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F1D0" w14:textId="7D544BF2" w:rsidR="008C3361" w:rsidRPr="00EB3F65" w:rsidRDefault="008C3361" w:rsidP="008C3361">
      <w:pPr>
        <w:ind w:left="-142"/>
        <w:rPr>
          <w:b/>
          <w:sz w:val="22"/>
          <w:szCs w:val="22"/>
        </w:rPr>
      </w:pPr>
      <w:bookmarkStart w:id="0" w:name="_GoBack"/>
      <w:r w:rsidRPr="00EB3F65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22244DF" wp14:editId="265F9D91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EB3F65">
        <w:rPr>
          <w:rFonts w:ascii="Calibri" w:hAnsi="Calibri"/>
          <w:noProof/>
          <w:sz w:val="22"/>
          <w:szCs w:val="22"/>
          <w:lang w:eastAsia="pl-PL"/>
        </w:rPr>
        <w:t>MAT</w:t>
      </w:r>
      <w:r w:rsidR="00E6316C" w:rsidRPr="00EB3F65">
        <w:rPr>
          <w:rFonts w:ascii="Calibri" w:hAnsi="Calibri"/>
          <w:noProof/>
          <w:sz w:val="22"/>
          <w:szCs w:val="22"/>
          <w:lang w:eastAsia="pl-PL"/>
        </w:rPr>
        <w:t>E</w:t>
      </w:r>
      <w:r w:rsidRPr="00EB3F65">
        <w:rPr>
          <w:rFonts w:ascii="Calibri" w:hAnsi="Calibri"/>
          <w:noProof/>
          <w:sz w:val="22"/>
          <w:szCs w:val="22"/>
          <w:lang w:eastAsia="pl-PL"/>
        </w:rPr>
        <w:t>RIAŁY SZKOLENIOWE</w:t>
      </w:r>
    </w:p>
    <w:p w14:paraId="45CA8391" w14:textId="29EFC582" w:rsidR="008C3361" w:rsidRDefault="008C3361" w:rsidP="008C3361">
      <w:pPr>
        <w:ind w:left="-142"/>
        <w:rPr>
          <w:b/>
          <w:sz w:val="22"/>
          <w:szCs w:val="22"/>
        </w:rPr>
      </w:pPr>
      <w:r w:rsidRPr="00EB3F65">
        <w:rPr>
          <w:b/>
          <w:sz w:val="22"/>
          <w:szCs w:val="22"/>
        </w:rPr>
        <w:t xml:space="preserve">Etyka </w:t>
      </w:r>
      <w:r w:rsidR="0030282F" w:rsidRPr="00EB3F65">
        <w:rPr>
          <w:b/>
          <w:sz w:val="22"/>
          <w:szCs w:val="22"/>
        </w:rPr>
        <w:t xml:space="preserve">i </w:t>
      </w:r>
      <w:r w:rsidRPr="00EB3F65">
        <w:rPr>
          <w:b/>
          <w:sz w:val="22"/>
          <w:szCs w:val="22"/>
        </w:rPr>
        <w:t xml:space="preserve">dylematy </w:t>
      </w:r>
      <w:r w:rsidR="0030282F" w:rsidRPr="00EB3F65">
        <w:rPr>
          <w:b/>
          <w:sz w:val="22"/>
          <w:szCs w:val="22"/>
        </w:rPr>
        <w:t xml:space="preserve">etyczne </w:t>
      </w:r>
      <w:r w:rsidRPr="00EB3F65">
        <w:rPr>
          <w:b/>
          <w:sz w:val="22"/>
          <w:szCs w:val="22"/>
        </w:rPr>
        <w:t>w służbie cywilnej</w:t>
      </w:r>
    </w:p>
    <w:p w14:paraId="1BA9CA24" w14:textId="77777777" w:rsidR="001C25B9" w:rsidRPr="00EB3F65" w:rsidRDefault="001C25B9" w:rsidP="008C3361">
      <w:pPr>
        <w:ind w:left="-142"/>
        <w:rPr>
          <w:b/>
          <w:sz w:val="22"/>
          <w:szCs w:val="22"/>
        </w:rPr>
      </w:pPr>
    </w:p>
    <w:p w14:paraId="052624B3" w14:textId="77777777" w:rsidR="008C3361" w:rsidRPr="00EB3F65" w:rsidRDefault="008C3361" w:rsidP="008C3361">
      <w:pPr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8C3361" w:rsidRPr="00EB3F65" w14:paraId="2396B2BB" w14:textId="77777777" w:rsidTr="008A5A56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35AA465" w14:textId="77777777" w:rsidR="008C3361" w:rsidRPr="00EB3F65" w:rsidRDefault="008C3361" w:rsidP="008A5A56">
            <w:pPr>
              <w:rPr>
                <w:b/>
                <w:sz w:val="22"/>
                <w:szCs w:val="22"/>
              </w:rPr>
            </w:pPr>
            <w:r w:rsidRPr="00EB3F65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7618776" w14:textId="01B4E8F7" w:rsidR="008C3361" w:rsidRPr="00EB3F65" w:rsidRDefault="008C3361" w:rsidP="008A5A56">
            <w:pPr>
              <w:rPr>
                <w:sz w:val="22"/>
                <w:szCs w:val="22"/>
              </w:rPr>
            </w:pPr>
            <w:r w:rsidRPr="00EB3F65">
              <w:rPr>
                <w:sz w:val="22"/>
                <w:szCs w:val="22"/>
              </w:rPr>
              <w:t xml:space="preserve">Szkolenie z etyki dla członków korpusu służby cywilnej </w:t>
            </w:r>
            <w:r w:rsidR="00362B49" w:rsidRPr="00EB3F65">
              <w:rPr>
                <w:sz w:val="22"/>
                <w:szCs w:val="22"/>
              </w:rPr>
              <w:t>nie</w:t>
            </w:r>
            <w:r w:rsidRPr="00EB3F65">
              <w:rPr>
                <w:sz w:val="22"/>
                <w:szCs w:val="22"/>
              </w:rPr>
              <w:t>zajmujących wyższ</w:t>
            </w:r>
            <w:r w:rsidR="00362B49" w:rsidRPr="00EB3F65">
              <w:rPr>
                <w:sz w:val="22"/>
                <w:szCs w:val="22"/>
              </w:rPr>
              <w:t>ych stanowisk</w:t>
            </w:r>
            <w:r w:rsidRPr="00EB3F65">
              <w:rPr>
                <w:sz w:val="22"/>
                <w:szCs w:val="22"/>
              </w:rPr>
              <w:t xml:space="preserve"> w służbie cywilnej</w:t>
            </w:r>
          </w:p>
        </w:tc>
      </w:tr>
      <w:tr w:rsidR="008C3361" w:rsidRPr="00EB3F65" w14:paraId="3B1C3A15" w14:textId="77777777" w:rsidTr="008A5A56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62E2" w14:textId="7423119A" w:rsidR="008C3361" w:rsidRPr="00EB3F65" w:rsidRDefault="008C3361" w:rsidP="008A5A56">
            <w:pPr>
              <w:rPr>
                <w:b/>
                <w:sz w:val="22"/>
                <w:szCs w:val="22"/>
              </w:rPr>
            </w:pPr>
            <w:r w:rsidRPr="00EB3F65">
              <w:rPr>
                <w:b/>
                <w:sz w:val="22"/>
                <w:szCs w:val="22"/>
              </w:rPr>
              <w:t>TEMAT</w:t>
            </w:r>
            <w:r w:rsidR="0070594A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F9AFCD" w14:textId="19C4FFC6" w:rsidR="00362B49" w:rsidRPr="00EB3F65" w:rsidRDefault="00FA5161" w:rsidP="00362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Etos służby publicznej</w:t>
            </w:r>
          </w:p>
          <w:p w14:paraId="1459FD43" w14:textId="35950E9F" w:rsidR="00362B49" w:rsidRPr="00EB3F65" w:rsidRDefault="00FA5161" w:rsidP="00362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Służebna rola administracji</w:t>
            </w:r>
          </w:p>
          <w:p w14:paraId="050565BA" w14:textId="325EAC60" w:rsidR="008C3361" w:rsidRPr="00EB3F65" w:rsidRDefault="00362B49" w:rsidP="008C3361">
            <w:pPr>
              <w:rPr>
                <w:sz w:val="22"/>
                <w:szCs w:val="22"/>
              </w:rPr>
            </w:pPr>
            <w:r w:rsidRPr="00EB3F65">
              <w:rPr>
                <w:sz w:val="22"/>
                <w:szCs w:val="22"/>
              </w:rPr>
              <w:t>Wizerunek służby</w:t>
            </w:r>
          </w:p>
        </w:tc>
      </w:tr>
    </w:tbl>
    <w:p w14:paraId="44ED033B" w14:textId="004C6456" w:rsidR="008C3361" w:rsidRPr="00EB3F65" w:rsidRDefault="008C3361" w:rsidP="008C3361">
      <w:pPr>
        <w:rPr>
          <w:rFonts w:eastAsia="Times New Roman" w:cs="Times New Roman"/>
          <w:sz w:val="22"/>
          <w:szCs w:val="22"/>
          <w:lang w:eastAsia="pl-PL"/>
        </w:rPr>
      </w:pPr>
    </w:p>
    <w:p w14:paraId="688A2337" w14:textId="6153AFE0" w:rsidR="008C3361" w:rsidRDefault="008C3361" w:rsidP="008C3361">
      <w:pPr>
        <w:spacing w:after="120"/>
        <w:rPr>
          <w:rFonts w:eastAsia="Times New Roman" w:cs="Times New Roman"/>
          <w:i/>
          <w:sz w:val="22"/>
          <w:szCs w:val="22"/>
          <w:lang w:eastAsia="pl-PL"/>
        </w:rPr>
      </w:pPr>
      <w:r w:rsidRPr="00EB3F65">
        <w:rPr>
          <w:rFonts w:eastAsia="Times New Roman" w:cs="Times New Roman"/>
          <w:i/>
          <w:sz w:val="22"/>
          <w:szCs w:val="22"/>
          <w:lang w:eastAsia="pl-PL"/>
        </w:rPr>
        <w:t>(Materiał szkoleniowy uzupełnia informacje podane na slajdach)</w:t>
      </w:r>
    </w:p>
    <w:p w14:paraId="49F18ADC" w14:textId="77777777" w:rsidR="003742CC" w:rsidRDefault="003742CC" w:rsidP="008C3361">
      <w:pPr>
        <w:spacing w:after="120"/>
        <w:rPr>
          <w:rFonts w:eastAsia="Times New Roman" w:cs="Times New Roman"/>
          <w:i/>
          <w:sz w:val="22"/>
          <w:szCs w:val="22"/>
          <w:lang w:eastAsia="pl-PL"/>
        </w:rPr>
      </w:pPr>
    </w:p>
    <w:p w14:paraId="5268EA18" w14:textId="7B4EAC5B" w:rsidR="003742CC" w:rsidRPr="003742CC" w:rsidRDefault="00092716" w:rsidP="008C3361">
      <w:pPr>
        <w:spacing w:after="120"/>
        <w:rPr>
          <w:rFonts w:eastAsia="Times New Roman" w:cs="Times New Roman"/>
          <w:b/>
          <w:sz w:val="22"/>
          <w:szCs w:val="22"/>
          <w:lang w:eastAsia="pl-PL"/>
        </w:rPr>
      </w:pPr>
      <w:r w:rsidRPr="003742CC">
        <w:rPr>
          <w:rFonts w:eastAsia="Times New Roman" w:cs="Times New Roman"/>
          <w:b/>
          <w:sz w:val="22"/>
          <w:szCs w:val="22"/>
          <w:lang w:eastAsia="pl-PL"/>
        </w:rPr>
        <w:t>WYCIĄG Z AKTÓW PRAWNYCH</w:t>
      </w:r>
    </w:p>
    <w:p w14:paraId="0310D3C9" w14:textId="77777777" w:rsidR="00467E7C" w:rsidRPr="00EB3F65" w:rsidRDefault="00F159E7">
      <w:pPr>
        <w:rPr>
          <w:sz w:val="22"/>
          <w:szCs w:val="22"/>
        </w:rPr>
      </w:pPr>
    </w:p>
    <w:p w14:paraId="3718CE55" w14:textId="77777777" w:rsidR="0027340A" w:rsidRDefault="0027340A" w:rsidP="00EE7EDD">
      <w:pPr>
        <w:widowControl w:val="0"/>
        <w:autoSpaceDE w:val="0"/>
        <w:autoSpaceDN w:val="0"/>
        <w:adjustRightInd w:val="0"/>
        <w:spacing w:line="360" w:lineRule="atLeast"/>
        <w:rPr>
          <w:rFonts w:cs="Calibri"/>
          <w:color w:val="000000" w:themeColor="text1"/>
          <w:sz w:val="22"/>
          <w:szCs w:val="22"/>
          <w:u w:val="single"/>
        </w:rPr>
      </w:pPr>
      <w:r w:rsidRPr="00EB3F65">
        <w:rPr>
          <w:rFonts w:cs="Calibri"/>
          <w:color w:val="000000" w:themeColor="text1"/>
          <w:sz w:val="22"/>
          <w:szCs w:val="22"/>
          <w:u w:val="single"/>
        </w:rPr>
        <w:t>Konstytucja RP</w:t>
      </w:r>
    </w:p>
    <w:p w14:paraId="0130AA51" w14:textId="77777777" w:rsidR="007E578D" w:rsidRPr="00EB3F65" w:rsidRDefault="007E578D" w:rsidP="0027340A">
      <w:pPr>
        <w:widowControl w:val="0"/>
        <w:autoSpaceDE w:val="0"/>
        <w:autoSpaceDN w:val="0"/>
        <w:adjustRightInd w:val="0"/>
        <w:spacing w:line="360" w:lineRule="atLeast"/>
        <w:ind w:left="236"/>
        <w:rPr>
          <w:rFonts w:cs="Calibri"/>
          <w:color w:val="000000" w:themeColor="text1"/>
          <w:sz w:val="22"/>
          <w:szCs w:val="22"/>
          <w:u w:val="single"/>
        </w:rPr>
      </w:pPr>
    </w:p>
    <w:p w14:paraId="12732524" w14:textId="606AFA91" w:rsidR="00324CE4" w:rsidRPr="00EB3F65" w:rsidRDefault="0027340A" w:rsidP="00DB3938">
      <w:pPr>
        <w:rPr>
          <w:rFonts w:eastAsia="Times New Roman" w:cs="Times New Roman"/>
          <w:b/>
          <w:sz w:val="22"/>
          <w:szCs w:val="22"/>
          <w:lang w:eastAsia="pl-PL"/>
        </w:rPr>
      </w:pPr>
      <w:r w:rsidRPr="00EB3F65">
        <w:rPr>
          <w:rFonts w:eastAsia="Times New Roman" w:cs="Times New Roman"/>
          <w:b/>
          <w:sz w:val="22"/>
          <w:szCs w:val="22"/>
          <w:lang w:eastAsia="pl-PL"/>
        </w:rPr>
        <w:t>Art.</w:t>
      </w:r>
      <w:r w:rsidR="00E6316C" w:rsidRPr="00EB3F65">
        <w:rPr>
          <w:rFonts w:eastAsia="Times New Roman" w:cs="Times New Roman"/>
          <w:b/>
          <w:sz w:val="22"/>
          <w:szCs w:val="22"/>
          <w:lang w:eastAsia="pl-PL"/>
        </w:rPr>
        <w:t xml:space="preserve"> </w:t>
      </w:r>
      <w:r w:rsidRPr="00EB3F65">
        <w:rPr>
          <w:rFonts w:eastAsia="Times New Roman" w:cs="Times New Roman"/>
          <w:b/>
          <w:sz w:val="22"/>
          <w:szCs w:val="22"/>
          <w:lang w:eastAsia="pl-PL"/>
        </w:rPr>
        <w:t>153</w:t>
      </w:r>
    </w:p>
    <w:p w14:paraId="4DB05F88" w14:textId="66649876" w:rsidR="0027340A" w:rsidRPr="00EB3F65" w:rsidRDefault="0027340A" w:rsidP="00324CE4">
      <w:pPr>
        <w:ind w:left="567" w:hanging="283"/>
        <w:rPr>
          <w:rFonts w:eastAsia="Times New Roman" w:cs="Times New Roman"/>
          <w:sz w:val="22"/>
          <w:szCs w:val="22"/>
          <w:lang w:eastAsia="pl-PL"/>
        </w:rPr>
      </w:pPr>
      <w:r w:rsidRPr="007E3F22">
        <w:rPr>
          <w:rFonts w:eastAsia="Times New Roman" w:cs="Times New Roman"/>
          <w:sz w:val="22"/>
          <w:szCs w:val="22"/>
          <w:lang w:eastAsia="pl-PL"/>
        </w:rPr>
        <w:t>1.</w:t>
      </w:r>
      <w:r w:rsidRPr="00EB3F65">
        <w:rPr>
          <w:rFonts w:eastAsia="Times New Roman" w:cs="Times New Roman"/>
          <w:b/>
          <w:sz w:val="22"/>
          <w:szCs w:val="22"/>
          <w:lang w:eastAsia="pl-PL"/>
        </w:rPr>
        <w:t xml:space="preserve"> </w:t>
      </w:r>
      <w:r w:rsidRPr="00EB3F65">
        <w:rPr>
          <w:rFonts w:eastAsia="Times New Roman" w:cs="Times New Roman"/>
          <w:sz w:val="22"/>
          <w:szCs w:val="22"/>
          <w:lang w:eastAsia="pl-PL"/>
        </w:rPr>
        <w:t xml:space="preserve">W celu zapewnienia zawodowego, rzetelnego, bezstronnego i politycznie neutralnego wykonywania zadań́ państwa, w urzędach administracji rządowej działa korpus służby cywilnej. </w:t>
      </w:r>
    </w:p>
    <w:p w14:paraId="024DB748" w14:textId="77777777" w:rsidR="0027340A" w:rsidRPr="00EB3F65" w:rsidRDefault="0027340A" w:rsidP="00324CE4">
      <w:pPr>
        <w:ind w:left="567" w:hanging="283"/>
        <w:rPr>
          <w:rFonts w:eastAsia="Times New Roman" w:cs="Times New Roman"/>
          <w:sz w:val="22"/>
          <w:szCs w:val="22"/>
          <w:lang w:eastAsia="pl-PL"/>
        </w:rPr>
      </w:pPr>
      <w:r w:rsidRPr="007E3F22">
        <w:rPr>
          <w:rFonts w:eastAsia="Times New Roman" w:cs="Times New Roman"/>
          <w:sz w:val="22"/>
          <w:szCs w:val="22"/>
          <w:lang w:eastAsia="pl-PL"/>
        </w:rPr>
        <w:t>2.</w:t>
      </w:r>
      <w:r w:rsidRPr="00EB3F65">
        <w:rPr>
          <w:rFonts w:eastAsia="Times New Roman" w:cs="Times New Roman"/>
          <w:sz w:val="22"/>
          <w:szCs w:val="22"/>
          <w:lang w:eastAsia="pl-PL"/>
        </w:rPr>
        <w:t xml:space="preserve"> Prezes Rady Ministrów jest zwierzchnikiem korpusu służby cywilnej. </w:t>
      </w:r>
    </w:p>
    <w:p w14:paraId="7A7CF495" w14:textId="77777777" w:rsidR="0027340A" w:rsidRPr="00EB3F65" w:rsidRDefault="0027340A" w:rsidP="0027340A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26BFF783" w14:textId="3F584A17" w:rsidR="0027340A" w:rsidRPr="00EB3F65" w:rsidRDefault="0027340A" w:rsidP="00EE7EDD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  <w:r w:rsidRPr="00EB3F65">
        <w:rPr>
          <w:rFonts w:cs="Calibri"/>
          <w:color w:val="000000" w:themeColor="text1"/>
          <w:sz w:val="22"/>
          <w:szCs w:val="22"/>
          <w:u w:val="single"/>
        </w:rPr>
        <w:t>Zarządzenie Nr 7</w:t>
      </w:r>
      <w:r w:rsidR="003742CC">
        <w:rPr>
          <w:rFonts w:cs="Calibri"/>
          <w:color w:val="000000" w:themeColor="text1"/>
          <w:sz w:val="22"/>
          <w:szCs w:val="22"/>
          <w:u w:val="single"/>
        </w:rPr>
        <w:t>0</w:t>
      </w:r>
      <w:r w:rsidRPr="00EB3F65">
        <w:rPr>
          <w:rFonts w:cs="Calibri"/>
          <w:color w:val="000000" w:themeColor="text1"/>
          <w:sz w:val="22"/>
          <w:szCs w:val="22"/>
          <w:u w:val="single"/>
        </w:rPr>
        <w:t xml:space="preserve"> Prezesa Rady Ministrów </w:t>
      </w:r>
      <w:r w:rsidR="00205814">
        <w:rPr>
          <w:rFonts w:cs="Calibri"/>
          <w:color w:val="000000" w:themeColor="text1"/>
          <w:sz w:val="22"/>
          <w:szCs w:val="22"/>
          <w:u w:val="single"/>
        </w:rPr>
        <w:t xml:space="preserve">z dnia 6 października 2011 r. </w:t>
      </w:r>
      <w:r w:rsidRPr="00EB3F65">
        <w:rPr>
          <w:rFonts w:cs="Calibri"/>
          <w:color w:val="000000" w:themeColor="text1"/>
          <w:sz w:val="22"/>
          <w:szCs w:val="22"/>
          <w:u w:val="single"/>
        </w:rPr>
        <w:t xml:space="preserve">w sprawie wytycznych w zakresie przestrzegania zasad służby cywilnej oraz w sprawie zasad etyki korpusu służby cywilnej </w:t>
      </w:r>
    </w:p>
    <w:p w14:paraId="1F102B38" w14:textId="77777777" w:rsidR="00092716" w:rsidRDefault="00092716" w:rsidP="0027340A">
      <w:pPr>
        <w:ind w:left="234"/>
        <w:rPr>
          <w:rFonts w:eastAsia="Times New Roman" w:cs="Times New Roman"/>
          <w:b/>
          <w:bCs/>
          <w:sz w:val="22"/>
          <w:szCs w:val="22"/>
          <w:lang w:eastAsia="pl-PL"/>
        </w:rPr>
      </w:pPr>
    </w:p>
    <w:p w14:paraId="2D871F0D" w14:textId="77777777" w:rsidR="0027340A" w:rsidRPr="00EB3F65" w:rsidRDefault="0027340A" w:rsidP="00DB3938">
      <w:pPr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b/>
          <w:bCs/>
          <w:sz w:val="22"/>
          <w:szCs w:val="22"/>
          <w:lang w:eastAsia="pl-PL"/>
        </w:rPr>
        <w:t>§ 14.</w:t>
      </w:r>
      <w:r w:rsidRPr="00EB3F65">
        <w:rPr>
          <w:rFonts w:eastAsia="Times New Roman" w:cs="Times New Roman"/>
          <w:sz w:val="22"/>
          <w:szCs w:val="22"/>
          <w:lang w:eastAsia="pl-PL"/>
        </w:rPr>
        <w:t xml:space="preserve"> </w:t>
      </w:r>
    </w:p>
    <w:p w14:paraId="33BF13FC" w14:textId="77777777" w:rsidR="0027340A" w:rsidRPr="00EB3F65" w:rsidRDefault="0027340A" w:rsidP="0027340A">
      <w:pPr>
        <w:ind w:left="234"/>
        <w:rPr>
          <w:rFonts w:eastAsia="Times New Roman" w:cs="Times New Roman"/>
          <w:sz w:val="22"/>
          <w:szCs w:val="22"/>
          <w:lang w:eastAsia="pl-PL"/>
        </w:rPr>
      </w:pPr>
      <w:r w:rsidRPr="008C06F4">
        <w:rPr>
          <w:rFonts w:eastAsia="Times New Roman" w:cs="Times New Roman"/>
          <w:b/>
          <w:sz w:val="22"/>
          <w:szCs w:val="22"/>
          <w:lang w:eastAsia="pl-PL"/>
        </w:rPr>
        <w:t>Zasada godnego zachowania</w:t>
      </w:r>
      <w:r w:rsidRPr="00EB3F65">
        <w:rPr>
          <w:rFonts w:eastAsia="Times New Roman" w:cs="Times New Roman"/>
          <w:sz w:val="22"/>
          <w:szCs w:val="22"/>
          <w:lang w:eastAsia="pl-PL"/>
        </w:rPr>
        <w:t xml:space="preserve"> polega w szczególności na: </w:t>
      </w:r>
    </w:p>
    <w:p w14:paraId="446E715B" w14:textId="2C89C998" w:rsidR="0027340A" w:rsidRPr="00EB3F65" w:rsidRDefault="0027340A" w:rsidP="007E3F22">
      <w:pPr>
        <w:ind w:left="567" w:hanging="283"/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sz w:val="22"/>
          <w:szCs w:val="22"/>
          <w:lang w:eastAsia="pl-PL"/>
        </w:rPr>
        <w:t>1)</w:t>
      </w:r>
      <w:r w:rsidR="00E6316C" w:rsidRPr="00EB3F65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="00324CE4" w:rsidRPr="00EB3F65">
        <w:rPr>
          <w:rFonts w:eastAsia="Times New Roman" w:cs="Times New Roman"/>
          <w:sz w:val="22"/>
          <w:szCs w:val="22"/>
          <w:lang w:eastAsia="pl-PL"/>
        </w:rPr>
        <w:tab/>
      </w:r>
      <w:r w:rsidRPr="00EB3F65">
        <w:rPr>
          <w:rFonts w:eastAsia="Times New Roman" w:cs="Times New Roman"/>
          <w:sz w:val="22"/>
          <w:szCs w:val="22"/>
          <w:lang w:eastAsia="pl-PL"/>
        </w:rPr>
        <w:t>wykonywaniu pracy z respektem dla reguł współżycia społecznego i kultury osobistej, poszanowania godności innych osób, w tym podwładnych, kolegów i przełożonych;</w:t>
      </w:r>
    </w:p>
    <w:p w14:paraId="5BFF7C7C" w14:textId="3D079A5F" w:rsidR="0027340A" w:rsidRPr="00EB3F65" w:rsidRDefault="0027340A" w:rsidP="007E3F22">
      <w:pPr>
        <w:ind w:left="567" w:hanging="283"/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sz w:val="22"/>
          <w:szCs w:val="22"/>
          <w:lang w:eastAsia="pl-PL"/>
        </w:rPr>
        <w:t>2)</w:t>
      </w:r>
      <w:r w:rsidR="00E6316C" w:rsidRPr="00EB3F65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="00324CE4" w:rsidRPr="00EB3F65">
        <w:rPr>
          <w:rFonts w:eastAsia="Times New Roman" w:cs="Times New Roman"/>
          <w:sz w:val="22"/>
          <w:szCs w:val="22"/>
          <w:lang w:eastAsia="pl-PL"/>
        </w:rPr>
        <w:tab/>
      </w:r>
      <w:r w:rsidRPr="00EB3F65">
        <w:rPr>
          <w:rFonts w:eastAsia="Times New Roman" w:cs="Times New Roman"/>
          <w:sz w:val="22"/>
          <w:szCs w:val="22"/>
          <w:lang w:eastAsia="pl-PL"/>
        </w:rPr>
        <w:t>życzliwości wobec ludzi i zapobieganiu powstawaniu konfliktów w pracy, w relacjach z obywatelami oraz współpracownikami;</w:t>
      </w:r>
    </w:p>
    <w:p w14:paraId="73578560" w14:textId="67B9F34B" w:rsidR="0027340A" w:rsidRPr="00EB3F65" w:rsidRDefault="0027340A" w:rsidP="007E3F22">
      <w:pPr>
        <w:ind w:left="567" w:hanging="283"/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sz w:val="22"/>
          <w:szCs w:val="22"/>
          <w:lang w:eastAsia="pl-PL"/>
        </w:rPr>
        <w:t>3)</w:t>
      </w:r>
      <w:r w:rsidR="00E6316C" w:rsidRPr="00EB3F65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="00324CE4" w:rsidRPr="00EB3F65">
        <w:rPr>
          <w:rFonts w:eastAsia="Times New Roman" w:cs="Times New Roman"/>
          <w:sz w:val="22"/>
          <w:szCs w:val="22"/>
          <w:lang w:eastAsia="pl-PL"/>
        </w:rPr>
        <w:tab/>
      </w:r>
      <w:r w:rsidRPr="00EB3F65">
        <w:rPr>
          <w:rFonts w:eastAsia="Times New Roman" w:cs="Times New Roman"/>
          <w:sz w:val="22"/>
          <w:szCs w:val="22"/>
          <w:lang w:eastAsia="pl-PL"/>
        </w:rPr>
        <w:t>właściwym zachowaniu się również poza pracą, unikaniu niepożądanych zachowań mających negatywny wpływ na wizerunek państwa, służby cywilnej i urzędu.</w:t>
      </w:r>
    </w:p>
    <w:p w14:paraId="7FA49607" w14:textId="77777777" w:rsidR="0027340A" w:rsidRPr="00EB3F65" w:rsidRDefault="0027340A" w:rsidP="0027340A">
      <w:pPr>
        <w:ind w:left="234"/>
        <w:rPr>
          <w:rFonts w:eastAsia="Times New Roman" w:cs="Times New Roman"/>
          <w:b/>
          <w:bCs/>
          <w:sz w:val="22"/>
          <w:szCs w:val="22"/>
          <w:lang w:eastAsia="pl-PL"/>
        </w:rPr>
      </w:pPr>
      <w:bookmarkStart w:id="1" w:name="13928113"/>
      <w:bookmarkEnd w:id="1"/>
    </w:p>
    <w:p w14:paraId="681C88F2" w14:textId="77777777" w:rsidR="0027340A" w:rsidRPr="00EB3F65" w:rsidRDefault="0027340A" w:rsidP="00DB3938">
      <w:pPr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b/>
          <w:bCs/>
          <w:sz w:val="22"/>
          <w:szCs w:val="22"/>
          <w:lang w:eastAsia="pl-PL"/>
        </w:rPr>
        <w:t>§ 15.</w:t>
      </w:r>
      <w:r w:rsidRPr="00EB3F65">
        <w:rPr>
          <w:rFonts w:eastAsia="Times New Roman" w:cs="Times New Roman"/>
          <w:sz w:val="22"/>
          <w:szCs w:val="22"/>
          <w:lang w:eastAsia="pl-PL"/>
        </w:rPr>
        <w:t xml:space="preserve"> </w:t>
      </w:r>
    </w:p>
    <w:p w14:paraId="29BE963D" w14:textId="77777777" w:rsidR="0027340A" w:rsidRPr="00EB3F65" w:rsidRDefault="0027340A" w:rsidP="0027340A">
      <w:pPr>
        <w:ind w:left="234"/>
        <w:rPr>
          <w:rFonts w:eastAsia="Times New Roman" w:cs="Times New Roman"/>
          <w:sz w:val="22"/>
          <w:szCs w:val="22"/>
          <w:lang w:eastAsia="pl-PL"/>
        </w:rPr>
      </w:pPr>
      <w:r w:rsidRPr="008C06F4">
        <w:rPr>
          <w:rFonts w:eastAsia="Times New Roman" w:cs="Times New Roman"/>
          <w:b/>
          <w:sz w:val="22"/>
          <w:szCs w:val="22"/>
          <w:lang w:eastAsia="pl-PL"/>
        </w:rPr>
        <w:t>Zasada służby publicznej</w:t>
      </w:r>
      <w:r w:rsidRPr="00EB3F65">
        <w:rPr>
          <w:rFonts w:eastAsia="Times New Roman" w:cs="Times New Roman"/>
          <w:sz w:val="22"/>
          <w:szCs w:val="22"/>
          <w:lang w:eastAsia="pl-PL"/>
        </w:rPr>
        <w:t xml:space="preserve"> wyraża się w szczególności w: </w:t>
      </w:r>
    </w:p>
    <w:p w14:paraId="0F967256" w14:textId="63B77AB5" w:rsidR="0027340A" w:rsidRPr="00EB3F65" w:rsidRDefault="0027340A" w:rsidP="007E3F22">
      <w:pPr>
        <w:ind w:left="567" w:hanging="283"/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sz w:val="22"/>
          <w:szCs w:val="22"/>
          <w:lang w:eastAsia="pl-PL"/>
        </w:rPr>
        <w:t>1)</w:t>
      </w:r>
      <w:r w:rsidR="00E6316C" w:rsidRPr="00EB3F65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="00324CE4" w:rsidRPr="00EB3F65">
        <w:rPr>
          <w:rFonts w:eastAsia="Times New Roman" w:cs="Times New Roman"/>
          <w:sz w:val="22"/>
          <w:szCs w:val="22"/>
          <w:lang w:eastAsia="pl-PL"/>
        </w:rPr>
        <w:tab/>
      </w:r>
      <w:r w:rsidRPr="00EB3F65">
        <w:rPr>
          <w:rFonts w:eastAsia="Times New Roman" w:cs="Times New Roman"/>
          <w:sz w:val="22"/>
          <w:szCs w:val="22"/>
          <w:lang w:eastAsia="pl-PL"/>
        </w:rPr>
        <w:t>służebnym charakterze pracy wobec obywateli, mającej na celu urzeczywistnianie wartości leżących u podstaw prawa Rzeczypospolitej Polskiej;</w:t>
      </w:r>
    </w:p>
    <w:p w14:paraId="19AD0E5C" w14:textId="10EB5244" w:rsidR="0027340A" w:rsidRPr="00EB3F65" w:rsidRDefault="0027340A" w:rsidP="007E3F22">
      <w:pPr>
        <w:ind w:left="567" w:hanging="283"/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sz w:val="22"/>
          <w:szCs w:val="22"/>
          <w:lang w:eastAsia="pl-PL"/>
        </w:rPr>
        <w:t>2)</w:t>
      </w:r>
      <w:r w:rsidR="00E6316C" w:rsidRPr="00EB3F65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="00324CE4" w:rsidRPr="00EB3F65">
        <w:rPr>
          <w:rFonts w:eastAsia="Times New Roman" w:cs="Times New Roman"/>
          <w:sz w:val="22"/>
          <w:szCs w:val="22"/>
          <w:lang w:eastAsia="pl-PL"/>
        </w:rPr>
        <w:tab/>
      </w:r>
      <w:r w:rsidRPr="00EB3F65">
        <w:rPr>
          <w:rFonts w:eastAsia="Times New Roman" w:cs="Times New Roman"/>
          <w:sz w:val="22"/>
          <w:szCs w:val="22"/>
          <w:lang w:eastAsia="pl-PL"/>
        </w:rPr>
        <w:t>służbie państwu, której podstawowym elementem jest ochrona jego interesów i rozwoju;</w:t>
      </w:r>
    </w:p>
    <w:p w14:paraId="1F0C8CFB" w14:textId="2EBFAC62" w:rsidR="0027340A" w:rsidRPr="00EB3F65" w:rsidRDefault="0027340A" w:rsidP="007E3F22">
      <w:pPr>
        <w:ind w:left="567" w:hanging="283"/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sz w:val="22"/>
          <w:szCs w:val="22"/>
          <w:lang w:eastAsia="pl-PL"/>
        </w:rPr>
        <w:t>3)</w:t>
      </w:r>
      <w:r w:rsidR="00E6316C" w:rsidRPr="00EB3F65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="00324CE4" w:rsidRPr="00EB3F65">
        <w:rPr>
          <w:rFonts w:eastAsia="Times New Roman" w:cs="Times New Roman"/>
          <w:sz w:val="22"/>
          <w:szCs w:val="22"/>
          <w:lang w:eastAsia="pl-PL"/>
        </w:rPr>
        <w:tab/>
      </w:r>
      <w:r w:rsidRPr="00EB3F65">
        <w:rPr>
          <w:rFonts w:eastAsia="Times New Roman" w:cs="Times New Roman"/>
          <w:sz w:val="22"/>
          <w:szCs w:val="22"/>
          <w:lang w:eastAsia="pl-PL"/>
        </w:rPr>
        <w:t>współtworzeniu wizerunku służby cywilnej oraz wpływaniu na postrzeganie Rzeczypospolitej Polskiej w kraju i w świecie;</w:t>
      </w:r>
    </w:p>
    <w:p w14:paraId="3F893D72" w14:textId="0A44EF7D" w:rsidR="0027340A" w:rsidRPr="00EB3F65" w:rsidRDefault="0027340A" w:rsidP="007E3F22">
      <w:pPr>
        <w:ind w:left="567" w:hanging="283"/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sz w:val="22"/>
          <w:szCs w:val="22"/>
          <w:lang w:eastAsia="pl-PL"/>
        </w:rPr>
        <w:t>4)</w:t>
      </w:r>
      <w:r w:rsidR="00E6316C" w:rsidRPr="00EB3F65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="00324CE4" w:rsidRPr="00EB3F65">
        <w:rPr>
          <w:rFonts w:eastAsia="Times New Roman" w:cs="Times New Roman"/>
          <w:sz w:val="22"/>
          <w:szCs w:val="22"/>
          <w:lang w:eastAsia="pl-PL"/>
        </w:rPr>
        <w:tab/>
      </w:r>
      <w:r w:rsidRPr="00EB3F65">
        <w:rPr>
          <w:rFonts w:eastAsia="Times New Roman" w:cs="Times New Roman"/>
          <w:sz w:val="22"/>
          <w:szCs w:val="22"/>
          <w:lang w:eastAsia="pl-PL"/>
        </w:rPr>
        <w:t>przedkładaniu dobra wspólnego obywateli nad interes osobisty, jednostkowy lub grupowy;</w:t>
      </w:r>
    </w:p>
    <w:p w14:paraId="0F07041A" w14:textId="11A4579E" w:rsidR="0027340A" w:rsidRPr="00EB3F65" w:rsidRDefault="0027340A" w:rsidP="007E3F22">
      <w:pPr>
        <w:ind w:left="567" w:hanging="283"/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sz w:val="22"/>
          <w:szCs w:val="22"/>
          <w:lang w:eastAsia="pl-PL"/>
        </w:rPr>
        <w:t>5)</w:t>
      </w:r>
      <w:r w:rsidR="00E6316C" w:rsidRPr="00EB3F65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="00324CE4" w:rsidRPr="00EB3F65">
        <w:rPr>
          <w:rFonts w:eastAsia="Times New Roman" w:cs="Times New Roman"/>
          <w:sz w:val="22"/>
          <w:szCs w:val="22"/>
          <w:lang w:eastAsia="pl-PL"/>
        </w:rPr>
        <w:tab/>
      </w:r>
      <w:r w:rsidRPr="00EB3F65">
        <w:rPr>
          <w:rFonts w:eastAsia="Times New Roman" w:cs="Times New Roman"/>
          <w:sz w:val="22"/>
          <w:szCs w:val="22"/>
          <w:lang w:eastAsia="pl-PL"/>
        </w:rPr>
        <w:t>nieuchylaniu się od podejmowania trudnych rozstrzygnięć oraz odpowiedzialności za swoje postępowanie, ze świadomością, że interes publiczny wymaga działań rozważnych, ale skutecznych i realizowanych w sposób zdecydowany.</w:t>
      </w:r>
    </w:p>
    <w:p w14:paraId="6BF1D22C" w14:textId="77777777" w:rsidR="0027340A" w:rsidRPr="00EB3F65" w:rsidRDefault="0027340A">
      <w:pPr>
        <w:rPr>
          <w:sz w:val="22"/>
          <w:szCs w:val="22"/>
        </w:rPr>
      </w:pPr>
    </w:p>
    <w:sectPr w:rsidR="0027340A" w:rsidRPr="00EB3F65" w:rsidSect="00F76489">
      <w:footerReference w:type="even" r:id="rId7"/>
      <w:footerReference w:type="default" r:id="rId8"/>
      <w:pgSz w:w="11900" w:h="16840"/>
      <w:pgMar w:top="941" w:right="126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611BB" w14:textId="77777777" w:rsidR="005C5E46" w:rsidRDefault="005C5E46" w:rsidP="00E355A2">
      <w:r>
        <w:separator/>
      </w:r>
    </w:p>
  </w:endnote>
  <w:endnote w:type="continuationSeparator" w:id="0">
    <w:p w14:paraId="6667D98B" w14:textId="77777777" w:rsidR="005C5E46" w:rsidRDefault="005C5E46" w:rsidP="00E3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18C43" w14:textId="77777777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ECAD1" w14:textId="77777777" w:rsidR="00E355A2" w:rsidRDefault="00E355A2" w:rsidP="00E355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2377" w14:textId="6E56DFAA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159E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949694B" w14:textId="77777777" w:rsidR="00E355A2" w:rsidRDefault="00E355A2" w:rsidP="00E355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914BE" w14:textId="77777777" w:rsidR="005C5E46" w:rsidRDefault="005C5E46" w:rsidP="00E355A2">
      <w:r>
        <w:separator/>
      </w:r>
    </w:p>
  </w:footnote>
  <w:footnote w:type="continuationSeparator" w:id="0">
    <w:p w14:paraId="24478F1F" w14:textId="77777777" w:rsidR="005C5E46" w:rsidRDefault="005C5E46" w:rsidP="00E35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A2"/>
    <w:rsid w:val="0003618F"/>
    <w:rsid w:val="00092716"/>
    <w:rsid w:val="000D447A"/>
    <w:rsid w:val="000F7E1E"/>
    <w:rsid w:val="001B3902"/>
    <w:rsid w:val="001C25B9"/>
    <w:rsid w:val="00205814"/>
    <w:rsid w:val="0027340A"/>
    <w:rsid w:val="00287637"/>
    <w:rsid w:val="002F2521"/>
    <w:rsid w:val="0030282F"/>
    <w:rsid w:val="00324CE4"/>
    <w:rsid w:val="003438FD"/>
    <w:rsid w:val="00362B49"/>
    <w:rsid w:val="003742CC"/>
    <w:rsid w:val="003B0C12"/>
    <w:rsid w:val="004B500E"/>
    <w:rsid w:val="004F515E"/>
    <w:rsid w:val="00542ADD"/>
    <w:rsid w:val="005C5E46"/>
    <w:rsid w:val="006350D2"/>
    <w:rsid w:val="006A078A"/>
    <w:rsid w:val="0070594A"/>
    <w:rsid w:val="0076782F"/>
    <w:rsid w:val="007E3F22"/>
    <w:rsid w:val="007E578D"/>
    <w:rsid w:val="008624DE"/>
    <w:rsid w:val="008C06F4"/>
    <w:rsid w:val="008C3361"/>
    <w:rsid w:val="00B74794"/>
    <w:rsid w:val="00B81DC8"/>
    <w:rsid w:val="00B858C4"/>
    <w:rsid w:val="00BC6ED9"/>
    <w:rsid w:val="00BD40A2"/>
    <w:rsid w:val="00C9073E"/>
    <w:rsid w:val="00D34F88"/>
    <w:rsid w:val="00D8652E"/>
    <w:rsid w:val="00DB3938"/>
    <w:rsid w:val="00E305B5"/>
    <w:rsid w:val="00E355A2"/>
    <w:rsid w:val="00E6316C"/>
    <w:rsid w:val="00EA117A"/>
    <w:rsid w:val="00EB3F65"/>
    <w:rsid w:val="00ED4B8E"/>
    <w:rsid w:val="00EE7EDD"/>
    <w:rsid w:val="00F06E47"/>
    <w:rsid w:val="00F159E7"/>
    <w:rsid w:val="00F3677A"/>
    <w:rsid w:val="00F64362"/>
    <w:rsid w:val="00F76489"/>
    <w:rsid w:val="00FA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80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50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355A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E355A2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55A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355A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lewtext">
    <w:name w:val="lewtext"/>
    <w:basedOn w:val="Normalny"/>
    <w:rsid w:val="00E355A2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5A2"/>
  </w:style>
  <w:style w:type="character" w:styleId="Numerstrony">
    <w:name w:val="page number"/>
    <w:basedOn w:val="Domylnaczcionkaakapitu"/>
    <w:uiPriority w:val="99"/>
    <w:semiHidden/>
    <w:unhideWhenUsed/>
    <w:rsid w:val="00E355A2"/>
  </w:style>
  <w:style w:type="character" w:customStyle="1" w:styleId="Nagwek2Znak">
    <w:name w:val="Nagłówek 2 Znak"/>
    <w:basedOn w:val="Domylnaczcionkaakapitu"/>
    <w:link w:val="Nagwek2"/>
    <w:uiPriority w:val="9"/>
    <w:rsid w:val="004B50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4B50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3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87637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87637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31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31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31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31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31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1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1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8</cp:revision>
  <dcterms:created xsi:type="dcterms:W3CDTF">2017-11-14T09:42:00Z</dcterms:created>
  <dcterms:modified xsi:type="dcterms:W3CDTF">2023-07-14T07:44:00Z</dcterms:modified>
</cp:coreProperties>
</file>