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S-I.431.1.6.2023.MW</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ab/>
      </w:r>
      <w:r w:rsidRPr="008D0B95">
        <w:rPr>
          <w:rFonts w:ascii="Times New Roman" w:eastAsia="Times New Roman" w:hAnsi="Times New Roman" w:cs="Times New Roman"/>
          <w:b/>
          <w:bCs/>
          <w:sz w:val="24"/>
          <w:szCs w:val="24"/>
          <w:lang w:eastAsia="pl-PL"/>
        </w:rPr>
        <w:tab/>
      </w:r>
      <w:r w:rsidRPr="008D0B95">
        <w:rPr>
          <w:rFonts w:ascii="Times New Roman" w:eastAsia="Times New Roman" w:hAnsi="Times New Roman" w:cs="Times New Roman"/>
          <w:b/>
          <w:bCs/>
          <w:sz w:val="24"/>
          <w:szCs w:val="24"/>
          <w:lang w:eastAsia="pl-PL"/>
        </w:rPr>
        <w:tab/>
      </w:r>
      <w:r w:rsidRPr="008D0B95">
        <w:rPr>
          <w:rFonts w:ascii="Times New Roman" w:eastAsia="Times New Roman" w:hAnsi="Times New Roman" w:cs="Times New Roman"/>
          <w:b/>
          <w:bCs/>
          <w:sz w:val="24"/>
          <w:szCs w:val="24"/>
          <w:lang w:eastAsia="pl-PL"/>
        </w:rPr>
        <w:tab/>
      </w:r>
      <w:r w:rsidRPr="008D0B95">
        <w:rPr>
          <w:rFonts w:ascii="Times New Roman" w:eastAsia="Times New Roman" w:hAnsi="Times New Roman" w:cs="Times New Roman"/>
          <w:b/>
          <w:bCs/>
          <w:sz w:val="24"/>
          <w:szCs w:val="24"/>
          <w:lang w:eastAsia="pl-PL"/>
        </w:rPr>
        <w:tab/>
        <w:t>PROTOKÓŁ</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roofErr w:type="gramStart"/>
      <w:r w:rsidRPr="008D0B95">
        <w:rPr>
          <w:rFonts w:ascii="Times New Roman" w:eastAsia="Times New Roman" w:hAnsi="Times New Roman" w:cs="Times New Roman"/>
          <w:b/>
          <w:bCs/>
          <w:sz w:val="24"/>
          <w:szCs w:val="24"/>
          <w:lang w:eastAsia="pl-PL"/>
        </w:rPr>
        <w:t>kontroli</w:t>
      </w:r>
      <w:proofErr w:type="gramEnd"/>
      <w:r w:rsidRPr="008D0B95">
        <w:rPr>
          <w:rFonts w:ascii="Times New Roman" w:eastAsia="Times New Roman" w:hAnsi="Times New Roman" w:cs="Times New Roman"/>
          <w:b/>
          <w:bCs/>
          <w:sz w:val="24"/>
          <w:szCs w:val="24"/>
          <w:lang w:eastAsia="pl-PL"/>
        </w:rPr>
        <w:t xml:space="preserve"> kompleksowej przeprowadzonej w dniach 19.04.2023 </w:t>
      </w:r>
      <w:proofErr w:type="gramStart"/>
      <w:r w:rsidRPr="008D0B95">
        <w:rPr>
          <w:rFonts w:ascii="Times New Roman" w:eastAsia="Times New Roman" w:hAnsi="Times New Roman" w:cs="Times New Roman"/>
          <w:b/>
          <w:bCs/>
          <w:sz w:val="24"/>
          <w:szCs w:val="24"/>
          <w:lang w:eastAsia="pl-PL"/>
        </w:rPr>
        <w:t>r</w:t>
      </w:r>
      <w:proofErr w:type="gramEnd"/>
      <w:r w:rsidRPr="008D0B95">
        <w:rPr>
          <w:rFonts w:ascii="Times New Roman" w:eastAsia="Times New Roman" w:hAnsi="Times New Roman" w:cs="Times New Roman"/>
          <w:b/>
          <w:bCs/>
          <w:sz w:val="24"/>
          <w:szCs w:val="24"/>
          <w:lang w:eastAsia="pl-PL"/>
        </w:rPr>
        <w:t xml:space="preserve">. do 20.04.2023 </w:t>
      </w:r>
      <w:proofErr w:type="gramStart"/>
      <w:r w:rsidRPr="008D0B95">
        <w:rPr>
          <w:rFonts w:ascii="Times New Roman" w:eastAsia="Times New Roman" w:hAnsi="Times New Roman" w:cs="Times New Roman"/>
          <w:b/>
          <w:bCs/>
          <w:sz w:val="24"/>
          <w:szCs w:val="24"/>
          <w:lang w:eastAsia="pl-PL"/>
        </w:rPr>
        <w:t>r</w:t>
      </w:r>
      <w:proofErr w:type="gramEnd"/>
      <w:r w:rsidRPr="008D0B95">
        <w:rPr>
          <w:rFonts w:ascii="Times New Roman" w:eastAsia="Times New Roman" w:hAnsi="Times New Roman" w:cs="Times New Roman"/>
          <w:b/>
          <w:bCs/>
          <w:sz w:val="24"/>
          <w:szCs w:val="24"/>
          <w:lang w:eastAsia="pl-PL"/>
        </w:rPr>
        <w:t xml:space="preserve">. </w:t>
      </w:r>
      <w:r w:rsidRPr="008D0B95">
        <w:rPr>
          <w:rFonts w:ascii="Times New Roman" w:eastAsia="Times New Roman" w:hAnsi="Times New Roman" w:cs="Times New Roman"/>
          <w:b/>
          <w:bCs/>
          <w:sz w:val="24"/>
          <w:szCs w:val="24"/>
          <w:lang w:eastAsia="pl-PL"/>
        </w:rPr>
        <w:br/>
        <w:t>w Gminnym Ośrodku Pomocy Społecznej w Rakszawie.</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Kontrola została przeprowadzona przez pracowników Oddziału Nadzoru w Pomocy Społecznej Wydziału Polityki Społecznej Podkarpackiego Urzędu Wojewódzkiego </w:t>
      </w:r>
      <w:r w:rsidRPr="008D0B95">
        <w:rPr>
          <w:rFonts w:ascii="Times New Roman" w:eastAsia="Times New Roman" w:hAnsi="Times New Roman" w:cs="Times New Roman"/>
          <w:b/>
          <w:bCs/>
          <w:sz w:val="24"/>
          <w:szCs w:val="24"/>
          <w:lang w:eastAsia="pl-PL"/>
        </w:rPr>
        <w:br/>
        <w:t>w Rzeszowie:</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8D0B95">
        <w:rPr>
          <w:rFonts w:ascii="Times New Roman" w:eastAsia="Times New Roman" w:hAnsi="Times New Roman" w:cs="Times New Roman"/>
          <w:b/>
          <w:bCs/>
          <w:sz w:val="24"/>
          <w:szCs w:val="24"/>
          <w:lang w:eastAsia="ar-SA"/>
        </w:rPr>
        <w:t xml:space="preserve">Martę </w:t>
      </w:r>
      <w:proofErr w:type="spellStart"/>
      <w:r w:rsidRPr="008D0B95">
        <w:rPr>
          <w:rFonts w:ascii="Times New Roman" w:eastAsia="Times New Roman" w:hAnsi="Times New Roman" w:cs="Times New Roman"/>
          <w:b/>
          <w:bCs/>
          <w:sz w:val="24"/>
          <w:szCs w:val="24"/>
          <w:lang w:eastAsia="ar-SA"/>
        </w:rPr>
        <w:t>Witalec</w:t>
      </w:r>
      <w:proofErr w:type="spellEnd"/>
      <w:r w:rsidRPr="008D0B95">
        <w:rPr>
          <w:rFonts w:ascii="Times New Roman" w:eastAsia="Times New Roman" w:hAnsi="Times New Roman" w:cs="Times New Roman"/>
          <w:b/>
          <w:bCs/>
          <w:sz w:val="24"/>
          <w:szCs w:val="24"/>
          <w:lang w:eastAsia="ar-SA"/>
        </w:rPr>
        <w:t xml:space="preserve"> – głównego specjalistę – </w:t>
      </w:r>
      <w:r w:rsidRPr="008D0B95">
        <w:rPr>
          <w:rFonts w:ascii="Times New Roman" w:eastAsia="Times New Roman" w:hAnsi="Times New Roman" w:cs="Times New Roman"/>
          <w:sz w:val="24"/>
          <w:szCs w:val="24"/>
          <w:lang w:eastAsia="ar-SA"/>
        </w:rPr>
        <w:t>Upoważnienie Wojewody Podkarpackiego Nr 1 - kierującą zespołem kontrolnym,</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8D0B95">
        <w:rPr>
          <w:rFonts w:ascii="Times New Roman" w:eastAsia="Times New Roman" w:hAnsi="Times New Roman" w:cs="Times New Roman"/>
          <w:b/>
          <w:sz w:val="24"/>
          <w:szCs w:val="24"/>
          <w:lang w:eastAsia="pl-PL"/>
        </w:rPr>
        <w:t xml:space="preserve">Agnieszkę </w:t>
      </w:r>
      <w:proofErr w:type="spellStart"/>
      <w:r w:rsidRPr="008D0B95">
        <w:rPr>
          <w:rFonts w:ascii="Times New Roman" w:eastAsia="Times New Roman" w:hAnsi="Times New Roman" w:cs="Times New Roman"/>
          <w:b/>
          <w:sz w:val="24"/>
          <w:szCs w:val="24"/>
          <w:lang w:eastAsia="pl-PL"/>
        </w:rPr>
        <w:t>Gernand</w:t>
      </w:r>
      <w:proofErr w:type="spellEnd"/>
      <w:r w:rsidRPr="008D0B95">
        <w:rPr>
          <w:rFonts w:ascii="Times New Roman" w:eastAsia="Times New Roman" w:hAnsi="Times New Roman" w:cs="Times New Roman"/>
          <w:spacing w:val="34"/>
          <w:sz w:val="24"/>
          <w:szCs w:val="24"/>
          <w:lang w:eastAsia="pl-PL"/>
        </w:rPr>
        <w:t xml:space="preserve"> </w:t>
      </w:r>
      <w:r w:rsidRPr="008D0B95">
        <w:rPr>
          <w:rFonts w:ascii="Times New Roman" w:eastAsia="Times New Roman" w:hAnsi="Times New Roman" w:cs="Times New Roman"/>
          <w:sz w:val="24"/>
          <w:szCs w:val="24"/>
          <w:lang w:eastAsia="pl-PL"/>
        </w:rPr>
        <w:t xml:space="preserve">- </w:t>
      </w:r>
      <w:r w:rsidRPr="008D0B95">
        <w:rPr>
          <w:rFonts w:ascii="Times New Roman" w:eastAsia="Times New Roman" w:hAnsi="Times New Roman" w:cs="Times New Roman"/>
          <w:b/>
          <w:sz w:val="24"/>
          <w:szCs w:val="24"/>
          <w:lang w:eastAsia="pl-PL"/>
        </w:rPr>
        <w:t>starszego</w:t>
      </w:r>
      <w:r w:rsidRPr="008D0B95">
        <w:rPr>
          <w:rFonts w:ascii="Times New Roman" w:eastAsia="Times New Roman" w:hAnsi="Times New Roman" w:cs="Times New Roman"/>
          <w:sz w:val="24"/>
          <w:szCs w:val="24"/>
          <w:lang w:eastAsia="pl-PL"/>
        </w:rPr>
        <w:t xml:space="preserve"> </w:t>
      </w:r>
      <w:r w:rsidRPr="008D0B95">
        <w:rPr>
          <w:rFonts w:ascii="Times New Roman" w:eastAsia="Times New Roman" w:hAnsi="Times New Roman" w:cs="Times New Roman"/>
          <w:b/>
          <w:sz w:val="24"/>
          <w:szCs w:val="24"/>
          <w:lang w:eastAsia="pl-PL"/>
        </w:rPr>
        <w:t>inspektora wojewódzkiego</w:t>
      </w:r>
      <w:r w:rsidRPr="008D0B95">
        <w:rPr>
          <w:rFonts w:ascii="Times New Roman" w:eastAsia="Times New Roman" w:hAnsi="Times New Roman" w:cs="Times New Roman"/>
          <w:sz w:val="24"/>
          <w:szCs w:val="24"/>
          <w:lang w:eastAsia="pl-PL"/>
        </w:rPr>
        <w:t xml:space="preserve"> </w:t>
      </w:r>
      <w:r w:rsidRPr="008D0B95">
        <w:rPr>
          <w:rFonts w:ascii="Times New Roman" w:eastAsia="Times New Roman" w:hAnsi="Times New Roman" w:cs="Times New Roman"/>
          <w:sz w:val="24"/>
          <w:szCs w:val="24"/>
          <w:lang w:eastAsia="ar-SA"/>
        </w:rPr>
        <w:t>- Upoważnienie Wojewody Podkarpackiego Nr 2.</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8D0B95" w:rsidRPr="008D0B95" w:rsidRDefault="008D0B95" w:rsidP="008D0B95">
      <w:pPr>
        <w:suppressAutoHyphens/>
        <w:overflowPunct w:val="0"/>
        <w:autoSpaceDE w:val="0"/>
        <w:spacing w:after="0" w:line="360" w:lineRule="auto"/>
        <w:contextualSpacing/>
        <w:jc w:val="both"/>
        <w:rPr>
          <w:rFonts w:ascii="Times New Roman" w:eastAsia="Times New Roman" w:hAnsi="Times New Roman" w:cs="Times New Roman"/>
          <w:b/>
          <w:bCs/>
          <w:sz w:val="24"/>
          <w:szCs w:val="24"/>
          <w:lang w:eastAsia="ar-SA"/>
        </w:rPr>
      </w:pPr>
      <w:r w:rsidRPr="008D0B95">
        <w:rPr>
          <w:rFonts w:ascii="Times New Roman" w:eastAsia="Times New Roman" w:hAnsi="Times New Roman" w:cs="Times New Roman"/>
          <w:b/>
          <w:sz w:val="24"/>
          <w:szCs w:val="24"/>
        </w:rPr>
        <w:t>Upoważnienia Nr 1 i Nr 2 – akta kontroli strony od 19 do 20.</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8D0B95" w:rsidRPr="008D0B95" w:rsidRDefault="008D0B95" w:rsidP="008D0B95">
      <w:pPr>
        <w:spacing w:after="0" w:line="360" w:lineRule="auto"/>
        <w:contextualSpacing/>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Cel kontroli:</w:t>
      </w:r>
    </w:p>
    <w:p w:rsidR="008D0B95" w:rsidRPr="008D0B95" w:rsidRDefault="008D0B95" w:rsidP="008D0B95">
      <w:pPr>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rPr>
        <w:t>Ocena realizacji zadań samorządu gminnego w zakresie pomocy społecznej.</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b/>
          <w:sz w:val="24"/>
          <w:szCs w:val="24"/>
          <w:u w:val="single"/>
          <w:lang w:eastAsia="zh-CN"/>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Wykaz podstawowych aktów prawnych dot. działania kontrolowanej jednostki </w:t>
      </w:r>
      <w:r w:rsidRPr="008D0B95">
        <w:rPr>
          <w:rFonts w:ascii="Times New Roman" w:eastAsia="Times New Roman" w:hAnsi="Times New Roman" w:cs="Times New Roman"/>
          <w:b/>
          <w:bCs/>
          <w:sz w:val="24"/>
          <w:szCs w:val="24"/>
          <w:lang w:eastAsia="pl-PL"/>
        </w:rPr>
        <w:br/>
        <w:t>w zakresie objętym przedmiotem kontroli:</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1. Ustawa z dnia 12 marca 2004 r. o pomocy społecznej – j.t. Dz.U.2023.901,</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2. Ustawa z dnia 14 czerwca 1960 r. – Kodeks postępowania administracyjnego - j.t. Dz.U.2022.2000 </w:t>
      </w:r>
      <w:proofErr w:type="gramStart"/>
      <w:r w:rsidRPr="008D0B95">
        <w:rPr>
          <w:rFonts w:ascii="Times New Roman" w:eastAsia="Times New Roman" w:hAnsi="Times New Roman" w:cs="Times New Roman"/>
          <w:sz w:val="24"/>
          <w:szCs w:val="24"/>
          <w:lang w:eastAsia="pl-PL"/>
        </w:rPr>
        <w:t>z</w:t>
      </w:r>
      <w:proofErr w:type="gramEnd"/>
      <w:r w:rsidRPr="008D0B95">
        <w:rPr>
          <w:rFonts w:ascii="Times New Roman" w:eastAsia="Times New Roman" w:hAnsi="Times New Roman" w:cs="Times New Roman"/>
          <w:sz w:val="24"/>
          <w:szCs w:val="24"/>
          <w:lang w:eastAsia="pl-PL"/>
        </w:rPr>
        <w:t xml:space="preserve"> </w:t>
      </w:r>
      <w:proofErr w:type="spellStart"/>
      <w:r w:rsidRPr="008D0B95">
        <w:rPr>
          <w:rFonts w:ascii="Times New Roman" w:eastAsia="Times New Roman" w:hAnsi="Times New Roman" w:cs="Times New Roman"/>
          <w:sz w:val="24"/>
          <w:szCs w:val="24"/>
          <w:lang w:eastAsia="pl-PL"/>
        </w:rPr>
        <w:t>późn</w:t>
      </w:r>
      <w:proofErr w:type="spellEnd"/>
      <w:r w:rsidRPr="008D0B95">
        <w:rPr>
          <w:rFonts w:ascii="Times New Roman" w:eastAsia="Times New Roman" w:hAnsi="Times New Roman" w:cs="Times New Roman"/>
          <w:sz w:val="24"/>
          <w:szCs w:val="24"/>
          <w:lang w:eastAsia="pl-PL"/>
        </w:rPr>
        <w:t xml:space="preserve">. </w:t>
      </w:r>
      <w:proofErr w:type="gramStart"/>
      <w:r w:rsidRPr="008D0B95">
        <w:rPr>
          <w:rFonts w:ascii="Times New Roman" w:eastAsia="Times New Roman" w:hAnsi="Times New Roman" w:cs="Times New Roman"/>
          <w:sz w:val="24"/>
          <w:szCs w:val="24"/>
          <w:lang w:eastAsia="pl-PL"/>
        </w:rPr>
        <w:t>zm</w:t>
      </w:r>
      <w:proofErr w:type="gramEnd"/>
      <w:r w:rsidRPr="008D0B95">
        <w:rPr>
          <w:rFonts w:ascii="Times New Roman" w:eastAsia="Times New Roman" w:hAnsi="Times New Roman" w:cs="Times New Roman"/>
          <w:sz w:val="24"/>
          <w:szCs w:val="24"/>
          <w:lang w:eastAsia="pl-PL"/>
        </w:rPr>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Rozporządzenie Ministra Rodziny, Pracy i Polityki Społecznej z dnia 8 kwietnia 2021 r. </w:t>
      </w:r>
      <w:r w:rsidRPr="008D0B95">
        <w:rPr>
          <w:rFonts w:ascii="Times New Roman" w:eastAsia="Times New Roman" w:hAnsi="Times New Roman" w:cs="Times New Roman"/>
          <w:sz w:val="24"/>
          <w:szCs w:val="24"/>
          <w:lang w:eastAsia="pl-PL"/>
        </w:rPr>
        <w:br/>
        <w:t>w sprawie rodzinnego wywiadu środowiskowego – j.t. Dz.U.2021.893,</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4. Rozporządzenie Ministra Polityki Społecznej z dnia 22 września 2005 r. w sprawie specjalistycznych usług opiekuńczych – j.t. Dz.U.2005.189.1598 </w:t>
      </w:r>
      <w:proofErr w:type="gramStart"/>
      <w:r w:rsidRPr="008D0B95">
        <w:rPr>
          <w:rFonts w:ascii="Times New Roman" w:eastAsia="Times New Roman" w:hAnsi="Times New Roman" w:cs="Times New Roman"/>
          <w:sz w:val="24"/>
          <w:szCs w:val="24"/>
          <w:lang w:eastAsia="pl-PL"/>
        </w:rPr>
        <w:t>z</w:t>
      </w:r>
      <w:proofErr w:type="gramEnd"/>
      <w:r w:rsidRPr="008D0B95">
        <w:rPr>
          <w:rFonts w:ascii="Times New Roman" w:eastAsia="Times New Roman" w:hAnsi="Times New Roman" w:cs="Times New Roman"/>
          <w:sz w:val="24"/>
          <w:szCs w:val="24"/>
          <w:lang w:eastAsia="pl-PL"/>
        </w:rPr>
        <w:t xml:space="preserve"> </w:t>
      </w:r>
      <w:proofErr w:type="spellStart"/>
      <w:r w:rsidRPr="008D0B95">
        <w:rPr>
          <w:rFonts w:ascii="Times New Roman" w:eastAsia="Times New Roman" w:hAnsi="Times New Roman" w:cs="Times New Roman"/>
          <w:sz w:val="24"/>
          <w:szCs w:val="24"/>
          <w:lang w:eastAsia="pl-PL"/>
        </w:rPr>
        <w:t>późn</w:t>
      </w:r>
      <w:proofErr w:type="spellEnd"/>
      <w:r w:rsidRPr="008D0B95">
        <w:rPr>
          <w:rFonts w:ascii="Times New Roman" w:eastAsia="Times New Roman" w:hAnsi="Times New Roman" w:cs="Times New Roman"/>
          <w:sz w:val="24"/>
          <w:szCs w:val="24"/>
          <w:lang w:eastAsia="pl-PL"/>
        </w:rPr>
        <w:t xml:space="preserve">. </w:t>
      </w:r>
      <w:proofErr w:type="gramStart"/>
      <w:r w:rsidRPr="008D0B95">
        <w:rPr>
          <w:rFonts w:ascii="Times New Roman" w:eastAsia="Times New Roman" w:hAnsi="Times New Roman" w:cs="Times New Roman"/>
          <w:sz w:val="24"/>
          <w:szCs w:val="24"/>
          <w:lang w:eastAsia="pl-PL"/>
        </w:rPr>
        <w:t>zm</w:t>
      </w:r>
      <w:proofErr w:type="gramEnd"/>
      <w:r w:rsidRPr="008D0B95">
        <w:rPr>
          <w:rFonts w:ascii="Times New Roman" w:eastAsia="Times New Roman" w:hAnsi="Times New Roman" w:cs="Times New Roman"/>
          <w:sz w:val="24"/>
          <w:szCs w:val="24"/>
          <w:lang w:eastAsia="pl-PL"/>
        </w:rPr>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5. Uchwała Nr 140 Rady Ministrów z dnia 15 października 2018 r. w sprawie ustanowienia wieloletniego rządowego programu „Posiłek w szkole i w domu” na lata 2019-2023 – M.P.2018.1007,</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6. Rozporządzenie Ministra Pracy i Polityki Społecznej z dnia 8 listopada 2010 r. </w:t>
      </w:r>
      <w:r w:rsidRPr="008D0B95">
        <w:rPr>
          <w:rFonts w:ascii="Times New Roman" w:eastAsia="Times New Roman" w:hAnsi="Times New Roman" w:cs="Times New Roman"/>
          <w:sz w:val="24"/>
          <w:szCs w:val="24"/>
          <w:lang w:eastAsia="pl-PL"/>
        </w:rPr>
        <w:br/>
        <w:t>w sprawie wzoru kontraktu socjalnego – j.t. Dz.U.2010.218.1439,</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7. Rozporządzenie Ministra Pracy i Polityki Społecznej z dnia 23 sierpnia 2012 r. </w:t>
      </w:r>
      <w:r w:rsidRPr="008D0B95">
        <w:rPr>
          <w:rFonts w:ascii="Times New Roman" w:eastAsia="Times New Roman" w:hAnsi="Times New Roman" w:cs="Times New Roman"/>
          <w:sz w:val="24"/>
          <w:szCs w:val="24"/>
          <w:lang w:eastAsia="pl-PL"/>
        </w:rPr>
        <w:br/>
        <w:t xml:space="preserve">w sprawie domów pomocy społecznej – j.t. Dz.U.2018.734 </w:t>
      </w:r>
      <w:proofErr w:type="gramStart"/>
      <w:r w:rsidRPr="008D0B95">
        <w:rPr>
          <w:rFonts w:ascii="Times New Roman" w:eastAsia="Times New Roman" w:hAnsi="Times New Roman" w:cs="Times New Roman"/>
          <w:sz w:val="24"/>
          <w:szCs w:val="24"/>
          <w:lang w:eastAsia="pl-PL"/>
        </w:rPr>
        <w:t>z</w:t>
      </w:r>
      <w:proofErr w:type="gramEnd"/>
      <w:r w:rsidRPr="008D0B95">
        <w:rPr>
          <w:rFonts w:ascii="Times New Roman" w:eastAsia="Times New Roman" w:hAnsi="Times New Roman" w:cs="Times New Roman"/>
          <w:sz w:val="24"/>
          <w:szCs w:val="24"/>
          <w:lang w:eastAsia="pl-PL"/>
        </w:rPr>
        <w:t xml:space="preserve"> </w:t>
      </w:r>
      <w:proofErr w:type="spellStart"/>
      <w:r w:rsidRPr="008D0B95">
        <w:rPr>
          <w:rFonts w:ascii="Times New Roman" w:eastAsia="Times New Roman" w:hAnsi="Times New Roman" w:cs="Times New Roman"/>
          <w:sz w:val="24"/>
          <w:szCs w:val="24"/>
          <w:lang w:eastAsia="pl-PL"/>
        </w:rPr>
        <w:t>późn</w:t>
      </w:r>
      <w:proofErr w:type="spellEnd"/>
      <w:r w:rsidRPr="008D0B95">
        <w:rPr>
          <w:rFonts w:ascii="Times New Roman" w:eastAsia="Times New Roman" w:hAnsi="Times New Roman" w:cs="Times New Roman"/>
          <w:sz w:val="24"/>
          <w:szCs w:val="24"/>
          <w:lang w:eastAsia="pl-PL"/>
        </w:rPr>
        <w:t xml:space="preserve">. </w:t>
      </w:r>
      <w:proofErr w:type="gramStart"/>
      <w:r w:rsidRPr="008D0B95">
        <w:rPr>
          <w:rFonts w:ascii="Times New Roman" w:eastAsia="Times New Roman" w:hAnsi="Times New Roman" w:cs="Times New Roman"/>
          <w:sz w:val="24"/>
          <w:szCs w:val="24"/>
          <w:lang w:eastAsia="pl-PL"/>
        </w:rPr>
        <w:t>zm</w:t>
      </w:r>
      <w:proofErr w:type="gramEnd"/>
      <w:r w:rsidRPr="008D0B95">
        <w:rPr>
          <w:rFonts w:ascii="Times New Roman" w:eastAsia="Times New Roman" w:hAnsi="Times New Roman" w:cs="Times New Roman"/>
          <w:sz w:val="24"/>
          <w:szCs w:val="24"/>
          <w:lang w:eastAsia="pl-PL"/>
        </w:rPr>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8. Rozporządzenie Ministra Pracy i Polityki Społecznej z dnia 9 grudnia 2010 r. </w:t>
      </w:r>
      <w:r w:rsidRPr="008D0B95">
        <w:rPr>
          <w:rFonts w:ascii="Times New Roman" w:eastAsia="Times New Roman" w:hAnsi="Times New Roman" w:cs="Times New Roman"/>
          <w:sz w:val="24"/>
          <w:szCs w:val="24"/>
          <w:lang w:eastAsia="pl-PL"/>
        </w:rPr>
        <w:br/>
        <w:t>w sprawie środowiskowych domów samopomocy – j.t. Dz.U.2020.249,</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9. Rozporządzenie Ministra Polityki Społecznej z dnia 23 marca 2005 r. </w:t>
      </w:r>
      <w:r w:rsidRPr="008D0B95">
        <w:rPr>
          <w:rFonts w:ascii="Times New Roman" w:eastAsia="Times New Roman" w:hAnsi="Times New Roman" w:cs="Times New Roman"/>
          <w:sz w:val="24"/>
          <w:szCs w:val="24"/>
          <w:lang w:eastAsia="pl-PL"/>
        </w:rPr>
        <w:br/>
        <w:t>w sprawie nadzoru i kontroli w pomocy społecznej – j.t. Dz.U.2020.2285,</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10. Rozporządzenie Rady Ministrów z dnia 14 lipca 2021 r. w sprawie zweryfikowanych kryteriów dochodowych oraz kwot świadczeń pieniężnych z pomocy społecznej – j.t. Dz.U.2021.1296,</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11. Rozporządzenie Rady Ministrów z dnia 25 października 2021 r. w sprawie zasad wynagradzania pracowników samorządowych – j.t. Dz.U.2021.1960,</w:t>
      </w:r>
    </w:p>
    <w:p w:rsidR="008D0B95" w:rsidRPr="008D0B95" w:rsidRDefault="008D0B95" w:rsidP="008D0B95">
      <w:pPr>
        <w:suppressAutoHyphens/>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12. Ustawa z dnia 27 sierpnia 2004 r. o świadczeniach opieki zdrowotnej finansowanych ze środków publicznych – j.t. Dz.U.2022.2561 </w:t>
      </w:r>
      <w:proofErr w:type="gramStart"/>
      <w:r w:rsidRPr="008D0B95">
        <w:rPr>
          <w:rFonts w:ascii="Times New Roman" w:eastAsia="Times New Roman" w:hAnsi="Times New Roman" w:cs="Times New Roman"/>
          <w:sz w:val="24"/>
          <w:szCs w:val="24"/>
          <w:lang w:eastAsia="pl-PL"/>
        </w:rPr>
        <w:t>z</w:t>
      </w:r>
      <w:proofErr w:type="gramEnd"/>
      <w:r w:rsidRPr="008D0B95">
        <w:rPr>
          <w:rFonts w:ascii="Times New Roman" w:eastAsia="Times New Roman" w:hAnsi="Times New Roman" w:cs="Times New Roman"/>
          <w:sz w:val="24"/>
          <w:szCs w:val="24"/>
          <w:lang w:eastAsia="pl-PL"/>
        </w:rPr>
        <w:t xml:space="preserve"> póź.</w:t>
      </w:r>
      <w:proofErr w:type="gramStart"/>
      <w:r w:rsidRPr="008D0B95">
        <w:rPr>
          <w:rFonts w:ascii="Times New Roman" w:eastAsia="Times New Roman" w:hAnsi="Times New Roman" w:cs="Times New Roman"/>
          <w:sz w:val="24"/>
          <w:szCs w:val="24"/>
          <w:lang w:eastAsia="pl-PL"/>
        </w:rPr>
        <w:t>zm</w:t>
      </w:r>
      <w:proofErr w:type="gramEnd"/>
      <w:r w:rsidRPr="008D0B95">
        <w:rPr>
          <w:rFonts w:ascii="Times New Roman" w:eastAsia="Times New Roman" w:hAnsi="Times New Roman" w:cs="Times New Roman"/>
          <w:sz w:val="24"/>
          <w:szCs w:val="24"/>
          <w:lang w:eastAsia="pl-PL"/>
        </w:rPr>
        <w:t>.,</w:t>
      </w:r>
    </w:p>
    <w:p w:rsidR="008D0B95" w:rsidRPr="008D0B95" w:rsidRDefault="008D0B95" w:rsidP="008D0B95">
      <w:pPr>
        <w:suppressAutoHyphens/>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13. Rozporządzenie Ministra Pracy i Polityki Społecznej z dnia 26 kwietnia 2018 r. </w:t>
      </w:r>
      <w:r w:rsidRPr="008D0B95">
        <w:rPr>
          <w:rFonts w:ascii="Times New Roman" w:eastAsia="Times New Roman" w:hAnsi="Times New Roman" w:cs="Times New Roman"/>
          <w:sz w:val="24"/>
          <w:szCs w:val="24"/>
          <w:lang w:eastAsia="pl-PL"/>
        </w:rPr>
        <w:br/>
        <w:t>w sprawie mieszkań chronionych – Dz.U.2023.75,</w:t>
      </w:r>
    </w:p>
    <w:p w:rsidR="008D0B95" w:rsidRPr="008D0B95" w:rsidRDefault="008D0B95" w:rsidP="008D0B95">
      <w:pPr>
        <w:suppressAutoHyphens/>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14. Rozporządzenie Ministra Pracy i Polityki Społecznej z dnia 27 kwietnia 2018 r. </w:t>
      </w:r>
      <w:r w:rsidRPr="008D0B95">
        <w:rPr>
          <w:rFonts w:ascii="Times New Roman" w:eastAsia="Times New Roman" w:hAnsi="Times New Roman" w:cs="Times New Roman"/>
          <w:sz w:val="24"/>
          <w:szCs w:val="24"/>
          <w:lang w:eastAsia="pl-PL"/>
        </w:rPr>
        <w:br/>
        <w:t>w sprawie minimalnych standardów noclegowni, schronisk dla osób bezdomnych, schronisk dla osób bezdomnych z usługami opiekuńczymi i ogrzewalni – Dz.U.2018.896.</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Dane adresowe.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Gminny Ośrodek Pomocy Społecznej w Rakszawie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37-111 Rakszawa 506</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8D0B95">
        <w:rPr>
          <w:rFonts w:ascii="Times New Roman" w:eastAsia="Times New Roman" w:hAnsi="Times New Roman" w:cs="Times New Roman"/>
          <w:sz w:val="24"/>
          <w:szCs w:val="20"/>
          <w:lang w:eastAsia="pl-PL"/>
        </w:rPr>
        <w:t>telefon</w:t>
      </w:r>
      <w:proofErr w:type="gramEnd"/>
      <w:r w:rsidRPr="008D0B95">
        <w:rPr>
          <w:rFonts w:ascii="Times New Roman" w:eastAsia="Times New Roman" w:hAnsi="Times New Roman" w:cs="Times New Roman"/>
          <w:sz w:val="24"/>
          <w:szCs w:val="20"/>
          <w:lang w:eastAsia="pl-PL"/>
        </w:rPr>
        <w:t xml:space="preserve"> 17 224 92 51, email gopsrakszawa@rakszawa.</w:t>
      </w:r>
      <w:proofErr w:type="gramStart"/>
      <w:r w:rsidRPr="008D0B95">
        <w:rPr>
          <w:rFonts w:ascii="Times New Roman" w:eastAsia="Times New Roman" w:hAnsi="Times New Roman" w:cs="Times New Roman"/>
          <w:sz w:val="24"/>
          <w:szCs w:val="20"/>
          <w:lang w:eastAsia="pl-PL"/>
        </w:rPr>
        <w:t>pl</w:t>
      </w:r>
      <w:proofErr w:type="gramEnd"/>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Dane osób kierujących kontrolowaną jednostką.</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Krystyna Kiełbasa- pełniąca obowiązki kierownika Ośrodka Pomocy Społecznej</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Okres poddany kontroli.</w:t>
      </w:r>
    </w:p>
    <w:p w:rsidR="008D0B95" w:rsidRPr="008D0B95" w:rsidRDefault="008D0B95" w:rsidP="008D0B9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Rok 2022 i aktualnie realizowane świadczenia.</w:t>
      </w:r>
    </w:p>
    <w:p w:rsidR="008D0B95" w:rsidRPr="008D0B95" w:rsidRDefault="008D0B95" w:rsidP="008D0B9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lastRenderedPageBreak/>
        <w:t>Wpis do Książki kontroli.</w:t>
      </w:r>
    </w:p>
    <w:p w:rsidR="008D0B95" w:rsidRPr="008D0B95" w:rsidRDefault="008D0B95" w:rsidP="008D0B9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Dokonano wpisu do książki kontroli </w:t>
      </w:r>
      <w:r w:rsidRPr="008D0B95">
        <w:rPr>
          <w:rFonts w:ascii="Times New Roman" w:eastAsia="Times New Roman" w:hAnsi="Times New Roman" w:cs="Times New Roman"/>
          <w:bCs/>
          <w:sz w:val="24"/>
          <w:szCs w:val="24"/>
          <w:lang w:eastAsia="pl-PL"/>
        </w:rPr>
        <w:t>pod pozycją nr 11</w:t>
      </w:r>
    </w:p>
    <w:p w:rsidR="008D0B95" w:rsidRPr="008D0B95" w:rsidRDefault="008D0B95" w:rsidP="008D0B9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Podczas kontroli informacji udzielała.</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8D0B95">
        <w:rPr>
          <w:rFonts w:ascii="Times New Roman" w:eastAsia="Times New Roman" w:hAnsi="Times New Roman" w:cs="Times New Roman"/>
          <w:sz w:val="24"/>
          <w:szCs w:val="24"/>
          <w:lang w:eastAsia="pl-PL"/>
        </w:rPr>
        <w:t xml:space="preserve">Pani Marzena Karpińska – inspektor w Gminnym Ośrodku Pomocy Społecznej w Rakszawie na podstawie Upoważnienia Nr 2/23 </w:t>
      </w:r>
      <w:r w:rsidRPr="008D0B95">
        <w:rPr>
          <w:rFonts w:ascii="Times New Roman" w:eastAsia="Times New Roman" w:hAnsi="Times New Roman" w:cs="Times New Roman"/>
          <w:bCs/>
          <w:sz w:val="24"/>
          <w:szCs w:val="24"/>
          <w:lang w:eastAsia="pl-PL"/>
        </w:rPr>
        <w:t xml:space="preserve">Kierownika GOPS w Rakszawie, została upoważniona do udzielania wszelkich informacji, wyjaśnień oraz udostępniania dokumentacji do kontroli kompleksowej z realizacji zadań samorządu gminnego w zakresie pomocy społecznej w dniach 20-21 kwietnia 2023 r. – upoważnienie </w:t>
      </w:r>
      <w:r w:rsidRPr="008D0B95">
        <w:rPr>
          <w:rFonts w:ascii="Times New Roman" w:eastAsia="Calibri" w:hAnsi="Times New Roman" w:cs="Times New Roman"/>
          <w:b/>
          <w:sz w:val="24"/>
        </w:rPr>
        <w:t>akta kontroli str. 23</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8D0B95" w:rsidRPr="008D0B95" w:rsidRDefault="008D0B95" w:rsidP="008D0B9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Miejsce przeprowadzenia czynności kontrolnych.</w:t>
      </w:r>
    </w:p>
    <w:p w:rsidR="008D0B95" w:rsidRPr="008D0B95" w:rsidRDefault="008D0B95" w:rsidP="008D0B95">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8D0B95">
        <w:rPr>
          <w:rFonts w:ascii="Times New Roman" w:eastAsia="Times New Roman" w:hAnsi="Times New Roman" w:cs="Times New Roman"/>
          <w:sz w:val="24"/>
          <w:szCs w:val="24"/>
          <w:lang w:eastAsia="zh-CN"/>
        </w:rPr>
        <w:t>Kontrolę przeprowadzono na podstawie udostępnionych dokumentów w siedzibie Gminnego Ośrodka Pomocy Społecznej w Rakszawie.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Użyte w protokole skróty:</w:t>
      </w:r>
    </w:p>
    <w:p w:rsidR="008D0B95" w:rsidRPr="008D0B95" w:rsidRDefault="008D0B95" w:rsidP="008D0B9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Ośrodek, OPS, GOPS – Gminny Ośrodek Pomocy Społecznej w Rakszawie,</w:t>
      </w:r>
    </w:p>
    <w:p w:rsidR="008D0B95" w:rsidRPr="008D0B95" w:rsidRDefault="008D0B95" w:rsidP="008D0B9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gramStart"/>
      <w:r w:rsidRPr="008D0B95">
        <w:rPr>
          <w:rFonts w:ascii="Times New Roman" w:eastAsia="Times New Roman" w:hAnsi="Times New Roman" w:cs="Times New Roman"/>
          <w:sz w:val="24"/>
          <w:szCs w:val="24"/>
          <w:lang w:eastAsia="pl-PL"/>
        </w:rPr>
        <w:t>ustawa</w:t>
      </w:r>
      <w:proofErr w:type="gramEnd"/>
      <w:r w:rsidRPr="008D0B95">
        <w:rPr>
          <w:rFonts w:ascii="Times New Roman" w:eastAsia="Times New Roman" w:hAnsi="Times New Roman" w:cs="Times New Roman"/>
          <w:sz w:val="24"/>
          <w:szCs w:val="24"/>
          <w:lang w:eastAsia="pl-PL"/>
        </w:rPr>
        <w:t xml:space="preserve"> o pomocy społecznej – ustawa z dnia 12 marca 2004 r. o pomocy społecznej – </w:t>
      </w:r>
      <w:r w:rsidRPr="008D0B95">
        <w:rPr>
          <w:rFonts w:ascii="Times New Roman" w:eastAsia="Times New Roman" w:hAnsi="Times New Roman" w:cs="Times New Roman"/>
          <w:sz w:val="24"/>
          <w:szCs w:val="24"/>
          <w:lang w:eastAsia="pl-PL"/>
        </w:rPr>
        <w:br/>
        <w:t xml:space="preserve">j.t. Dz.U.2023.901, </w:t>
      </w:r>
    </w:p>
    <w:p w:rsidR="008D0B95" w:rsidRPr="008D0B95" w:rsidRDefault="008D0B95" w:rsidP="008D0B9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8D0B95">
        <w:rPr>
          <w:rFonts w:ascii="Times New Roman" w:eastAsia="Times New Roman" w:hAnsi="Times New Roman" w:cs="Times New Roman"/>
          <w:sz w:val="24"/>
          <w:szCs w:val="24"/>
          <w:lang w:eastAsia="pl-PL"/>
        </w:rPr>
        <w:t>śds</w:t>
      </w:r>
      <w:proofErr w:type="spellEnd"/>
      <w:proofErr w:type="gramEnd"/>
      <w:r w:rsidRPr="008D0B95">
        <w:rPr>
          <w:rFonts w:ascii="Times New Roman" w:eastAsia="Times New Roman" w:hAnsi="Times New Roman" w:cs="Times New Roman"/>
          <w:sz w:val="24"/>
          <w:szCs w:val="24"/>
          <w:lang w:eastAsia="pl-PL"/>
        </w:rPr>
        <w:t xml:space="preserve"> – środowiskowy dom samopomocy,</w:t>
      </w:r>
    </w:p>
    <w:p w:rsidR="008D0B95" w:rsidRPr="008D0B95" w:rsidRDefault="008D0B95" w:rsidP="008D0B9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8D0B95">
        <w:rPr>
          <w:rFonts w:ascii="Times New Roman" w:eastAsia="Times New Roman" w:hAnsi="Times New Roman" w:cs="Times New Roman"/>
          <w:sz w:val="24"/>
          <w:szCs w:val="24"/>
          <w:lang w:eastAsia="pl-PL"/>
        </w:rPr>
        <w:t>pcpr</w:t>
      </w:r>
      <w:proofErr w:type="spellEnd"/>
      <w:proofErr w:type="gramEnd"/>
      <w:r w:rsidRPr="008D0B95">
        <w:rPr>
          <w:rFonts w:ascii="Times New Roman" w:eastAsia="Times New Roman" w:hAnsi="Times New Roman" w:cs="Times New Roman"/>
          <w:sz w:val="24"/>
          <w:szCs w:val="24"/>
          <w:lang w:eastAsia="pl-PL"/>
        </w:rPr>
        <w:t xml:space="preserve"> – powiatowe centrum pomocy rodzinie,</w:t>
      </w:r>
    </w:p>
    <w:p w:rsidR="008D0B95" w:rsidRPr="008D0B95" w:rsidRDefault="008D0B95" w:rsidP="008D0B9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8D0B95">
        <w:rPr>
          <w:rFonts w:ascii="Times New Roman" w:eastAsia="Times New Roman" w:hAnsi="Times New Roman" w:cs="Times New Roman"/>
          <w:sz w:val="24"/>
          <w:szCs w:val="24"/>
          <w:lang w:eastAsia="pl-PL"/>
        </w:rPr>
        <w:t>dps</w:t>
      </w:r>
      <w:proofErr w:type="spellEnd"/>
      <w:proofErr w:type="gramEnd"/>
      <w:r w:rsidRPr="008D0B95">
        <w:rPr>
          <w:rFonts w:ascii="Times New Roman" w:eastAsia="Times New Roman" w:hAnsi="Times New Roman" w:cs="Times New Roman"/>
          <w:sz w:val="24"/>
          <w:szCs w:val="24"/>
          <w:lang w:eastAsia="pl-PL"/>
        </w:rPr>
        <w:t xml:space="preserve"> – dom pomocy społecznej.</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b/>
          <w:sz w:val="24"/>
          <w:szCs w:val="24"/>
          <w:u w:val="single"/>
          <w:lang w:eastAsia="zh-CN"/>
        </w:rPr>
      </w:pPr>
    </w:p>
    <w:p w:rsidR="008D0B95" w:rsidRPr="008D0B95" w:rsidRDefault="008D0B95" w:rsidP="008D0B95">
      <w:pPr>
        <w:spacing w:after="0" w:line="360" w:lineRule="auto"/>
        <w:ind w:right="-170"/>
        <w:jc w:val="both"/>
        <w:rPr>
          <w:rFonts w:ascii="Times New Roman" w:eastAsia="Calibri" w:hAnsi="Times New Roman" w:cs="Times New Roman"/>
          <w:sz w:val="24"/>
          <w:szCs w:val="24"/>
          <w:lang w:eastAsia="pl-PL"/>
        </w:rPr>
      </w:pPr>
      <w:r w:rsidRPr="008D0B95">
        <w:rPr>
          <w:rFonts w:ascii="Times New Roman" w:eastAsia="Calibri" w:hAnsi="Times New Roman" w:cs="Times New Roman"/>
          <w:sz w:val="24"/>
          <w:szCs w:val="24"/>
          <w:lang w:eastAsia="pl-PL"/>
        </w:rPr>
        <w:t xml:space="preserve">Ustaleń kontrolnych dokonano na podstawie: </w:t>
      </w:r>
    </w:p>
    <w:p w:rsidR="008D0B95" w:rsidRPr="008D0B95" w:rsidRDefault="008D0B95" w:rsidP="008D0B95">
      <w:pPr>
        <w:spacing w:after="0" w:line="360" w:lineRule="auto"/>
        <w:ind w:right="-170"/>
        <w:jc w:val="both"/>
        <w:rPr>
          <w:rFonts w:ascii="Times New Roman" w:eastAsia="Times New Roman" w:hAnsi="Times New Roman" w:cs="Times New Roman"/>
          <w:sz w:val="24"/>
          <w:szCs w:val="24"/>
          <w:lang w:eastAsia="pl-PL"/>
        </w:rPr>
      </w:pPr>
      <w:r w:rsidRPr="008D0B95">
        <w:rPr>
          <w:rFonts w:ascii="Times New Roman" w:eastAsia="Calibri" w:hAnsi="Times New Roman" w:cs="Times New Roman"/>
          <w:sz w:val="24"/>
          <w:szCs w:val="24"/>
          <w:lang w:eastAsia="pl-PL"/>
        </w:rPr>
        <w:t xml:space="preserve">- </w:t>
      </w:r>
      <w:r w:rsidRPr="008D0B95">
        <w:rPr>
          <w:rFonts w:ascii="Times New Roman" w:eastAsia="Times New Roman" w:hAnsi="Times New Roman" w:cs="Times New Roman"/>
          <w:sz w:val="24"/>
          <w:szCs w:val="24"/>
          <w:lang w:eastAsia="pl-PL"/>
        </w:rPr>
        <w:t xml:space="preserve">„Protokołu przyjęcia ustnych wyjaśnień” – </w:t>
      </w:r>
      <w:r w:rsidRPr="008D0B95">
        <w:rPr>
          <w:rFonts w:ascii="Times New Roman" w:eastAsia="Calibri" w:hAnsi="Times New Roman" w:cs="Times New Roman"/>
          <w:sz w:val="24"/>
          <w:szCs w:val="24"/>
          <w:lang w:eastAsia="pl-PL"/>
        </w:rPr>
        <w:t>informacji przekazanej przez Panią Marzenę Karpińską – osobę upoważnioną przez</w:t>
      </w:r>
      <w:r w:rsidRPr="008D0B95">
        <w:rPr>
          <w:rFonts w:ascii="Times New Roman" w:eastAsia="Times New Roman" w:hAnsi="Times New Roman" w:cs="Times New Roman"/>
          <w:color w:val="000000"/>
          <w:sz w:val="24"/>
          <w:szCs w:val="24"/>
          <w:lang w:eastAsia="pl-PL"/>
        </w:rPr>
        <w:t xml:space="preserve"> </w:t>
      </w:r>
      <w:r w:rsidRPr="008D0B95">
        <w:rPr>
          <w:rFonts w:ascii="Times New Roman" w:eastAsia="Calibri" w:hAnsi="Times New Roman" w:cs="Times New Roman"/>
          <w:sz w:val="24"/>
          <w:szCs w:val="24"/>
          <w:lang w:eastAsia="pl-PL"/>
        </w:rPr>
        <w:t xml:space="preserve">Kierownika Gminnego Ośrodka Pomocy Społecznej </w:t>
      </w:r>
      <w:r w:rsidRPr="008D0B95">
        <w:rPr>
          <w:rFonts w:ascii="Times New Roman" w:eastAsia="Calibri" w:hAnsi="Times New Roman" w:cs="Times New Roman"/>
          <w:sz w:val="24"/>
          <w:szCs w:val="24"/>
          <w:lang w:eastAsia="pl-PL"/>
        </w:rPr>
        <w:br/>
        <w:t xml:space="preserve">w Rakszawie, zawierającej opis organizacji pracy OPS </w:t>
      </w:r>
      <w:r w:rsidRPr="008D0B95">
        <w:rPr>
          <w:rFonts w:ascii="Times New Roman" w:eastAsia="Times New Roman" w:hAnsi="Times New Roman" w:cs="Times New Roman"/>
          <w:sz w:val="24"/>
          <w:szCs w:val="24"/>
          <w:lang w:eastAsia="pl-PL"/>
        </w:rPr>
        <w:t>(pkt I protokołu kontroli) oraz opis sposobu realizacji poszczególnych zadań gminy z zakresu pomocy społecznej oraz ilości przyznanych świadczeń (pkt II protokołu kontroli),</w:t>
      </w:r>
    </w:p>
    <w:p w:rsidR="008D0B95" w:rsidRPr="008D0B95" w:rsidRDefault="008D0B95" w:rsidP="008D0B95">
      <w:pPr>
        <w:spacing w:after="0" w:line="360" w:lineRule="auto"/>
        <w:ind w:right="-170"/>
        <w:jc w:val="both"/>
        <w:rPr>
          <w:rFonts w:ascii="Times New Roman" w:eastAsia="Calibri"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w:t>
      </w:r>
      <w:r w:rsidRPr="008D0B95">
        <w:rPr>
          <w:rFonts w:ascii="Times New Roman" w:eastAsia="Calibri" w:hAnsi="Times New Roman" w:cs="Times New Roman"/>
          <w:sz w:val="24"/>
          <w:szCs w:val="24"/>
          <w:lang w:eastAsia="pl-PL"/>
        </w:rPr>
        <w:t>analizy udostępnionej dokumentacji, dotyczącej zakresu kontroli,</w:t>
      </w:r>
      <w:r w:rsidRPr="008D0B95">
        <w:rPr>
          <w:rFonts w:ascii="Times New Roman" w:eastAsia="Times New Roman" w:hAnsi="Times New Roman" w:cs="Times New Roman"/>
          <w:sz w:val="24"/>
          <w:szCs w:val="24"/>
          <w:lang w:eastAsia="ar-SA"/>
        </w:rPr>
        <w:t xml:space="preserve"> w tym akt sprawy świadczeniobiorców</w:t>
      </w:r>
      <w:r w:rsidRPr="008D0B95">
        <w:rPr>
          <w:rFonts w:ascii="Times New Roman" w:eastAsia="Calibri" w:hAnsi="Times New Roman" w:cs="Times New Roman"/>
          <w:sz w:val="24"/>
          <w:szCs w:val="24"/>
          <w:lang w:eastAsia="pl-PL"/>
        </w:rPr>
        <w:t>.</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Akta kontroli strony od 24 do 54.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8D0B95" w:rsidRPr="008D0B95" w:rsidRDefault="008D0B95" w:rsidP="008D0B95">
      <w:pPr>
        <w:spacing w:after="0" w:line="360" w:lineRule="auto"/>
        <w:ind w:right="-170"/>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lastRenderedPageBreak/>
        <w:t xml:space="preserve">W wyniku przeprowadzonych czynności kontrolnych działalność Gminnego Ośrodka Pomocy Społecznej w Rakszawie, </w:t>
      </w:r>
      <w:proofErr w:type="gramStart"/>
      <w:r w:rsidRPr="008D0B95">
        <w:rPr>
          <w:rFonts w:ascii="Times New Roman" w:eastAsia="Calibri" w:hAnsi="Times New Roman" w:cs="Times New Roman"/>
          <w:sz w:val="24"/>
          <w:szCs w:val="24"/>
        </w:rPr>
        <w:t>instytucji która</w:t>
      </w:r>
      <w:proofErr w:type="gramEnd"/>
      <w:r w:rsidRPr="008D0B95">
        <w:rPr>
          <w:rFonts w:ascii="Times New Roman" w:eastAsia="Calibri" w:hAnsi="Times New Roman" w:cs="Times New Roman"/>
          <w:sz w:val="24"/>
          <w:szCs w:val="24"/>
        </w:rPr>
        <w:t xml:space="preserve"> realizuje zadania dotyczące przedmiotu kontroli, oceniono pozytywnie z uchybieniami, a jej uzasadnieniem jest ustalony stan faktyczny i prawny.</w:t>
      </w:r>
    </w:p>
    <w:p w:rsidR="008D0B95" w:rsidRPr="008D0B95" w:rsidRDefault="008D0B95" w:rsidP="008D0B95">
      <w:pPr>
        <w:spacing w:after="0" w:line="360" w:lineRule="auto"/>
        <w:jc w:val="both"/>
        <w:rPr>
          <w:rFonts w:ascii="Times New Roman" w:eastAsia="Times New Roman" w:hAnsi="Times New Roman" w:cs="Times New Roman"/>
          <w:b/>
          <w:bCs/>
          <w:color w:val="000000"/>
          <w:sz w:val="24"/>
          <w:szCs w:val="24"/>
          <w:lang w:eastAsia="pl-PL"/>
        </w:rPr>
      </w:pPr>
    </w:p>
    <w:p w:rsidR="008D0B95" w:rsidRPr="008D0B95" w:rsidRDefault="008D0B95" w:rsidP="008D0B95">
      <w:pPr>
        <w:spacing w:after="0" w:line="360" w:lineRule="auto"/>
        <w:jc w:val="both"/>
        <w:rPr>
          <w:rFonts w:ascii="Source Sans Pro" w:eastAsia="Times New Roman" w:hAnsi="Source Sans Pro" w:cs="Times New Roman"/>
          <w:color w:val="000000"/>
          <w:sz w:val="20"/>
          <w:szCs w:val="20"/>
          <w:lang w:eastAsia="pl-PL"/>
        </w:rPr>
      </w:pPr>
      <w:r w:rsidRPr="008D0B95">
        <w:rPr>
          <w:rFonts w:ascii="Times New Roman" w:eastAsia="Times New Roman" w:hAnsi="Times New Roman" w:cs="Times New Roman"/>
          <w:b/>
          <w:bCs/>
          <w:color w:val="000000"/>
          <w:sz w:val="24"/>
          <w:szCs w:val="24"/>
          <w:lang w:eastAsia="pl-PL"/>
        </w:rPr>
        <w:t>Ustalenia kontroli.</w:t>
      </w:r>
    </w:p>
    <w:p w:rsidR="008D0B95" w:rsidRPr="008D0B95" w:rsidRDefault="008D0B95" w:rsidP="008D0B95">
      <w:pPr>
        <w:spacing w:after="0" w:line="360" w:lineRule="auto"/>
        <w:jc w:val="both"/>
        <w:textAlignment w:val="baseline"/>
        <w:rPr>
          <w:rFonts w:ascii="Source Sans Pro" w:eastAsia="Times New Roman" w:hAnsi="Source Sans Pro" w:cs="Times New Roman"/>
          <w:color w:val="000000"/>
          <w:sz w:val="20"/>
          <w:szCs w:val="20"/>
          <w:lang w:eastAsia="pl-PL"/>
        </w:rPr>
      </w:pPr>
      <w:r w:rsidRPr="008D0B95">
        <w:rPr>
          <w:rFonts w:ascii="Times New Roman" w:eastAsia="Times New Roman" w:hAnsi="Times New Roman" w:cs="Times New Roman"/>
          <w:b/>
          <w:bCs/>
          <w:color w:val="000000"/>
          <w:sz w:val="24"/>
          <w:szCs w:val="24"/>
          <w:lang w:eastAsia="pl-PL"/>
        </w:rPr>
        <w:t>Sposób realizacji zaleceń pokontrolnych wydanych w wyniku poprzedniej kontroli.</w:t>
      </w:r>
    </w:p>
    <w:p w:rsidR="008D0B95" w:rsidRPr="008D0B95" w:rsidRDefault="008D0B95" w:rsidP="008D0B95">
      <w:pPr>
        <w:spacing w:after="0" w:line="360" w:lineRule="auto"/>
        <w:jc w:val="both"/>
        <w:textAlignment w:val="baseline"/>
        <w:rPr>
          <w:rFonts w:ascii="Times New Roman" w:eastAsia="Times New Roman" w:hAnsi="Times New Roman" w:cs="Times New Roman"/>
          <w:color w:val="000000"/>
          <w:sz w:val="24"/>
          <w:szCs w:val="24"/>
          <w:lang w:eastAsia="pl-PL"/>
        </w:rPr>
      </w:pPr>
      <w:r w:rsidRPr="008D0B95">
        <w:rPr>
          <w:rFonts w:ascii="Times New Roman" w:eastAsia="Times New Roman" w:hAnsi="Times New Roman" w:cs="Times New Roman"/>
          <w:color w:val="000000"/>
          <w:sz w:val="24"/>
          <w:szCs w:val="24"/>
          <w:lang w:eastAsia="pl-PL"/>
        </w:rPr>
        <w:t xml:space="preserve">W wyniku kontroli kompleksowej przeprowadzonej w 2016 roku oraz kontroli sprawdzającej przeprowadzonej w 2017 r. do Kierownika GOPS w Rakszawie zostały skierowane zalecenia pokontrolne. Zalecenia dotyczyły </w:t>
      </w:r>
      <w:r w:rsidRPr="008D0B95">
        <w:rPr>
          <w:rFonts w:ascii="Times New Roman" w:eastAsia="Times New Roman" w:hAnsi="Times New Roman" w:cs="Times New Roman"/>
          <w:sz w:val="24"/>
          <w:szCs w:val="24"/>
          <w:lang w:eastAsia="pl-PL"/>
        </w:rPr>
        <w:t xml:space="preserve">realizacji zadań gminy wynikających z ustawy o pomocy społecznej, stanu zatrudnienia w </w:t>
      </w:r>
      <w:r w:rsidRPr="008D0B95">
        <w:rPr>
          <w:rFonts w:ascii="Times New Roman" w:eastAsia="Times New Roman" w:hAnsi="Times New Roman" w:cs="Times New Roman"/>
          <w:color w:val="000000"/>
          <w:sz w:val="24"/>
          <w:szCs w:val="24"/>
          <w:lang w:eastAsia="pl-PL"/>
        </w:rPr>
        <w:t>GOPS w Rakszawie</w:t>
      </w:r>
      <w:r w:rsidRPr="008D0B95">
        <w:rPr>
          <w:rFonts w:ascii="Times New Roman" w:eastAsia="Times New Roman" w:hAnsi="Times New Roman" w:cs="Times New Roman"/>
          <w:sz w:val="24"/>
          <w:szCs w:val="24"/>
          <w:lang w:eastAsia="pl-PL"/>
        </w:rPr>
        <w:t xml:space="preserve"> oraz </w:t>
      </w:r>
      <w:r w:rsidRPr="008D0B95">
        <w:rPr>
          <w:rFonts w:ascii="Times New Roman" w:eastAsia="Times New Roman" w:hAnsi="Times New Roman" w:cs="Times New Roman"/>
          <w:color w:val="000000"/>
          <w:sz w:val="24"/>
          <w:szCs w:val="24"/>
          <w:lang w:eastAsia="pl-PL"/>
        </w:rPr>
        <w:t xml:space="preserve">poprawnego prowadzenia postępowań w zakresie przyznawania świadczeń z pomocy społecznej. Powyższe zalecenia zostały zrealizowane, co potwierdzają ustalenia aktualnej kontroli.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u w:val="single"/>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8D0B95">
        <w:rPr>
          <w:rFonts w:ascii="Times New Roman" w:eastAsia="Times New Roman" w:hAnsi="Times New Roman" w:cs="Times New Roman"/>
          <w:b/>
          <w:sz w:val="24"/>
          <w:szCs w:val="20"/>
          <w:u w:val="single"/>
          <w:lang w:eastAsia="pl-PL"/>
        </w:rPr>
        <w:t xml:space="preserve">I. Organizacja pracy </w:t>
      </w:r>
      <w:proofErr w:type="spellStart"/>
      <w:r w:rsidRPr="008D0B95">
        <w:rPr>
          <w:rFonts w:ascii="Times New Roman" w:eastAsia="Times New Roman" w:hAnsi="Times New Roman" w:cs="Times New Roman"/>
          <w:b/>
          <w:sz w:val="24"/>
          <w:szCs w:val="20"/>
          <w:u w:val="single"/>
          <w:lang w:eastAsia="pl-PL"/>
        </w:rPr>
        <w:t>ops</w:t>
      </w:r>
      <w:proofErr w:type="spellEnd"/>
      <w:r w:rsidRPr="008D0B95">
        <w:rPr>
          <w:rFonts w:ascii="Times New Roman" w:eastAsia="Times New Roman" w:hAnsi="Times New Roman" w:cs="Times New Roman"/>
          <w:b/>
          <w:sz w:val="24"/>
          <w:szCs w:val="20"/>
          <w:u w:val="single"/>
          <w:lang w:eastAsia="pl-PL"/>
        </w:rPr>
        <w:t>.</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 xml:space="preserve">1. Warunki lokalowe </w:t>
      </w:r>
      <w:proofErr w:type="spellStart"/>
      <w:r w:rsidRPr="008D0B95">
        <w:rPr>
          <w:rFonts w:ascii="Times New Roman" w:eastAsia="Times New Roman" w:hAnsi="Times New Roman" w:cs="Times New Roman"/>
          <w:b/>
          <w:sz w:val="24"/>
          <w:szCs w:val="20"/>
          <w:lang w:eastAsia="pl-PL"/>
        </w:rPr>
        <w:t>ops</w:t>
      </w:r>
      <w:proofErr w:type="spellEnd"/>
      <w:r w:rsidRPr="008D0B95">
        <w:rPr>
          <w:rFonts w:ascii="Times New Roman" w:eastAsia="Times New Roman" w:hAnsi="Times New Roman" w:cs="Times New Roman"/>
          <w:b/>
          <w:sz w:val="24"/>
          <w:szCs w:val="20"/>
          <w:lang w:eastAsia="pl-PL"/>
        </w:rPr>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Gminny Ośrodek Pomocy Społecznej Rakszawie ma swoja siedzibę w budynku Urzędu Gminy Rakszawa, zajmuje 3 pomieszczenia znajdujące się na parterze budynku Urzędu Gminy Rakszawa oraz jedno pomieszczenie na piętrze budynku.</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Pracownicy socjalni zajmują jedno pomieszczenie na parterze budynku, plus jedno pomieszczenie do przyjmowania stron.</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Wejście do siedziby GOPS jest bezpośrednio z zewnątrz, bez barier architektonicznych.</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Gminny Ośrodek Pomocy Społecznej w Rakszawie pracuje od poniedziałku do piątku w godz. od 7</w:t>
      </w:r>
      <w:r w:rsidRPr="008D0B95">
        <w:rPr>
          <w:rFonts w:ascii="Times New Roman" w:eastAsia="Times New Roman" w:hAnsi="Times New Roman" w:cs="Times New Roman"/>
          <w:sz w:val="24"/>
          <w:szCs w:val="20"/>
          <w:vertAlign w:val="superscript"/>
          <w:lang w:eastAsia="pl-PL"/>
        </w:rPr>
        <w:t>00</w:t>
      </w:r>
      <w:r w:rsidRPr="008D0B95">
        <w:rPr>
          <w:rFonts w:ascii="Times New Roman" w:eastAsia="Times New Roman" w:hAnsi="Times New Roman" w:cs="Times New Roman"/>
          <w:sz w:val="24"/>
          <w:szCs w:val="20"/>
          <w:lang w:eastAsia="pl-PL"/>
        </w:rPr>
        <w:t xml:space="preserve"> do 15</w:t>
      </w:r>
      <w:r w:rsidRPr="008D0B95">
        <w:rPr>
          <w:rFonts w:ascii="Times New Roman" w:eastAsia="Times New Roman" w:hAnsi="Times New Roman" w:cs="Times New Roman"/>
          <w:sz w:val="24"/>
          <w:szCs w:val="20"/>
          <w:vertAlign w:val="superscript"/>
          <w:lang w:eastAsia="pl-PL"/>
        </w:rPr>
        <w:t>00</w:t>
      </w:r>
      <w:r w:rsidRPr="008D0B95">
        <w:rPr>
          <w:rFonts w:ascii="Times New Roman" w:eastAsia="Times New Roman" w:hAnsi="Times New Roman" w:cs="Times New Roman"/>
          <w:sz w:val="24"/>
          <w:szCs w:val="20"/>
          <w:lang w:eastAsia="pl-PL"/>
        </w:rPr>
        <w:t xml:space="preserve">. Kierownik </w:t>
      </w:r>
      <w:proofErr w:type="spellStart"/>
      <w:r w:rsidRPr="008D0B95">
        <w:rPr>
          <w:rFonts w:ascii="Times New Roman" w:eastAsia="Times New Roman" w:hAnsi="Times New Roman" w:cs="Times New Roman"/>
          <w:sz w:val="24"/>
          <w:szCs w:val="20"/>
          <w:lang w:eastAsia="pl-PL"/>
        </w:rPr>
        <w:t>ops</w:t>
      </w:r>
      <w:proofErr w:type="spellEnd"/>
      <w:r w:rsidRPr="008D0B95">
        <w:rPr>
          <w:rFonts w:ascii="Times New Roman" w:eastAsia="Times New Roman" w:hAnsi="Times New Roman" w:cs="Times New Roman"/>
          <w:sz w:val="24"/>
          <w:szCs w:val="20"/>
          <w:lang w:eastAsia="pl-PL"/>
        </w:rPr>
        <w:t xml:space="preserve"> przyjmuje strony w sprawach skarg i wniosków w poniedziałki </w:t>
      </w:r>
      <w:r w:rsidRPr="008D0B95">
        <w:rPr>
          <w:rFonts w:ascii="Times New Roman" w:eastAsia="Times New Roman" w:hAnsi="Times New Roman" w:cs="Times New Roman"/>
          <w:sz w:val="24"/>
          <w:szCs w:val="20"/>
          <w:lang w:eastAsia="pl-PL"/>
        </w:rPr>
        <w:br/>
        <w:t>w godz. od 10</w:t>
      </w:r>
      <w:r w:rsidRPr="008D0B95">
        <w:rPr>
          <w:rFonts w:ascii="Times New Roman" w:eastAsia="Times New Roman" w:hAnsi="Times New Roman" w:cs="Times New Roman"/>
          <w:sz w:val="24"/>
          <w:szCs w:val="20"/>
          <w:vertAlign w:val="superscript"/>
          <w:lang w:eastAsia="pl-PL"/>
        </w:rPr>
        <w:t>00</w:t>
      </w:r>
      <w:r w:rsidRPr="008D0B95">
        <w:rPr>
          <w:rFonts w:ascii="Times New Roman" w:eastAsia="Times New Roman" w:hAnsi="Times New Roman" w:cs="Times New Roman"/>
          <w:sz w:val="24"/>
          <w:szCs w:val="20"/>
          <w:lang w:eastAsia="pl-PL"/>
        </w:rPr>
        <w:t xml:space="preserve"> do 15</w:t>
      </w:r>
      <w:r w:rsidRPr="008D0B95">
        <w:rPr>
          <w:rFonts w:ascii="Times New Roman" w:eastAsia="Times New Roman" w:hAnsi="Times New Roman" w:cs="Times New Roman"/>
          <w:sz w:val="24"/>
          <w:szCs w:val="20"/>
          <w:vertAlign w:val="superscript"/>
          <w:lang w:eastAsia="pl-PL"/>
        </w:rPr>
        <w:t>00</w:t>
      </w:r>
      <w:r w:rsidRPr="008D0B95">
        <w:rPr>
          <w:rFonts w:ascii="Times New Roman" w:eastAsia="Times New Roman" w:hAnsi="Times New Roman" w:cs="Times New Roman"/>
          <w:sz w:val="24"/>
          <w:szCs w:val="20"/>
          <w:lang w:eastAsia="pl-PL"/>
        </w:rPr>
        <w:t>.</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b/>
          <w:sz w:val="24"/>
          <w:szCs w:val="20"/>
          <w:lang w:eastAsia="pl-PL"/>
        </w:rPr>
        <w:t>2. Dokumenty regulujące funkcjonowanie OPS.</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0"/>
          <w:lang w:eastAsia="zh-CN"/>
        </w:rPr>
      </w:pPr>
      <w:r w:rsidRPr="008D0B95">
        <w:rPr>
          <w:rFonts w:ascii="Times New Roman" w:eastAsia="Times New Roman" w:hAnsi="Times New Roman" w:cs="MS Sans Serif"/>
          <w:sz w:val="24"/>
          <w:szCs w:val="20"/>
          <w:lang w:eastAsia="zh-CN"/>
        </w:rPr>
        <w:t xml:space="preserve">Gminny Ośrodek Pomocy Społecznej w Rakszawie jest jednostką organizacyjną gminy Rakszawa, utworzoną do realizacji zadań z zakresu pomocy społecznej określonych w ustawie </w:t>
      </w:r>
      <w:r w:rsidRPr="008D0B95">
        <w:rPr>
          <w:rFonts w:ascii="Times New Roman" w:eastAsia="Times New Roman" w:hAnsi="Times New Roman" w:cs="MS Sans Serif"/>
          <w:sz w:val="24"/>
          <w:szCs w:val="20"/>
          <w:lang w:eastAsia="zh-CN"/>
        </w:rPr>
        <w:br/>
        <w:t>o pomocy społecznej oraz innych ustawach określających zadania pomocy społecznej i innych przepisach szczególnych, utworzoną na podstawie</w:t>
      </w:r>
      <w:r w:rsidRPr="008D0B95">
        <w:rPr>
          <w:rFonts w:ascii="Times New Roman" w:eastAsia="Times New Roman" w:hAnsi="Times New Roman" w:cs="Times New Roman"/>
          <w:sz w:val="24"/>
          <w:szCs w:val="20"/>
          <w:lang w:eastAsia="zh-CN"/>
        </w:rPr>
        <w:t xml:space="preserve"> </w:t>
      </w:r>
      <w:r w:rsidRPr="008D0B95">
        <w:rPr>
          <w:rFonts w:ascii="Times New Roman" w:eastAsia="Times New Roman" w:hAnsi="Times New Roman" w:cs="Times New Roman"/>
          <w:sz w:val="24"/>
          <w:szCs w:val="20"/>
          <w:lang w:eastAsia="pl-PL"/>
        </w:rPr>
        <w:t>Uchwały Nr X/46/90 Gminnej Rady Narodowej w Rakszawie z dnia 27 lutego 1990 r.</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Ośrodek działa w oparciu o:</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1) Statut nadany Uchwałą nr: XVIII/120/08 Rady Gminy Rakszawa z dnia 12 września 2008 r.</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lastRenderedPageBreak/>
        <w:t>2) Regulamin Organizacyjny zatwierdzony Zarządzeniem Nr 1/2016 z 2 marca 2016 r.</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Akta kontroli strony od 55 do 80. </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Inne zadania realizowane przez ośrodek zawarte w statucie </w:t>
      </w:r>
      <w:proofErr w:type="spellStart"/>
      <w:r w:rsidRPr="008D0B95">
        <w:rPr>
          <w:rFonts w:ascii="Times New Roman" w:eastAsia="Times New Roman" w:hAnsi="Times New Roman" w:cs="Times New Roman"/>
          <w:sz w:val="24"/>
          <w:szCs w:val="20"/>
          <w:lang w:eastAsia="pl-PL"/>
        </w:rPr>
        <w:t>ops</w:t>
      </w:r>
      <w:proofErr w:type="spellEnd"/>
      <w:r w:rsidRPr="008D0B95">
        <w:rPr>
          <w:rFonts w:ascii="Times New Roman" w:eastAsia="Times New Roman" w:hAnsi="Times New Roman" w:cs="Times New Roman"/>
          <w:sz w:val="24"/>
          <w:szCs w:val="20"/>
          <w:lang w:eastAsia="pl-PL"/>
        </w:rPr>
        <w:t>: świadczenia rodzinne, fundusz alimentacyjny, stypendia i zasiłki szkolne.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Upoważnienia kierownika </w:t>
      </w:r>
      <w:proofErr w:type="spellStart"/>
      <w:r w:rsidRPr="008D0B95">
        <w:rPr>
          <w:rFonts w:ascii="Times New Roman" w:eastAsia="Times New Roman" w:hAnsi="Times New Roman" w:cs="Times New Roman"/>
          <w:sz w:val="24"/>
          <w:szCs w:val="20"/>
          <w:lang w:eastAsia="pl-PL"/>
        </w:rPr>
        <w:t>ops</w:t>
      </w:r>
      <w:proofErr w:type="spellEnd"/>
      <w:r w:rsidRPr="008D0B95">
        <w:rPr>
          <w:rFonts w:ascii="Times New Roman" w:eastAsia="Times New Roman" w:hAnsi="Times New Roman" w:cs="Times New Roman"/>
          <w:sz w:val="24"/>
          <w:szCs w:val="20"/>
          <w:lang w:eastAsia="pl-PL"/>
        </w:rPr>
        <w:t xml:space="preserve"> i innych osób do wydawania decyzji w zakresie pomocy społecznej: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1) Pani Krystyna Kiełbasa Kierownik Gminnego Ośrodka Pomocy Społecznej w Rakszawie Upoważnienie Wójta Gminy Rakszawa znak: KS/0113/4/04 z dnia 20 maja 2004 r. do wydawania decyzji administracyjnych w indywidualnych sprawach z zakresu pomocy społecznej.</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2) Pani Marzena Karpińska Upoważnienie Nr 1/2023 Kierownika Gminnego Ośrodka Pomocy Społecznej w Rakszawie z dnia 01.03.2023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xml:space="preserve">. </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Akta kontroli strony od 81 do 82.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b/>
          <w:sz w:val="24"/>
          <w:szCs w:val="20"/>
          <w:lang w:eastAsia="pl-PL"/>
        </w:rPr>
        <w:t>3. Obowiązujące uchwały rady gminy/miasta, zawarte porozumienia, umowy dotyczące realizacji zadań z zakresu pomocy społecznej.</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bookmarkStart w:id="0" w:name="_Hlk132790207"/>
      <w:r w:rsidRPr="008D0B95">
        <w:rPr>
          <w:rFonts w:ascii="Times New Roman" w:eastAsia="Times New Roman" w:hAnsi="Times New Roman" w:cs="Times New Roman"/>
          <w:sz w:val="24"/>
          <w:szCs w:val="20"/>
          <w:lang w:eastAsia="pl-PL"/>
        </w:rPr>
        <w:t xml:space="preserve">- Uchwała Nr LIV/252/18 z dnia 21 czerwca 2018 r. w sprawie szczegółowych warunków przyznawania i odpłatności za usługi opiekuńcze i specjalistyczne usługi opiekuńcze, </w:t>
      </w:r>
      <w:r w:rsidRPr="008D0B95">
        <w:rPr>
          <w:rFonts w:ascii="Times New Roman" w:eastAsia="Times New Roman" w:hAnsi="Times New Roman" w:cs="Times New Roman"/>
          <w:sz w:val="24"/>
          <w:szCs w:val="20"/>
          <w:lang w:eastAsia="pl-PL"/>
        </w:rPr>
        <w:br/>
        <w:t xml:space="preserve">z wyłączeniem specjalistycznych usług opiekuńczych dla osób z zaburzeniami psychicznymi oraz szczegółowych warunków częściowego lub całkowitego zwolnienia od opłat jak również trybu ich pobierania.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Uchwała Nr III/11/18 z dnia 17 grudnia 2018 r. w sprawie podwyższenia kryterium dochodowego uprawniającego do uzyskania wsparcia w postaci posiłku, świadczenia pieniężnego na zakup posiłku lub żywności albo świadczenia rzeczowego w postaci produktów żywnościowych dla osób objętych wieloletnim programem wspierania finansowego gmin </w:t>
      </w:r>
      <w:r w:rsidRPr="008D0B95">
        <w:rPr>
          <w:rFonts w:ascii="Times New Roman" w:eastAsia="Times New Roman" w:hAnsi="Times New Roman" w:cs="Times New Roman"/>
          <w:sz w:val="24"/>
          <w:szCs w:val="20"/>
          <w:lang w:eastAsia="pl-PL"/>
        </w:rPr>
        <w:br/>
        <w:t xml:space="preserve">w zakresie dożywiania „Posiłek w szkole i w domu” na lata 2019- 2023; </w:t>
      </w:r>
    </w:p>
    <w:p w:rsidR="008D0B95" w:rsidRPr="008D0B95" w:rsidRDefault="008D0B95" w:rsidP="008D0B95">
      <w:pPr>
        <w:overflowPunct w:val="0"/>
        <w:autoSpaceDE w:val="0"/>
        <w:autoSpaceDN w:val="0"/>
        <w:adjustRightInd w:val="0"/>
        <w:spacing w:after="0" w:line="360" w:lineRule="auto"/>
        <w:jc w:val="both"/>
        <w:rPr>
          <w:rFonts w:ascii="Times New Roman" w:eastAsia="Calibri" w:hAnsi="Times New Roman" w:cs="Times New Roman"/>
          <w:sz w:val="24"/>
          <w:szCs w:val="24"/>
        </w:rPr>
      </w:pPr>
      <w:r w:rsidRPr="008D0B95">
        <w:rPr>
          <w:rFonts w:ascii="Times New Roman" w:eastAsia="Times New Roman" w:hAnsi="Times New Roman" w:cs="Times New Roman"/>
          <w:sz w:val="24"/>
          <w:szCs w:val="20"/>
          <w:lang w:eastAsia="pl-PL"/>
        </w:rPr>
        <w:t xml:space="preserve">- </w:t>
      </w:r>
      <w:r w:rsidRPr="008D0B95">
        <w:rPr>
          <w:rFonts w:ascii="Times New Roman" w:eastAsia="Calibri" w:hAnsi="Times New Roman" w:cs="Times New Roman"/>
          <w:sz w:val="24"/>
          <w:szCs w:val="24"/>
        </w:rPr>
        <w:t>Uchwała NR XLVII/378/23 Rady Gminy Rakszawa z dnia 31 stycznia 2023 w sprawie zmiany Uchwały w sprawie podwyższenia kryterium dochodowego uprawniającego do przyznania nieodpłatnej pomocy w zakresie dożywiania dla osób objętych programem rządowym „Posiłek w szkole i w domu” na lata 2019 –  2023,</w:t>
      </w:r>
    </w:p>
    <w:bookmarkEnd w:id="0"/>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Uchwała </w:t>
      </w:r>
      <w:bookmarkStart w:id="1" w:name="_Hlk132790159"/>
      <w:r w:rsidRPr="008D0B95">
        <w:rPr>
          <w:rFonts w:ascii="Times New Roman" w:eastAsia="Times New Roman" w:hAnsi="Times New Roman" w:cs="Times New Roman"/>
          <w:sz w:val="24"/>
          <w:szCs w:val="20"/>
          <w:lang w:eastAsia="pl-PL"/>
        </w:rPr>
        <w:t>Nr XVIII/121/08 Rady Gminy Rakszawa z dnia 12 września 2008 r. w sprawie ustalania zasad pokrywania kosztów sprawowania pogrzebu.</w:t>
      </w:r>
    </w:p>
    <w:bookmarkEnd w:id="1"/>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lastRenderedPageBreak/>
        <w:t xml:space="preserve">- </w:t>
      </w:r>
      <w:bookmarkStart w:id="2" w:name="_Hlk132787429"/>
      <w:r w:rsidRPr="008D0B95">
        <w:rPr>
          <w:rFonts w:ascii="Times New Roman" w:eastAsia="Times New Roman" w:hAnsi="Times New Roman" w:cs="Times New Roman"/>
          <w:sz w:val="24"/>
          <w:szCs w:val="20"/>
          <w:lang w:eastAsia="pl-PL"/>
        </w:rPr>
        <w:t xml:space="preserve">Uchwała Nr XIV/109/19 Rady Gminy Rakszawa z dnia 16 grudnia 2019 w sprawie ustalenia szczegółowych zasad ponoszenia odpłatności za pobyt w schronisku dla osób bezdomnych lub </w:t>
      </w:r>
      <w:r w:rsidRPr="008D0B95">
        <w:rPr>
          <w:rFonts w:ascii="Times New Roman" w:eastAsia="Times New Roman" w:hAnsi="Times New Roman" w:cs="Times New Roman"/>
          <w:sz w:val="24"/>
          <w:szCs w:val="20"/>
          <w:lang w:eastAsia="pl-PL"/>
        </w:rPr>
        <w:br/>
        <w:t xml:space="preserve">w schronisku dla osób bezdomnych z usługami opiekuńczymi.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Uchwała określająca zasady zwrotu wydatków za niektóre świadczenia z pomocy społecznej realizowane w zakresie zadań własnych Gminy Rakszawa (stosownie do art. 96 ust. 2 i 4 ustawy o pomocy społecznej) ma zostać podjęta na najbliższej sesji Rady Gminy Rakszawa tj. w dniu 28.04.2023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w:t>
      </w:r>
    </w:p>
    <w:bookmarkEnd w:id="2"/>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8D0B95">
        <w:rPr>
          <w:rFonts w:ascii="Times New Roman" w:eastAsia="Times New Roman" w:hAnsi="Times New Roman" w:cs="Times New Roman"/>
          <w:sz w:val="24"/>
          <w:szCs w:val="20"/>
          <w:u w:val="single"/>
          <w:lang w:eastAsia="pl-PL"/>
        </w:rPr>
        <w:t>Porozumienia dotyczące: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Uchwała Nr XXX/135/13 Rady Gminy Rakszawa z dnia 29 stycznia 2013 r. w sprawie powierzenia Gminie Grodzisko Dolne do prowadzenia zadania zleconego z zakresu administracji rządowej polegającego na prowadzeniu środowiskowego domu samopomocy dla osób </w:t>
      </w:r>
      <w:r w:rsidRPr="008D0B95">
        <w:rPr>
          <w:rFonts w:ascii="Times New Roman" w:eastAsia="Times New Roman" w:hAnsi="Times New Roman" w:cs="Times New Roman"/>
          <w:sz w:val="24"/>
          <w:szCs w:val="20"/>
          <w:lang w:eastAsia="pl-PL"/>
        </w:rPr>
        <w:br/>
        <w:t xml:space="preserve">z zaburzeniami psychicznymi. Porozumienia Nr 1/2013 Wójta Gminy Rakszawa z dnia 26 lutego 2013 r. w sprawie powierzenia realizacji zadania zleconego z zakresu administracji rządowej polegającej na prowadzeniu środowiskowego domu samopomocy dla osób z zaburzeniami psychicznymi.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8D0B95">
        <w:rPr>
          <w:rFonts w:ascii="Times New Roman" w:eastAsia="Times New Roman" w:hAnsi="Times New Roman" w:cs="Times New Roman"/>
          <w:sz w:val="24"/>
          <w:szCs w:val="20"/>
          <w:u w:val="single"/>
          <w:lang w:eastAsia="pl-PL"/>
        </w:rPr>
        <w:t>Umowy dotyczące: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Umowa na zakup usługi w zakresie zapewnienia schronienia osobom bezdomnym GOPS0717/1/S/2022 z dnia 29 grudnia 2022 r. zawarta pomiędzy GOPS w Rakszawie </w:t>
      </w:r>
      <w:r w:rsidRPr="008D0B95">
        <w:rPr>
          <w:rFonts w:ascii="Times New Roman" w:eastAsia="Times New Roman" w:hAnsi="Times New Roman" w:cs="Times New Roman"/>
          <w:sz w:val="24"/>
          <w:szCs w:val="20"/>
          <w:lang w:eastAsia="pl-PL"/>
        </w:rPr>
        <w:br/>
        <w:t xml:space="preserve">a Fundacją Pomocy Młodzieży im. Św. Jana Pawła II „Wzrastanie” Oddział w Jarosławiu </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Akta kontroli strony od 83 do 99.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b/>
          <w:sz w:val="24"/>
          <w:szCs w:val="20"/>
          <w:lang w:eastAsia="pl-PL"/>
        </w:rPr>
        <w:t xml:space="preserve">4. Informowanie klientów o zakresie udzielanej przez </w:t>
      </w:r>
      <w:proofErr w:type="spellStart"/>
      <w:r w:rsidRPr="008D0B95">
        <w:rPr>
          <w:rFonts w:ascii="Times New Roman" w:eastAsia="Times New Roman" w:hAnsi="Times New Roman" w:cs="Times New Roman"/>
          <w:b/>
          <w:sz w:val="24"/>
          <w:szCs w:val="20"/>
          <w:lang w:eastAsia="pl-PL"/>
        </w:rPr>
        <w:t>ops</w:t>
      </w:r>
      <w:proofErr w:type="spellEnd"/>
      <w:r w:rsidRPr="008D0B95">
        <w:rPr>
          <w:rFonts w:ascii="Times New Roman" w:eastAsia="Times New Roman" w:hAnsi="Times New Roman" w:cs="Times New Roman"/>
          <w:b/>
          <w:sz w:val="24"/>
          <w:szCs w:val="20"/>
          <w:lang w:eastAsia="pl-PL"/>
        </w:rPr>
        <w:t xml:space="preserve"> pomocy, możliwości uzyskania przez nich porad prawnych oraz informacja o miejscu udzielania nieodpłatnych porad prawnych.</w:t>
      </w:r>
    </w:p>
    <w:p w:rsidR="008D0B95" w:rsidRPr="008D0B95" w:rsidRDefault="008D0B95" w:rsidP="008D0B95">
      <w:pPr>
        <w:keepNext/>
        <w:shd w:val="clear" w:color="auto" w:fill="FFFFFF"/>
        <w:overflowPunct w:val="0"/>
        <w:autoSpaceDE w:val="0"/>
        <w:autoSpaceDN w:val="0"/>
        <w:adjustRightInd w:val="0"/>
        <w:spacing w:after="0" w:line="360" w:lineRule="auto"/>
        <w:jc w:val="both"/>
        <w:outlineLvl w:val="2"/>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Obowiązek udostępniania informacji publicznej na stronie internetowej BIP o zakresie udzielanej pomocy, wynika z art. 6 ust. 1 pkt 2 lit. c i pkt 3 lit. d ustawy o dostępie do informacji publicznej (Dz.U.2022.902 </w:t>
      </w:r>
      <w:proofErr w:type="spellStart"/>
      <w:proofErr w:type="gramStart"/>
      <w:r w:rsidRPr="008D0B95">
        <w:rPr>
          <w:rFonts w:ascii="Times New Roman" w:eastAsia="Times New Roman" w:hAnsi="Times New Roman" w:cs="Times New Roman"/>
          <w:sz w:val="24"/>
          <w:szCs w:val="24"/>
          <w:lang w:eastAsia="pl-PL"/>
        </w:rPr>
        <w:t>t</w:t>
      </w:r>
      <w:proofErr w:type="gramEnd"/>
      <w:r w:rsidRPr="008D0B95">
        <w:rPr>
          <w:rFonts w:ascii="Times New Roman" w:eastAsia="Times New Roman" w:hAnsi="Times New Roman" w:cs="Times New Roman"/>
          <w:sz w:val="24"/>
          <w:szCs w:val="24"/>
          <w:lang w:eastAsia="pl-PL"/>
        </w:rPr>
        <w:t>.j</w:t>
      </w:r>
      <w:proofErr w:type="spellEnd"/>
      <w:r w:rsidRPr="008D0B95">
        <w:rPr>
          <w:rFonts w:ascii="Times New Roman" w:eastAsia="Times New Roman" w:hAnsi="Times New Roman" w:cs="Times New Roman"/>
          <w:sz w:val="24"/>
          <w:szCs w:val="24"/>
          <w:lang w:eastAsia="pl-PL"/>
        </w:rPr>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MS Sans Serif" w:eastAsia="Times New Roman" w:hAnsi="MS Sans Serif" w:cs="MS Sans Serif"/>
          <w:sz w:val="20"/>
          <w:szCs w:val="20"/>
          <w:lang w:eastAsia="zh-CN"/>
        </w:rPr>
      </w:pPr>
      <w:r w:rsidRPr="008D0B95">
        <w:rPr>
          <w:rFonts w:ascii="Times New Roman" w:eastAsia="Times New Roman" w:hAnsi="Times New Roman" w:cs="Times New Roman"/>
          <w:sz w:val="24"/>
          <w:szCs w:val="24"/>
          <w:lang w:eastAsia="pl-PL"/>
        </w:rPr>
        <w:t xml:space="preserve">Na stronie internetowej </w:t>
      </w:r>
      <w:r w:rsidRPr="008D0B95">
        <w:rPr>
          <w:rFonts w:ascii="Times New Roman" w:eastAsia="Times New Roman" w:hAnsi="Times New Roman" w:cs="Times New Roman"/>
          <w:sz w:val="24"/>
          <w:szCs w:val="20"/>
          <w:lang w:eastAsia="pl-PL"/>
        </w:rPr>
        <w:t xml:space="preserve">– </w:t>
      </w:r>
      <w:hyperlink r:id="rId6" w:history="1">
        <w:r w:rsidRPr="008D0B95">
          <w:rPr>
            <w:rFonts w:ascii="Times New Roman" w:eastAsia="Times New Roman" w:hAnsi="Times New Roman" w:cs="Times New Roman"/>
            <w:color w:val="0000FF"/>
            <w:sz w:val="24"/>
            <w:szCs w:val="20"/>
            <w:u w:val="single"/>
            <w:lang w:eastAsia="pl-PL"/>
          </w:rPr>
          <w:t>www.rakszawa.pl</w:t>
        </w:r>
      </w:hyperlink>
      <w:r w:rsidRPr="008D0B95">
        <w:rPr>
          <w:rFonts w:ascii="Times New Roman" w:eastAsia="Times New Roman" w:hAnsi="Times New Roman" w:cs="Times New Roman"/>
          <w:sz w:val="24"/>
          <w:szCs w:val="20"/>
          <w:lang w:eastAsia="pl-PL"/>
        </w:rPr>
        <w:t xml:space="preserve"> GOPS </w:t>
      </w:r>
      <w:r w:rsidRPr="008D0B95">
        <w:rPr>
          <w:rFonts w:ascii="Times New Roman" w:eastAsia="Times New Roman" w:hAnsi="Times New Roman" w:cs="Times New Roman"/>
          <w:sz w:val="24"/>
          <w:szCs w:val="24"/>
          <w:lang w:eastAsia="zh-CN"/>
        </w:rPr>
        <w:t xml:space="preserve">umieszcza informacje o wszystkich formach zadań realizowanych z zakresu pomocy społecznej, a także innych realizowanych zgodnie </w:t>
      </w:r>
      <w:r w:rsidRPr="008D0B95">
        <w:rPr>
          <w:rFonts w:ascii="Times New Roman" w:eastAsia="Times New Roman" w:hAnsi="Times New Roman" w:cs="Times New Roman"/>
          <w:sz w:val="24"/>
          <w:szCs w:val="24"/>
          <w:lang w:eastAsia="zh-CN"/>
        </w:rPr>
        <w:br/>
        <w:t>z ustawami, rozporządzeniami i programami rządowymi.</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Powyższe informacje zawarte są również na stronie BIP - gops.</w:t>
      </w:r>
      <w:proofErr w:type="gramStart"/>
      <w:r w:rsidRPr="008D0B95">
        <w:rPr>
          <w:rFonts w:ascii="Times New Roman" w:eastAsia="Times New Roman" w:hAnsi="Times New Roman" w:cs="Times New Roman"/>
          <w:sz w:val="24"/>
          <w:szCs w:val="20"/>
          <w:lang w:eastAsia="pl-PL"/>
        </w:rPr>
        <w:t>rakszawa</w:t>
      </w:r>
      <w:proofErr w:type="gramEnd"/>
      <w:r w:rsidRPr="008D0B95">
        <w:rPr>
          <w:rFonts w:ascii="Times New Roman" w:eastAsia="Times New Roman" w:hAnsi="Times New Roman" w:cs="Times New Roman"/>
          <w:sz w:val="24"/>
          <w:szCs w:val="20"/>
          <w:lang w:eastAsia="pl-PL"/>
        </w:rPr>
        <w:t>.</w:t>
      </w:r>
      <w:proofErr w:type="gramStart"/>
      <w:r w:rsidRPr="008D0B95">
        <w:rPr>
          <w:rFonts w:ascii="Times New Roman" w:eastAsia="Times New Roman" w:hAnsi="Times New Roman" w:cs="Times New Roman"/>
          <w:sz w:val="24"/>
          <w:szCs w:val="20"/>
          <w:lang w:eastAsia="pl-PL"/>
        </w:rPr>
        <w:t>biuletyn</w:t>
      </w:r>
      <w:proofErr w:type="gramEnd"/>
      <w:r w:rsidRPr="008D0B95">
        <w:rPr>
          <w:rFonts w:ascii="Times New Roman" w:eastAsia="Times New Roman" w:hAnsi="Times New Roman" w:cs="Times New Roman"/>
          <w:sz w:val="24"/>
          <w:szCs w:val="20"/>
          <w:lang w:eastAsia="pl-PL"/>
        </w:rPr>
        <w:t>.</w:t>
      </w:r>
      <w:proofErr w:type="gramStart"/>
      <w:r w:rsidRPr="008D0B95">
        <w:rPr>
          <w:rFonts w:ascii="Times New Roman" w:eastAsia="Times New Roman" w:hAnsi="Times New Roman" w:cs="Times New Roman"/>
          <w:sz w:val="24"/>
          <w:szCs w:val="20"/>
          <w:lang w:eastAsia="pl-PL"/>
        </w:rPr>
        <w:t>net</w:t>
      </w:r>
      <w:proofErr w:type="gramEnd"/>
      <w:r w:rsidRPr="008D0B95">
        <w:rPr>
          <w:rFonts w:ascii="Times New Roman" w:eastAsia="Times New Roman" w:hAnsi="Times New Roman" w:cs="Times New Roman"/>
          <w:sz w:val="24"/>
          <w:szCs w:val="20"/>
          <w:lang w:eastAsia="pl-PL"/>
        </w:rPr>
        <w:t xml:space="preserve">. </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4"/>
          <w:lang w:eastAsia="zh-CN"/>
        </w:rPr>
      </w:pPr>
      <w:r w:rsidRPr="008D0B95">
        <w:rPr>
          <w:rFonts w:ascii="Times New Roman" w:eastAsia="Times New Roman" w:hAnsi="Times New Roman" w:cs="MS Sans Serif"/>
          <w:sz w:val="24"/>
          <w:szCs w:val="20"/>
          <w:lang w:eastAsia="zh-CN"/>
        </w:rPr>
        <w:t>Informacja o miejscu udzielania nieodpłatnych porad prawnych znajduje się na stronie internetowej oraz na gminnych tablicach ogłoszeń</w:t>
      </w:r>
      <w:r w:rsidRPr="008D0B95">
        <w:rPr>
          <w:rFonts w:ascii="Times New Roman" w:eastAsia="Times New Roman" w:hAnsi="Times New Roman" w:cs="Times New Roman"/>
          <w:sz w:val="24"/>
          <w:szCs w:val="20"/>
          <w:lang w:eastAsia="pl-PL"/>
        </w:rPr>
        <w:t xml:space="preserve"> w budynku Urzędu Gminy Rakszawa</w:t>
      </w:r>
      <w:r w:rsidRPr="008D0B95">
        <w:rPr>
          <w:rFonts w:ascii="Times New Roman" w:eastAsia="Times New Roman" w:hAnsi="Times New Roman" w:cs="MS Sans Serif"/>
          <w:sz w:val="24"/>
          <w:szCs w:val="20"/>
          <w:lang w:eastAsia="zh-CN"/>
        </w:rPr>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lastRenderedPageBreak/>
        <w:t xml:space="preserve">Nieodpłatne porady prawne udzielane są w budynku Urzędu Gminy Rakszawa 506 pokój nr 2. </w:t>
      </w:r>
      <w:bookmarkStart w:id="3" w:name="_Hlk134436461"/>
    </w:p>
    <w:bookmarkEnd w:id="3"/>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tabs>
          <w:tab w:val="left" w:pos="360"/>
        </w:tabs>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5. Zasoby kadrowe i kwalifikacje pracowników.</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W OPS zatrudnionych jest 16 osób, w tym zadania z zakresu pomocy społecznej wykonuje 12 osób, tj.:</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dyrektor/kierownik - 1</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zastępca kierownika - 0</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pracownicy socjalni (liczba osób/etaty) – 3 osoby (3 etaty)</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usługi opiekuńcze - 7</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specjalistyczne usługi opiekuńcze - 0</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specjalistyczne usługi opiekuńcze dla osób z zaburzeniami psychicznymi (liczba osób/rodzaj zawartej umowy o pracę) – 0, umowa zlecenie - 0</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księgowa - 1</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inni (wymienić):</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Pozostałe zadania realizowane są przez 4 osoby, </w:t>
      </w:r>
      <w:proofErr w:type="spellStart"/>
      <w:r w:rsidRPr="008D0B95">
        <w:rPr>
          <w:rFonts w:ascii="Times New Roman" w:eastAsia="Times New Roman" w:hAnsi="Times New Roman" w:cs="Times New Roman"/>
          <w:sz w:val="24"/>
          <w:szCs w:val="20"/>
          <w:lang w:eastAsia="pl-PL"/>
        </w:rPr>
        <w:t>tj</w:t>
      </w:r>
      <w:proofErr w:type="spellEnd"/>
      <w:r w:rsidRPr="008D0B95">
        <w:rPr>
          <w:rFonts w:ascii="Times New Roman" w:eastAsia="Times New Roman" w:hAnsi="Times New Roman" w:cs="Times New Roman"/>
          <w:sz w:val="24"/>
          <w:szCs w:val="20"/>
          <w:lang w:eastAsia="pl-PL"/>
        </w:rPr>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świadczenia rodzinne -3</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asystent rodziny - 1</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 xml:space="preserve">5.1. Kwalifikacje kadry </w:t>
      </w:r>
      <w:proofErr w:type="spellStart"/>
      <w:r w:rsidRPr="008D0B95">
        <w:rPr>
          <w:rFonts w:ascii="Times New Roman" w:eastAsia="Times New Roman" w:hAnsi="Times New Roman" w:cs="Times New Roman"/>
          <w:b/>
          <w:sz w:val="24"/>
          <w:szCs w:val="20"/>
          <w:lang w:eastAsia="pl-PL"/>
        </w:rPr>
        <w:t>ops</w:t>
      </w:r>
      <w:proofErr w:type="spellEnd"/>
      <w:r w:rsidRPr="008D0B95">
        <w:rPr>
          <w:rFonts w:ascii="Times New Roman" w:eastAsia="Times New Roman" w:hAnsi="Times New Roman" w:cs="Times New Roman"/>
          <w:b/>
          <w:sz w:val="24"/>
          <w:szCs w:val="20"/>
          <w:lang w:eastAsia="pl-PL"/>
        </w:rPr>
        <w:t xml:space="preserve">. </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Na podstawie przedstawionych informacji stwierdzono, iż Kierownik Ośrodka posiada kwalifikacje określone w art. 122 ust 1 ustawy o pomocy społecznej, tj. specjalizację </w:t>
      </w:r>
      <w:r w:rsidRPr="008D0B95">
        <w:rPr>
          <w:rFonts w:ascii="Times New Roman" w:eastAsia="Times New Roman" w:hAnsi="Times New Roman" w:cs="Times New Roman"/>
          <w:sz w:val="24"/>
          <w:szCs w:val="24"/>
          <w:lang w:eastAsia="pl-PL"/>
        </w:rPr>
        <w:br/>
        <w:t>z zakresu organizacji pomocy społecznej oraz wymagany staż w pomocy społecznej.</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Na podstawie analizy akt osobowych oraz informacji sporządzonej przez Kierownika Ośrodka stwierdzono, iż wszyscy pracownicy ośrodka realizujący zadania z zakresu pomocy społecznej spełniają wymogi kwalifikacyjne określone w przepisach ustawy o pomocy społecznej, przepisów wykonawczych oraz rozporządzenia z dnia 25 października 2021 r. w sprawie zasad wynagradzania pracowników samorządowych zatrudnionych w jednostkach organizacyjnych jednostek samorządu terytorialnego – j.t. Dz.U.2021.1960.</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Akta kontroli strony od 100 do 101. </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Pracownicy socjalni posiadają legitymacje służbowe zgodne ze wzorem legitymacji pracownika socjalnego określonym w załączniku nr 4 do rozporządzenia Ministra Rodziny, Pracy i Polityki Społecznej z dnia 8 kwietnia 2021 r. w sprawie rodzinnego wywiadu środowiskowego (Dz.U.2021.893).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xml:space="preserve">W trakcie kontroli sprawdzono także zakresy czynności pracowników socjalnych. Ustalono, iż zawarte w nich zapisy są w adekwatne do treści art. 119 ust. 1 ustawy o pomocy społecznej, określającego zadania pracownika socjalnego.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5.2. Szkolenia odbyte przez pracowników socjalnych i kierownika w latach 2020 – 2022.</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Na podstawie analizy akt osobowych oraz informacji sporządzonej przez Kierownika OPS stwierdzono, iż pracownicy socjalni podnoszą swoje kwalifikacje zawodowe, poprzez uczestnictwo w szkoleniach zewnętrznych.</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b/>
          <w:bCs/>
          <w:sz w:val="24"/>
          <w:szCs w:val="24"/>
          <w:lang w:eastAsia="pl-PL"/>
        </w:rPr>
        <w:t>Akta kontroli strony od 102 do 103</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5.3. Podział na rejony opiekuńcze.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Obszar działalności GOPS w Rakszawie podzielony został na 3 rejony opiekuńcze, które są obsługiwane przez 3 pracowników socjalnych. </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b/>
          <w:bCs/>
          <w:sz w:val="24"/>
          <w:szCs w:val="24"/>
          <w:lang w:eastAsia="pl-PL"/>
        </w:rPr>
        <w:t>Akta kontroli strony od 104 do 105</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b/>
          <w:sz w:val="24"/>
          <w:szCs w:val="20"/>
          <w:lang w:eastAsia="pl-PL"/>
        </w:rPr>
        <w:t xml:space="preserve">5.4. Liczba pracowników socjalnych wykonujących inne zadania z pomocy społecznej. </w:t>
      </w:r>
    </w:p>
    <w:p w:rsidR="008D0B95" w:rsidRPr="008D0B95" w:rsidRDefault="008D0B95" w:rsidP="008D0B95">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8D0B95">
        <w:rPr>
          <w:rFonts w:ascii="Times New Roman" w:eastAsia="Times New Roman" w:hAnsi="Times New Roman" w:cs="Times New Roman"/>
          <w:sz w:val="24"/>
          <w:szCs w:val="24"/>
          <w:lang w:eastAsia="pl-PL"/>
        </w:rPr>
        <w:t xml:space="preserve">Z informacji przedstawionej przez Kierownika GOPS wynika, iż w kontrolowanym okresie Ośrodek nie zatrudniał pracowników socjalnych, którzy realizowaliby inne zadania z pomocy społecznej, bez przypisanego rejonu opiekuńczego.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5.5. Realizacja zapisu art.121a ust. 2.</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Cs/>
          <w:sz w:val="24"/>
          <w:szCs w:val="20"/>
          <w:lang w:eastAsia="pl-PL"/>
        </w:rPr>
      </w:pPr>
      <w:r w:rsidRPr="008D0B95">
        <w:rPr>
          <w:rFonts w:ascii="Times New Roman" w:eastAsia="Times New Roman" w:hAnsi="Times New Roman" w:cs="Times New Roman"/>
          <w:bCs/>
          <w:sz w:val="24"/>
          <w:szCs w:val="20"/>
          <w:lang w:eastAsia="pl-PL"/>
        </w:rPr>
        <w:t xml:space="preserve">Pracownicy socjalni nie korzystają z prawa do </w:t>
      </w:r>
      <w:proofErr w:type="spellStart"/>
      <w:r w:rsidRPr="008D0B95">
        <w:rPr>
          <w:rFonts w:ascii="Times New Roman" w:eastAsia="Times New Roman" w:hAnsi="Times New Roman" w:cs="Times New Roman"/>
          <w:bCs/>
          <w:sz w:val="24"/>
          <w:szCs w:val="20"/>
          <w:lang w:eastAsia="pl-PL"/>
        </w:rPr>
        <w:t>superwizji</w:t>
      </w:r>
      <w:proofErr w:type="spellEnd"/>
      <w:r w:rsidRPr="008D0B95">
        <w:rPr>
          <w:rFonts w:ascii="Times New Roman" w:eastAsia="Times New Roman" w:hAnsi="Times New Roman" w:cs="Times New Roman"/>
          <w:bCs/>
          <w:sz w:val="24"/>
          <w:szCs w:val="20"/>
          <w:lang w:eastAsia="pl-PL"/>
        </w:rPr>
        <w:t xml:space="preserve"> pracy socjalnej, z powodu ograniczonych możliwości finansowych ośrodka.</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b/>
          <w:sz w:val="24"/>
          <w:szCs w:val="20"/>
          <w:lang w:eastAsia="pl-PL"/>
        </w:rPr>
        <w:t>5.6. Liczba pracowników socjalnych pobierających dodatek do wynagrodzenia w kwocie 400 zł – 3 pracowników socjalnych.</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Na podstawie analizy akt osobowych oraz informacji sporządzonej przez Kierownika Ośrodka stwierdzono, iż 3 </w:t>
      </w:r>
      <w:r w:rsidRPr="008D0B95">
        <w:rPr>
          <w:rFonts w:ascii="Times New Roman" w:eastAsia="Times New Roman" w:hAnsi="Times New Roman" w:cs="Times New Roman"/>
          <w:sz w:val="24"/>
          <w:szCs w:val="20"/>
          <w:lang w:eastAsia="pl-PL"/>
        </w:rPr>
        <w:t xml:space="preserve">pracowników socjalnych pobiera dodatek w kwocie 400 zł, z tytułu świadczenia pracy socjalnej w środowisku, w tym przeprowadzania rodzinnych wywiadów środowiskowych poza siedzibą jednostki, o którym mowa w art. 121 ust. 3a ustawy o pomocy społecznej. Wykonywanie powyższych czynności potwierdza skontrolowana dokumentacja świadczeniobiorców.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lastRenderedPageBreak/>
        <w:t xml:space="preserve">5.7. Kwalifikacje osób świadczących specjalistyczne usługi opiekuńcze dla osób </w:t>
      </w:r>
      <w:r w:rsidRPr="008D0B95">
        <w:rPr>
          <w:rFonts w:ascii="Times New Roman" w:eastAsia="Times New Roman" w:hAnsi="Times New Roman" w:cs="Times New Roman"/>
          <w:b/>
          <w:sz w:val="24"/>
          <w:szCs w:val="20"/>
          <w:lang w:eastAsia="pl-PL"/>
        </w:rPr>
        <w:br/>
        <w:t xml:space="preserve">z zaburzeniami psychicznymi realizowane w ramach zadań zleconych.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Z informacji sporządzonej przez kierownika </w:t>
      </w:r>
      <w:proofErr w:type="spellStart"/>
      <w:r w:rsidRPr="008D0B95">
        <w:rPr>
          <w:rFonts w:ascii="Times New Roman" w:eastAsia="Times New Roman" w:hAnsi="Times New Roman" w:cs="Times New Roman"/>
          <w:sz w:val="24"/>
          <w:szCs w:val="20"/>
          <w:lang w:eastAsia="pl-PL"/>
        </w:rPr>
        <w:t>ops</w:t>
      </w:r>
      <w:proofErr w:type="spellEnd"/>
      <w:r w:rsidRPr="008D0B95">
        <w:rPr>
          <w:rFonts w:ascii="Times New Roman" w:eastAsia="Times New Roman" w:hAnsi="Times New Roman" w:cs="Times New Roman"/>
          <w:sz w:val="24"/>
          <w:szCs w:val="20"/>
          <w:lang w:eastAsia="pl-PL"/>
        </w:rPr>
        <w:t xml:space="preserve"> wynika, iż aktualnie Ośrodek nie zatrudnia osób, świadczących specjalistyczne usługi opiekuńcze dla osób z zaburzeniami psychicznymi, </w:t>
      </w:r>
      <w:r w:rsidRPr="008D0B95">
        <w:rPr>
          <w:rFonts w:ascii="Times New Roman" w:eastAsia="Times New Roman" w:hAnsi="Times New Roman" w:cs="Times New Roman"/>
          <w:sz w:val="24"/>
          <w:szCs w:val="20"/>
          <w:lang w:eastAsia="pl-PL"/>
        </w:rPr>
        <w:br/>
        <w:t>z uwagi na brak wnioskujących o taki rodzaj pomocy.</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 xml:space="preserve">5.8. Kwalifikacje osób świadczących specjalistyczne usługi opiekuńcze realizowane </w:t>
      </w:r>
      <w:r w:rsidRPr="008D0B95">
        <w:rPr>
          <w:rFonts w:ascii="Times New Roman" w:eastAsia="Times New Roman" w:hAnsi="Times New Roman" w:cs="Times New Roman"/>
          <w:b/>
          <w:sz w:val="24"/>
          <w:szCs w:val="20"/>
          <w:lang w:eastAsia="pl-PL"/>
        </w:rPr>
        <w:br/>
        <w:t>w ramach zadań własnych.</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Z informacji sporządzonej przez </w:t>
      </w:r>
      <w:r w:rsidRPr="008D0B95">
        <w:rPr>
          <w:rFonts w:ascii="Times New Roman" w:eastAsia="Times New Roman" w:hAnsi="Times New Roman" w:cs="Times New Roman"/>
          <w:sz w:val="24"/>
          <w:szCs w:val="24"/>
          <w:lang w:eastAsia="pl-PL"/>
        </w:rPr>
        <w:t xml:space="preserve">Kierownika </w:t>
      </w:r>
      <w:r w:rsidRPr="008D0B95">
        <w:rPr>
          <w:rFonts w:ascii="Times New Roman" w:eastAsia="Times New Roman" w:hAnsi="Times New Roman" w:cs="Times New Roman"/>
          <w:sz w:val="24"/>
          <w:szCs w:val="20"/>
          <w:lang w:eastAsia="pl-PL"/>
        </w:rPr>
        <w:t xml:space="preserve">Ośrodka wynika, iż aktualnie OPS nie zatrudnia osób, świadczących specjalistyczne usługi opiekuńcze w ramach zadań własnych, z uwagi na brak wnioskujących o taki rodzaj pomocy. </w:t>
      </w:r>
      <w:r w:rsidRPr="008D0B95">
        <w:rPr>
          <w:rFonts w:ascii="Times New Roman" w:eastAsia="Times New Roman" w:hAnsi="Times New Roman" w:cs="Times New Roman"/>
          <w:sz w:val="24"/>
          <w:szCs w:val="20"/>
          <w:lang w:eastAsia="pl-PL"/>
        </w:rPr>
        <w:tab/>
        <w:t>`</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5.9. Liczba mieszkańców gminy.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Liczba mieszkańców Gminy Rakszawa wynosi: osób.</w:t>
      </w:r>
    </w:p>
    <w:p w:rsidR="008D0B95" w:rsidRPr="008D0B95" w:rsidRDefault="008D0B95" w:rsidP="008D0B95">
      <w:pPr>
        <w:suppressAutoHyphens/>
        <w:spacing w:after="0" w:line="360" w:lineRule="auto"/>
        <w:jc w:val="both"/>
        <w:rPr>
          <w:rFonts w:ascii="MS Sans Serif" w:eastAsia="Times New Roman" w:hAnsi="MS Sans Serif" w:cs="MS Sans Serif"/>
          <w:sz w:val="20"/>
          <w:szCs w:val="20"/>
          <w:lang w:eastAsia="zh-CN"/>
        </w:rPr>
      </w:pPr>
      <w:r w:rsidRPr="008D0B95">
        <w:rPr>
          <w:rFonts w:ascii="Times New Roman" w:eastAsia="Times New Roman" w:hAnsi="Times New Roman" w:cs="Times New Roman"/>
          <w:sz w:val="24"/>
          <w:szCs w:val="24"/>
          <w:lang w:eastAsia="zh-CN"/>
        </w:rPr>
        <w:t xml:space="preserve">Gmina Rakszawa liczy </w:t>
      </w:r>
      <w:r w:rsidRPr="008D0B95">
        <w:rPr>
          <w:rFonts w:ascii="Times New Roman" w:eastAsia="Times New Roman" w:hAnsi="Times New Roman" w:cs="Times New Roman"/>
          <w:sz w:val="24"/>
          <w:szCs w:val="24"/>
          <w:lang w:eastAsia="pl-PL"/>
        </w:rPr>
        <w:t xml:space="preserve">7 431 </w:t>
      </w:r>
      <w:r w:rsidRPr="008D0B95">
        <w:rPr>
          <w:rFonts w:ascii="Times New Roman" w:eastAsia="Times New Roman" w:hAnsi="Times New Roman" w:cs="Times New Roman"/>
          <w:sz w:val="24"/>
          <w:szCs w:val="24"/>
          <w:lang w:eastAsia="zh-CN"/>
        </w:rPr>
        <w:t xml:space="preserve">mieszkańców (dane ewidencji ludności UG Rakszawa). </w:t>
      </w:r>
      <w:r w:rsidRPr="008D0B95">
        <w:rPr>
          <w:rFonts w:ascii="Times New Roman" w:eastAsia="Times New Roman" w:hAnsi="Times New Roman" w:cs="Times New Roman"/>
          <w:sz w:val="24"/>
          <w:szCs w:val="24"/>
          <w:lang w:eastAsia="zh-CN"/>
        </w:rPr>
        <w:br/>
      </w:r>
      <w:r w:rsidRPr="008D0B95">
        <w:rPr>
          <w:rFonts w:ascii="Times New Roman" w:eastAsia="Times New Roman" w:hAnsi="Times New Roman" w:cs="MS Sans Serif"/>
          <w:sz w:val="24"/>
          <w:szCs w:val="24"/>
          <w:lang w:eastAsia="zh-CN"/>
        </w:rPr>
        <w:t xml:space="preserve">W Gminnym Ośrodku Pomocy Społecznej w Rakszawie zatrudnionych jest 3 pracowników socjalnych w pełnym wymiarze czasu pracy. Na jednego pracownika socjalnego przypada 2.477 </w:t>
      </w:r>
      <w:proofErr w:type="gramStart"/>
      <w:r w:rsidRPr="008D0B95">
        <w:rPr>
          <w:rFonts w:ascii="Times New Roman" w:eastAsia="Times New Roman" w:hAnsi="Times New Roman" w:cs="MS Sans Serif"/>
          <w:sz w:val="24"/>
          <w:szCs w:val="24"/>
          <w:lang w:eastAsia="zh-CN"/>
        </w:rPr>
        <w:t>mieszkańców</w:t>
      </w:r>
      <w:proofErr w:type="gramEnd"/>
      <w:r w:rsidRPr="008D0B95">
        <w:rPr>
          <w:rFonts w:ascii="Times New Roman" w:eastAsia="Times New Roman" w:hAnsi="Times New Roman" w:cs="MS Sans Serif"/>
          <w:sz w:val="24"/>
          <w:szCs w:val="24"/>
          <w:lang w:eastAsia="zh-CN"/>
        </w:rPr>
        <w:t xml:space="preserve"> oraz średnio 15 rodzin i osób samotnie gospodarujących, objętych pracą socjalną.</w:t>
      </w:r>
    </w:p>
    <w:p w:rsidR="008D0B95" w:rsidRPr="008D0B95" w:rsidRDefault="008D0B95" w:rsidP="008D0B95">
      <w:p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110 ust. 11 ustawy o pomocy społecznej ośrodek pomocy społecznej zatrudnia pracowników socjalnych proporcjonalnie do liczby ludności gminy w stosunku jeden pracownik socjalny zatrudniony w pełnym wymiarze czasu pracy na 2.000 </w:t>
      </w:r>
      <w:proofErr w:type="gramStart"/>
      <w:r w:rsidRPr="008D0B95">
        <w:rPr>
          <w:rFonts w:ascii="Times New Roman" w:eastAsia="Times New Roman" w:hAnsi="Times New Roman" w:cs="Times New Roman"/>
          <w:sz w:val="24"/>
          <w:szCs w:val="24"/>
          <w:lang w:eastAsia="pl-PL"/>
        </w:rPr>
        <w:t>mieszkańców</w:t>
      </w:r>
      <w:proofErr w:type="gramEnd"/>
      <w:r w:rsidRPr="008D0B95">
        <w:rPr>
          <w:rFonts w:ascii="Times New Roman" w:eastAsia="Times New Roman" w:hAnsi="Times New Roman" w:cs="Times New Roman"/>
          <w:sz w:val="24"/>
          <w:szCs w:val="24"/>
          <w:lang w:eastAsia="pl-PL"/>
        </w:rPr>
        <w:t xml:space="preserve"> lub proporcjonalnie do liczby rodzin i osób samotnie gospodarujących, objętych pracą socjalną </w:t>
      </w:r>
      <w:r w:rsidRPr="008D0B95">
        <w:rPr>
          <w:rFonts w:ascii="Times New Roman" w:eastAsia="Times New Roman" w:hAnsi="Times New Roman" w:cs="Times New Roman"/>
          <w:sz w:val="24"/>
          <w:szCs w:val="24"/>
          <w:lang w:eastAsia="pl-PL"/>
        </w:rPr>
        <w:br/>
        <w:t xml:space="preserve">w stosunku jeden pracownik socjalny zatrudniony w pełnym wymiarze czasu pracy na nie więcej niż 50 rodzin i osób samotnie gospodarujących. Ponadto, zgodnie z art. 110 ust 12 ustawy, ośrodek pomocy społecznej powinien zatrudniać w pełnym wymiarze czasu pracy nie mniej niż 3 pracowników socjalnych. </w:t>
      </w:r>
    </w:p>
    <w:p w:rsidR="008D0B95" w:rsidRPr="008D0B95" w:rsidRDefault="008D0B95" w:rsidP="008D0B95">
      <w:p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W związku z powyższym stwierdzono, iż w GOPS w Rakszawie spełnia warunek określony </w:t>
      </w:r>
      <w:r w:rsidRPr="008D0B95">
        <w:rPr>
          <w:rFonts w:ascii="Times New Roman" w:eastAsia="Times New Roman" w:hAnsi="Times New Roman" w:cs="Times New Roman"/>
          <w:sz w:val="24"/>
          <w:szCs w:val="24"/>
          <w:lang w:eastAsia="pl-PL"/>
        </w:rPr>
        <w:br/>
        <w:t xml:space="preserve">w art. 110 ust. 11 i 12 ustawy o pomocy społecznej.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u w:val="single"/>
          <w:lang w:eastAsia="pl-PL"/>
        </w:rPr>
      </w:pPr>
      <w:r w:rsidRPr="008D0B95">
        <w:rPr>
          <w:rFonts w:ascii="Times New Roman" w:eastAsia="Times New Roman" w:hAnsi="Times New Roman" w:cs="Times New Roman"/>
          <w:b/>
          <w:sz w:val="24"/>
          <w:szCs w:val="24"/>
          <w:u w:val="single"/>
          <w:lang w:eastAsia="pl-PL"/>
        </w:rPr>
        <w:t>II. Realizacja zadań gminy z zakresu pomocy społecznej.</w:t>
      </w:r>
    </w:p>
    <w:p w:rsidR="008D0B95" w:rsidRPr="008D0B95" w:rsidRDefault="008D0B95" w:rsidP="008D0B95">
      <w:pPr>
        <w:suppressAutoHyphens/>
        <w:spacing w:after="0" w:line="360" w:lineRule="auto"/>
        <w:contextualSpacing/>
        <w:mirrorIndents/>
        <w:jc w:val="both"/>
        <w:rPr>
          <w:rFonts w:ascii="Times New Roman" w:eastAsia="Times New Roman" w:hAnsi="Times New Roman" w:cs="Times New Roman"/>
          <w:kern w:val="1"/>
          <w:sz w:val="24"/>
          <w:szCs w:val="24"/>
          <w:lang w:eastAsia="zh-CN"/>
        </w:rPr>
      </w:pPr>
      <w:r w:rsidRPr="008D0B95">
        <w:rPr>
          <w:rFonts w:ascii="Times New Roman" w:eastAsia="Times New Roman" w:hAnsi="Times New Roman" w:cs="Times New Roman"/>
          <w:kern w:val="1"/>
          <w:sz w:val="24"/>
          <w:szCs w:val="24"/>
          <w:lang w:eastAsia="zh-CN"/>
        </w:rPr>
        <w:t>Rzeczywista liczba osób i rodzin objętych pomocą społeczną wynosiła w 2022 r. 475 osób, tj. 220 rodzin. Ponadto, w 2022 r. pracą socjalną objętych było 28 osób i rodzin oraz wyłącznie pracą socjalną 16 osób i rodzin.</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lastRenderedPageBreak/>
        <w:t xml:space="preserve">1. Realizacja zadań własnych gminy o charakterze obowiązkowym – art. 17 ust. 1 ustawy </w:t>
      </w:r>
      <w:r w:rsidRPr="008D0B95">
        <w:rPr>
          <w:rFonts w:ascii="Times New Roman" w:eastAsia="Times New Roman" w:hAnsi="Times New Roman" w:cs="Times New Roman"/>
          <w:b/>
          <w:sz w:val="24"/>
          <w:szCs w:val="24"/>
          <w:lang w:eastAsia="pl-PL"/>
        </w:rPr>
        <w:br/>
        <w:t>o pomocy społecznej.</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 w:name="mip39984584"/>
      <w:bookmarkEnd w:id="4"/>
      <w:r w:rsidRPr="008D0B95">
        <w:rPr>
          <w:rFonts w:ascii="Times New Roman" w:eastAsia="Times New Roman" w:hAnsi="Times New Roman" w:cs="Times New Roman"/>
          <w:b/>
          <w:sz w:val="24"/>
          <w:szCs w:val="24"/>
          <w:lang w:eastAsia="pl-PL"/>
        </w:rPr>
        <w:t xml:space="preserve">1.1.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Gminna Strategia Rozwiązywania Problemów Społecznych w Rakszawie jest obecnie w trakcie opracowania, zajmuje się tym zewnętrzna firma Atelier, planowany termin ukończenia prac jest na 30 czerwca 2023 r. Strategia będzie uwzględniała wytyczne zwarte w art. 16 b ustawy </w:t>
      </w:r>
      <w:r w:rsidRPr="008D0B95">
        <w:rPr>
          <w:rFonts w:ascii="Times New Roman" w:eastAsia="Times New Roman" w:hAnsi="Times New Roman" w:cs="Times New Roman"/>
          <w:sz w:val="24"/>
          <w:szCs w:val="24"/>
          <w:lang w:eastAsia="pl-PL"/>
        </w:rPr>
        <w:br/>
        <w:t>o pomocy społecznej.</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W kontrolowanym okresie z obszaru profilaktyki i rozwiązywania problemów alkoholowych </w:t>
      </w:r>
      <w:r w:rsidRPr="008D0B95">
        <w:rPr>
          <w:rFonts w:ascii="Times New Roman" w:eastAsia="Times New Roman" w:hAnsi="Times New Roman" w:cs="Times New Roman"/>
          <w:sz w:val="24"/>
          <w:szCs w:val="24"/>
          <w:lang w:eastAsia="pl-PL"/>
        </w:rPr>
        <w:br/>
        <w:t>i innych, których celem jest integracja osób i rodzin z grup szczególnego ryzyka, ze szczególnym uwzględnieniem programów pomocy społecznej obowiązywała:</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Uchwała Nr XXXVI/288/21 Rady Gminy Rakszawa z dnia 28 grudnia 2021 w sprawie przyjęcia Gminnego programu Profilaktyki i Rozwiązywania Problemów Alkoholowych na rok 2022;</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Uchwała Nr XLVII/376/23 Rady Gminy Rakszawa z dnia 31 stycznia 2023 r. w sprawie przyjęcia Gminnego programu Profilaktyki i Rozwiązywania Problemów Alkoholowych na rok 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Uchwała Nr XXXVI/289/21 Rady Gminy Rakszawa z dnia 28 grudnia 2021 w sprawie przyjęcia Gminnego Programu Przeciwdziałania Narkomanii na 2022 rok;</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Uchwała Nr XLVII/377/23 Rady Gminy Rakszawa z dnia 31 stycznia 2023 r. w sprawie przyjęcia Gminnego Programu Przeciwdziałania Narkomanii na 2023 rok</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5" w:name="mip39984585"/>
      <w:bookmarkEnd w:id="5"/>
      <w:r w:rsidRPr="008D0B95">
        <w:rPr>
          <w:rFonts w:ascii="Times New Roman" w:eastAsia="Times New Roman" w:hAnsi="Times New Roman" w:cs="Times New Roman"/>
          <w:b/>
          <w:sz w:val="24"/>
          <w:szCs w:val="24"/>
          <w:lang w:eastAsia="pl-PL"/>
        </w:rPr>
        <w:t xml:space="preserve">1.2. Sporządzanie, zgodnie z </w:t>
      </w:r>
      <w:hyperlink r:id="rId7" w:history="1">
        <w:r w:rsidRPr="008D0B95">
          <w:rPr>
            <w:rFonts w:ascii="Times New Roman" w:eastAsia="Times New Roman" w:hAnsi="Times New Roman" w:cs="Times New Roman"/>
            <w:b/>
            <w:sz w:val="24"/>
            <w:szCs w:val="24"/>
            <w:lang w:eastAsia="pl-PL"/>
          </w:rPr>
          <w:t>art. 16</w:t>
        </w:r>
        <w:proofErr w:type="gramStart"/>
        <w:r w:rsidRPr="008D0B95">
          <w:rPr>
            <w:rFonts w:ascii="Times New Roman" w:eastAsia="Times New Roman" w:hAnsi="Times New Roman" w:cs="Times New Roman"/>
            <w:b/>
            <w:sz w:val="24"/>
            <w:szCs w:val="24"/>
            <w:lang w:eastAsia="pl-PL"/>
          </w:rPr>
          <w:t>a</w:t>
        </w:r>
      </w:hyperlink>
      <w:proofErr w:type="gramEnd"/>
      <w:r w:rsidRPr="008D0B95">
        <w:rPr>
          <w:rFonts w:ascii="Times New Roman" w:eastAsia="Times New Roman" w:hAnsi="Times New Roman" w:cs="Times New Roman"/>
          <w:b/>
          <w:sz w:val="24"/>
          <w:szCs w:val="24"/>
          <w:lang w:eastAsia="pl-PL"/>
        </w:rPr>
        <w:t>, oceny w zakresie pomocy społecznej.</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16 a ustawy o pomocy społecznej gmina przygotowuje ocenę zasobów </w:t>
      </w:r>
      <w:bookmarkStart w:id="6" w:name="highlightHit_110"/>
      <w:bookmarkEnd w:id="6"/>
      <w:r w:rsidRPr="008D0B95">
        <w:rPr>
          <w:rFonts w:ascii="Times New Roman" w:eastAsia="Times New Roman" w:hAnsi="Times New Roman" w:cs="Times New Roman"/>
          <w:sz w:val="24"/>
          <w:szCs w:val="24"/>
          <w:lang w:eastAsia="pl-PL"/>
        </w:rPr>
        <w:t xml:space="preserve">pomocy </w:t>
      </w:r>
      <w:bookmarkStart w:id="7" w:name="highlightHit_111"/>
      <w:bookmarkEnd w:id="7"/>
      <w:r w:rsidRPr="008D0B95">
        <w:rPr>
          <w:rFonts w:ascii="Times New Roman" w:eastAsia="Times New Roman" w:hAnsi="Times New Roman" w:cs="Times New Roman"/>
          <w:sz w:val="24"/>
          <w:szCs w:val="24"/>
          <w:lang w:eastAsia="pl-PL"/>
        </w:rPr>
        <w:t xml:space="preserve">społecznej w oparciu </w:t>
      </w:r>
      <w:bookmarkStart w:id="8" w:name="highlightHit_112"/>
      <w:bookmarkEnd w:id="8"/>
      <w:r w:rsidRPr="008D0B95">
        <w:rPr>
          <w:rFonts w:ascii="Times New Roman" w:eastAsia="Times New Roman" w:hAnsi="Times New Roman" w:cs="Times New Roman"/>
          <w:sz w:val="24"/>
          <w:szCs w:val="24"/>
          <w:lang w:eastAsia="pl-PL"/>
        </w:rPr>
        <w:t xml:space="preserve">o analizę lokalnej sytuacji </w:t>
      </w:r>
      <w:bookmarkStart w:id="9" w:name="highlightHit_113"/>
      <w:bookmarkEnd w:id="9"/>
      <w:r w:rsidRPr="008D0B95">
        <w:rPr>
          <w:rFonts w:ascii="Times New Roman" w:eastAsia="Times New Roman" w:hAnsi="Times New Roman" w:cs="Times New Roman"/>
          <w:sz w:val="24"/>
          <w:szCs w:val="24"/>
          <w:lang w:eastAsia="pl-PL"/>
        </w:rPr>
        <w:t xml:space="preserve">społecznej i demograficznej. Organ wykonawczy jednostki samorządu terytorialnego przedstawia ocenę, co roku do dnia </w:t>
      </w:r>
      <w:r w:rsidRPr="008D0B95">
        <w:rPr>
          <w:rFonts w:ascii="Times New Roman" w:eastAsia="Times New Roman" w:hAnsi="Times New Roman" w:cs="Times New Roman"/>
          <w:sz w:val="24"/>
          <w:szCs w:val="24"/>
          <w:lang w:eastAsia="pl-PL"/>
        </w:rPr>
        <w:br/>
        <w:t>30 kwietnia odpowiednio radzie gminy, radzie powiatu, a do dnia 30 czerwca sejmikowi województwa właściwej jednostki samorządu terytorialnego ocenę</w:t>
      </w:r>
      <w:bookmarkStart w:id="10" w:name="highlightHit_120"/>
      <w:bookmarkEnd w:id="10"/>
      <w:r w:rsidRPr="008D0B95">
        <w:rPr>
          <w:rFonts w:ascii="Times New Roman" w:eastAsia="Times New Roman" w:hAnsi="Times New Roman" w:cs="Times New Roman"/>
          <w:sz w:val="24"/>
          <w:szCs w:val="24"/>
          <w:lang w:eastAsia="pl-PL"/>
        </w:rPr>
        <w:t>.</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0"/>
          <w:lang w:eastAsia="pl-PL"/>
        </w:rPr>
        <w:t xml:space="preserve">Z informacji sporządzonej przez </w:t>
      </w:r>
      <w:r w:rsidRPr="008D0B95">
        <w:rPr>
          <w:rFonts w:ascii="Times New Roman" w:eastAsia="Times New Roman" w:hAnsi="Times New Roman" w:cs="Times New Roman"/>
          <w:sz w:val="24"/>
          <w:szCs w:val="24"/>
          <w:lang w:eastAsia="pl-PL"/>
        </w:rPr>
        <w:t xml:space="preserve">Kierownika </w:t>
      </w:r>
      <w:r w:rsidRPr="008D0B95">
        <w:rPr>
          <w:rFonts w:ascii="Times New Roman" w:eastAsia="Times New Roman" w:hAnsi="Times New Roman" w:cs="Times New Roman"/>
          <w:sz w:val="24"/>
          <w:szCs w:val="20"/>
          <w:lang w:eastAsia="pl-PL"/>
        </w:rPr>
        <w:t>Ośrodka wynika, iż</w:t>
      </w:r>
      <w:r w:rsidRPr="008D0B95">
        <w:rPr>
          <w:rFonts w:ascii="Times New Roman" w:eastAsia="Times New Roman" w:hAnsi="Times New Roman" w:cs="Times New Roman"/>
          <w:sz w:val="24"/>
          <w:szCs w:val="24"/>
          <w:lang w:eastAsia="pl-PL"/>
        </w:rPr>
        <w:t xml:space="preserve"> o</w:t>
      </w:r>
      <w:r w:rsidRPr="008D0B95">
        <w:rPr>
          <w:rFonts w:ascii="Times New Roman" w:eastAsia="Times New Roman" w:hAnsi="Times New Roman" w:cs="Times New Roman"/>
          <w:sz w:val="24"/>
          <w:szCs w:val="20"/>
          <w:lang w:eastAsia="pl-PL"/>
        </w:rPr>
        <w:t xml:space="preserve">cenę zasobów pomocy społecznej przygotowano na podstawie danych zebranych przez Gminny Ośrodek Pomocy </w:t>
      </w:r>
      <w:r w:rsidRPr="008D0B95">
        <w:rPr>
          <w:rFonts w:ascii="Times New Roman" w:eastAsia="Times New Roman" w:hAnsi="Times New Roman" w:cs="Times New Roman"/>
          <w:sz w:val="24"/>
          <w:szCs w:val="20"/>
          <w:lang w:eastAsia="pl-PL"/>
        </w:rPr>
        <w:lastRenderedPageBreak/>
        <w:t>Społecznej za pośrednictwem systemu Centralnej Aplikacji Statystycznej MRIPS oraz informacji pozyskanych z innych instytucji np. PUP, szkoły, Urzędu Gminy.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Data przedstawienia radzie gminy/miasta oceny zasobów – 27.04.2022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Data przekazania oceny zasobów do sejmiku województwa – 27.04.2022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1.3. Sprawozdanie z działalności ośrodka – art. 110 ust. 9.</w:t>
      </w:r>
    </w:p>
    <w:p w:rsidR="008D0B95" w:rsidRPr="008D0B95" w:rsidRDefault="008D0B95" w:rsidP="008D0B95">
      <w:pPr>
        <w:autoSpaceDN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110 ust. 9 ustawy o pomocy społecznej dyrektor ośrodka pomocy społecznej składa radzie gminy coroczne sprawozdanie z działalności ośrodka oraz przedstawia potrzeby </w:t>
      </w:r>
      <w:r w:rsidRPr="008D0B95">
        <w:rPr>
          <w:rFonts w:ascii="Times New Roman" w:eastAsia="Times New Roman" w:hAnsi="Times New Roman" w:cs="Times New Roman"/>
          <w:sz w:val="24"/>
          <w:szCs w:val="24"/>
          <w:lang w:eastAsia="pl-PL"/>
        </w:rPr>
        <w:br/>
        <w:t>w zakresie pomocy społecznej.</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Termin ostatnio przekazanego radzie gminy/miasta sprawozdania – 30.03.2023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1" w:name="mip39984586"/>
      <w:bookmarkEnd w:id="11"/>
      <w:r w:rsidRPr="008D0B95">
        <w:rPr>
          <w:rFonts w:ascii="Times New Roman" w:eastAsia="Times New Roman" w:hAnsi="Times New Roman" w:cs="Times New Roman"/>
          <w:b/>
          <w:sz w:val="24"/>
          <w:szCs w:val="24"/>
          <w:lang w:eastAsia="pl-PL"/>
        </w:rPr>
        <w:t>1.4. Udzielanie schronienia, zapewnienie posiłku oraz niezbędnego ubrania osobom tego pozbawionym.</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48 ust. 1 ustawy o pomocy społecznej, osoba lub rodzina ma prawo do schronienia, posiłku i niezbędnego ubrania, jeżeli jest tego pozbawiona. Udzielenie schronienia następuje przez przyznanie tymczasowego schronienia w noclegowni, schronisku dla osób bezdomnych albo schronisku dla osób bezdomnych z usługami opiekuńczymi. Schronisko dla osób bezdomnych zapewnia osobom bezdomnym, które podpisały kontrakt socjalny, całodobowe, tymczasowe schronienie oraz usługi ukierunkowane na wzmacnianie aktywności społecznej, wyjście z bezdomności i uzyskanie samodzielności życiowej. Ponadto, tymczasowe schronienie może być udzielone również w formie </w:t>
      </w:r>
      <w:r w:rsidRPr="008D0B95">
        <w:rPr>
          <w:rFonts w:ascii="Times New Roman" w:eastAsia="Times New Roman" w:hAnsi="Times New Roman" w:cs="Times New Roman"/>
          <w:iCs/>
          <w:sz w:val="24"/>
          <w:szCs w:val="24"/>
          <w:lang w:eastAsia="pl-PL"/>
        </w:rPr>
        <w:t>ogrzewalni</w:t>
      </w:r>
      <w:r w:rsidRPr="008D0B95">
        <w:rPr>
          <w:rFonts w:ascii="Times New Roman" w:eastAsia="Times New Roman" w:hAnsi="Times New Roman" w:cs="Times New Roman"/>
          <w:sz w:val="24"/>
          <w:szCs w:val="24"/>
          <w:lang w:eastAsia="pl-PL"/>
        </w:rPr>
        <w:t xml:space="preserve">, która umożliwia interwencyjny, bezpieczny pobyt w ogrzewanych pomieszczeniach </w:t>
      </w:r>
      <w:proofErr w:type="gramStart"/>
      <w:r w:rsidRPr="008D0B95">
        <w:rPr>
          <w:rFonts w:ascii="Times New Roman" w:eastAsia="Times New Roman" w:hAnsi="Times New Roman" w:cs="Times New Roman"/>
          <w:sz w:val="24"/>
          <w:szCs w:val="24"/>
          <w:lang w:eastAsia="pl-PL"/>
        </w:rPr>
        <w:t>wyposażonych co</w:t>
      </w:r>
      <w:proofErr w:type="gramEnd"/>
      <w:r w:rsidRPr="008D0B95">
        <w:rPr>
          <w:rFonts w:ascii="Times New Roman" w:eastAsia="Times New Roman" w:hAnsi="Times New Roman" w:cs="Times New Roman"/>
          <w:sz w:val="24"/>
          <w:szCs w:val="24"/>
          <w:lang w:eastAsia="pl-PL"/>
        </w:rPr>
        <w:t xml:space="preserve"> najmniej w miejsca siedzące.</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 xml:space="preserve">1.4.1. Realizacja zadania w zakresie </w:t>
      </w:r>
      <w:r w:rsidRPr="008D0B95">
        <w:rPr>
          <w:rFonts w:ascii="Times New Roman" w:eastAsia="Times New Roman" w:hAnsi="Times New Roman" w:cs="Times New Roman"/>
          <w:b/>
          <w:sz w:val="24"/>
          <w:szCs w:val="24"/>
          <w:u w:val="single"/>
          <w:lang w:eastAsia="pl-PL"/>
        </w:rPr>
        <w:t>skierowania do schroniska</w:t>
      </w:r>
      <w:r w:rsidRPr="008D0B95">
        <w:rPr>
          <w:rFonts w:ascii="Times New Roman" w:eastAsia="Times New Roman" w:hAnsi="Times New Roman" w:cs="Times New Roman"/>
          <w:b/>
          <w:sz w:val="24"/>
          <w:szCs w:val="24"/>
          <w:lang w:eastAsia="pl-PL"/>
        </w:rPr>
        <w:t>.</w:t>
      </w:r>
    </w:p>
    <w:p w:rsidR="008D0B95" w:rsidRPr="008D0B95" w:rsidRDefault="008D0B95" w:rsidP="008D0B95">
      <w:pPr>
        <w:tabs>
          <w:tab w:val="left" w:pos="360"/>
        </w:tabs>
        <w:suppressAutoHyphens/>
        <w:overflowPunct w:val="0"/>
        <w:autoSpaceDE w:val="0"/>
        <w:spacing w:after="0" w:line="360" w:lineRule="auto"/>
        <w:jc w:val="both"/>
        <w:rPr>
          <w:rFonts w:ascii="Times New Roman" w:eastAsia="Times New Roman" w:hAnsi="Times New Roman" w:cs="MS Sans Serif"/>
          <w:sz w:val="24"/>
          <w:szCs w:val="20"/>
          <w:lang w:eastAsia="zh-CN"/>
        </w:rPr>
      </w:pPr>
      <w:r w:rsidRPr="008D0B95">
        <w:rPr>
          <w:rFonts w:ascii="Times New Roman" w:eastAsia="Times New Roman" w:hAnsi="Times New Roman" w:cs="MS Sans Serif"/>
          <w:sz w:val="24"/>
          <w:szCs w:val="20"/>
          <w:lang w:eastAsia="zh-CN"/>
        </w:rPr>
        <w:t>Na podstawie informacji przedstawionej przez Kierownika OPS ustalono, iż gmina nie zleca realizacji zadań w formie ogrzewalni i schronienia w noclegowni innym pomiotom uprawnionym w drodze konkursu ofert, nie zawarła odpowiedniego porozumienia administracyjno-prawnego z innymi gminami oraz nie zastosowała ustawy o zamówieniach publicznych w celu zamówienia ww. usług.</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W celu realizacji powyższego zadania w kontrolowanym okresie, w dniu 29 grudnia 2022 r. została zawarta Umowa Nr GOPS0717/1/S/2022 pomiędzy GOPS w Rakszawie a Fundacją </w:t>
      </w:r>
      <w:r w:rsidRPr="008D0B95">
        <w:rPr>
          <w:rFonts w:ascii="Times New Roman" w:eastAsia="Times New Roman" w:hAnsi="Times New Roman" w:cs="Times New Roman"/>
          <w:sz w:val="24"/>
          <w:szCs w:val="20"/>
          <w:lang w:eastAsia="pl-PL"/>
        </w:rPr>
        <w:lastRenderedPageBreak/>
        <w:t xml:space="preserve">Pomocy Młodzieży im. Św. Jana Pawła II „Wzrastanie” Oddział w Jarosławiu na zakup usługi </w:t>
      </w:r>
      <w:r w:rsidRPr="008D0B95">
        <w:rPr>
          <w:rFonts w:ascii="Times New Roman" w:eastAsia="Times New Roman" w:hAnsi="Times New Roman" w:cs="Times New Roman"/>
          <w:sz w:val="24"/>
          <w:szCs w:val="20"/>
          <w:lang w:eastAsia="pl-PL"/>
        </w:rPr>
        <w:br/>
        <w:t>w zakresie zapewnienia schronienia osobom bezdomnym.</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Ponadto Rada Gminy w Rakszawie w dnia 16 grudnia 2019 r. podjęła Uchwałę Nr XIV/109/19 w sprawie ustalenia szczegółowych zasad ponoszenia odpłatności za pobyt w schronisku dla osób bezdomnych lub w schronisku dla osób bezdomnych z usługami opiekuńczymi.</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sz w:val="24"/>
          <w:szCs w:val="20"/>
          <w:lang w:eastAsia="pl-PL"/>
        </w:rPr>
        <w:t>- Liczba osób objętych pomocą</w:t>
      </w:r>
      <w:r w:rsidRPr="008D0B95">
        <w:rPr>
          <w:rFonts w:ascii="Times New Roman" w:eastAsia="Times New Roman" w:hAnsi="Times New Roman" w:cs="Times New Roman"/>
          <w:b/>
          <w:sz w:val="24"/>
          <w:szCs w:val="20"/>
          <w:lang w:eastAsia="pl-PL"/>
        </w:rPr>
        <w:t xml:space="preserve"> –</w:t>
      </w:r>
      <w:r w:rsidRPr="008D0B95">
        <w:rPr>
          <w:rFonts w:ascii="Times New Roman" w:eastAsia="Times New Roman" w:hAnsi="Times New Roman" w:cs="Times New Roman"/>
          <w:bCs/>
          <w:sz w:val="24"/>
          <w:szCs w:val="20"/>
          <w:lang w:eastAsia="pl-PL"/>
        </w:rPr>
        <w:t xml:space="preserve"> 1</w:t>
      </w:r>
      <w:r w:rsidRPr="008D0B95">
        <w:rPr>
          <w:rFonts w:ascii="Times New Roman" w:eastAsia="Times New Roman" w:hAnsi="Times New Roman" w:cs="Times New Roman"/>
          <w:b/>
          <w:sz w:val="24"/>
          <w:szCs w:val="20"/>
          <w:lang w:eastAsia="pl-PL"/>
        </w:rPr>
        <w:t xml:space="preserve"> </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sz w:val="24"/>
          <w:szCs w:val="20"/>
          <w:lang w:eastAsia="pl-PL"/>
        </w:rPr>
        <w:t>- Liczba wydanych decyzji kierujących do schroniska – 2</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sz w:val="24"/>
          <w:szCs w:val="20"/>
          <w:lang w:eastAsia="pl-PL"/>
        </w:rPr>
        <w:t>- Liczba decyzji odmownych – 0</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sz w:val="24"/>
          <w:szCs w:val="20"/>
          <w:lang w:eastAsia="pl-PL"/>
        </w:rPr>
        <w:t>- Wydatkowana kwota – 2 412,40 zł</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sz w:val="24"/>
          <w:szCs w:val="20"/>
          <w:lang w:eastAsia="pl-PL"/>
        </w:rPr>
        <w:t>- Liczba zawartych kontraktów socjalnych z osobami kierowanymi do schroniska – 1</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sz w:val="24"/>
          <w:szCs w:val="20"/>
          <w:lang w:eastAsia="pl-PL"/>
        </w:rPr>
        <w:t>- Liczba realizowanych programów wychodzenia z bezdomności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Kierownik GOPS w Rakszawie przedstawił protokół z kontroli przeprowadzonej w dniu 4.04.2023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xml:space="preserve">. w Schronisku dla Bezdomnych Mężczyzn w Jarosławiu ul. </w:t>
      </w:r>
      <w:proofErr w:type="spellStart"/>
      <w:r w:rsidRPr="008D0B95">
        <w:rPr>
          <w:rFonts w:ascii="Times New Roman" w:eastAsia="Times New Roman" w:hAnsi="Times New Roman" w:cs="Times New Roman"/>
          <w:sz w:val="24"/>
          <w:szCs w:val="20"/>
          <w:lang w:eastAsia="pl-PL"/>
        </w:rPr>
        <w:t>Sanowa</w:t>
      </w:r>
      <w:proofErr w:type="spellEnd"/>
      <w:r w:rsidRPr="008D0B95">
        <w:rPr>
          <w:rFonts w:ascii="Times New Roman" w:eastAsia="Times New Roman" w:hAnsi="Times New Roman" w:cs="Times New Roman"/>
          <w:sz w:val="24"/>
          <w:szCs w:val="20"/>
          <w:lang w:eastAsia="pl-PL"/>
        </w:rPr>
        <w:t xml:space="preserve"> 11.</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Skontrolowano akta 1 osoby (2 dokumentacje) korzystającej z tej formy pomocy, tj.: </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1. Decyzja z dnia 30.12.2022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GOPS.81360.01097.4.2022,</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1a. Kontrakt socjalny zawarty w dniu 10.09.2021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xml:space="preserve">., ocena 06.05.2022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w:t>
      </w:r>
    </w:p>
    <w:p w:rsidR="008D0B95" w:rsidRPr="008D0B95" w:rsidRDefault="008D0B95" w:rsidP="008D0B95">
      <w:pPr>
        <w:spacing w:after="0" w:line="360" w:lineRule="auto"/>
        <w:jc w:val="both"/>
        <w:rPr>
          <w:rFonts w:ascii="Times New Roman" w:eastAsia="Calibri" w:hAnsi="Times New Roman" w:cs="Times New Roman"/>
          <w:sz w:val="24"/>
          <w:szCs w:val="24"/>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Calibri" w:hAnsi="Times New Roman" w:cs="Times New Roman"/>
          <w:sz w:val="24"/>
          <w:szCs w:val="24"/>
        </w:rPr>
        <w:t>Pomoc przyznano na podstawie wniosku strony, rodzinnego wywiadu środowiskowego oraz innych dokumentów potwierdzających sytuację osobistą, rodzinną i majątkową osoby lub rodziny określonych w art. 107 ust. 5b pkt 1-21 ustawy o pomocy społecznej. Wniosek został załatwiony terminowo. Skontrolowane świadczenie ocenia się, jako zasadnie przyznane</w:t>
      </w:r>
      <w:r w:rsidRPr="008D0B95">
        <w:rPr>
          <w:rFonts w:ascii="Times New Roman" w:eastAsia="Times New Roman" w:hAnsi="Times New Roman" w:cs="Times New Roman"/>
          <w:sz w:val="24"/>
          <w:szCs w:val="24"/>
          <w:lang w:eastAsia="pl-PL"/>
        </w:rPr>
        <w:t>.</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0"/>
          <w:lang w:eastAsia="pl-PL"/>
        </w:rPr>
        <w:t xml:space="preserve">1.4.2. </w:t>
      </w:r>
      <w:r w:rsidRPr="008D0B95">
        <w:rPr>
          <w:rFonts w:ascii="Times New Roman" w:eastAsia="Times New Roman" w:hAnsi="Times New Roman" w:cs="Times New Roman"/>
          <w:b/>
          <w:sz w:val="24"/>
          <w:szCs w:val="24"/>
          <w:lang w:eastAsia="pl-PL"/>
        </w:rPr>
        <w:t xml:space="preserve">Realizacja zadania w zakresie </w:t>
      </w:r>
      <w:r w:rsidRPr="008D0B95">
        <w:rPr>
          <w:rFonts w:ascii="Times New Roman" w:eastAsia="Times New Roman" w:hAnsi="Times New Roman" w:cs="Times New Roman"/>
          <w:b/>
          <w:sz w:val="24"/>
          <w:szCs w:val="24"/>
          <w:u w:val="single"/>
          <w:lang w:eastAsia="pl-PL"/>
        </w:rPr>
        <w:t>udzielenia schronienia w noclegowni</w:t>
      </w:r>
      <w:r w:rsidRPr="008D0B95">
        <w:rPr>
          <w:rFonts w:ascii="Times New Roman" w:eastAsia="Times New Roman" w:hAnsi="Times New Roman" w:cs="Times New Roman"/>
          <w:b/>
          <w:sz w:val="24"/>
          <w:szCs w:val="24"/>
          <w:lang w:eastAsia="pl-PL"/>
        </w:rPr>
        <w:t>.</w:t>
      </w:r>
    </w:p>
    <w:p w:rsidR="008D0B95" w:rsidRPr="008D0B95" w:rsidRDefault="008D0B95" w:rsidP="008D0B95">
      <w:pPr>
        <w:spacing w:after="0" w:line="360" w:lineRule="auto"/>
        <w:jc w:val="both"/>
        <w:rPr>
          <w:rFonts w:ascii="Source Sans Pro" w:eastAsia="Times New Roman" w:hAnsi="Source Sans Pro" w:cs="Times New Roman"/>
          <w:color w:val="000000"/>
          <w:sz w:val="20"/>
          <w:szCs w:val="20"/>
          <w:lang w:eastAsia="pl-PL"/>
        </w:rPr>
      </w:pPr>
      <w:r w:rsidRPr="008D0B95">
        <w:rPr>
          <w:rFonts w:ascii="Times New Roman" w:eastAsia="Times New Roman" w:hAnsi="Times New Roman" w:cs="Times New Roman"/>
          <w:color w:val="000000"/>
          <w:sz w:val="24"/>
          <w:szCs w:val="24"/>
          <w:lang w:eastAsia="pl-PL"/>
        </w:rPr>
        <w:t>Na podstawie analizy przedłożonych dokumentów oraz informacji przedstawionej przez Kierownika Ośrodka stwierdzono, iż gmina nie zleca realizacji zadań w formie schronienia</w:t>
      </w:r>
      <w:r w:rsidRPr="008D0B95">
        <w:rPr>
          <w:rFonts w:ascii="Times New Roman" w:eastAsia="Times New Roman" w:hAnsi="Times New Roman" w:cs="Times New Roman"/>
          <w:color w:val="000000"/>
          <w:sz w:val="24"/>
          <w:szCs w:val="24"/>
          <w:lang w:eastAsia="pl-PL"/>
        </w:rPr>
        <w:br/>
        <w:t>w noclegowni innym podmiotom uprawnionym w drodze konkursu ofert, nie zawarła odpowiedniego porozumienia administracyjno-prawnego z innymi gminami oraz nie zastosowała ustawy o zamówieniach publicznych w celu zamówienia takich usług. </w:t>
      </w:r>
    </w:p>
    <w:p w:rsidR="008D0B95" w:rsidRPr="008D0B95" w:rsidRDefault="008D0B95" w:rsidP="008D0B95">
      <w:pPr>
        <w:spacing w:after="0" w:line="360" w:lineRule="auto"/>
        <w:jc w:val="both"/>
        <w:rPr>
          <w:rFonts w:ascii="Times New Roman" w:eastAsia="Times New Roman" w:hAnsi="Times New Roman" w:cs="Times New Roman"/>
          <w:color w:val="000000"/>
          <w:sz w:val="24"/>
          <w:szCs w:val="24"/>
          <w:lang w:eastAsia="pl-PL"/>
        </w:rPr>
      </w:pPr>
    </w:p>
    <w:p w:rsidR="008D0B95" w:rsidRPr="008D0B95" w:rsidRDefault="008D0B95" w:rsidP="008D0B95">
      <w:pPr>
        <w:spacing w:after="0" w:line="360" w:lineRule="auto"/>
        <w:jc w:val="both"/>
        <w:rPr>
          <w:rFonts w:ascii="Source Sans Pro" w:eastAsia="Times New Roman" w:hAnsi="Source Sans Pro" w:cs="Times New Roman"/>
          <w:color w:val="000000"/>
          <w:sz w:val="20"/>
          <w:szCs w:val="20"/>
          <w:lang w:eastAsia="pl-PL"/>
        </w:rPr>
      </w:pPr>
      <w:r w:rsidRPr="008D0B95">
        <w:rPr>
          <w:rFonts w:ascii="Times New Roman" w:eastAsia="Times New Roman" w:hAnsi="Times New Roman" w:cs="Times New Roman"/>
          <w:color w:val="000000"/>
          <w:sz w:val="24"/>
          <w:szCs w:val="24"/>
          <w:lang w:eastAsia="pl-PL"/>
        </w:rPr>
        <w:lastRenderedPageBreak/>
        <w:t>Zgodnie z informacją Kierownika Ośrodka w okresie objętym kontrolą nie realizowano tej formy pomocy, z powodu braku wniosków osób ubiegających się o skierowanie do noclegowni.</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color w:val="000000"/>
          <w:sz w:val="24"/>
          <w:szCs w:val="24"/>
          <w:lang w:eastAsia="pl-PL"/>
        </w:rPr>
        <w:t>Niemniej, kontrolujący zwracają uwagę na zasadność realizacji zadania również w takiej formie.</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0"/>
          <w:lang w:eastAsia="pl-PL"/>
        </w:rPr>
        <w:t xml:space="preserve">1.4.3. </w:t>
      </w:r>
      <w:r w:rsidRPr="008D0B95">
        <w:rPr>
          <w:rFonts w:ascii="Times New Roman" w:eastAsia="Times New Roman" w:hAnsi="Times New Roman" w:cs="Times New Roman"/>
          <w:b/>
          <w:sz w:val="24"/>
          <w:szCs w:val="24"/>
          <w:lang w:eastAsia="pl-PL"/>
        </w:rPr>
        <w:t xml:space="preserve">Realizacja zadania w zakresie </w:t>
      </w:r>
      <w:r w:rsidRPr="008D0B95">
        <w:rPr>
          <w:rFonts w:ascii="Times New Roman" w:eastAsia="Times New Roman" w:hAnsi="Times New Roman" w:cs="Times New Roman"/>
          <w:b/>
          <w:sz w:val="24"/>
          <w:szCs w:val="24"/>
          <w:u w:val="single"/>
          <w:lang w:eastAsia="pl-PL"/>
        </w:rPr>
        <w:t>udzielenia schronienia w ogrzewalni</w:t>
      </w:r>
      <w:r w:rsidRPr="008D0B95">
        <w:rPr>
          <w:rFonts w:ascii="Times New Roman" w:eastAsia="Times New Roman" w:hAnsi="Times New Roman" w:cs="Times New Roman"/>
          <w:b/>
          <w:sz w:val="24"/>
          <w:szCs w:val="24"/>
          <w:lang w:eastAsia="pl-PL"/>
        </w:rPr>
        <w:t>.</w:t>
      </w:r>
    </w:p>
    <w:p w:rsidR="008D0B95" w:rsidRPr="008D0B95" w:rsidRDefault="008D0B95" w:rsidP="008D0B95">
      <w:pPr>
        <w:spacing w:after="0" w:line="360" w:lineRule="auto"/>
        <w:jc w:val="both"/>
        <w:rPr>
          <w:rFonts w:ascii="Source Sans Pro" w:eastAsia="Times New Roman" w:hAnsi="Source Sans Pro" w:cs="Times New Roman"/>
          <w:color w:val="000000"/>
          <w:sz w:val="20"/>
          <w:szCs w:val="20"/>
          <w:lang w:eastAsia="pl-PL"/>
        </w:rPr>
      </w:pPr>
      <w:r w:rsidRPr="008D0B95">
        <w:rPr>
          <w:rFonts w:ascii="Times New Roman" w:eastAsia="Times New Roman" w:hAnsi="Times New Roman" w:cs="Times New Roman"/>
          <w:color w:val="000000"/>
          <w:sz w:val="24"/>
          <w:szCs w:val="24"/>
          <w:lang w:eastAsia="pl-PL"/>
        </w:rPr>
        <w:t>Na podstawie analizy przedłożonych dokumentów oraz informacji przedstawionej przez Kierownika Ośrodka stwierdzono, iż gmina nie zleca realizacji zadań w formie schronienia</w:t>
      </w:r>
      <w:r w:rsidRPr="008D0B95">
        <w:rPr>
          <w:rFonts w:ascii="Times New Roman" w:eastAsia="Times New Roman" w:hAnsi="Times New Roman" w:cs="Times New Roman"/>
          <w:color w:val="000000"/>
          <w:sz w:val="24"/>
          <w:szCs w:val="24"/>
          <w:lang w:eastAsia="pl-PL"/>
        </w:rPr>
        <w:br/>
        <w:t>w ogrzewalni innym podmiotom uprawnionym w drodze konkursu ofert, nie zawarła odpowiedniego porozumienia administracyjno-prawnego z innymi gminami oraz nie zastosowała ustawy o zamówieniach publicznych w celu zamówienia takich usług. </w:t>
      </w:r>
    </w:p>
    <w:p w:rsidR="008D0B95" w:rsidRPr="008D0B95" w:rsidRDefault="008D0B95" w:rsidP="008D0B95">
      <w:pPr>
        <w:spacing w:after="0" w:line="360" w:lineRule="auto"/>
        <w:jc w:val="both"/>
        <w:rPr>
          <w:rFonts w:ascii="Times New Roman" w:eastAsia="Times New Roman" w:hAnsi="Times New Roman" w:cs="Times New Roman"/>
          <w:color w:val="000000"/>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color w:val="000000"/>
          <w:sz w:val="24"/>
          <w:szCs w:val="24"/>
          <w:lang w:eastAsia="pl-PL"/>
        </w:rPr>
        <w:t>Zgodnie z informacją Kierownika Ośrodka w okresie objętym kontrolą nie realizowano tej formy pomocy, z powodu braku wniosków osób ubiegających się o skierowanie do ogrzewalni.</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color w:val="000000"/>
          <w:sz w:val="24"/>
          <w:szCs w:val="24"/>
          <w:lang w:eastAsia="pl-PL"/>
        </w:rPr>
        <w:t>Niemniej, kontrolujący zwracają uwagę na zasadność realizacji zadania również w takiej formie.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u w:val="single"/>
          <w:lang w:eastAsia="pl-PL"/>
        </w:rPr>
      </w:pPr>
      <w:r w:rsidRPr="008D0B95">
        <w:rPr>
          <w:rFonts w:ascii="Times New Roman" w:eastAsia="Times New Roman" w:hAnsi="Times New Roman" w:cs="Times New Roman"/>
          <w:b/>
          <w:sz w:val="24"/>
          <w:szCs w:val="20"/>
          <w:lang w:eastAsia="pl-PL"/>
        </w:rPr>
        <w:t xml:space="preserve">1.4.4. </w:t>
      </w:r>
      <w:r w:rsidRPr="008D0B95">
        <w:rPr>
          <w:rFonts w:ascii="Times New Roman" w:eastAsia="Times New Roman" w:hAnsi="Times New Roman" w:cs="Times New Roman"/>
          <w:b/>
          <w:sz w:val="24"/>
          <w:szCs w:val="24"/>
          <w:lang w:eastAsia="pl-PL"/>
        </w:rPr>
        <w:t>Realizacja zadania w zakresie zapewnienia posiłku.</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proofErr w:type="gramStart"/>
      <w:r w:rsidRPr="008D0B95">
        <w:rPr>
          <w:rFonts w:ascii="Times New Roman" w:eastAsia="Times New Roman" w:hAnsi="Times New Roman" w:cs="Times New Roman"/>
          <w:b/>
          <w:sz w:val="24"/>
          <w:szCs w:val="24"/>
          <w:lang w:eastAsia="pl-PL"/>
        </w:rPr>
        <w:t>a</w:t>
      </w:r>
      <w:proofErr w:type="gramEnd"/>
      <w:r w:rsidRPr="008D0B95">
        <w:rPr>
          <w:rFonts w:ascii="Times New Roman" w:eastAsia="Times New Roman" w:hAnsi="Times New Roman" w:cs="Times New Roman"/>
          <w:b/>
          <w:sz w:val="24"/>
          <w:szCs w:val="24"/>
          <w:lang w:eastAsia="pl-PL"/>
        </w:rPr>
        <w:t>) Realizacja rządowego programu „Posiłek w szkole i w domu” – Moduł dla osób dorosłych.</w:t>
      </w:r>
    </w:p>
    <w:p w:rsidR="008D0B95" w:rsidRPr="008D0B95" w:rsidRDefault="008D0B95" w:rsidP="008D0B95">
      <w:pPr>
        <w:autoSpaceDN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Ośrodek realizował powyższe zadanie na podstawie Uchwały </w:t>
      </w:r>
      <w:r w:rsidRPr="008D0B95">
        <w:rPr>
          <w:rFonts w:ascii="Times New Roman" w:eastAsia="Times New Roman" w:hAnsi="Times New Roman" w:cs="Times New Roman"/>
          <w:sz w:val="24"/>
          <w:szCs w:val="20"/>
          <w:lang w:eastAsia="pl-PL"/>
        </w:rPr>
        <w:t xml:space="preserve">Nr III/11/18 z dnia 17 grudnia 2018 r. w sprawie podwyższenia kryterium dochodowego uprawniającego do uzyskania wsparcia w postaci posiłku, świadczenia pieniężnego na zakup posiłku lub żywności albo świadczenia rzeczowego w postaci produktów żywnościowych dla osób objętych wieloletnim programem wspierania finansowego gmin w zakresie dożywiania „Posiłek w szkole i w domu” na lata 2019- 2023 oraz </w:t>
      </w:r>
      <w:r w:rsidRPr="008D0B95">
        <w:rPr>
          <w:rFonts w:ascii="Times New Roman" w:eastAsia="Calibri" w:hAnsi="Times New Roman" w:cs="Times New Roman"/>
          <w:sz w:val="24"/>
          <w:szCs w:val="24"/>
        </w:rPr>
        <w:t>Uchwały Nr XLVII/378/23 Rady Gminy Rakszawa z dnia 31 stycznia 2023 w sprawie zmiany Uchwały w sprawie podwyższenia kryterium dochodowego uprawniającego do przyznania nieodpłatnej pomocy w zakresie dożywiania dla osób objętych programem rządowym „Posiłek w szkole i w domu” na lata 2019 –  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4"/>
          <w:lang w:eastAsia="pl-PL"/>
        </w:rPr>
        <w:t>- Liczba osób objętych pomocą -</w:t>
      </w:r>
      <w:r w:rsidRPr="008D0B95">
        <w:rPr>
          <w:rFonts w:ascii="Times New Roman" w:eastAsia="Times New Roman" w:hAnsi="Times New Roman" w:cs="Times New Roman"/>
          <w:sz w:val="24"/>
          <w:szCs w:val="20"/>
          <w:lang w:eastAsia="pl-PL"/>
        </w:rPr>
        <w:t xml:space="preserve"> 194, </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roofErr w:type="gramStart"/>
      <w:r w:rsidRPr="008D0B95">
        <w:rPr>
          <w:rFonts w:ascii="Times New Roman" w:eastAsia="Times New Roman" w:hAnsi="Times New Roman" w:cs="Times New Roman"/>
          <w:sz w:val="24"/>
          <w:szCs w:val="20"/>
          <w:lang w:eastAsia="pl-PL"/>
        </w:rPr>
        <w:t>w</w:t>
      </w:r>
      <w:proofErr w:type="gramEnd"/>
      <w:r w:rsidRPr="008D0B95">
        <w:rPr>
          <w:rFonts w:ascii="Times New Roman" w:eastAsia="Times New Roman" w:hAnsi="Times New Roman" w:cs="Times New Roman"/>
          <w:sz w:val="24"/>
          <w:szCs w:val="20"/>
          <w:lang w:eastAsia="pl-PL"/>
        </w:rPr>
        <w:t xml:space="preserve"> tym: przy kryterium powyżej 150 %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wydanych decyzji – 81</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roofErr w:type="gramStart"/>
      <w:r w:rsidRPr="008D0B95">
        <w:rPr>
          <w:rFonts w:ascii="Times New Roman" w:eastAsia="Times New Roman" w:hAnsi="Times New Roman" w:cs="Times New Roman"/>
          <w:sz w:val="24"/>
          <w:szCs w:val="20"/>
          <w:lang w:eastAsia="pl-PL"/>
        </w:rPr>
        <w:t>w</w:t>
      </w:r>
      <w:proofErr w:type="gramEnd"/>
      <w:r w:rsidRPr="008D0B95">
        <w:rPr>
          <w:rFonts w:ascii="Times New Roman" w:eastAsia="Times New Roman" w:hAnsi="Times New Roman" w:cs="Times New Roman"/>
          <w:sz w:val="24"/>
          <w:szCs w:val="20"/>
          <w:lang w:eastAsia="pl-PL"/>
        </w:rPr>
        <w:t xml:space="preserve"> tym: - w formie posiłku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ab/>
        <w:t xml:space="preserve"> - w formie świadczenia pieniężnego na zakup posiłku lub żywności – 81</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lastRenderedPageBreak/>
        <w:tab/>
        <w:t xml:space="preserve"> - w formie świadczenia rzeczowego w postaci produktów żywnościowych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decyzji odmownych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206 057,00 zł</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Czy gmina organizuje dowóz posiłków dla potrzebujących mieszkańców gminy – nie.</w:t>
      </w:r>
    </w:p>
    <w:p w:rsidR="008D0B95" w:rsidRPr="008D0B95" w:rsidRDefault="008D0B95" w:rsidP="008D0B95">
      <w:pPr>
        <w:spacing w:after="0" w:line="360" w:lineRule="auto"/>
        <w:jc w:val="both"/>
        <w:rPr>
          <w:rFonts w:ascii="Times New Roman" w:eastAsia="Calibri" w:hAnsi="Times New Roman" w:cs="Times New Roman"/>
          <w:sz w:val="24"/>
          <w:szCs w:val="24"/>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Wyrywkowej kontroli poddano losowo wybraną dokumentację 4 osób (5 dokumentacji), korzystających z tej formy pomocy, tj.:</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1. Decyzja z dnia 16.03.2023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GOPS.8128.P.01231.1.2023,</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2. Decyzja z dnia 05.01.2023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GOPS.8128.P.00796.1.2023,</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3. Decyzja z dnia 11.07.2022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GOPS.8128.P.00796.2.2022,</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4. Decyzja z dnia 16.03.2023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GOPS.8128.P.00662.1.2023,</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4a. Decyzja z dnia 14.10.2022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GOPS.8128.P.00662.3.2022.</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aktach znajdują się odpowiednie dokumenty, takie jak: wnioski o przyznanie pomocy, rodzinne wywiady środowiskowe lub ich aktualizacje</w:t>
      </w:r>
      <w:r w:rsidRPr="008D0B95">
        <w:rPr>
          <w:rFonts w:ascii="Times New Roman" w:eastAsia="Calibri" w:hAnsi="Times New Roman" w:cs="Times New Roman"/>
          <w:sz w:val="24"/>
          <w:szCs w:val="24"/>
        </w:rPr>
        <w:t>,</w:t>
      </w:r>
      <w:r w:rsidRPr="008D0B95">
        <w:rPr>
          <w:rFonts w:ascii="Times New Roman" w:eastAsia="Times New Roman" w:hAnsi="Times New Roman" w:cs="Times New Roman"/>
          <w:sz w:val="24"/>
          <w:szCs w:val="24"/>
          <w:lang w:eastAsia="pl-PL"/>
        </w:rPr>
        <w:t xml:space="preserve"> dokumenty potwierdzające sytuację materialną. W decyzjach przyznających </w:t>
      </w:r>
      <w:r w:rsidRPr="008D0B95">
        <w:rPr>
          <w:rFonts w:ascii="Times New Roman" w:eastAsia="Times New Roman" w:hAnsi="Times New Roman" w:cs="Times New Roman"/>
          <w:sz w:val="24"/>
          <w:szCs w:val="20"/>
          <w:lang w:eastAsia="pl-PL"/>
        </w:rPr>
        <w:t>świadczenie pieniężne na zakup posiłku lub żywności</w:t>
      </w:r>
      <w:r w:rsidRPr="008D0B95">
        <w:rPr>
          <w:rFonts w:ascii="Times New Roman" w:eastAsia="Times New Roman" w:hAnsi="Times New Roman" w:cs="Times New Roman"/>
          <w:sz w:val="24"/>
          <w:szCs w:val="24"/>
          <w:lang w:eastAsia="pl-PL"/>
        </w:rPr>
        <w:t xml:space="preserve"> określono czasookres świadczenia oraz miesięczną wysokość zasiłku. Wnioski zostały załatwione terminowo.</w:t>
      </w:r>
      <w:r w:rsidRPr="008D0B95">
        <w:rPr>
          <w:rFonts w:ascii="Times New Roman" w:eastAsia="Times New Roman" w:hAnsi="Times New Roman" w:cs="MS Sans Serif"/>
          <w:sz w:val="24"/>
          <w:szCs w:val="24"/>
          <w:lang w:eastAsia="zh-CN"/>
        </w:rPr>
        <w:t xml:space="preserve"> </w:t>
      </w:r>
      <w:r w:rsidRPr="008D0B95">
        <w:rPr>
          <w:rFonts w:ascii="Times New Roman" w:eastAsia="Times New Roman" w:hAnsi="Times New Roman" w:cs="Times New Roman"/>
          <w:sz w:val="24"/>
          <w:szCs w:val="24"/>
          <w:lang w:eastAsia="pl-PL"/>
        </w:rPr>
        <w:t>Skontrolowane świadczenia ocenia się, jako zasadnie przyznane.</w:t>
      </w:r>
    </w:p>
    <w:p w:rsidR="008D0B95" w:rsidRPr="008D0B95" w:rsidRDefault="008D0B95" w:rsidP="008D0B95">
      <w:pPr>
        <w:spacing w:before="240" w:after="0" w:line="360" w:lineRule="auto"/>
        <w:rPr>
          <w:rFonts w:ascii="Times New Roman" w:eastAsia="Calibri" w:hAnsi="Times New Roman" w:cs="Times New Roman"/>
          <w:b/>
          <w:sz w:val="24"/>
          <w:szCs w:val="24"/>
          <w:u w:val="single"/>
        </w:rPr>
      </w:pPr>
      <w:r w:rsidRPr="008D0B95">
        <w:rPr>
          <w:rFonts w:ascii="Times New Roman" w:eastAsia="Calibri" w:hAnsi="Times New Roman" w:cs="Times New Roman"/>
          <w:b/>
          <w:sz w:val="24"/>
          <w:szCs w:val="24"/>
          <w:u w:val="single"/>
        </w:rPr>
        <w:t>Stwierdzone nieprawidłowości:</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w:t>
      </w:r>
      <w:r w:rsidRPr="008D0B95">
        <w:rPr>
          <w:rFonts w:ascii="Times New Roman" w:eastAsia="Calibri" w:hAnsi="Times New Roman" w:cs="Times New Roman"/>
          <w:sz w:val="24"/>
          <w:szCs w:val="24"/>
          <w:shd w:val="clear" w:color="auto" w:fill="FFFFFF"/>
        </w:rPr>
        <w:t xml:space="preserve">W przypadku dokumentacji </w:t>
      </w:r>
      <w:r w:rsidRPr="008D0B95">
        <w:rPr>
          <w:rFonts w:ascii="Times New Roman" w:eastAsia="Times New Roman" w:hAnsi="Times New Roman" w:cs="Times New Roman"/>
          <w:sz w:val="24"/>
          <w:szCs w:val="24"/>
          <w:lang w:eastAsia="pl-PL"/>
        </w:rPr>
        <w:t>Nr</w:t>
      </w:r>
      <w:r w:rsidRPr="008D0B95">
        <w:rPr>
          <w:rFonts w:ascii="Times New Roman" w:eastAsia="Times New Roman" w:hAnsi="Times New Roman" w:cs="MS Sans Serif"/>
          <w:sz w:val="24"/>
          <w:szCs w:val="20"/>
          <w:lang w:eastAsia="ar-SA"/>
        </w:rPr>
        <w:t xml:space="preserve"> GOPS.8128.P.00796.1.2023</w:t>
      </w:r>
      <w:r w:rsidRPr="008D0B95">
        <w:rPr>
          <w:rFonts w:ascii="Times New Roman" w:eastAsia="Times New Roman" w:hAnsi="Times New Roman" w:cs="Times New Roman"/>
          <w:sz w:val="24"/>
          <w:szCs w:val="24"/>
          <w:lang w:eastAsia="pl-PL"/>
        </w:rPr>
        <w:t xml:space="preserve">, </w:t>
      </w:r>
      <w:r w:rsidRPr="008D0B95">
        <w:rPr>
          <w:rFonts w:ascii="Times New Roman" w:eastAsia="Times New Roman" w:hAnsi="Times New Roman" w:cs="MS Sans Serif"/>
          <w:sz w:val="24"/>
          <w:szCs w:val="20"/>
          <w:lang w:eastAsia="ar-SA"/>
        </w:rPr>
        <w:t>stwierdzono brak obustronnych oświadczeń osób wspólnie zamieszkujących o prowadzeniu odrębnego gospodarstwa domowego.</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val="en-US" w:eastAsia="pl-PL"/>
        </w:rPr>
      </w:pPr>
      <w:r w:rsidRPr="008D0B95">
        <w:rPr>
          <w:rFonts w:ascii="Times New Roman" w:eastAsia="Times New Roman" w:hAnsi="Times New Roman" w:cs="Times New Roman"/>
          <w:b/>
          <w:bCs/>
          <w:sz w:val="24"/>
          <w:szCs w:val="24"/>
          <w:lang w:eastAsia="pl-PL"/>
        </w:rPr>
        <w:t>Akta kontroli strony od</w:t>
      </w:r>
      <w:r w:rsidRPr="008D0B95">
        <w:rPr>
          <w:rFonts w:ascii="Times New Roman" w:eastAsia="Times New Roman" w:hAnsi="Times New Roman" w:cs="Times New Roman"/>
          <w:b/>
          <w:sz w:val="24"/>
          <w:szCs w:val="20"/>
          <w:lang w:val="en-US" w:eastAsia="pl-PL"/>
        </w:rPr>
        <w:t xml:space="preserve"> 106 do 107.</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proofErr w:type="gramStart"/>
      <w:r w:rsidRPr="008D0B95">
        <w:rPr>
          <w:rFonts w:ascii="Times New Roman" w:eastAsia="Times New Roman" w:hAnsi="Times New Roman" w:cs="Times New Roman"/>
          <w:b/>
          <w:sz w:val="24"/>
          <w:szCs w:val="24"/>
          <w:lang w:eastAsia="pl-PL"/>
        </w:rPr>
        <w:t>b</w:t>
      </w:r>
      <w:proofErr w:type="gramEnd"/>
      <w:r w:rsidRPr="008D0B95">
        <w:rPr>
          <w:rFonts w:ascii="Times New Roman" w:eastAsia="Times New Roman" w:hAnsi="Times New Roman" w:cs="Times New Roman"/>
          <w:b/>
          <w:sz w:val="24"/>
          <w:szCs w:val="24"/>
          <w:lang w:eastAsia="pl-PL"/>
        </w:rPr>
        <w:t>) Realizacja zadania w zakresie zapewnienia posiłku poza programem.</w:t>
      </w: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tabs>
          <w:tab w:val="left" w:pos="360"/>
        </w:tabs>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1.4.5. Realizacja Programu Operacyjnego Pomoc Żywnościowa FEAD 2014 – 2020.</w:t>
      </w:r>
    </w:p>
    <w:p w:rsidR="008D0B95" w:rsidRPr="008D0B95" w:rsidRDefault="008D0B95" w:rsidP="008D0B95">
      <w:pPr>
        <w:tabs>
          <w:tab w:val="left" w:pos="36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0"/>
          <w:lang w:eastAsia="pl-PL"/>
        </w:rPr>
        <w:t xml:space="preserve">Z informacji Kierownika OPS wynika, iż </w:t>
      </w:r>
      <w:r w:rsidRPr="008D0B95">
        <w:rPr>
          <w:rFonts w:ascii="Times New Roman" w:eastAsia="Times New Roman" w:hAnsi="Times New Roman" w:cs="Times New Roman"/>
          <w:sz w:val="24"/>
          <w:szCs w:val="24"/>
          <w:lang w:eastAsia="pl-PL"/>
        </w:rPr>
        <w:t xml:space="preserve">realizatorem Programu Operacyjnego Pomoc Żywnościowa FEAD 2014 – 2020 jest Polski Czerwony Krzyż Klub Honorowych Dawców Krwi w Żołyni Rejon Łańcut. Produkty żywnościowe wydawane są w magazynie przy Zespole Szkół w Żołyni, ul. Mickiewicza 29.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lastRenderedPageBreak/>
        <w:t xml:space="preserve">Liczba wydanych skierowań w 2022 r. – 541;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Liczba wydanych skierowań w 2023 r. – 5.</w:t>
      </w:r>
    </w:p>
    <w:p w:rsidR="008D0B95" w:rsidRPr="008D0B95" w:rsidRDefault="008D0B95" w:rsidP="008D0B95">
      <w:pPr>
        <w:tabs>
          <w:tab w:val="left" w:pos="36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0"/>
          <w:lang w:eastAsia="pl-PL"/>
        </w:rPr>
        <w:t xml:space="preserve">1.4.6. </w:t>
      </w:r>
      <w:r w:rsidRPr="008D0B95">
        <w:rPr>
          <w:rFonts w:ascii="Times New Roman" w:eastAsia="Times New Roman" w:hAnsi="Times New Roman" w:cs="Times New Roman"/>
          <w:b/>
          <w:sz w:val="24"/>
          <w:szCs w:val="24"/>
          <w:lang w:eastAsia="pl-PL"/>
        </w:rPr>
        <w:t>Realizacja zadania w zakresie zapewnienia niezbędnego ubrania.</w:t>
      </w: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2" w:name="mip39984587"/>
      <w:bookmarkEnd w:id="12"/>
      <w:r w:rsidRPr="008D0B95">
        <w:rPr>
          <w:rFonts w:ascii="Times New Roman" w:eastAsia="Times New Roman" w:hAnsi="Times New Roman" w:cs="Times New Roman"/>
          <w:b/>
          <w:sz w:val="24"/>
          <w:szCs w:val="24"/>
          <w:lang w:eastAsia="pl-PL"/>
        </w:rPr>
        <w:t>1.5. Przyznawanie i wypłacanie zasiłków okresowych.</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Zgodnie z art. 38 ust. 1 ustawy o pomocy społecznej, zasiłek okresowy przysługuje </w:t>
      </w:r>
      <w:r w:rsidRPr="008D0B95">
        <w:rPr>
          <w:rFonts w:ascii="Times New Roman" w:eastAsia="Times New Roman" w:hAnsi="Times New Roman" w:cs="Times New Roman"/>
          <w:sz w:val="24"/>
          <w:szCs w:val="20"/>
          <w:lang w:eastAsia="pl-PL"/>
        </w:rPr>
        <w:br/>
        <w:t>w szczególności ze względu na długotrwałą chorobę, niepełnosprawność, bezrobocie, możliwość utrzymania lub nabycia uprawnień do świadczeń z innych systemów zabezpieczenia społecznego.</w:t>
      </w:r>
    </w:p>
    <w:p w:rsidR="008D0B95" w:rsidRPr="008D0B95" w:rsidRDefault="008D0B95" w:rsidP="008D0B95">
      <w:pPr>
        <w:autoSpaceDN w:val="0"/>
        <w:spacing w:after="0" w:line="360" w:lineRule="auto"/>
        <w:jc w:val="both"/>
        <w:rPr>
          <w:rFonts w:ascii="Times New Roman" w:eastAsia="Calibri" w:hAnsi="Times New Roman" w:cs="Times New Roman"/>
          <w:sz w:val="24"/>
          <w:szCs w:val="24"/>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objętych pomocą – 156</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wydanych decyzji – 74</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decyzji odmownych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164 942,98 zł</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Najczęstsze powody przyznawania zasiłku okresowego – bezrobocie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Zasiłki okresowe realizowane w sklepie – 17</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Zgodnie z informacją Kierownika OPS w okresie objętym kontrolą, nie realizowano zasiłków okresowych w oparciu o:</w:t>
      </w:r>
    </w:p>
    <w:p w:rsidR="008D0B95" w:rsidRPr="008D0B95" w:rsidRDefault="008D0B95" w:rsidP="008D0B95">
      <w:pPr>
        <w:overflowPunct w:val="0"/>
        <w:autoSpaceDE w:val="0"/>
        <w:autoSpaceDN w:val="0"/>
        <w:adjustRightInd w:val="0"/>
        <w:spacing w:after="0" w:line="360" w:lineRule="auto"/>
        <w:jc w:val="both"/>
        <w:rPr>
          <w:rFonts w:ascii="Times New Roman" w:eastAsia="Calibri" w:hAnsi="Times New Roman" w:cs="Times New Roman"/>
          <w:sz w:val="24"/>
          <w:szCs w:val="24"/>
          <w:lang w:eastAsia="pl-PL"/>
        </w:rPr>
      </w:pPr>
      <w:r w:rsidRPr="008D0B95">
        <w:rPr>
          <w:rFonts w:ascii="Times New Roman" w:eastAsia="Calibri" w:hAnsi="Times New Roman" w:cs="Times New Roman"/>
          <w:sz w:val="24"/>
          <w:szCs w:val="24"/>
          <w:lang w:eastAsia="pl-PL"/>
        </w:rPr>
        <w:t>- art. 38 ust. 4 a ustawy o pomocy społecznej, tj. niezależnie od dochodu, w przypadku podjęcia zatrudnienia przez osobę objętą kontraktem socjalnym,</w:t>
      </w:r>
    </w:p>
    <w:p w:rsidR="008D0B95" w:rsidRPr="008D0B95" w:rsidRDefault="008D0B95" w:rsidP="008D0B95">
      <w:pPr>
        <w:overflowPunct w:val="0"/>
        <w:autoSpaceDE w:val="0"/>
        <w:autoSpaceDN w:val="0"/>
        <w:adjustRightInd w:val="0"/>
        <w:spacing w:after="0" w:line="360" w:lineRule="auto"/>
        <w:jc w:val="both"/>
        <w:rPr>
          <w:rFonts w:ascii="Times New Roman" w:eastAsia="Calibri" w:hAnsi="Times New Roman" w:cs="Times New Roman"/>
          <w:sz w:val="24"/>
          <w:szCs w:val="24"/>
          <w:lang w:eastAsia="pl-PL"/>
        </w:rPr>
      </w:pPr>
      <w:r w:rsidRPr="008D0B95">
        <w:rPr>
          <w:rFonts w:ascii="Times New Roman" w:eastAsia="Calibri" w:hAnsi="Times New Roman" w:cs="Times New Roman"/>
          <w:sz w:val="24"/>
          <w:szCs w:val="24"/>
          <w:lang w:eastAsia="pl-PL"/>
        </w:rPr>
        <w:t>- art. 41 pkt 2 ustawy, tj. pod warunkiem zwrotu części lub całości kwoty zasiłku oraz z tytułu możliwość utrzymania lub nabycia uprawnień do świadczeń z innych systemów zabezpieczenia społecznego,</w:t>
      </w:r>
    </w:p>
    <w:p w:rsidR="008D0B95" w:rsidRPr="008D0B95" w:rsidRDefault="008D0B95" w:rsidP="008D0B95">
      <w:pPr>
        <w:suppressAutoHyphens/>
        <w:autoSpaceDN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art. 106 ust. 7-11 ustawy o pomocy społecznej, tj. na okres zawieszenia postępowania </w:t>
      </w:r>
      <w:r w:rsidRPr="008D0B95">
        <w:rPr>
          <w:rFonts w:ascii="Times New Roman" w:eastAsia="Times New Roman" w:hAnsi="Times New Roman" w:cs="Times New Roman"/>
          <w:sz w:val="24"/>
          <w:szCs w:val="24"/>
          <w:lang w:eastAsia="pl-PL"/>
        </w:rPr>
        <w:br/>
        <w:t>w sprawie ustalenia uprawnienia do zasiłku stałego, w związku z oczekiwaniem na wydanie orzeczenia o stopniu niepełnosprawności.</w:t>
      </w:r>
    </w:p>
    <w:p w:rsidR="008D0B95" w:rsidRPr="008D0B95" w:rsidRDefault="008D0B95" w:rsidP="008D0B95">
      <w:pPr>
        <w:suppressAutoHyphens/>
        <w:autoSpaceDN w:val="0"/>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Kontroli poddano losowo wybraną akta 4 osób (5 dokumentacji) korzystających z tej formy pomocy, tj.: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xml:space="preserve">1. Decyzja z dnia 13.01.2023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GOPS.8123.01334.1.2023,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2. Decyzja z dnia 13.05.2023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GOPS.8123.01334.1.2022,</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Decyzja z dnia 16.01.2023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GOPS.8123.01121.1.2023,</w:t>
      </w:r>
    </w:p>
    <w:p w:rsidR="008D0B95" w:rsidRPr="008D0B95" w:rsidRDefault="008D0B95" w:rsidP="008D0B95">
      <w:pPr>
        <w:spacing w:after="0" w:line="360" w:lineRule="auto"/>
        <w:contextualSpacing/>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4. Decyzja z dnia 14.06.2022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GOPS.8123.00243.1.2022,</w:t>
      </w:r>
    </w:p>
    <w:p w:rsidR="008D0B95" w:rsidRPr="008D0B95" w:rsidRDefault="008D0B95" w:rsidP="008D0B95">
      <w:pPr>
        <w:spacing w:after="0" w:line="360" w:lineRule="auto"/>
        <w:contextualSpacing/>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5. Decyzja z dnia 7.02.2023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GOPS.8123.01226.1.2023.</w:t>
      </w:r>
    </w:p>
    <w:p w:rsidR="008D0B95" w:rsidRPr="008D0B95" w:rsidRDefault="008D0B95" w:rsidP="008D0B95">
      <w:pPr>
        <w:spacing w:after="0" w:line="360" w:lineRule="auto"/>
        <w:contextualSpacing/>
        <w:mirrorIndents/>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Zasiłki okresowe przyznawano na podstawie wniosków stron, rodzinnych wywiadów środowiskowych lub ich aktualizacji </w:t>
      </w:r>
      <w:r w:rsidRPr="008D0B95">
        <w:rPr>
          <w:rFonts w:ascii="Times New Roman" w:eastAsia="Calibri" w:hAnsi="Times New Roman" w:cs="Times New Roman"/>
          <w:sz w:val="24"/>
          <w:szCs w:val="24"/>
        </w:rPr>
        <w:t>oraz innych dokumentów potwierdzających sytuację osobistą, rodzinną i majątkową osoby lub rodziny, określonych w art. 107 ust. 5b pkt 1-21 ustawy o pomocy społecznej.</w:t>
      </w:r>
      <w:r w:rsidRPr="008D0B95">
        <w:rPr>
          <w:rFonts w:ascii="Times New Roman" w:eastAsia="Times New Roman" w:hAnsi="Times New Roman" w:cs="Times New Roman"/>
          <w:sz w:val="24"/>
          <w:szCs w:val="24"/>
          <w:lang w:eastAsia="pl-PL"/>
        </w:rPr>
        <w:t xml:space="preserve"> Świadczenia przyznano i wypłacono począwszy od miesiąca, </w:t>
      </w:r>
      <w:r w:rsidRPr="008D0B95">
        <w:rPr>
          <w:rFonts w:ascii="Times New Roman" w:eastAsia="Times New Roman" w:hAnsi="Times New Roman" w:cs="Times New Roman"/>
          <w:sz w:val="24"/>
          <w:szCs w:val="24"/>
          <w:lang w:eastAsia="pl-PL"/>
        </w:rPr>
        <w:br/>
        <w:t xml:space="preserve">w którym wpłynął wniosek wraz z wymaganą dokumentacją. Wysokość zasiłków okresowych została ustalona w minimalnych kwotach, wynikających z art. 38 ust. 3 ustawy o pomocy społecznej, tj. w wysokości 50 % różnicy między kryterium dochodowym rodziny </w:t>
      </w:r>
      <w:r w:rsidRPr="008D0B95">
        <w:rPr>
          <w:rFonts w:ascii="Times New Roman" w:eastAsia="Times New Roman" w:hAnsi="Times New Roman" w:cs="Times New Roman"/>
          <w:sz w:val="24"/>
          <w:szCs w:val="24"/>
          <w:lang w:eastAsia="pl-PL"/>
        </w:rPr>
        <w:br/>
        <w:t xml:space="preserve">a dochodem rodziny lub 50 % różnicy między kryterium ustawowym osoby samotnej, a jej dochodem. Zasiłki okresowe w całości finansowane były z dotacji celowej budżetu państwa. Wszystkie rodziny spełniały kryterium dochodowe wynikające z ustawy o pomocy społecznej. Świadczenia przyznawano w szczególności z </w:t>
      </w:r>
      <w:r w:rsidRPr="008D0B95">
        <w:rPr>
          <w:rFonts w:ascii="Times New Roman" w:eastAsia="Times New Roman" w:hAnsi="Times New Roman" w:cs="Times New Roman"/>
          <w:sz w:val="24"/>
          <w:szCs w:val="20"/>
          <w:lang w:eastAsia="pl-PL"/>
        </w:rPr>
        <w:t xml:space="preserve">bezrobocia, niepełnosprawności. </w:t>
      </w:r>
      <w:r w:rsidRPr="008D0B95">
        <w:rPr>
          <w:rFonts w:ascii="Times New Roman" w:eastAsia="Times New Roman" w:hAnsi="Times New Roman" w:cs="Times New Roman"/>
          <w:sz w:val="24"/>
          <w:szCs w:val="24"/>
          <w:lang w:eastAsia="pl-PL"/>
        </w:rPr>
        <w:t>Wnioski zostały załatwione terminowo. Wnioski zostały załatwione terminowo. Skontrolowane świadczenia ocenia się, jako zasadnie przyznane.</w:t>
      </w:r>
    </w:p>
    <w:p w:rsidR="008D0B95" w:rsidRPr="008D0B95" w:rsidRDefault="008D0B95" w:rsidP="008D0B95">
      <w:pPr>
        <w:suppressAutoHyphens/>
        <w:autoSpaceDN w:val="0"/>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3" w:name="mip39984588"/>
      <w:bookmarkEnd w:id="13"/>
      <w:r w:rsidRPr="008D0B95">
        <w:rPr>
          <w:rFonts w:ascii="Times New Roman" w:eastAsia="Times New Roman" w:hAnsi="Times New Roman" w:cs="Times New Roman"/>
          <w:b/>
          <w:sz w:val="24"/>
          <w:szCs w:val="24"/>
          <w:lang w:eastAsia="pl-PL"/>
        </w:rPr>
        <w:t>1.6. Przyznawanie i wypłacanie zasiłków celowych.</w:t>
      </w:r>
    </w:p>
    <w:p w:rsidR="008D0B95" w:rsidRPr="008D0B95" w:rsidRDefault="008D0B95" w:rsidP="008D0B95">
      <w:pPr>
        <w:autoSpaceDN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39 ust. 1 ustawy o pomocy społecznej zasiłek celowy może być przyznany </w:t>
      </w:r>
      <w:r w:rsidRPr="008D0B95">
        <w:rPr>
          <w:rFonts w:ascii="Times New Roman" w:eastAsia="Times New Roman" w:hAnsi="Times New Roman" w:cs="Times New Roman"/>
          <w:sz w:val="24"/>
          <w:szCs w:val="24"/>
          <w:lang w:eastAsia="pl-PL"/>
        </w:rPr>
        <w:br/>
        <w:t>w celu zaspokojenia niezbędnej potrzeby bytowej, w szczególności na pokrycie części lub całości kosztów zakupu żywności, leków i leczenia, opału, odzieży, niezbędnych przedmiotów użytku domowego, drobnych remontów i napraw w mieszkaniu, a także kosztów pogrzebu.</w:t>
      </w:r>
    </w:p>
    <w:p w:rsidR="008D0B95" w:rsidRPr="008D0B95" w:rsidRDefault="008D0B95" w:rsidP="008D0B95">
      <w:pPr>
        <w:autoSpaceDN w:val="0"/>
        <w:spacing w:after="0" w:line="360" w:lineRule="auto"/>
        <w:mirrorIndents/>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objętych pomocą - 62</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0"/>
          <w:lang w:eastAsia="pl-PL"/>
        </w:rPr>
        <w:t>- Liczba wydanych decyzji - 34</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decyzji odmownych – 2</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29 063,09 zł</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Najczęstsze powody przyznawania zasiłku celowego - </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Zasiłki celowe w formie rzeczowej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Zasiłki celowe </w:t>
      </w:r>
      <w:r w:rsidRPr="008D0B95">
        <w:rPr>
          <w:rFonts w:ascii="Times New Roman" w:eastAsia="Times New Roman" w:hAnsi="Times New Roman" w:cs="Times New Roman"/>
          <w:sz w:val="24"/>
          <w:szCs w:val="24"/>
          <w:lang w:eastAsia="pl-PL"/>
        </w:rPr>
        <w:t>realizowane w sklepie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4"/>
          <w:lang w:eastAsia="pl-PL"/>
        </w:rPr>
        <w:lastRenderedPageBreak/>
        <w:t>Zgodnie z informacją Kierownika OPS w okresie objętym kontrolą, nie realizowano zasiłków celowych w oparciu o:</w:t>
      </w:r>
    </w:p>
    <w:p w:rsidR="008D0B95" w:rsidRPr="008D0B95" w:rsidRDefault="008D0B95" w:rsidP="008D0B95">
      <w:pPr>
        <w:autoSpaceDN w:val="0"/>
        <w:spacing w:after="0" w:line="360" w:lineRule="auto"/>
        <w:mirrorIndents/>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art. 41 pkt 2 ustawy, tj. pod warunkiem zwrotu części lub całości kwoty zasiłku,</w:t>
      </w:r>
    </w:p>
    <w:p w:rsidR="008D0B95" w:rsidRPr="008D0B95" w:rsidRDefault="008D0B95" w:rsidP="008D0B95">
      <w:pPr>
        <w:autoSpaceDN w:val="0"/>
        <w:spacing w:after="0" w:line="360" w:lineRule="auto"/>
        <w:mirrorIndents/>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art. 39 a ustawy, tj. niezależnie od dochodu.</w:t>
      </w:r>
    </w:p>
    <w:p w:rsidR="008D0B95" w:rsidRPr="008D0B95" w:rsidRDefault="008D0B95" w:rsidP="008D0B95">
      <w:pPr>
        <w:spacing w:after="0" w:line="360" w:lineRule="auto"/>
        <w:jc w:val="both"/>
        <w:rPr>
          <w:rFonts w:ascii="Times New Roman" w:eastAsia="Calibri" w:hAnsi="Times New Roman" w:cs="Times New Roman"/>
          <w:sz w:val="24"/>
          <w:szCs w:val="24"/>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Kontroli poddano losowo wybraną akta 2 osób (3 dokumentacje) korzystających z tej formy pomocy, tj.: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 Decyzja z dnia 3.04.2023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GOPS.8121.00243.2023,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2. Decyzja z dnia 31.01.2023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GOPS.8121.00057.1.2023,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Decyzja z dnia 13.10.2022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GOPS.8121.00243.1.2022.</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Zasiłki celowe przyznawano na podstawie wniosków stron, rodzinnych wywiadów środowiskowych lub ich aktualizacji oraz innych dokumentów potwierdzających sytuację osobistą, rodzinną i majątkową osoby lub rodziny określonych w art. 107 ust. 5b pkt 1-21 ustawy o pomocy społecznej. Świadczenia przyznano i wypłacono za miesiąc, w którym wpłynął wniosek wraz z wymaganą dokumentacją. Wszystkie rodziny spełniały kryterium dochodowe wynikające z ustawy o pomocy społecznej. Świadczenia przyznawano, w szczególności na zakup opału, leczenie. Udzielane były w formie pieniężnej. Wnioski zostały załatwione terminowo. Skontrolowane świadczenia ocenia się, jako zasadnie przyznane.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4" w:name="mip39984589"/>
      <w:bookmarkEnd w:id="14"/>
      <w:r w:rsidRPr="008D0B95">
        <w:rPr>
          <w:rFonts w:ascii="Times New Roman" w:eastAsia="Times New Roman" w:hAnsi="Times New Roman" w:cs="Times New Roman"/>
          <w:b/>
          <w:sz w:val="24"/>
          <w:szCs w:val="24"/>
          <w:lang w:eastAsia="pl-PL"/>
        </w:rPr>
        <w:t xml:space="preserve">1.7. Przyznawanie i wypłacanie zasiłków celowych na pokrycie wydatków powstałych </w:t>
      </w:r>
      <w:r w:rsidRPr="008D0B95">
        <w:rPr>
          <w:rFonts w:ascii="Times New Roman" w:eastAsia="Times New Roman" w:hAnsi="Times New Roman" w:cs="Times New Roman"/>
          <w:b/>
          <w:sz w:val="24"/>
          <w:szCs w:val="24"/>
          <w:lang w:eastAsia="pl-PL"/>
        </w:rPr>
        <w:br/>
        <w:t>w wyniku zdarzenia losowego.</w:t>
      </w:r>
    </w:p>
    <w:p w:rsidR="008D0B95" w:rsidRPr="008D0B95" w:rsidRDefault="008D0B95" w:rsidP="008D0B95">
      <w:pPr>
        <w:autoSpaceDN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40 ust. 1 ustawy o pomocy społecznej zasiłek celowy może być przyznany osobie albo rodzinie, które poniosły straty w wyniku zdarzenia losowego. Zasiłek mogą otrzymać, </w:t>
      </w:r>
      <w:r w:rsidRPr="008D0B95">
        <w:rPr>
          <w:rFonts w:ascii="Times New Roman" w:eastAsia="Times New Roman" w:hAnsi="Times New Roman" w:cs="Times New Roman"/>
          <w:sz w:val="24"/>
          <w:szCs w:val="24"/>
          <w:lang w:eastAsia="pl-PL"/>
        </w:rPr>
        <w:br/>
        <w:t>w wyjątkowych przypadkach osoby i rodziny, których dochód przekracza odpowiednio kryterium dla osoby samotnej lub rodziny, jeżeli poniosły straty w wyniku zdarzenia losowego.</w:t>
      </w:r>
    </w:p>
    <w:p w:rsidR="008D0B95" w:rsidRPr="008D0B95" w:rsidRDefault="008D0B95" w:rsidP="008D0B95">
      <w:pPr>
        <w:autoSpaceDN w:val="0"/>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 informacji Kierownika OPS wynika, iż w okresie objętym kontrolą powyższe zadanie nie było realizowane z </w:t>
      </w:r>
      <w:r w:rsidRPr="008D0B95">
        <w:rPr>
          <w:rFonts w:ascii="Times New Roman" w:eastAsia="Calibri" w:hAnsi="Times New Roman" w:cs="Times New Roman"/>
          <w:kern w:val="2"/>
          <w:sz w:val="24"/>
          <w:szCs w:val="24"/>
        </w:rPr>
        <w:t>powodu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5" w:name="mip39984590"/>
      <w:bookmarkEnd w:id="15"/>
      <w:r w:rsidRPr="008D0B95">
        <w:rPr>
          <w:rFonts w:ascii="Times New Roman" w:eastAsia="Times New Roman" w:hAnsi="Times New Roman" w:cs="Times New Roman"/>
          <w:b/>
          <w:sz w:val="24"/>
          <w:szCs w:val="24"/>
          <w:lang w:eastAsia="pl-PL"/>
        </w:rPr>
        <w:t>1.8.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Zgodnie z art. 39 ust. 3 ustawy o pomocy społecznej zasiłek celowy może być przyznany osobom bezdomnym i innym osobom niemającym dochodu oraz możliwości uzyskania świadczeń na podstawie przepisów o świadczeniach opieki zdrowotnej finansowanych ze środków publicznych, na pokrycie części lub całości wydatków na świadczenia zdrowotne.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 informacji Kierownika OPS wynika, iż w okresie objętym kontrolą powyższe zadanie nie było realizowane z </w:t>
      </w:r>
      <w:r w:rsidRPr="008D0B95">
        <w:rPr>
          <w:rFonts w:ascii="Times New Roman" w:eastAsia="Calibri" w:hAnsi="Times New Roman" w:cs="Times New Roman"/>
          <w:kern w:val="2"/>
          <w:sz w:val="24"/>
          <w:szCs w:val="24"/>
        </w:rPr>
        <w:t>powodu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6" w:name="mip39984591"/>
      <w:bookmarkEnd w:id="16"/>
      <w:r w:rsidRPr="008D0B95">
        <w:rPr>
          <w:rFonts w:ascii="Times New Roman" w:eastAsia="Times New Roman" w:hAnsi="Times New Roman" w:cs="Times New Roman"/>
          <w:b/>
          <w:sz w:val="24"/>
          <w:szCs w:val="24"/>
          <w:lang w:eastAsia="pl-PL"/>
        </w:rPr>
        <w:t>1.9. Przyznawanie zasiłków celowych w formie biletu kredytowanego.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39 ust. 4 ustawy o pomocy społecznej zasiłek celowy może być przyznany </w:t>
      </w:r>
      <w:r w:rsidRPr="008D0B95">
        <w:rPr>
          <w:rFonts w:ascii="Times New Roman" w:eastAsia="Times New Roman" w:hAnsi="Times New Roman" w:cs="Times New Roman"/>
          <w:sz w:val="24"/>
          <w:szCs w:val="24"/>
          <w:lang w:eastAsia="pl-PL"/>
        </w:rPr>
        <w:br/>
        <w:t>w formie biletu kredytowanego.</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 informacji Kierownika OPS wynika, iż w okresie objętym kontrolą powyższe zadanie nie było realizowane z </w:t>
      </w:r>
      <w:r w:rsidRPr="008D0B95">
        <w:rPr>
          <w:rFonts w:ascii="Times New Roman" w:eastAsia="Calibri" w:hAnsi="Times New Roman" w:cs="Times New Roman"/>
          <w:kern w:val="2"/>
          <w:sz w:val="24"/>
          <w:szCs w:val="24"/>
        </w:rPr>
        <w:t>powodu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7" w:name="mip39984592"/>
      <w:bookmarkEnd w:id="17"/>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1.10. Opłacanie składek na ubezpieczenia emerytalne i rentowe za osobę, która zrezygnuje z zatrudnienia w związku z koniecznością sprawowania bezpośredniej, osobistej opieki nad długotrwale lub ciężko chorym członkiem rodziny oraz wspólnie niezamieszkującymi matką, ojcem lub rodzeństwem.</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42 ust. 1 ustawy o pomocy społecznej, za osobę, która zrezygnuje </w:t>
      </w:r>
      <w:r w:rsidRPr="008D0B95">
        <w:rPr>
          <w:rFonts w:ascii="Times New Roman" w:eastAsia="Times New Roman" w:hAnsi="Times New Roman" w:cs="Times New Roman"/>
          <w:sz w:val="24"/>
          <w:szCs w:val="24"/>
          <w:lang w:eastAsia="pl-PL"/>
        </w:rPr>
        <w:br/>
        <w:t xml:space="preserve">z zatrudnienia w związku z koniecznością sprawowania bezpośredniej, osobistej opieki nad długotrwale lub ciężko chorym członkiem rodziny oraz wspólnie niezamieszkującymi matką, ojcem lub rodzeństwem, opłaca się składkę na ubezpieczenia emerytalne i rentowe od kwoty kryterium dochodowego na osobę w rodzinie, jeżeli dochód na osobę w rodzinie osoby opiekującej się nie przekracza 150% kwoty kryterium dochodowego na osobę w rodzinie i osoba opiekująca się nie podlega obowiązkowo ubezpieczeniom emerytalnemu i rentowym z innych tytułów lub nie otrzymuje emerytury albo renty. Dotyczy to również osób, które w związku </w:t>
      </w:r>
      <w:r w:rsidRPr="008D0B95">
        <w:rPr>
          <w:rFonts w:ascii="Times New Roman" w:eastAsia="Times New Roman" w:hAnsi="Times New Roman" w:cs="Times New Roman"/>
          <w:sz w:val="24"/>
          <w:szCs w:val="24"/>
          <w:lang w:eastAsia="pl-PL"/>
        </w:rPr>
        <w:br/>
        <w:t>z koniecznością sprawowania opieki pozostają na bezpłatnym urlopie.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 informacji Kierownika OPS wynika, iż w okresie objętym kontrolą powyższe zadanie nie było realizowane z </w:t>
      </w:r>
      <w:r w:rsidRPr="008D0B95">
        <w:rPr>
          <w:rFonts w:ascii="Times New Roman" w:eastAsia="Calibri" w:hAnsi="Times New Roman" w:cs="Times New Roman"/>
          <w:kern w:val="2"/>
          <w:sz w:val="24"/>
          <w:szCs w:val="24"/>
        </w:rPr>
        <w:t>powodu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18" w:name="mip39984593"/>
      <w:bookmarkEnd w:id="18"/>
      <w:r w:rsidRPr="008D0B95">
        <w:rPr>
          <w:rFonts w:ascii="Times New Roman" w:eastAsia="Times New Roman" w:hAnsi="Times New Roman" w:cs="Times New Roman"/>
          <w:b/>
          <w:sz w:val="24"/>
          <w:szCs w:val="24"/>
          <w:lang w:eastAsia="pl-PL"/>
        </w:rPr>
        <w:br w:type="page"/>
      </w:r>
      <w:r w:rsidRPr="008D0B95">
        <w:rPr>
          <w:rFonts w:ascii="Times New Roman" w:eastAsia="Times New Roman" w:hAnsi="Times New Roman" w:cs="Times New Roman"/>
          <w:b/>
          <w:sz w:val="24"/>
          <w:szCs w:val="24"/>
          <w:lang w:eastAsia="pl-PL"/>
        </w:rPr>
        <w:lastRenderedPageBreak/>
        <w:t>1.11. Praca socjalna.</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MS Sans Serif"/>
          <w:sz w:val="24"/>
          <w:szCs w:val="24"/>
          <w:lang w:eastAsia="zh-CN"/>
        </w:rPr>
      </w:pPr>
      <w:r w:rsidRPr="008D0B95">
        <w:rPr>
          <w:rFonts w:ascii="Times New Roman" w:eastAsia="Times New Roman" w:hAnsi="Times New Roman" w:cs="MS Sans Serif"/>
          <w:sz w:val="24"/>
          <w:szCs w:val="24"/>
          <w:lang w:eastAsia="zh-CN"/>
        </w:rPr>
        <w:t xml:space="preserve">Zgodnie z art. 119 </w:t>
      </w:r>
      <w:bookmarkStart w:id="19" w:name="mip39985650"/>
      <w:bookmarkEnd w:id="19"/>
      <w:r w:rsidRPr="008D0B95">
        <w:rPr>
          <w:rFonts w:ascii="Times New Roman" w:eastAsia="Times New Roman" w:hAnsi="Times New Roman" w:cs="MS Sans Serif"/>
          <w:sz w:val="24"/>
          <w:szCs w:val="24"/>
          <w:lang w:eastAsia="zh-CN"/>
        </w:rPr>
        <w:t>ust. 1 pkt 1 ustawy o pomocy społecznej do zadań pracownika socjalnego należy w szczególności</w:t>
      </w:r>
      <w:bookmarkStart w:id="20" w:name="mip39985652"/>
      <w:bookmarkEnd w:id="20"/>
      <w:r w:rsidRPr="008D0B95">
        <w:rPr>
          <w:rFonts w:ascii="Times New Roman" w:eastAsia="Times New Roman" w:hAnsi="Times New Roman" w:cs="MS Sans Serif"/>
          <w:sz w:val="24"/>
          <w:szCs w:val="24"/>
          <w:lang w:eastAsia="zh-CN"/>
        </w:rPr>
        <w:t xml:space="preserve"> praca socjalna. Praca socjalna świadczona jest na rzecz poprawy funkcjonowania osób i rodzin w ich środowisku </w:t>
      </w:r>
      <w:bookmarkStart w:id="21" w:name="highlightHit_386"/>
      <w:bookmarkEnd w:id="21"/>
      <w:r w:rsidRPr="008D0B95">
        <w:rPr>
          <w:rFonts w:ascii="Times New Roman" w:eastAsia="Times New Roman" w:hAnsi="Times New Roman" w:cs="MS Sans Serif"/>
          <w:sz w:val="24"/>
          <w:szCs w:val="24"/>
          <w:lang w:eastAsia="zh-CN"/>
        </w:rPr>
        <w:t xml:space="preserve">społecznym. Prowadzona jest z osobami </w:t>
      </w:r>
      <w:r w:rsidRPr="008D0B95">
        <w:rPr>
          <w:rFonts w:ascii="Times New Roman" w:eastAsia="Times New Roman" w:hAnsi="Times New Roman" w:cs="MS Sans Serif"/>
          <w:sz w:val="24"/>
          <w:szCs w:val="24"/>
          <w:lang w:eastAsia="zh-CN"/>
        </w:rPr>
        <w:br/>
        <w:t xml:space="preserve">i rodzinami w celu rozwinięcia lub wzmocnienia ich aktywności i samodzielności życiowej oraz </w:t>
      </w:r>
      <w:bookmarkStart w:id="22" w:name="mip39984876"/>
      <w:bookmarkEnd w:id="22"/>
      <w:r w:rsidRPr="008D0B95">
        <w:rPr>
          <w:rFonts w:ascii="Times New Roman" w:eastAsia="Times New Roman" w:hAnsi="Times New Roman" w:cs="MS Sans Serif"/>
          <w:sz w:val="24"/>
          <w:szCs w:val="24"/>
          <w:lang w:eastAsia="zh-CN"/>
        </w:rPr>
        <w:t xml:space="preserve">ze społecznością lokalną w celu zapewnienia współpracy i koordynacji działań </w:t>
      </w:r>
      <w:proofErr w:type="gramStart"/>
      <w:r w:rsidRPr="008D0B95">
        <w:rPr>
          <w:rFonts w:ascii="Times New Roman" w:eastAsia="Times New Roman" w:hAnsi="Times New Roman" w:cs="MS Sans Serif"/>
          <w:sz w:val="24"/>
          <w:szCs w:val="24"/>
          <w:lang w:eastAsia="zh-CN"/>
        </w:rPr>
        <w:t>instytucji                     i</w:t>
      </w:r>
      <w:proofErr w:type="gramEnd"/>
      <w:r w:rsidRPr="008D0B95">
        <w:rPr>
          <w:rFonts w:ascii="Times New Roman" w:eastAsia="Times New Roman" w:hAnsi="Times New Roman" w:cs="MS Sans Serif"/>
          <w:sz w:val="24"/>
          <w:szCs w:val="24"/>
          <w:lang w:eastAsia="zh-CN"/>
        </w:rPr>
        <w:t xml:space="preserve"> organizacji istotnych dla zaspokajania potrzeb członków społeczności.</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MS Sans Serif"/>
          <w:sz w:val="24"/>
          <w:szCs w:val="24"/>
          <w:lang w:eastAsia="zh-CN"/>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i rodzin objętych pracą socjalną – 28 rodzin.</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i rodzin objętych wyłącznie pracą socjalną (bez pomocy finansowej) – 16 rodzin.</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Stosowane metody pracy socjalnej i sposób ich realizacji – metoda indywidualnego przypadku – z osobami bezrobotnymi, niepełnosprawnymi, biernymi zawodowo, uzależnionymi od alkoholu, doznającymi przemocy domowej, prowadzenie przypadku – sposób realizacji: analiza </w:t>
      </w:r>
      <w:r w:rsidRPr="008D0B95">
        <w:rPr>
          <w:rFonts w:ascii="Times New Roman" w:eastAsia="Times New Roman" w:hAnsi="Times New Roman" w:cs="Times New Roman"/>
          <w:sz w:val="24"/>
          <w:szCs w:val="24"/>
          <w:lang w:eastAsia="pl-PL"/>
        </w:rPr>
        <w:br/>
        <w:t xml:space="preserve">i diagnoza występującego problemu, ocena sytuacji klienta, opracowanie planu działania i jego realizacja, udzielanie informacji o uprawnieniach i pomocy w różnych instytucjach, wskazywanie możliwych rozwiązań, zachęcanie do zmiany/ poprawy nawyków, </w:t>
      </w:r>
      <w:proofErr w:type="spellStart"/>
      <w:r w:rsidRPr="008D0B95">
        <w:rPr>
          <w:rFonts w:ascii="Times New Roman" w:eastAsia="Times New Roman" w:hAnsi="Times New Roman" w:cs="Times New Roman"/>
          <w:sz w:val="24"/>
          <w:szCs w:val="24"/>
          <w:lang w:eastAsia="pl-PL"/>
        </w:rPr>
        <w:t>zachowań</w:t>
      </w:r>
      <w:proofErr w:type="spellEnd"/>
      <w:r w:rsidRPr="008D0B95">
        <w:rPr>
          <w:rFonts w:ascii="Times New Roman" w:eastAsia="Times New Roman" w:hAnsi="Times New Roman" w:cs="Times New Roman"/>
          <w:sz w:val="24"/>
          <w:szCs w:val="24"/>
          <w:lang w:eastAsia="pl-PL"/>
        </w:rPr>
        <w:t xml:space="preserve"> </w:t>
      </w:r>
      <w:r w:rsidRPr="008D0B95">
        <w:rPr>
          <w:rFonts w:ascii="Times New Roman" w:eastAsia="Times New Roman" w:hAnsi="Times New Roman" w:cs="Times New Roman"/>
          <w:sz w:val="24"/>
          <w:szCs w:val="24"/>
          <w:lang w:eastAsia="pl-PL"/>
        </w:rPr>
        <w:br/>
        <w:t>i postaw, edukowanie, udzielanie poradnictwa socjalnego, prawnego, wsparcie emocjonalne, wizyty w m-</w:t>
      </w:r>
      <w:proofErr w:type="spellStart"/>
      <w:r w:rsidRPr="008D0B95">
        <w:rPr>
          <w:rFonts w:ascii="Times New Roman" w:eastAsia="Times New Roman" w:hAnsi="Times New Roman" w:cs="Times New Roman"/>
          <w:sz w:val="24"/>
          <w:szCs w:val="24"/>
          <w:lang w:eastAsia="pl-PL"/>
        </w:rPr>
        <w:t>cu</w:t>
      </w:r>
      <w:proofErr w:type="spellEnd"/>
      <w:r w:rsidRPr="008D0B95">
        <w:rPr>
          <w:rFonts w:ascii="Times New Roman" w:eastAsia="Times New Roman" w:hAnsi="Times New Roman" w:cs="Times New Roman"/>
          <w:sz w:val="24"/>
          <w:szCs w:val="24"/>
          <w:lang w:eastAsia="pl-PL"/>
        </w:rPr>
        <w:t xml:space="preserve"> zamieszkania, organizowanie pomocy psychologicznej, zdrowotnej, interwencja oraz wskazywanie i wzmacnianie zasobów klienta oraz etap zakończenia podsumowanie - osiągnięte efekty współpracy z klientem.</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Stosowane techniki pracy socjalnej i sposób ich realizacji – rozmowa i kontrakt socjalny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Sposób dokumentowania pracy socjalnej – wpisy w kwestionariuszach wywiadów środowiskowych, adnotacje urzędowe, karta pracy socjalnej.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uppressAutoHyphens/>
        <w:autoSpaceDN w:val="0"/>
        <w:spacing w:after="0" w:line="360" w:lineRule="auto"/>
        <w:jc w:val="both"/>
        <w:rPr>
          <w:rFonts w:ascii="MS Sans Serif" w:eastAsia="Times New Roman" w:hAnsi="MS Sans Serif" w:cs="MS Sans Serif"/>
          <w:sz w:val="20"/>
          <w:szCs w:val="20"/>
          <w:lang w:eastAsia="zh-CN"/>
        </w:rPr>
      </w:pPr>
      <w:r w:rsidRPr="008D0B95">
        <w:rPr>
          <w:rFonts w:ascii="Times New Roman" w:eastAsia="Times New Roman" w:hAnsi="Times New Roman" w:cs="Times New Roman"/>
          <w:b/>
          <w:sz w:val="24"/>
          <w:szCs w:val="24"/>
          <w:lang w:eastAsia="zh-CN"/>
        </w:rPr>
        <w:t>1.11.1. Praca socjalna w oparciu o kontrakt socjalny.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45 ust. 2 ustawy o pomocy społecznej praca socjalna może być prowadzona </w:t>
      </w:r>
      <w:r w:rsidRPr="008D0B95">
        <w:rPr>
          <w:rFonts w:ascii="Times New Roman" w:eastAsia="Times New Roman" w:hAnsi="Times New Roman" w:cs="Times New Roman"/>
          <w:sz w:val="24"/>
          <w:szCs w:val="24"/>
          <w:lang w:eastAsia="pl-PL"/>
        </w:rPr>
        <w:br/>
        <w:t xml:space="preserve">w oparciu o kontrakt socjalny, określający sposób współdziałania między osobą/rodziną </w:t>
      </w:r>
      <w:r w:rsidRPr="008D0B95">
        <w:rPr>
          <w:rFonts w:ascii="Times New Roman" w:eastAsia="Times New Roman" w:hAnsi="Times New Roman" w:cs="Times New Roman"/>
          <w:sz w:val="24"/>
          <w:szCs w:val="24"/>
          <w:lang w:eastAsia="pl-PL"/>
        </w:rPr>
        <w:br/>
        <w:t>a pracownikiem socjalnym w zakresie rozwiązywania trudnej sytuacji życiowej lub w celu wzmocnienia aktywności i samodzielności życiowej, zawodowej lub przeciwdziałania wykluczeniu społecznemu.</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Liczba zawartych kontraktów socjalnych – 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kontraktów niezrealizowanych (powody) - 0</w:t>
      </w:r>
    </w:p>
    <w:p w:rsidR="008D0B95" w:rsidRPr="008D0B95" w:rsidRDefault="008D0B95" w:rsidP="008D0B95">
      <w:pPr>
        <w:suppressAutoHyphens/>
        <w:autoSpaceDN w:val="0"/>
        <w:spacing w:after="0" w:line="360" w:lineRule="auto"/>
        <w:jc w:val="both"/>
        <w:rPr>
          <w:rFonts w:ascii="Times New Roman" w:eastAsia="Times New Roman" w:hAnsi="Times New Roman" w:cs="Times New Roman"/>
          <w:sz w:val="24"/>
          <w:szCs w:val="24"/>
          <w:lang w:eastAsia="pl-PL"/>
        </w:rPr>
      </w:pPr>
      <w:r w:rsidRPr="008D0B95">
        <w:rPr>
          <w:rFonts w:ascii="Times New Roman" w:eastAsia="Calibri" w:hAnsi="Times New Roman" w:cs="Times New Roman"/>
          <w:sz w:val="24"/>
          <w:szCs w:val="24"/>
        </w:rPr>
        <w:t xml:space="preserve">Kontroli poddano losowo wybrany 1 kontrakt socjalny, tj.: </w:t>
      </w:r>
      <w:r w:rsidRPr="008D0B95">
        <w:rPr>
          <w:rFonts w:ascii="Times New Roman" w:eastAsia="Times New Roman" w:hAnsi="Times New Roman" w:cs="Times New Roman"/>
          <w:sz w:val="24"/>
          <w:szCs w:val="24"/>
          <w:lang w:eastAsia="pl-PL"/>
        </w:rPr>
        <w:t xml:space="preserve"> </w:t>
      </w: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1. Kontrakt socjalny zawarty w dniu 09.12.2022 </w:t>
      </w:r>
      <w:proofErr w:type="gramStart"/>
      <w:r w:rsidRPr="008D0B95">
        <w:rPr>
          <w:rFonts w:ascii="Times New Roman" w:eastAsia="Calibri" w:hAnsi="Times New Roman" w:cs="Times New Roman"/>
          <w:sz w:val="24"/>
          <w:szCs w:val="24"/>
        </w:rPr>
        <w:t>r</w:t>
      </w:r>
      <w:proofErr w:type="gramEnd"/>
      <w:r w:rsidRPr="008D0B95">
        <w:rPr>
          <w:rFonts w:ascii="Times New Roman" w:eastAsia="Calibri" w:hAnsi="Times New Roman" w:cs="Times New Roman"/>
          <w:sz w:val="24"/>
          <w:szCs w:val="24"/>
        </w:rPr>
        <w:t xml:space="preserve">., ocena w dniu 5.01.2023 </w:t>
      </w:r>
      <w:proofErr w:type="gramStart"/>
      <w:r w:rsidRPr="008D0B95">
        <w:rPr>
          <w:rFonts w:ascii="Times New Roman" w:eastAsia="Calibri" w:hAnsi="Times New Roman" w:cs="Times New Roman"/>
          <w:sz w:val="24"/>
          <w:szCs w:val="24"/>
        </w:rPr>
        <w:t>r</w:t>
      </w:r>
      <w:proofErr w:type="gramEnd"/>
      <w:r w:rsidRPr="008D0B95">
        <w:rPr>
          <w:rFonts w:ascii="Times New Roman" w:eastAsia="Calibri" w:hAnsi="Times New Roman" w:cs="Times New Roman"/>
          <w:sz w:val="24"/>
          <w:szCs w:val="24"/>
        </w:rPr>
        <w:t>.</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autoSpaceDN w:val="0"/>
        <w:spacing w:after="24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Ustalenia dotyczące rozwiązywania trudnej sytuacji życiowej osoby/rodziny zostały opracowane na Części IA i IIA formularza kontraktu socjalnego, zgodnie z wzorem ustalonym w §1 Rozporządzenia Ministra Pracy i Polityki Społecznej z dnia 8 listopada 2010 pracownik socjalny ocenił sytuację życiową osoby/rodziny i jej niewykorzystany potencjał, ograniczenia. Na tej podstawie zostały sformułowane są jasne i konkretne </w:t>
      </w:r>
      <w:hyperlink r:id="rId8" w:tooltip="Cel" w:history="1">
        <w:r w:rsidRPr="008D0B95">
          <w:rPr>
            <w:rFonts w:ascii="Times New Roman" w:eastAsia="Times New Roman" w:hAnsi="Times New Roman" w:cs="Times New Roman"/>
            <w:sz w:val="24"/>
            <w:szCs w:val="24"/>
            <w:lang w:eastAsia="pl-PL"/>
          </w:rPr>
          <w:t>cele</w:t>
        </w:r>
      </w:hyperlink>
      <w:r w:rsidRPr="008D0B95">
        <w:rPr>
          <w:rFonts w:ascii="Times New Roman" w:eastAsia="Times New Roman" w:hAnsi="Times New Roman" w:cs="Times New Roman"/>
          <w:sz w:val="24"/>
          <w:szCs w:val="24"/>
          <w:lang w:eastAsia="pl-PL"/>
        </w:rPr>
        <w:t xml:space="preserve"> (główny i szczegółowe), które osoba lub rodzina ma osiągnąć, by przezwyciężyć swoje trudności. Ponadto, określono zakres wsparcia, uprawnienia i zobowiązania stron, wskazano termin oceny realizacji działań. Skontrolowany kontrakt socjalny sporządzono w sposób prawidłowy.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23" w:name="mip39984594"/>
      <w:bookmarkEnd w:id="23"/>
      <w:r w:rsidRPr="008D0B95">
        <w:rPr>
          <w:rFonts w:ascii="Times New Roman" w:eastAsia="Times New Roman" w:hAnsi="Times New Roman" w:cs="Times New Roman"/>
          <w:b/>
          <w:sz w:val="24"/>
          <w:szCs w:val="24"/>
          <w:lang w:eastAsia="pl-PL"/>
        </w:rPr>
        <w:t xml:space="preserve">1.12. Organizowanie i świadczenie usług opiekuńczych, w tym specjalistycznych, w miejscu zamieszkania, z wyłączeniem specjalistycznych usług opiekuńczych dla osób </w:t>
      </w:r>
      <w:r w:rsidRPr="008D0B95">
        <w:rPr>
          <w:rFonts w:ascii="Times New Roman" w:eastAsia="Times New Roman" w:hAnsi="Times New Roman" w:cs="Times New Roman"/>
          <w:b/>
          <w:sz w:val="24"/>
          <w:szCs w:val="24"/>
          <w:lang w:eastAsia="pl-PL"/>
        </w:rPr>
        <w:br/>
        <w:t>z zaburzeniami psychicznymi.</w:t>
      </w:r>
    </w:p>
    <w:p w:rsidR="008D0B95" w:rsidRPr="008D0B95" w:rsidRDefault="008D0B95" w:rsidP="008D0B95">
      <w:pPr>
        <w:autoSpaceDN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50 ustawy osobie samotnej, która z powodu wieku, choroby lub innych przyczyn wymaga </w:t>
      </w:r>
      <w:bookmarkStart w:id="24" w:name="highlightHit_408"/>
      <w:bookmarkEnd w:id="24"/>
      <w:r w:rsidRPr="008D0B95">
        <w:rPr>
          <w:rFonts w:ascii="Times New Roman" w:eastAsia="Times New Roman" w:hAnsi="Times New Roman" w:cs="Times New Roman"/>
          <w:sz w:val="24"/>
          <w:szCs w:val="24"/>
          <w:lang w:eastAsia="pl-PL"/>
        </w:rPr>
        <w:t xml:space="preserve">pomocy innych osób, a jest jej pozbawiona, przysługuje pomoc w formie usług opiekuńczych lub specjalistycznych usług opiekuńczych. </w:t>
      </w:r>
    </w:p>
    <w:p w:rsidR="008D0B95" w:rsidRPr="008D0B95" w:rsidRDefault="008D0B95" w:rsidP="008D0B95">
      <w:pPr>
        <w:suppressAutoHyphens/>
        <w:autoSpaceDN w:val="0"/>
        <w:spacing w:after="0" w:line="360" w:lineRule="auto"/>
        <w:jc w:val="both"/>
        <w:rPr>
          <w:rFonts w:ascii="Times New Roman" w:eastAsia="Times New Roman" w:hAnsi="Times New Roman" w:cs="Times New Roman"/>
          <w:b/>
          <w:sz w:val="24"/>
          <w:szCs w:val="24"/>
          <w:lang w:eastAsia="zh-CN"/>
        </w:rPr>
      </w:pPr>
    </w:p>
    <w:p w:rsidR="008D0B95" w:rsidRPr="008D0B95" w:rsidRDefault="008D0B95" w:rsidP="008D0B95">
      <w:pPr>
        <w:suppressAutoHyphens/>
        <w:autoSpaceDN w:val="0"/>
        <w:spacing w:after="0" w:line="360" w:lineRule="auto"/>
        <w:jc w:val="both"/>
        <w:rPr>
          <w:rFonts w:ascii="Times New Roman" w:eastAsia="Times New Roman" w:hAnsi="Times New Roman" w:cs="Times New Roman"/>
          <w:b/>
          <w:sz w:val="24"/>
          <w:szCs w:val="24"/>
          <w:lang w:eastAsia="zh-CN"/>
        </w:rPr>
      </w:pPr>
      <w:r w:rsidRPr="008D0B95">
        <w:rPr>
          <w:rFonts w:ascii="Times New Roman" w:eastAsia="Times New Roman" w:hAnsi="Times New Roman" w:cs="Times New Roman"/>
          <w:b/>
          <w:sz w:val="24"/>
          <w:szCs w:val="24"/>
          <w:lang w:eastAsia="zh-CN"/>
        </w:rPr>
        <w:t>1.12.1. Realizacja usług opiekuńczych.</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4"/>
          <w:lang w:eastAsia="pl-PL"/>
        </w:rPr>
        <w:t xml:space="preserve">W okresie objętym kontrolą obowiązywała </w:t>
      </w:r>
      <w:r w:rsidRPr="008D0B95">
        <w:rPr>
          <w:rFonts w:ascii="Times New Roman" w:eastAsia="Times New Roman" w:hAnsi="Times New Roman" w:cs="Times New Roman"/>
          <w:sz w:val="24"/>
          <w:szCs w:val="20"/>
          <w:lang w:eastAsia="pl-PL"/>
        </w:rPr>
        <w:t xml:space="preserve">Uchwała Nr LIV/252/18 z dnia 21 czerwca 2018 r. </w:t>
      </w:r>
      <w:r w:rsidRPr="008D0B95">
        <w:rPr>
          <w:rFonts w:ascii="Times New Roman" w:eastAsia="Times New Roman" w:hAnsi="Times New Roman" w:cs="Times New Roman"/>
          <w:sz w:val="24"/>
          <w:szCs w:val="20"/>
          <w:lang w:eastAsia="pl-PL"/>
        </w:rPr>
        <w:br/>
        <w:t xml:space="preserve">w sprawie szczegółowych warunków przyznawania i odpłatności za usługi opiekuńcze </w:t>
      </w:r>
      <w:r w:rsidRPr="008D0B95">
        <w:rPr>
          <w:rFonts w:ascii="Times New Roman" w:eastAsia="Times New Roman" w:hAnsi="Times New Roman" w:cs="Times New Roman"/>
          <w:sz w:val="24"/>
          <w:szCs w:val="20"/>
          <w:lang w:eastAsia="pl-PL"/>
        </w:rPr>
        <w:br/>
        <w:t xml:space="preserve">i </w:t>
      </w:r>
      <w:r w:rsidRPr="008D0B95">
        <w:rPr>
          <w:rFonts w:ascii="Times New Roman" w:eastAsia="Times New Roman" w:hAnsi="Times New Roman" w:cs="Times New Roman"/>
          <w:sz w:val="24"/>
          <w:szCs w:val="24"/>
          <w:lang w:eastAsia="pl-PL"/>
        </w:rPr>
        <w:t>specjalistyczne usługi opiekuńcze, z wyłączeniem specjalistycznych usług opiekuńczych dla osób z zaburzeniami psychicznymi oraz szczegółowych warunków częściowego lub całkowitego zwolnienia od opłat jak również</w:t>
      </w:r>
      <w:r w:rsidRPr="008D0B95">
        <w:rPr>
          <w:rFonts w:ascii="Times New Roman" w:eastAsia="Times New Roman" w:hAnsi="Times New Roman" w:cs="Times New Roman"/>
          <w:sz w:val="24"/>
          <w:szCs w:val="20"/>
          <w:lang w:eastAsia="pl-PL"/>
        </w:rPr>
        <w:t xml:space="preserve"> trybu ich pobierania. </w:t>
      </w:r>
    </w:p>
    <w:p w:rsidR="008D0B95" w:rsidRPr="008D0B95" w:rsidRDefault="008D0B95" w:rsidP="008D0B95">
      <w:pPr>
        <w:spacing w:after="0" w:line="360" w:lineRule="auto"/>
        <w:jc w:val="both"/>
        <w:rPr>
          <w:rFonts w:ascii="Times New Roman" w:eastAsia="Times New Roman" w:hAnsi="Times New Roman" w:cs="Times New Roman"/>
          <w:sz w:val="24"/>
          <w:szCs w:val="24"/>
          <w:highlight w:val="yellow"/>
          <w:lang w:eastAsia="pl-PL"/>
        </w:rPr>
      </w:pPr>
    </w:p>
    <w:p w:rsidR="008D0B95" w:rsidRPr="008D0B95" w:rsidRDefault="008D0B95" w:rsidP="008D0B95">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8D0B95">
        <w:rPr>
          <w:rFonts w:ascii="Times New Roman" w:eastAsia="Times New Roman" w:hAnsi="Times New Roman" w:cs="Times New Roman"/>
          <w:sz w:val="24"/>
          <w:szCs w:val="20"/>
          <w:lang w:eastAsia="zh-CN"/>
        </w:rPr>
        <w:t>OPS realizuje usługi opiekuńcze poprzez zatrudnienie - 7 osób na umowę o pracę.</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objętych pomocą - 29</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0"/>
          <w:lang w:eastAsia="pl-PL"/>
        </w:rPr>
        <w:t>- Liczba wydanych decyzji - 29</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lastRenderedPageBreak/>
        <w:t>- Liczba decyzji odmownych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384 829,32 zł</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Stawka godzinowa – 22,00 zł</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Sposób i formy nadzoru kierownika OPS nad realizacją usług opiekuńczych -</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Kierownik sprawował nadzór nad wykonaniem usług opiekuńczych w formie sprawdzania kontrolek wymiaru czasu pracy.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Informacja/diagnoza dotycząca poziomu zaspokojenia potrzeb w zakresie świadczenia usług opiekuńczych.</w:t>
      </w:r>
    </w:p>
    <w:p w:rsidR="008D0B95" w:rsidRPr="008D0B95" w:rsidRDefault="008D0B95" w:rsidP="008D0B95">
      <w:pPr>
        <w:spacing w:after="0" w:line="360" w:lineRule="auto"/>
        <w:jc w:val="both"/>
        <w:rPr>
          <w:rFonts w:ascii="Times New Roman" w:eastAsia="Calibri" w:hAnsi="Times New Roman" w:cs="Times New Roman"/>
          <w:kern w:val="2"/>
          <w:sz w:val="24"/>
          <w:szCs w:val="24"/>
        </w:rPr>
      </w:pPr>
      <w:r w:rsidRPr="008D0B95">
        <w:rPr>
          <w:rFonts w:ascii="Times New Roman" w:eastAsia="Calibri" w:hAnsi="Times New Roman" w:cs="Times New Roman"/>
          <w:kern w:val="2"/>
          <w:sz w:val="24"/>
          <w:szCs w:val="24"/>
        </w:rPr>
        <w:t xml:space="preserve">Na podstawie dokonanej diagnozy środowiska (dane za 2022 r.) ustalono, że na terenie Gminy Rakszawa mieszka łącznie 1.341 </w:t>
      </w:r>
      <w:proofErr w:type="gramStart"/>
      <w:r w:rsidRPr="008D0B95">
        <w:rPr>
          <w:rFonts w:ascii="Times New Roman" w:eastAsia="Calibri" w:hAnsi="Times New Roman" w:cs="Times New Roman"/>
          <w:kern w:val="2"/>
          <w:sz w:val="24"/>
          <w:szCs w:val="24"/>
        </w:rPr>
        <w:t>osób</w:t>
      </w:r>
      <w:proofErr w:type="gramEnd"/>
      <w:r w:rsidRPr="008D0B95">
        <w:rPr>
          <w:rFonts w:ascii="Times New Roman" w:eastAsia="Calibri" w:hAnsi="Times New Roman" w:cs="Times New Roman"/>
          <w:kern w:val="2"/>
          <w:sz w:val="24"/>
          <w:szCs w:val="24"/>
        </w:rPr>
        <w:t xml:space="preserve"> starszych (897 kobiet i 444 mężczyzn), w tym.</w:t>
      </w:r>
    </w:p>
    <w:p w:rsidR="008D0B95" w:rsidRPr="008D0B95" w:rsidRDefault="008D0B95" w:rsidP="008D0B95">
      <w:pPr>
        <w:spacing w:after="0" w:line="360" w:lineRule="auto"/>
        <w:jc w:val="both"/>
        <w:rPr>
          <w:rFonts w:ascii="Times New Roman" w:eastAsia="Calibri" w:hAnsi="Times New Roman" w:cs="Times New Roman"/>
          <w:kern w:val="2"/>
          <w:sz w:val="24"/>
          <w:szCs w:val="24"/>
        </w:rPr>
      </w:pPr>
      <w:r w:rsidRPr="008D0B95">
        <w:rPr>
          <w:rFonts w:ascii="Times New Roman" w:eastAsia="Calibri" w:hAnsi="Times New Roman" w:cs="Times New Roman"/>
          <w:kern w:val="2"/>
          <w:sz w:val="24"/>
          <w:szCs w:val="24"/>
        </w:rPr>
        <w:t>- 98 osób samotnych, z czego 27 osób objętych jest pomocą w formie usług opiekuńczych, które wymagają pomocy w samodzielnej egzystencji, natomiast 20 osób korzysta z pomocy sąsiedzkiej, a pozostałe osoby nie wymagają pomocy w formie usług opiekuńczych, ze względu na pozostawanie w dobrej sprawności psychofizycznej,</w:t>
      </w:r>
    </w:p>
    <w:p w:rsidR="008D0B95" w:rsidRPr="008D0B95" w:rsidRDefault="008D0B95" w:rsidP="008D0B95">
      <w:pPr>
        <w:spacing w:after="0" w:line="360" w:lineRule="auto"/>
        <w:jc w:val="both"/>
        <w:rPr>
          <w:rFonts w:ascii="Times New Roman" w:eastAsia="Calibri" w:hAnsi="Times New Roman" w:cs="Times New Roman"/>
          <w:kern w:val="2"/>
          <w:sz w:val="24"/>
          <w:szCs w:val="24"/>
        </w:rPr>
      </w:pPr>
      <w:r w:rsidRPr="008D0B95">
        <w:rPr>
          <w:rFonts w:ascii="Times New Roman" w:eastAsia="Calibri" w:hAnsi="Times New Roman" w:cs="Times New Roman"/>
          <w:kern w:val="2"/>
          <w:sz w:val="24"/>
          <w:szCs w:val="24"/>
        </w:rPr>
        <w:t xml:space="preserve">- 1243 osoby w rodzinach, z czego 2 osoby objęte są pomocą w formie usług opiekuńczych, 63 osoby mieszkają samodzielnie i korzystają z pomocy rodziny, która do nich dojeżdża, natomiast pozostałe osoby zamieszkują wspólnie z rodzinami, które świadczą im pomoc na bieżąco. </w:t>
      </w:r>
    </w:p>
    <w:p w:rsidR="008D0B95" w:rsidRPr="008D0B95" w:rsidRDefault="008D0B95" w:rsidP="008D0B95">
      <w:pPr>
        <w:spacing w:after="0" w:line="360" w:lineRule="auto"/>
        <w:jc w:val="both"/>
        <w:rPr>
          <w:rFonts w:ascii="Times New Roman" w:eastAsia="Calibri" w:hAnsi="Times New Roman" w:cs="Times New Roman"/>
          <w:kern w:val="2"/>
          <w:sz w:val="24"/>
          <w:szCs w:val="24"/>
        </w:rPr>
      </w:pPr>
      <w:r w:rsidRPr="008D0B95">
        <w:rPr>
          <w:rFonts w:ascii="Times New Roman" w:eastAsia="Calibri" w:hAnsi="Times New Roman" w:cs="Times New Roman"/>
          <w:kern w:val="2"/>
          <w:sz w:val="24"/>
          <w:szCs w:val="24"/>
        </w:rPr>
        <w:t>Pracownicy socjalni są w stałym kontakcie z sołtysami, pielęgniarką środowiskową, Ośrodkiem Zdrowia i z dzielnicowym.</w:t>
      </w:r>
    </w:p>
    <w:p w:rsidR="008D0B95" w:rsidRPr="008D0B95" w:rsidRDefault="008D0B95" w:rsidP="008D0B95">
      <w:pPr>
        <w:spacing w:after="0" w:line="360" w:lineRule="auto"/>
        <w:jc w:val="both"/>
        <w:rPr>
          <w:rFonts w:ascii="Times New Roman" w:eastAsia="Calibri" w:hAnsi="Times New Roman" w:cs="Times New Roman"/>
          <w:kern w:val="2"/>
          <w:sz w:val="24"/>
          <w:szCs w:val="24"/>
        </w:rPr>
      </w:pPr>
      <w:r w:rsidRPr="008D0B95">
        <w:rPr>
          <w:rFonts w:ascii="Times New Roman" w:eastAsia="Calibri" w:hAnsi="Times New Roman" w:cs="Times New Roman"/>
          <w:kern w:val="2"/>
          <w:sz w:val="24"/>
          <w:szCs w:val="24"/>
        </w:rPr>
        <w:t>W razie konieczności zapewnienia osobom samotnym pomocy w formie usługowej Gminny Ośrodek Pomocy Społecznej w Rakszawie posiada możliwości zapewnienia im niezbędnej pomocy.</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 xml:space="preserve">Czy korzystano z Programu </w:t>
      </w:r>
      <w:proofErr w:type="gramStart"/>
      <w:r w:rsidRPr="008D0B95">
        <w:rPr>
          <w:rFonts w:ascii="Times New Roman" w:eastAsia="Times New Roman" w:hAnsi="Times New Roman" w:cs="Times New Roman"/>
          <w:b/>
          <w:sz w:val="24"/>
          <w:szCs w:val="24"/>
          <w:lang w:eastAsia="pl-PL"/>
        </w:rPr>
        <w:t>Opieka 75+ ….</w:t>
      </w:r>
      <w:proofErr w:type="gramEnd"/>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Z informacji przedstawionej przez Kierownika GOPS wynika, iż na terenie Gminy Rakszawa usługi opiekuńcze zaspokajane są w wystarczającym stopniu stąd też nie było potrzeby korzystania z Programu Opieka 75+</w:t>
      </w:r>
    </w:p>
    <w:p w:rsidR="008D0B95" w:rsidRPr="008D0B95" w:rsidRDefault="008D0B95" w:rsidP="008D0B95">
      <w:pPr>
        <w:spacing w:after="0" w:line="360" w:lineRule="auto"/>
        <w:contextualSpacing/>
        <w:mirrorIndents/>
        <w:jc w:val="both"/>
        <w:rPr>
          <w:rFonts w:ascii="Times New Roman" w:eastAsia="Calibri" w:hAnsi="Times New Roman" w:cs="Times New Roman"/>
          <w:sz w:val="24"/>
          <w:szCs w:val="24"/>
        </w:rPr>
      </w:pPr>
    </w:p>
    <w:p w:rsidR="008D0B95" w:rsidRPr="008D0B95" w:rsidRDefault="008D0B95" w:rsidP="008D0B95">
      <w:pPr>
        <w:spacing w:after="0" w:line="360" w:lineRule="auto"/>
        <w:contextualSpacing/>
        <w:mirrorIndents/>
        <w:jc w:val="both"/>
        <w:rPr>
          <w:rFonts w:ascii="Times New Roman" w:eastAsia="Times New Roman" w:hAnsi="Times New Roman" w:cs="Times New Roman"/>
          <w:sz w:val="24"/>
          <w:szCs w:val="24"/>
          <w:lang w:eastAsia="pl-PL"/>
        </w:rPr>
      </w:pPr>
      <w:r w:rsidRPr="008D0B95">
        <w:rPr>
          <w:rFonts w:ascii="Times New Roman" w:eastAsia="Calibri" w:hAnsi="Times New Roman" w:cs="Times New Roman"/>
          <w:sz w:val="24"/>
          <w:szCs w:val="24"/>
        </w:rPr>
        <w:t xml:space="preserve">Wyrywkowej kontroli poddano akta 3 osób (4 dokumentacje) korzystających z tej </w:t>
      </w:r>
      <w:r w:rsidRPr="008D0B95">
        <w:rPr>
          <w:rFonts w:ascii="Times New Roman" w:eastAsia="Times New Roman" w:hAnsi="Times New Roman" w:cs="Times New Roman"/>
          <w:sz w:val="24"/>
          <w:szCs w:val="24"/>
          <w:lang w:eastAsia="pl-PL"/>
        </w:rPr>
        <w:t xml:space="preserve">formy pomocy, tj.: </w:t>
      </w:r>
    </w:p>
    <w:p w:rsidR="008D0B95" w:rsidRPr="008D0B95" w:rsidRDefault="008D0B95" w:rsidP="008D0B95">
      <w:p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 Decyzja z dnia 07.11.2022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GOPS.81360.01458.2.2022,</w:t>
      </w:r>
    </w:p>
    <w:p w:rsidR="008D0B95" w:rsidRPr="008D0B95" w:rsidRDefault="008D0B95" w:rsidP="008D0B95">
      <w:p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1a. Decyzja z dnia 11.04.2023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GOPS.81360.01458.1.2023,</w:t>
      </w:r>
    </w:p>
    <w:p w:rsidR="008D0B95" w:rsidRPr="008D0B95" w:rsidRDefault="008D0B95" w:rsidP="008D0B95">
      <w:p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xml:space="preserve">2. Decyzja z dnia 26.01.2023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GOPS.81360.00795.1.2023,</w:t>
      </w:r>
    </w:p>
    <w:p w:rsidR="008D0B95" w:rsidRPr="008D0B95" w:rsidRDefault="008D0B95" w:rsidP="008D0B95">
      <w:p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Decyzja z dnia 14.12.2022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GOPS.81360.00014.1.2022,</w:t>
      </w:r>
    </w:p>
    <w:p w:rsidR="008D0B95" w:rsidRPr="008D0B95" w:rsidRDefault="008D0B95" w:rsidP="008D0B95">
      <w:pPr>
        <w:autoSpaceDN w:val="0"/>
        <w:spacing w:after="0" w:line="360" w:lineRule="auto"/>
        <w:jc w:val="both"/>
        <w:rPr>
          <w:rFonts w:ascii="Times New Roman" w:eastAsia="Calibri" w:hAnsi="Times New Roman" w:cs="Times New Roman"/>
          <w:sz w:val="24"/>
          <w:szCs w:val="24"/>
        </w:rPr>
      </w:pPr>
    </w:p>
    <w:p w:rsidR="008D0B95" w:rsidRPr="008D0B95" w:rsidRDefault="008D0B95" w:rsidP="008D0B95">
      <w:pPr>
        <w:autoSpaceDN w:val="0"/>
        <w:spacing w:after="0" w:line="360" w:lineRule="auto"/>
        <w:jc w:val="both"/>
        <w:rPr>
          <w:rFonts w:ascii="Times New Roman" w:eastAsia="Times New Roman" w:hAnsi="Times New Roman" w:cs="Times New Roman"/>
          <w:sz w:val="24"/>
          <w:szCs w:val="20"/>
          <w:lang w:eastAsia="pl-PL"/>
        </w:rPr>
      </w:pPr>
      <w:r w:rsidRPr="008D0B95">
        <w:rPr>
          <w:rFonts w:ascii="Times New Roman" w:eastAsia="Calibri" w:hAnsi="Times New Roman" w:cs="Times New Roman"/>
          <w:sz w:val="24"/>
          <w:szCs w:val="24"/>
        </w:rPr>
        <w:t xml:space="preserve">W aktach sprawy znajdują się m.in. wnioski o przyznanie usług, dokumentacja potwierdzająca wysokość dochodu, rodzinny wywiad środowiskowy i jego aktualizacje, zawarte w nich wpisy pracownika socjalnego potwierdzają, iż osoba wymaga pomocy innych osób. </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sz w:val="24"/>
          <w:szCs w:val="20"/>
          <w:lang w:eastAsia="pl-PL"/>
        </w:rPr>
        <w:t xml:space="preserve">W decyzji przyznającej usługi opiekuńcze wskazano wymiar przyznanych usług, procentową odpłatność ponoszoną przez stronę oraz zakres przyznanych usług. </w:t>
      </w:r>
      <w:r w:rsidRPr="008D0B95">
        <w:rPr>
          <w:rFonts w:ascii="Times New Roman" w:eastAsia="Times New Roman" w:hAnsi="Times New Roman" w:cs="Times New Roman"/>
          <w:sz w:val="24"/>
          <w:szCs w:val="24"/>
          <w:lang w:eastAsia="pl-PL"/>
        </w:rPr>
        <w:t xml:space="preserve">Wniosek został załatwiony terminowo. </w:t>
      </w:r>
      <w:r w:rsidRPr="008D0B95">
        <w:rPr>
          <w:rFonts w:ascii="Times New Roman" w:eastAsia="Calibri" w:hAnsi="Times New Roman" w:cs="Times New Roman"/>
          <w:sz w:val="24"/>
          <w:szCs w:val="24"/>
        </w:rPr>
        <w:t>Skontrolowane świadczenie ocenia się, jako zasadnie przyznane</w:t>
      </w:r>
    </w:p>
    <w:p w:rsidR="008D0B95" w:rsidRPr="008D0B95" w:rsidRDefault="008D0B95" w:rsidP="008D0B95">
      <w:pPr>
        <w:spacing w:after="0" w:line="360" w:lineRule="auto"/>
        <w:rPr>
          <w:rFonts w:ascii="Times New Roman" w:eastAsia="Calibri" w:hAnsi="Times New Roman" w:cs="Times New Roman"/>
          <w:b/>
          <w:sz w:val="24"/>
          <w:szCs w:val="24"/>
          <w:u w:val="single"/>
        </w:rPr>
      </w:pPr>
    </w:p>
    <w:p w:rsidR="008D0B95" w:rsidRPr="008D0B95" w:rsidRDefault="008D0B95" w:rsidP="008D0B95">
      <w:pPr>
        <w:spacing w:after="0" w:line="360" w:lineRule="auto"/>
        <w:rPr>
          <w:rFonts w:ascii="Times New Roman" w:eastAsia="Calibri" w:hAnsi="Times New Roman" w:cs="Times New Roman"/>
          <w:b/>
          <w:sz w:val="24"/>
          <w:szCs w:val="24"/>
          <w:u w:val="single"/>
        </w:rPr>
      </w:pPr>
      <w:r w:rsidRPr="008D0B95">
        <w:rPr>
          <w:rFonts w:ascii="Times New Roman" w:eastAsia="Calibri" w:hAnsi="Times New Roman" w:cs="Times New Roman"/>
          <w:b/>
          <w:sz w:val="24"/>
          <w:szCs w:val="24"/>
          <w:u w:val="single"/>
        </w:rPr>
        <w:t>Stwierdzone nieprawidłowości:</w:t>
      </w:r>
    </w:p>
    <w:p w:rsidR="008D0B95" w:rsidRPr="008D0B95" w:rsidRDefault="008D0B95" w:rsidP="008D0B95">
      <w:pPr>
        <w:suppressAutoHyphens/>
        <w:overflowPunct w:val="0"/>
        <w:autoSpaceDE w:val="0"/>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 Wskazano, iż w całości dokumentacji dotyczącej usług opiekuńczych poddanej czynnościom kontrolnym, w sentencji decyzji nie wskazano zakresu przyznanych usług oraz miejsca ich świadczenia, co jest niezgodne art. 50 ust. 5 ustawy o pomocy społecznej. </w:t>
      </w:r>
    </w:p>
    <w:p w:rsidR="008D0B95" w:rsidRPr="008D0B95" w:rsidRDefault="008D0B95" w:rsidP="008D0B9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Akta kontroli strony od 106 do 107. </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1.12.2. Realizacja specjalistycznych usług opiekuńczych.</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4"/>
          <w:lang w:eastAsia="pl-PL"/>
        </w:rPr>
        <w:t xml:space="preserve">W okresie objętym kontrolą obowiązywała </w:t>
      </w:r>
      <w:r w:rsidRPr="008D0B95">
        <w:rPr>
          <w:rFonts w:ascii="Times New Roman" w:eastAsia="Times New Roman" w:hAnsi="Times New Roman" w:cs="Times New Roman"/>
          <w:sz w:val="24"/>
          <w:szCs w:val="20"/>
          <w:lang w:eastAsia="pl-PL"/>
        </w:rPr>
        <w:t xml:space="preserve">Uchwała Nr LIV/252/18 z dnia 21 czerwca 2018 r. </w:t>
      </w:r>
      <w:r w:rsidRPr="008D0B95">
        <w:rPr>
          <w:rFonts w:ascii="Times New Roman" w:eastAsia="Times New Roman" w:hAnsi="Times New Roman" w:cs="Times New Roman"/>
          <w:sz w:val="24"/>
          <w:szCs w:val="20"/>
          <w:lang w:eastAsia="pl-PL"/>
        </w:rPr>
        <w:br/>
        <w:t xml:space="preserve">w sprawie szczegółowych warunków przyznawania i odpłatności za usługi opiekuńcze </w:t>
      </w:r>
      <w:r w:rsidRPr="008D0B95">
        <w:rPr>
          <w:rFonts w:ascii="Times New Roman" w:eastAsia="Times New Roman" w:hAnsi="Times New Roman" w:cs="Times New Roman"/>
          <w:sz w:val="24"/>
          <w:szCs w:val="20"/>
          <w:lang w:eastAsia="pl-PL"/>
        </w:rPr>
        <w:br/>
        <w:t xml:space="preserve">i </w:t>
      </w:r>
      <w:r w:rsidRPr="008D0B95">
        <w:rPr>
          <w:rFonts w:ascii="Times New Roman" w:eastAsia="Times New Roman" w:hAnsi="Times New Roman" w:cs="Times New Roman"/>
          <w:sz w:val="24"/>
          <w:szCs w:val="24"/>
          <w:lang w:eastAsia="pl-PL"/>
        </w:rPr>
        <w:t>specjalistyczne usługi opiekuńcze, z wyłączeniem specjalistycznych usług opiekuńczych dla osób z zaburzeniami psychicznymi oraz szczegółowych warunków częściowego lub całkowitego zwolnienia od opłat jak również</w:t>
      </w:r>
      <w:r w:rsidRPr="008D0B95">
        <w:rPr>
          <w:rFonts w:ascii="Times New Roman" w:eastAsia="Times New Roman" w:hAnsi="Times New Roman" w:cs="Times New Roman"/>
          <w:sz w:val="24"/>
          <w:szCs w:val="20"/>
          <w:lang w:eastAsia="pl-PL"/>
        </w:rPr>
        <w:t xml:space="preserve"> trybu ich pobierania.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25" w:name="mip39984595"/>
      <w:bookmarkEnd w:id="25"/>
      <w:r w:rsidRPr="008D0B95">
        <w:rPr>
          <w:rFonts w:ascii="Times New Roman" w:eastAsia="Times New Roman" w:hAnsi="Times New Roman" w:cs="Times New Roman"/>
          <w:b/>
          <w:sz w:val="24"/>
          <w:szCs w:val="24"/>
          <w:lang w:eastAsia="pl-PL"/>
        </w:rPr>
        <w:t>1.13. Prowadzenie i zapewnienie miejsc w mieszkaniach chronionych.</w:t>
      </w:r>
    </w:p>
    <w:p w:rsidR="008D0B95" w:rsidRPr="008D0B95" w:rsidRDefault="008D0B95" w:rsidP="008D0B95">
      <w:pPr>
        <w:autoSpaceDN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17 ust. 1 pkt 12 ustawy o pomocy społecznej do zadań własnych gminy </w:t>
      </w:r>
      <w:r w:rsidRPr="008D0B95">
        <w:rPr>
          <w:rFonts w:ascii="Times New Roman" w:eastAsia="Times New Roman" w:hAnsi="Times New Roman" w:cs="Times New Roman"/>
          <w:sz w:val="24"/>
          <w:szCs w:val="24"/>
          <w:lang w:eastAsia="pl-PL"/>
        </w:rPr>
        <w:br/>
        <w:t xml:space="preserve">o charakterze obowiązkowym należy prowadzenie i zapewnienie miejsc w mieszkaniach chronionych. Wsparcie w mieszkaniu chronionym zgodnie w art. 53 ust. 1 ustawy, może być przyznane osobie pełnoletniej, która ze względu na trudną sytuację życiową, wiek, niepełnosprawność lub chorobę potrzebuje wsparcia w funkcjonowaniu w codziennym życiu, ale nie wymaga usług w zakresie świadczonym przez jednostkę całodobowej opieki, </w:t>
      </w:r>
      <w:r w:rsidRPr="008D0B95">
        <w:rPr>
          <w:rFonts w:ascii="Times New Roman" w:eastAsia="Times New Roman" w:hAnsi="Times New Roman" w:cs="Times New Roman"/>
          <w:sz w:val="24"/>
          <w:szCs w:val="24"/>
          <w:lang w:eastAsia="pl-PL"/>
        </w:rPr>
        <w:br/>
        <w:t xml:space="preserve">w szczególności osobie z zaburzeniami psychicznymi, osobie opuszczającej pieczę zastępczą </w:t>
      </w:r>
      <w:r w:rsidRPr="008D0B95">
        <w:rPr>
          <w:rFonts w:ascii="Times New Roman" w:eastAsia="Times New Roman" w:hAnsi="Times New Roman" w:cs="Times New Roman"/>
          <w:sz w:val="24"/>
          <w:szCs w:val="24"/>
          <w:lang w:eastAsia="pl-PL"/>
        </w:rPr>
        <w:br/>
      </w:r>
      <w:r w:rsidRPr="008D0B95">
        <w:rPr>
          <w:rFonts w:ascii="Times New Roman" w:eastAsia="Times New Roman" w:hAnsi="Times New Roman" w:cs="Times New Roman"/>
          <w:sz w:val="24"/>
          <w:szCs w:val="24"/>
          <w:lang w:eastAsia="pl-PL"/>
        </w:rPr>
        <w:lastRenderedPageBreak/>
        <w:t xml:space="preserve">w rozumieniu przepisów o wspieraniu rodziny i systemie pieczy zastępczej, młodzieżowy ośrodek wychowawczy, zakład dla nieletnich, a także cudzoziemcowi, który uzyskał </w:t>
      </w:r>
      <w:r w:rsidRPr="008D0B95">
        <w:rPr>
          <w:rFonts w:ascii="Times New Roman" w:eastAsia="Times New Roman" w:hAnsi="Times New Roman" w:cs="Times New Roman"/>
          <w:sz w:val="24"/>
          <w:szCs w:val="24"/>
          <w:lang w:eastAsia="pl-PL"/>
        </w:rPr>
        <w:br/>
        <w:t xml:space="preserve">w Rzeczypospolitej Polskiej status uchodźcy, ochronę uzupełniającą lub zezwolenie na pobyt czasowy.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Informacja/diagnoza dotycząca poziomu zaspokojenia potrzeb w zakresie mieszkań chronionych: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Na terenie Gminy Rakszawa wszystkim osobom, które ze względu na trudną sytuację życiową, wiek, niepełnosprawność lub chorobę wymagały wsparcia w funkcjonowaniu w codziennym życiu zabezpieczono pomoc odpowiednio wg potrzeb poprzez: umieszczenie w domach pomocy społecznej lub skierowanie do środowiskowego domu samopomocy, przyznanie pomocy </w:t>
      </w:r>
      <w:r w:rsidRPr="008D0B95">
        <w:rPr>
          <w:rFonts w:ascii="Times New Roman" w:eastAsia="Times New Roman" w:hAnsi="Times New Roman" w:cs="Times New Roman"/>
          <w:sz w:val="24"/>
          <w:szCs w:val="24"/>
          <w:lang w:eastAsia="pl-PL"/>
        </w:rPr>
        <w:br/>
        <w:t xml:space="preserve">w formie usług opiekuńczych/specjalistycznych usług opiekuńczych w miejscu zamieszkania. </w:t>
      </w:r>
      <w:r w:rsidRPr="008D0B95">
        <w:rPr>
          <w:rFonts w:ascii="Times New Roman" w:eastAsia="Times New Roman" w:hAnsi="Times New Roman" w:cs="Times New Roman"/>
          <w:sz w:val="24"/>
          <w:szCs w:val="24"/>
          <w:lang w:eastAsia="pl-PL"/>
        </w:rPr>
        <w:br/>
        <w:t>W kontrolowanym okresie nie występowały potrzeby udzielenia pomocy w formie mieszkania chronionego dla osób opuszczających pieczę zastępczą, młodzieżowy ośrodek wychowawczy, zakład dla nieletnich, a także cudzoziemców.</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highlight w:val="yellow"/>
          <w:u w:val="single"/>
          <w:lang w:eastAsia="pl-PL"/>
        </w:rPr>
      </w:pPr>
      <w:r w:rsidRPr="008D0B95">
        <w:rPr>
          <w:rFonts w:ascii="Times New Roman" w:eastAsia="Times New Roman" w:hAnsi="Times New Roman" w:cs="Times New Roman"/>
          <w:sz w:val="24"/>
          <w:szCs w:val="24"/>
          <w:lang w:eastAsia="pl-PL"/>
        </w:rPr>
        <w:t>W przypadku wystąpienia okoliczności uzasadniających uruchomienie takiej formy wsparcia OPS ma możliwość wykorzystania lokalu w Schronisku „</w:t>
      </w:r>
      <w:proofErr w:type="spellStart"/>
      <w:r w:rsidRPr="008D0B95">
        <w:rPr>
          <w:rFonts w:ascii="Times New Roman" w:eastAsia="Times New Roman" w:hAnsi="Times New Roman" w:cs="Times New Roman"/>
          <w:sz w:val="24"/>
          <w:szCs w:val="24"/>
          <w:lang w:eastAsia="pl-PL"/>
        </w:rPr>
        <w:t>Rakowisko</w:t>
      </w:r>
      <w:proofErr w:type="spellEnd"/>
      <w:r w:rsidRPr="008D0B95">
        <w:rPr>
          <w:rFonts w:ascii="Times New Roman" w:eastAsia="Times New Roman" w:hAnsi="Times New Roman" w:cs="Times New Roman"/>
          <w:sz w:val="24"/>
          <w:szCs w:val="24"/>
          <w:lang w:eastAsia="pl-PL"/>
        </w:rPr>
        <w:t>” w Rakszawie, który spełnia standardy mieszkania chronionego.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26" w:name="mip39984596"/>
      <w:bookmarkStart w:id="27" w:name="mip39984597"/>
      <w:bookmarkEnd w:id="26"/>
      <w:bookmarkEnd w:id="27"/>
      <w:r w:rsidRPr="008D0B95">
        <w:rPr>
          <w:rFonts w:ascii="Times New Roman" w:eastAsia="Times New Roman" w:hAnsi="Times New Roman" w:cs="Times New Roman"/>
          <w:b/>
          <w:sz w:val="24"/>
          <w:szCs w:val="24"/>
          <w:lang w:eastAsia="pl-PL"/>
        </w:rPr>
        <w:t>1.14. Dożywianie dzieci.</w:t>
      </w: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0"/>
          <w:lang w:eastAsia="pl-PL"/>
        </w:rPr>
        <w:t xml:space="preserve">1.14.1. Realizacja rządowego programu „Posiłek w szkole i w domu” Moduł dla dzieci </w:t>
      </w:r>
      <w:r w:rsidRPr="008D0B95">
        <w:rPr>
          <w:rFonts w:ascii="Times New Roman" w:eastAsia="Times New Roman" w:hAnsi="Times New Roman" w:cs="Times New Roman"/>
          <w:b/>
          <w:sz w:val="24"/>
          <w:szCs w:val="20"/>
          <w:lang w:eastAsia="pl-PL"/>
        </w:rPr>
        <w:br/>
        <w:t>i młodzieży.</w:t>
      </w:r>
    </w:p>
    <w:p w:rsidR="008D0B95" w:rsidRPr="008D0B95" w:rsidRDefault="008D0B95" w:rsidP="008D0B95">
      <w:pPr>
        <w:autoSpaceDN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Ośrodek realizował powyższe zadanie na podstawie Uchwały </w:t>
      </w:r>
      <w:r w:rsidRPr="008D0B95">
        <w:rPr>
          <w:rFonts w:ascii="Times New Roman" w:eastAsia="Times New Roman" w:hAnsi="Times New Roman" w:cs="Times New Roman"/>
          <w:sz w:val="24"/>
          <w:szCs w:val="20"/>
          <w:lang w:eastAsia="pl-PL"/>
        </w:rPr>
        <w:t xml:space="preserve">Nr III/11/18 z dnia 17 grudnia 2018 r. w sprawie podwyższenia kryterium dochodowego uprawniającego do uzyskania wsparcia w postaci posiłku, świadczenia pieniężnego na zakup posiłku lub żywności albo świadczenia rzeczowego w postaci produktów żywnościowych dla osób objętych wieloletnim programem wspierania finansowego gmin w zakresie dożywiania „Posiłek w szkole i w domu” na lata 2019- 2023 oraz </w:t>
      </w:r>
      <w:r w:rsidRPr="008D0B95">
        <w:rPr>
          <w:rFonts w:ascii="Times New Roman" w:eastAsia="Calibri" w:hAnsi="Times New Roman" w:cs="Times New Roman"/>
          <w:sz w:val="24"/>
          <w:szCs w:val="24"/>
        </w:rPr>
        <w:t>Uchwały Nr XLVII/378/23 Rady Gminy Rakszawa z dnia 31 stycznia 2023 w sprawie zmiany Uchwały w sprawie podwyższenia kryterium dochodowego uprawniającego do przyznania nieodpłatnej pomocy w zakresie dożywiania dla osób objętych programem rządowym „Posiłek w szkole i w domu” na lata 2019 –  2023</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szkół podstawowych - 5 innych szkół - 1, w tym:</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lastRenderedPageBreak/>
        <w:t xml:space="preserve">a) liczba szkół, w których prowadzone jest </w:t>
      </w:r>
      <w:proofErr w:type="gramStart"/>
      <w:r w:rsidRPr="008D0B95">
        <w:rPr>
          <w:rFonts w:ascii="Times New Roman" w:eastAsia="Times New Roman" w:hAnsi="Times New Roman" w:cs="Times New Roman"/>
          <w:sz w:val="24"/>
          <w:szCs w:val="20"/>
          <w:lang w:eastAsia="pl-PL"/>
        </w:rPr>
        <w:t>dożywianie -  5    , w</w:t>
      </w:r>
      <w:proofErr w:type="gramEnd"/>
      <w:r w:rsidRPr="008D0B95">
        <w:rPr>
          <w:rFonts w:ascii="Times New Roman" w:eastAsia="Times New Roman" w:hAnsi="Times New Roman" w:cs="Times New Roman"/>
          <w:sz w:val="24"/>
          <w:szCs w:val="20"/>
          <w:lang w:eastAsia="pl-PL"/>
        </w:rPr>
        <w:t xml:space="preserve"> tym gorący posiłek -  5    </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8D0B95">
        <w:rPr>
          <w:rFonts w:ascii="Times New Roman" w:eastAsia="Times New Roman" w:hAnsi="Times New Roman" w:cs="Times New Roman"/>
          <w:sz w:val="24"/>
          <w:szCs w:val="20"/>
          <w:lang w:eastAsia="pl-PL"/>
        </w:rPr>
        <w:t>b</w:t>
      </w:r>
      <w:proofErr w:type="gramEnd"/>
      <w:r w:rsidRPr="008D0B95">
        <w:rPr>
          <w:rFonts w:ascii="Times New Roman" w:eastAsia="Times New Roman" w:hAnsi="Times New Roman" w:cs="Times New Roman"/>
          <w:sz w:val="24"/>
          <w:szCs w:val="20"/>
          <w:lang w:eastAsia="pl-PL"/>
        </w:rPr>
        <w:t>) liczba szkół, w których nie jest prowadzone dożywianie/przyczyny – Szkoła średnia- brak stołówki</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Liczba dzieci objętych programem - 60, </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roofErr w:type="gramStart"/>
      <w:r w:rsidRPr="008D0B95">
        <w:rPr>
          <w:rFonts w:ascii="Times New Roman" w:eastAsia="Times New Roman" w:hAnsi="Times New Roman" w:cs="Times New Roman"/>
          <w:sz w:val="24"/>
          <w:szCs w:val="20"/>
          <w:lang w:eastAsia="pl-PL"/>
        </w:rPr>
        <w:t>w</w:t>
      </w:r>
      <w:proofErr w:type="gramEnd"/>
      <w:r w:rsidRPr="008D0B95">
        <w:rPr>
          <w:rFonts w:ascii="Times New Roman" w:eastAsia="Times New Roman" w:hAnsi="Times New Roman" w:cs="Times New Roman"/>
          <w:sz w:val="24"/>
          <w:szCs w:val="20"/>
          <w:lang w:eastAsia="pl-PL"/>
        </w:rPr>
        <w:t xml:space="preserve"> tym: przy kryterium powyżej 150 %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wydanych decyzji – 29</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decyzji odmownych – 0</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dożywianych dzieci w formie posiłku w szkole – 56</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dożywianych dzieci w formie posiłku w przedszkolu – 4</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Liczba dzieci odjętych pomocą w formie świadczenia pieniężnego poza okresem nauki </w:t>
      </w:r>
      <w:r w:rsidRPr="008D0B95">
        <w:rPr>
          <w:rFonts w:ascii="Times New Roman" w:eastAsia="Times New Roman" w:hAnsi="Times New Roman" w:cs="Times New Roman"/>
          <w:sz w:val="24"/>
          <w:szCs w:val="20"/>
          <w:lang w:eastAsia="pl-PL"/>
        </w:rPr>
        <w:br/>
        <w:t>w szkole (soboty, niedziele/ferie/wakacje/święta) - 5</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32 589,00 zł</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 Sposób i formy nadzoru kierownika OPS nad realizacją dożywiania w szkołach – </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Kierownik GOPS w Rakszawie prowadzi nadzór nad realizacją dożywiania w szkole poprzez: niezapowiedziane wizyty kontrolne w szkołach i przedszkolu w trakcie wydawania posiłków na stołówkach szkolnych, bieżące rozmowy z organizatorem dożywiania w zakresie sytuacji problemowych, analizę zgłoszeń rodziców dzieci dożywianych </w:t>
      </w:r>
      <w:proofErr w:type="gramStart"/>
      <w:r w:rsidRPr="008D0B95">
        <w:rPr>
          <w:rFonts w:ascii="Times New Roman" w:eastAsia="Times New Roman" w:hAnsi="Times New Roman" w:cs="Times New Roman"/>
          <w:sz w:val="24"/>
          <w:szCs w:val="20"/>
          <w:lang w:eastAsia="pl-PL"/>
        </w:rPr>
        <w:t>odnośnie jakości</w:t>
      </w:r>
      <w:proofErr w:type="gramEnd"/>
      <w:r w:rsidRPr="008D0B95">
        <w:rPr>
          <w:rFonts w:ascii="Times New Roman" w:eastAsia="Times New Roman" w:hAnsi="Times New Roman" w:cs="Times New Roman"/>
          <w:sz w:val="24"/>
          <w:szCs w:val="20"/>
          <w:lang w:eastAsia="pl-PL"/>
        </w:rPr>
        <w:t xml:space="preserve"> posiłków, współpraca z realizatorem dożywiania CUW oraz dyrektorami szkół.</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Wyrywkowej kontroli poddano losowo wybraną dokumentację 3 osób (5 dokumentacji), korzystających z tej formy pomocy, tj.:</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1. Decyzja z dnia 11.07.2022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GOPS.8128.SP2.00796.2.2022,</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1a. Decyzja z dnia 05.01.2023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GOPS.8128.SP2.00796.1.2023,</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2. Decyzja z dnia 31.01.2023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GOPS.8128.SP2T.00356.1.2023,</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3. Decyzja z dnia 28.12.2022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GOPS.8128.SP3.00771.3.2022,</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r w:rsidRPr="008D0B95">
        <w:rPr>
          <w:rFonts w:ascii="Times New Roman" w:eastAsia="Times New Roman" w:hAnsi="Times New Roman" w:cs="MS Sans Serif"/>
          <w:sz w:val="24"/>
          <w:szCs w:val="20"/>
          <w:lang w:eastAsia="ar-SA"/>
        </w:rPr>
        <w:t xml:space="preserve">3a. Decyzja z dnia 17.08.2022 </w:t>
      </w:r>
      <w:proofErr w:type="gramStart"/>
      <w:r w:rsidRPr="008D0B95">
        <w:rPr>
          <w:rFonts w:ascii="Times New Roman" w:eastAsia="Times New Roman" w:hAnsi="Times New Roman" w:cs="MS Sans Serif"/>
          <w:sz w:val="24"/>
          <w:szCs w:val="20"/>
          <w:lang w:eastAsia="ar-SA"/>
        </w:rPr>
        <w:t>r</w:t>
      </w:r>
      <w:proofErr w:type="gramEnd"/>
      <w:r w:rsidRPr="008D0B95">
        <w:rPr>
          <w:rFonts w:ascii="Times New Roman" w:eastAsia="Times New Roman" w:hAnsi="Times New Roman" w:cs="MS Sans Serif"/>
          <w:sz w:val="24"/>
          <w:szCs w:val="20"/>
          <w:lang w:eastAsia="ar-SA"/>
        </w:rPr>
        <w:t>. Nr GOPS.8128.SP3.00771.2.2022.</w:t>
      </w:r>
    </w:p>
    <w:p w:rsidR="008D0B95" w:rsidRPr="008D0B95" w:rsidRDefault="008D0B95" w:rsidP="008D0B95">
      <w:pPr>
        <w:tabs>
          <w:tab w:val="left" w:pos="720"/>
        </w:tabs>
        <w:autoSpaceDN w:val="0"/>
        <w:spacing w:after="0" w:line="360" w:lineRule="auto"/>
        <w:contextualSpacing/>
        <w:jc w:val="both"/>
        <w:rPr>
          <w:rFonts w:ascii="Times New Roman" w:eastAsia="Times New Roman" w:hAnsi="Times New Roman" w:cs="MS Sans Serif"/>
          <w:sz w:val="24"/>
          <w:szCs w:val="20"/>
          <w:lang w:eastAsia="ar-SA"/>
        </w:rPr>
      </w:pPr>
    </w:p>
    <w:p w:rsidR="008D0B95" w:rsidRPr="008D0B95" w:rsidRDefault="008D0B95" w:rsidP="008D0B95">
      <w:pPr>
        <w:spacing w:after="0" w:line="360" w:lineRule="auto"/>
        <w:jc w:val="both"/>
        <w:rPr>
          <w:rFonts w:ascii="Times New Roman" w:eastAsia="Times New Roman" w:hAnsi="Times New Roman" w:cs="MS Sans Serif"/>
          <w:sz w:val="24"/>
          <w:szCs w:val="24"/>
          <w:lang w:eastAsia="zh-CN"/>
        </w:rPr>
      </w:pPr>
      <w:r w:rsidRPr="008D0B95">
        <w:rPr>
          <w:rFonts w:ascii="Times New Roman" w:eastAsia="Calibri" w:hAnsi="Times New Roman" w:cs="Times New Roman"/>
          <w:sz w:val="24"/>
          <w:szCs w:val="24"/>
        </w:rPr>
        <w:t>W</w:t>
      </w:r>
      <w:r w:rsidRPr="008D0B95">
        <w:rPr>
          <w:rFonts w:ascii="Times New Roman" w:eastAsia="Times New Roman" w:hAnsi="Times New Roman" w:cs="MS Sans Serif"/>
          <w:sz w:val="24"/>
          <w:szCs w:val="24"/>
          <w:lang w:eastAsia="zh-CN"/>
        </w:rPr>
        <w:t xml:space="preserve"> aktach znajdują się odpowiednie dokumenty, takie jak: wnioski o przyznanie pomocy, dokumenty potwierdzające sytuację materialną, </w:t>
      </w:r>
      <w:r w:rsidRPr="008D0B95">
        <w:rPr>
          <w:rFonts w:ascii="Times New Roman" w:eastAsia="Calibri" w:hAnsi="Times New Roman" w:cs="Times New Roman"/>
          <w:sz w:val="24"/>
          <w:szCs w:val="24"/>
        </w:rPr>
        <w:t xml:space="preserve">zaświadczenia potwierdzające uzyskiwane dochody, rodzinne wywiady środowiskowe lub ich aktualizacje. </w:t>
      </w:r>
      <w:r w:rsidRPr="008D0B95">
        <w:rPr>
          <w:rFonts w:ascii="Times New Roman" w:eastAsia="Times New Roman" w:hAnsi="Times New Roman" w:cs="MS Sans Serif"/>
          <w:sz w:val="24"/>
          <w:szCs w:val="24"/>
          <w:lang w:eastAsia="zh-CN"/>
        </w:rPr>
        <w:t>W decyzjach przyznających dożywianie określono liczbę dzieci z danej rodziny objętych pomocą, czasookres, miejsce świadczenia pomocy oraz rodzaj i cena posiłku.</w:t>
      </w:r>
      <w:r w:rsidRPr="008D0B95">
        <w:rPr>
          <w:rFonts w:ascii="Times New Roman" w:eastAsia="Times New Roman" w:hAnsi="Times New Roman" w:cs="Times New Roman"/>
          <w:sz w:val="24"/>
          <w:szCs w:val="24"/>
          <w:lang w:eastAsia="pl-PL"/>
        </w:rPr>
        <w:t xml:space="preserve"> Wnioski zostały załatwione terminowo.</w:t>
      </w:r>
      <w:r w:rsidRPr="008D0B95">
        <w:rPr>
          <w:rFonts w:ascii="Times New Roman" w:eastAsia="Times New Roman" w:hAnsi="Times New Roman" w:cs="MS Sans Serif"/>
          <w:sz w:val="24"/>
          <w:szCs w:val="24"/>
          <w:lang w:eastAsia="zh-CN"/>
        </w:rPr>
        <w:t xml:space="preserve"> Skontrolowane świadczenia ocenia się, jako zasadnie przyznane. </w:t>
      </w:r>
    </w:p>
    <w:p w:rsidR="008D0B95" w:rsidRPr="008D0B95" w:rsidRDefault="008D0B95" w:rsidP="008D0B9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4"/>
          <w:lang w:eastAsia="pl-PL"/>
        </w:rPr>
        <w:lastRenderedPageBreak/>
        <w:t>1.14.2. Dożywianie dzieci w ramach zadań własnych,</w:t>
      </w:r>
      <w:r w:rsidRPr="008D0B95">
        <w:rPr>
          <w:rFonts w:ascii="Times New Roman" w:eastAsia="Times New Roman" w:hAnsi="Times New Roman" w:cs="Times New Roman"/>
          <w:b/>
          <w:sz w:val="24"/>
          <w:szCs w:val="20"/>
          <w:lang w:eastAsia="pl-PL"/>
        </w:rPr>
        <w:t xml:space="preserve"> oprócz programu ww. rządowego.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17 ust. 1 pkt 14 ustawy o pomocy społecznej do zadań własnych gminy </w:t>
      </w:r>
      <w:r w:rsidRPr="008D0B95">
        <w:rPr>
          <w:rFonts w:ascii="Times New Roman" w:eastAsia="Times New Roman" w:hAnsi="Times New Roman" w:cs="Times New Roman"/>
          <w:sz w:val="24"/>
          <w:szCs w:val="24"/>
          <w:lang w:eastAsia="pl-PL"/>
        </w:rPr>
        <w:br/>
        <w:t>o charakterze obowiązkowym należy dożywianie dzieci.</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28" w:name="mip39984598"/>
      <w:bookmarkEnd w:id="28"/>
      <w:r w:rsidRPr="008D0B95">
        <w:rPr>
          <w:rFonts w:ascii="Times New Roman" w:eastAsia="Times New Roman" w:hAnsi="Times New Roman" w:cs="Times New Roman"/>
          <w:b/>
          <w:sz w:val="24"/>
          <w:szCs w:val="24"/>
          <w:lang w:eastAsia="pl-PL"/>
        </w:rPr>
        <w:t>1.15. Sprawienie pogrzebu, w tym osobom bezdomnym.</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Na podstawie art. 44 ustawy o pomocy społecznej sprawienie pogrzebu odbywa się w sposób ustalony przez gminę, zgodnie z wyznaniem zmarłego.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W okresie objętym kontrolą obowiązywała Uchwała </w:t>
      </w:r>
      <w:r w:rsidRPr="008D0B95">
        <w:rPr>
          <w:rFonts w:ascii="Times New Roman" w:eastAsia="Times New Roman" w:hAnsi="Times New Roman" w:cs="Times New Roman"/>
          <w:sz w:val="24"/>
          <w:szCs w:val="20"/>
          <w:lang w:eastAsia="pl-PL"/>
        </w:rPr>
        <w:t xml:space="preserve">Nr XVIII/121/08 Rady Gminy Rakszawa </w:t>
      </w:r>
      <w:r w:rsidRPr="008D0B95">
        <w:rPr>
          <w:rFonts w:ascii="Times New Roman" w:eastAsia="Times New Roman" w:hAnsi="Times New Roman" w:cs="Times New Roman"/>
          <w:sz w:val="24"/>
          <w:szCs w:val="20"/>
          <w:lang w:eastAsia="pl-PL"/>
        </w:rPr>
        <w:br/>
        <w:t>z dnia 12 września 2008 r. w sprawie ustalania zasad pokrywania kosztów sprawowania pogrzebu.</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29" w:name="mip39984599"/>
      <w:bookmarkEnd w:id="29"/>
      <w:r w:rsidRPr="008D0B95">
        <w:rPr>
          <w:rFonts w:ascii="Times New Roman" w:eastAsia="Times New Roman" w:hAnsi="Times New Roman" w:cs="Times New Roman"/>
          <w:b/>
          <w:sz w:val="24"/>
          <w:szCs w:val="24"/>
          <w:lang w:eastAsia="pl-PL"/>
        </w:rPr>
        <w:t>1.16. Kierowanie do domu pomocy społecznej i ponoszenie odpłatności za pobyt mieszkańca gminy w tym domu.</w:t>
      </w:r>
    </w:p>
    <w:p w:rsidR="008D0B95" w:rsidRPr="008D0B95" w:rsidRDefault="008D0B95" w:rsidP="008D0B95">
      <w:pPr>
        <w:suppressAutoHyphens/>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Zgodnie z art. 54 ustawy o pomocy społecznej, osobie wymagającej całodobowej opieki </w:t>
      </w:r>
      <w:r w:rsidRPr="008D0B95">
        <w:rPr>
          <w:rFonts w:ascii="Times New Roman" w:eastAsia="Calibri" w:hAnsi="Times New Roman" w:cs="Times New Roman"/>
          <w:sz w:val="24"/>
          <w:szCs w:val="24"/>
        </w:rPr>
        <w:br/>
        <w:t xml:space="preserve">z powodu wieku, choroby lub niepełnosprawności, niemogącej samodzielnie funkcjonować </w:t>
      </w:r>
      <w:r w:rsidRPr="008D0B95">
        <w:rPr>
          <w:rFonts w:ascii="Times New Roman" w:eastAsia="Calibri" w:hAnsi="Times New Roman" w:cs="Times New Roman"/>
          <w:sz w:val="24"/>
          <w:szCs w:val="24"/>
        </w:rPr>
        <w:br/>
        <w:t>w codziennym życiu, której nie można zapewnić niezbędnej pomocy w formie usług opiekuńczych, przysługuje prawo do umieszczenia w domu pomocy społecznej.</w:t>
      </w:r>
    </w:p>
    <w:p w:rsidR="008D0B95" w:rsidRPr="008D0B95" w:rsidRDefault="008D0B95" w:rsidP="008D0B95">
      <w:pPr>
        <w:suppressAutoHyphens/>
        <w:spacing w:after="0" w:line="360" w:lineRule="auto"/>
        <w:jc w:val="both"/>
        <w:rPr>
          <w:rFonts w:ascii="Times New Roman" w:eastAsia="Calibri" w:hAnsi="Times New Roman" w:cs="Times New Roman"/>
          <w:sz w:val="24"/>
          <w:szCs w:val="24"/>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Liczba osób skierowanych do </w:t>
      </w:r>
      <w:proofErr w:type="spellStart"/>
      <w:r w:rsidRPr="008D0B95">
        <w:rPr>
          <w:rFonts w:ascii="Times New Roman" w:eastAsia="Times New Roman" w:hAnsi="Times New Roman" w:cs="Times New Roman"/>
          <w:sz w:val="24"/>
          <w:szCs w:val="24"/>
          <w:lang w:eastAsia="pl-PL"/>
        </w:rPr>
        <w:t>dps</w:t>
      </w:r>
      <w:proofErr w:type="spellEnd"/>
      <w:r w:rsidRPr="008D0B95">
        <w:rPr>
          <w:rFonts w:ascii="Times New Roman" w:eastAsia="Times New Roman" w:hAnsi="Times New Roman" w:cs="Times New Roman"/>
          <w:sz w:val="24"/>
          <w:szCs w:val="24"/>
          <w:lang w:eastAsia="pl-PL"/>
        </w:rPr>
        <w:t xml:space="preserve"> ogółem – 12 osób</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skierowanych w 2022 r. – 2 osoby</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 ilu przypadkach gmina ponosi odpłatność – 12</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380 065,44 zł</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uppressAutoHyphens/>
        <w:spacing w:after="0" w:line="360" w:lineRule="auto"/>
        <w:jc w:val="both"/>
        <w:rPr>
          <w:rFonts w:ascii="MS Sans Serif" w:eastAsia="Times New Roman" w:hAnsi="MS Sans Serif" w:cs="MS Sans Serif"/>
          <w:sz w:val="20"/>
          <w:szCs w:val="20"/>
          <w:lang w:eastAsia="zh-CN"/>
        </w:rPr>
      </w:pPr>
      <w:r w:rsidRPr="008D0B95">
        <w:rPr>
          <w:rFonts w:ascii="Times New Roman" w:eastAsia="Times New Roman" w:hAnsi="Times New Roman" w:cs="Times New Roman"/>
          <w:sz w:val="24"/>
          <w:szCs w:val="20"/>
          <w:lang w:eastAsia="zh-CN"/>
        </w:rPr>
        <w:t>Wykaz szczegółowy DPS-ów i liczba osób umieszczonych:</w:t>
      </w:r>
    </w:p>
    <w:p w:rsidR="008D0B95" w:rsidRPr="008D0B95" w:rsidRDefault="008D0B95" w:rsidP="008D0B95">
      <w:pPr>
        <w:spacing w:after="0" w:line="360" w:lineRule="auto"/>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Dom Pomocy Społecznej  dla Osób w Podeszłym Wieku oraz dla Osób Niepełnosprawnych Fizycznie w Łańcucie, ul. Piłsudskiego 72, 37-100 </w:t>
      </w:r>
      <w:proofErr w:type="gramStart"/>
      <w:r w:rsidRPr="008D0B95">
        <w:rPr>
          <w:rFonts w:ascii="Times New Roman" w:eastAsia="Times New Roman" w:hAnsi="Times New Roman" w:cs="Times New Roman"/>
          <w:sz w:val="24"/>
          <w:szCs w:val="24"/>
          <w:lang w:eastAsia="pl-PL"/>
        </w:rPr>
        <w:t>Łańcut –  7 osób</w:t>
      </w:r>
      <w:proofErr w:type="gramEnd"/>
    </w:p>
    <w:p w:rsidR="008D0B95" w:rsidRPr="008D0B95" w:rsidRDefault="008D0B95" w:rsidP="008D0B95">
      <w:pPr>
        <w:spacing w:after="0" w:line="360" w:lineRule="auto"/>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Dom Pomocy Społecznej w Górnie, ul. Rzeszowska 7, 36-051 Górno – 1 osoba</w:t>
      </w:r>
    </w:p>
    <w:p w:rsidR="008D0B95" w:rsidRPr="008D0B95" w:rsidRDefault="008D0B95" w:rsidP="008D0B95">
      <w:pPr>
        <w:spacing w:after="0" w:line="360" w:lineRule="auto"/>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Dom Pomocy Społecznej w </w:t>
      </w:r>
      <w:proofErr w:type="spellStart"/>
      <w:r w:rsidRPr="008D0B95">
        <w:rPr>
          <w:rFonts w:ascii="Times New Roman" w:eastAsia="Times New Roman" w:hAnsi="Times New Roman" w:cs="Times New Roman"/>
          <w:sz w:val="24"/>
          <w:szCs w:val="24"/>
          <w:lang w:eastAsia="pl-PL"/>
        </w:rPr>
        <w:t>Moszczanach</w:t>
      </w:r>
      <w:proofErr w:type="spellEnd"/>
      <w:r w:rsidRPr="008D0B95">
        <w:rPr>
          <w:rFonts w:ascii="Times New Roman" w:eastAsia="Times New Roman" w:hAnsi="Times New Roman" w:cs="Times New Roman"/>
          <w:sz w:val="24"/>
          <w:szCs w:val="24"/>
          <w:lang w:eastAsia="pl-PL"/>
        </w:rPr>
        <w:t>,</w:t>
      </w:r>
      <w:r w:rsidRPr="008D0B95">
        <w:rPr>
          <w:rFonts w:ascii="Times New Roman" w:eastAsia="Times New Roman" w:hAnsi="Times New Roman" w:cs="Times New Roman"/>
          <w:b/>
          <w:bCs/>
          <w:sz w:val="24"/>
          <w:szCs w:val="24"/>
          <w:lang w:eastAsia="pl-PL"/>
        </w:rPr>
        <w:t xml:space="preserve"> </w:t>
      </w:r>
      <w:r w:rsidRPr="008D0B95">
        <w:rPr>
          <w:rFonts w:ascii="Times New Roman" w:eastAsia="Times New Roman" w:hAnsi="Times New Roman" w:cs="Times New Roman"/>
          <w:sz w:val="24"/>
          <w:szCs w:val="24"/>
          <w:lang w:eastAsia="pl-PL"/>
        </w:rPr>
        <w:t>37-543 Laszki,</w:t>
      </w:r>
      <w:r w:rsidRPr="008D0B95">
        <w:rPr>
          <w:rFonts w:ascii="Times New Roman" w:eastAsia="Times New Roman" w:hAnsi="Times New Roman" w:cs="Times New Roman"/>
          <w:b/>
          <w:bCs/>
          <w:sz w:val="24"/>
          <w:szCs w:val="24"/>
          <w:lang w:eastAsia="pl-PL"/>
        </w:rPr>
        <w:t xml:space="preserve"> </w:t>
      </w:r>
      <w:proofErr w:type="spellStart"/>
      <w:r w:rsidRPr="008D0B95">
        <w:rPr>
          <w:rFonts w:ascii="Times New Roman" w:eastAsia="Times New Roman" w:hAnsi="Times New Roman" w:cs="Times New Roman"/>
          <w:sz w:val="24"/>
          <w:szCs w:val="24"/>
          <w:lang w:eastAsia="pl-PL"/>
        </w:rPr>
        <w:t>Moszczany</w:t>
      </w:r>
      <w:proofErr w:type="spellEnd"/>
      <w:r w:rsidRPr="008D0B95">
        <w:rPr>
          <w:rFonts w:ascii="Times New Roman" w:eastAsia="Times New Roman" w:hAnsi="Times New Roman" w:cs="Times New Roman"/>
          <w:sz w:val="24"/>
          <w:szCs w:val="24"/>
          <w:lang w:eastAsia="pl-PL"/>
        </w:rPr>
        <w:t xml:space="preserve"> 1 – 1 osoba</w:t>
      </w:r>
    </w:p>
    <w:p w:rsidR="008D0B95" w:rsidRPr="008D0B95" w:rsidRDefault="008D0B95" w:rsidP="008D0B95">
      <w:pPr>
        <w:spacing w:after="0" w:line="360" w:lineRule="auto"/>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Dom Pomocy Społecznej</w:t>
      </w:r>
      <w:r w:rsidRPr="008D0B95">
        <w:rPr>
          <w:rFonts w:ascii="Times New Roman" w:eastAsia="Times New Roman" w:hAnsi="Times New Roman" w:cs="Times New Roman"/>
          <w:b/>
          <w:bCs/>
          <w:sz w:val="24"/>
          <w:szCs w:val="24"/>
          <w:lang w:eastAsia="pl-PL"/>
        </w:rPr>
        <w:t xml:space="preserve"> </w:t>
      </w:r>
      <w:r w:rsidRPr="008D0B95">
        <w:rPr>
          <w:rFonts w:ascii="Times New Roman" w:eastAsia="Times New Roman" w:hAnsi="Times New Roman" w:cs="Times New Roman"/>
          <w:sz w:val="24"/>
          <w:szCs w:val="24"/>
          <w:lang w:eastAsia="pl-PL"/>
        </w:rPr>
        <w:t xml:space="preserve">w Piskorowicach – </w:t>
      </w:r>
      <w:proofErr w:type="spellStart"/>
      <w:r w:rsidRPr="008D0B95">
        <w:rPr>
          <w:rFonts w:ascii="Times New Roman" w:eastAsia="Times New Roman" w:hAnsi="Times New Roman" w:cs="Times New Roman"/>
          <w:sz w:val="24"/>
          <w:szCs w:val="24"/>
          <w:lang w:eastAsia="pl-PL"/>
        </w:rPr>
        <w:t>Mołyniach</w:t>
      </w:r>
      <w:proofErr w:type="spellEnd"/>
      <w:r w:rsidRPr="008D0B95">
        <w:rPr>
          <w:rFonts w:ascii="Times New Roman" w:eastAsia="Times New Roman" w:hAnsi="Times New Roman" w:cs="Times New Roman"/>
          <w:sz w:val="24"/>
          <w:szCs w:val="24"/>
          <w:lang w:eastAsia="pl-PL"/>
        </w:rPr>
        <w:t>, Piskorowice 295, 37-300 Leżajsk – 2 osoby</w:t>
      </w:r>
    </w:p>
    <w:p w:rsidR="008D0B95" w:rsidRPr="008D0B95" w:rsidRDefault="008D0B95" w:rsidP="008D0B95">
      <w:pPr>
        <w:spacing w:after="0" w:line="360" w:lineRule="auto"/>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 </w:t>
      </w:r>
      <w:r w:rsidRPr="008D0B95">
        <w:rPr>
          <w:rFonts w:ascii="Times New Roman" w:eastAsia="Times New Roman" w:hAnsi="Times New Roman" w:cs="Times New Roman"/>
          <w:sz w:val="24"/>
          <w:szCs w:val="24"/>
          <w:lang w:eastAsia="pl-PL"/>
        </w:rPr>
        <w:t>Dom Pomocy Społecznej w Babicy, Babica 2, 38-120 Czudec- 1 osoba</w:t>
      </w:r>
    </w:p>
    <w:p w:rsidR="008D0B95" w:rsidRPr="008D0B95" w:rsidRDefault="008D0B95" w:rsidP="008D0B95">
      <w:pPr>
        <w:spacing w:after="0" w:line="360" w:lineRule="auto"/>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Wyrywkowej kontroli poddano dokumentację 2 osób, korzystających z tej formy pomocy, w tym 2 decyzje w sprawie skierowania do DPS i 2 decyzje w sprawie odpłatności, tj.:</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1.Decyzja z dnia 18.05.2022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GOPS.8131.DPS.01443.1.2022,</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1a. Decyzja z dnia 30.05.2022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GOPS.8131.DPS.01442.1.2022,</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2. Decyzja z dnia 06.12.2018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GOPS.8131.DPS.01311.1.2018,</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2a.Decyzja z dnia 30.05.2022 </w:t>
      </w:r>
      <w:proofErr w:type="gramStart"/>
      <w:r w:rsidRPr="008D0B95">
        <w:rPr>
          <w:rFonts w:ascii="Times New Roman" w:eastAsia="Times New Roman" w:hAnsi="Times New Roman" w:cs="Times New Roman"/>
          <w:sz w:val="24"/>
          <w:szCs w:val="20"/>
          <w:lang w:eastAsia="pl-PL"/>
        </w:rPr>
        <w:t>r</w:t>
      </w:r>
      <w:proofErr w:type="gramEnd"/>
      <w:r w:rsidRPr="008D0B95">
        <w:rPr>
          <w:rFonts w:ascii="Times New Roman" w:eastAsia="Times New Roman" w:hAnsi="Times New Roman" w:cs="Times New Roman"/>
          <w:sz w:val="24"/>
          <w:szCs w:val="20"/>
          <w:lang w:eastAsia="pl-PL"/>
        </w:rPr>
        <w:t>. GOPS.8131.DPS.01311.1.2022.</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W aktach sprawy znajduje się dokumentacja lekarska, tj. opinia dotycząca stopnia sprawności osoby ubiegającej się o skierowanie do </w:t>
      </w:r>
      <w:proofErr w:type="spellStart"/>
      <w:r w:rsidRPr="008D0B95">
        <w:rPr>
          <w:rFonts w:ascii="Times New Roman" w:eastAsia="Calibri" w:hAnsi="Times New Roman" w:cs="Times New Roman"/>
          <w:sz w:val="24"/>
          <w:szCs w:val="24"/>
        </w:rPr>
        <w:t>dps</w:t>
      </w:r>
      <w:proofErr w:type="spellEnd"/>
      <w:r w:rsidRPr="008D0B95">
        <w:rPr>
          <w:rFonts w:ascii="Times New Roman" w:eastAsia="Calibri" w:hAnsi="Times New Roman" w:cs="Times New Roman"/>
          <w:sz w:val="24"/>
          <w:szCs w:val="24"/>
        </w:rPr>
        <w:t xml:space="preserve">, zaświadczenia lekarskie o stanie zdrowia osoby ubiegającej się o skierowanie do </w:t>
      </w:r>
      <w:proofErr w:type="spellStart"/>
      <w:r w:rsidRPr="008D0B95">
        <w:rPr>
          <w:rFonts w:ascii="Times New Roman" w:eastAsia="Calibri" w:hAnsi="Times New Roman" w:cs="Times New Roman"/>
          <w:sz w:val="24"/>
          <w:szCs w:val="24"/>
        </w:rPr>
        <w:t>dps</w:t>
      </w:r>
      <w:proofErr w:type="spellEnd"/>
      <w:r w:rsidRPr="008D0B95">
        <w:rPr>
          <w:rFonts w:ascii="Times New Roman" w:eastAsia="Calibri" w:hAnsi="Times New Roman" w:cs="Times New Roman"/>
          <w:sz w:val="24"/>
          <w:szCs w:val="24"/>
        </w:rPr>
        <w:t xml:space="preserve">, w której lekarz określił typu domu, do jakiego powinna być skierowana. Ustalono, iż osoby zgodnie ze wskazaniem lekarza, kierowane były przez Ośrodek do odpowiedniego typu domu pomocy społecznej. Ponadto, przed skierowaniem osób do </w:t>
      </w:r>
      <w:proofErr w:type="spellStart"/>
      <w:r w:rsidRPr="008D0B95">
        <w:rPr>
          <w:rFonts w:ascii="Times New Roman" w:eastAsia="Calibri" w:hAnsi="Times New Roman" w:cs="Times New Roman"/>
          <w:sz w:val="24"/>
          <w:szCs w:val="24"/>
        </w:rPr>
        <w:t>dps</w:t>
      </w:r>
      <w:proofErr w:type="spellEnd"/>
      <w:r w:rsidRPr="008D0B95">
        <w:rPr>
          <w:rFonts w:ascii="Times New Roman" w:eastAsia="Calibri" w:hAnsi="Times New Roman" w:cs="Times New Roman"/>
          <w:sz w:val="24"/>
          <w:szCs w:val="24"/>
        </w:rPr>
        <w:t xml:space="preserve"> rozważono zapewnienie niezbędnej pomocy w formie usług opiekuńczych. W rodzinnych wywiadach środowiskowych, pracownicy socjalni w ocenie sytuacji poszczególnych osób zawarli stwierdzenie o braku możliwości zapewnienia usług opiekuńczych w miejscu zamieszkania przez rodzinę i gminę. </w:t>
      </w:r>
      <w:r w:rsidRPr="008D0B95">
        <w:rPr>
          <w:rFonts w:ascii="Times New Roman" w:eastAsia="Times New Roman" w:hAnsi="Times New Roman" w:cs="MS Sans Serif"/>
          <w:sz w:val="24"/>
          <w:szCs w:val="24"/>
          <w:lang w:eastAsia="zh-CN"/>
        </w:rPr>
        <w:t>Skontrolowane świadczenia ocenia się, jako zasadnie przyznane.</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30" w:name="mip39984600"/>
      <w:bookmarkEnd w:id="30"/>
      <w:r w:rsidRPr="008D0B95">
        <w:rPr>
          <w:rFonts w:ascii="Times New Roman" w:eastAsia="Times New Roman" w:hAnsi="Times New Roman" w:cs="Times New Roman"/>
          <w:b/>
          <w:sz w:val="24"/>
          <w:szCs w:val="24"/>
          <w:lang w:eastAsia="pl-PL"/>
        </w:rPr>
        <w:t xml:space="preserve">1.17. Pomoc osobom mającym trudności w przystosowaniu się do życia po zwolnieniu </w:t>
      </w:r>
      <w:r w:rsidRPr="008D0B95">
        <w:rPr>
          <w:rFonts w:ascii="Times New Roman" w:eastAsia="Times New Roman" w:hAnsi="Times New Roman" w:cs="Times New Roman"/>
          <w:b/>
          <w:sz w:val="24"/>
          <w:szCs w:val="24"/>
          <w:lang w:eastAsia="pl-PL"/>
        </w:rPr>
        <w:br/>
        <w:t>z zakładu karnego.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17 ust. 1 pkt 16a ustawy o pomocy społecznej do zadań własnych gminy </w:t>
      </w:r>
      <w:r w:rsidRPr="008D0B95">
        <w:rPr>
          <w:rFonts w:ascii="Times New Roman" w:eastAsia="Times New Roman" w:hAnsi="Times New Roman" w:cs="Times New Roman"/>
          <w:sz w:val="24"/>
          <w:szCs w:val="24"/>
          <w:lang w:eastAsia="pl-PL"/>
        </w:rPr>
        <w:br/>
        <w:t>o charakterze obowiązkowym, należy pomoc osobom mającym trudności w przystosowaniu się do życia po zwolnieniu z zakładu karnego.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31" w:name="mip39984601"/>
      <w:bookmarkEnd w:id="31"/>
      <w:r w:rsidRPr="008D0B95">
        <w:rPr>
          <w:rFonts w:ascii="Times New Roman" w:eastAsia="Times New Roman" w:hAnsi="Times New Roman" w:cs="Times New Roman"/>
          <w:b/>
          <w:sz w:val="24"/>
          <w:szCs w:val="24"/>
          <w:lang w:eastAsia="pl-PL"/>
        </w:rPr>
        <w:lastRenderedPageBreak/>
        <w:t xml:space="preserve">1.18. Sporządzanie sprawozdawczości oraz przekazywanie jej właściwemu wojewodzie, </w:t>
      </w:r>
      <w:r w:rsidRPr="008D0B95">
        <w:rPr>
          <w:rFonts w:ascii="Times New Roman" w:eastAsia="Times New Roman" w:hAnsi="Times New Roman" w:cs="Times New Roman"/>
          <w:b/>
          <w:sz w:val="24"/>
          <w:szCs w:val="24"/>
          <w:lang w:eastAsia="pl-PL"/>
        </w:rPr>
        <w:br/>
        <w:t>w formie dokumentu elektronicznego, z zastosowaniem systemu teleinformatycznego.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Na podstawie art. 17 ust. 1 pkt 17 ustawy o pomocy społecznej, ośrodek pomocy społecznej zobowiązany jest do sporządzania sprawozdawczości oraz przekazywanie jej właściwemu wojewodzie, w formie dokumentu elektronicznego, z zastosowaniem systemu teleinformatycznego.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Wymagane sprawozdania z realizacji świadczeń z zakresu pomocy społecznej sporządzane są za pomocą centralnej Aplikacji CAS w systemie POMOST STD oraz w wersji papierowej </w:t>
      </w:r>
      <w:r w:rsidRPr="008D0B95">
        <w:rPr>
          <w:rFonts w:ascii="Times New Roman" w:eastAsia="Times New Roman" w:hAnsi="Times New Roman" w:cs="Times New Roman"/>
          <w:sz w:val="24"/>
          <w:szCs w:val="24"/>
          <w:lang w:eastAsia="pl-PL"/>
        </w:rPr>
        <w:br/>
        <w:t>i przekazywane są Wojewodzie na bieżąco zgodnie z terminem.</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32" w:name="mip39984602"/>
      <w:bookmarkEnd w:id="32"/>
      <w:r w:rsidRPr="008D0B95">
        <w:rPr>
          <w:rFonts w:ascii="Times New Roman" w:eastAsia="Times New Roman" w:hAnsi="Times New Roman" w:cs="Times New Roman"/>
          <w:b/>
          <w:sz w:val="24"/>
          <w:szCs w:val="24"/>
          <w:lang w:eastAsia="pl-PL"/>
        </w:rPr>
        <w:t>1.19. Utworzenie i utrzymywanie ośrodka pomocy społecznej, w tym zapewnienie środków na wynagrodzenia pracowników.</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xml:space="preserve">Zgodnie z art. 17 ust. 1 pkt 18 </w:t>
      </w:r>
      <w:r w:rsidRPr="008D0B95">
        <w:rPr>
          <w:rFonts w:ascii="Times New Roman" w:eastAsia="Times New Roman" w:hAnsi="Times New Roman" w:cs="Times New Roman"/>
          <w:sz w:val="24"/>
          <w:szCs w:val="24"/>
          <w:lang w:eastAsia="pl-PL"/>
        </w:rPr>
        <w:t xml:space="preserve">ustawy o pomocy społecznej, </w:t>
      </w:r>
      <w:r w:rsidRPr="008D0B95">
        <w:rPr>
          <w:rFonts w:ascii="Times New Roman" w:eastAsia="Times New Roman" w:hAnsi="Times New Roman" w:cs="Times New Roman"/>
          <w:sz w:val="24"/>
          <w:szCs w:val="20"/>
          <w:lang w:eastAsia="pl-PL"/>
        </w:rPr>
        <w:t xml:space="preserve">do zadań własnych gminy </w:t>
      </w:r>
      <w:r w:rsidRPr="008D0B95">
        <w:rPr>
          <w:rFonts w:ascii="Times New Roman" w:eastAsia="Times New Roman" w:hAnsi="Times New Roman" w:cs="Times New Roman"/>
          <w:sz w:val="24"/>
          <w:szCs w:val="20"/>
          <w:lang w:eastAsia="pl-PL"/>
        </w:rPr>
        <w:br/>
        <w:t xml:space="preserve">o charakterze obowiązkowym, należy utworzenie i utrzymanie ośrodka pomocy społecznej, </w:t>
      </w:r>
      <w:r w:rsidRPr="008D0B95">
        <w:rPr>
          <w:rFonts w:ascii="Times New Roman" w:eastAsia="Times New Roman" w:hAnsi="Times New Roman" w:cs="Times New Roman"/>
          <w:sz w:val="24"/>
          <w:szCs w:val="20"/>
          <w:lang w:eastAsia="pl-PL"/>
        </w:rPr>
        <w:br/>
        <w:t>w tym zapewnienie środków na wynagrodzenia pracowników.</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ar-SA"/>
        </w:rPr>
        <w:t>Zgodnie z informacją kierownika Ośrodka w kontrolowanym okresie na ww. cel wydatkowano kwotę</w:t>
      </w:r>
      <w:r w:rsidRPr="008D0B95">
        <w:rPr>
          <w:rFonts w:ascii="Times New Roman" w:eastAsia="Times New Roman" w:hAnsi="Times New Roman" w:cs="Times New Roman"/>
          <w:sz w:val="24"/>
          <w:szCs w:val="20"/>
          <w:lang w:eastAsia="pl-PL"/>
        </w:rPr>
        <w:t xml:space="preserve"> – 695 850,38 zł</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33" w:name="mip39984603"/>
      <w:bookmarkEnd w:id="33"/>
      <w:r w:rsidRPr="008D0B95">
        <w:rPr>
          <w:rFonts w:ascii="Times New Roman" w:eastAsia="Times New Roman" w:hAnsi="Times New Roman" w:cs="Times New Roman"/>
          <w:b/>
          <w:sz w:val="24"/>
          <w:szCs w:val="24"/>
          <w:lang w:eastAsia="pl-PL"/>
        </w:rPr>
        <w:t>1.20. Przyznawanie i wypłacanie zasiłków stałych.</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Zasiłki stałe zostały przyznane na podstawie art. 37 ustawy o pomocy społecznej, z tytułu całkowitej niezdolności do pracy, z powodu wieku lub niepełnosprawności orzeczonej </w:t>
      </w:r>
      <w:r w:rsidRPr="008D0B95">
        <w:rPr>
          <w:rFonts w:ascii="Times New Roman" w:eastAsia="Times New Roman" w:hAnsi="Times New Roman" w:cs="Times New Roman"/>
          <w:sz w:val="24"/>
          <w:szCs w:val="24"/>
          <w:lang w:eastAsia="pl-PL"/>
        </w:rPr>
        <w:br/>
        <w:t xml:space="preserve">w stopniu umiarkowanym bądź znacznym. </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Liczba osób objętych </w:t>
      </w:r>
      <w:proofErr w:type="gramStart"/>
      <w:r w:rsidRPr="008D0B95">
        <w:rPr>
          <w:rFonts w:ascii="Times New Roman" w:eastAsia="Times New Roman" w:hAnsi="Times New Roman" w:cs="Times New Roman"/>
          <w:sz w:val="24"/>
          <w:szCs w:val="24"/>
          <w:lang w:eastAsia="pl-PL"/>
        </w:rPr>
        <w:t xml:space="preserve">pomocą - 61 , </w:t>
      </w:r>
      <w:proofErr w:type="gramEnd"/>
      <w:r w:rsidRPr="008D0B95">
        <w:rPr>
          <w:rFonts w:ascii="Times New Roman" w:eastAsia="Times New Roman" w:hAnsi="Times New Roman" w:cs="Times New Roman"/>
          <w:sz w:val="24"/>
          <w:szCs w:val="24"/>
          <w:lang w:eastAsia="pl-PL"/>
        </w:rPr>
        <w:t>w tym:</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samotnych - 47</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w rodzinie – 14</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z tytułu całkowitej niezdolności do pracy - 54</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z tytułu wieku - 7</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0"/>
          <w:lang w:eastAsia="pl-PL"/>
        </w:rPr>
        <w:t>- Liczba wydanych decyzji - 61</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decyzji odmownych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- 368 601,73 zł</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Zasiłki stałe realizowane w sklepie - 3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Calibri" w:hAnsi="Times New Roman" w:cs="Times New Roman"/>
          <w:sz w:val="24"/>
          <w:szCs w:val="24"/>
        </w:rPr>
        <w:lastRenderedPageBreak/>
        <w:t>Wyrywkowej kontroli poddano losowo wybraną dokumentację 4 osób, korzystających z tej formy pomocy, tj.:</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 Decyzja z dnia 14.03.2023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GOPS.8122.00798.2.2023,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2. Decyzja z dnia 05.08.2022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GOPS.8122.01203.1.2022,</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Decyzja z dnia 07.04.2023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GOPS.8122.01468.1.2023,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4. Decyzja z dnia 01.12.2022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GOPS.8122.00662.3.2022.</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mirrorIndents/>
        <w:jc w:val="both"/>
        <w:rPr>
          <w:rFonts w:ascii="Times New Roman" w:eastAsia="Times New Roman" w:hAnsi="Times New Roman" w:cs="MS Sans Serif"/>
          <w:sz w:val="24"/>
          <w:szCs w:val="24"/>
          <w:lang w:eastAsia="zh-CN"/>
        </w:rPr>
      </w:pPr>
      <w:r w:rsidRPr="008D0B95">
        <w:rPr>
          <w:rFonts w:ascii="Times New Roman" w:eastAsia="Calibri" w:hAnsi="Times New Roman" w:cs="Times New Roman"/>
          <w:sz w:val="24"/>
          <w:szCs w:val="24"/>
        </w:rPr>
        <w:t xml:space="preserve">Zasiłki stałe przyznawano na podstawie: wniosków o przyznanie pomocy lub z urzędu, orzeczeń o niepełnosprawności, zaświadczeń potwierdzających uzyskiwane dochody, rodzinnych wywiadów środowiskowych (lub ich aktualizacji) oraz innych dokumentów potwierdzających sytuację osobistą, rodzinną i majątkową osoby lub rodziny określonych w art. 107 ust. 5b pkt 1-21 ustawy o pomocy społecznej. Stwierdzono, iż wywiady aktualizacyjne przeprowadzane były w terminach określonych w art. 107 ust. 4 ustawy o pomocy społecznej tj. nie rzadziej, niż co 6 miesięcy. Wnioski zostały załatwione terminowo. </w:t>
      </w:r>
      <w:r w:rsidRPr="008D0B95">
        <w:rPr>
          <w:rFonts w:ascii="Times New Roman" w:eastAsia="Times New Roman" w:hAnsi="Times New Roman" w:cs="MS Sans Serif"/>
          <w:sz w:val="24"/>
          <w:szCs w:val="24"/>
          <w:lang w:eastAsia="zh-CN"/>
        </w:rPr>
        <w:t>Skontrolowane świadczenia ocenia się, jako zasadnie przyznane.</w:t>
      </w:r>
    </w:p>
    <w:p w:rsidR="008D0B95" w:rsidRPr="008D0B95" w:rsidRDefault="008D0B95" w:rsidP="008D0B95">
      <w:pPr>
        <w:overflowPunct w:val="0"/>
        <w:autoSpaceDE w:val="0"/>
        <w:autoSpaceDN w:val="0"/>
        <w:adjustRightInd w:val="0"/>
        <w:spacing w:after="0" w:line="360" w:lineRule="auto"/>
        <w:contextualSpacing/>
        <w:mirrorIndents/>
        <w:jc w:val="both"/>
        <w:rPr>
          <w:rFonts w:ascii="Times New Roman" w:eastAsia="Times New Roman" w:hAnsi="Times New Roman" w:cs="Times New Roman"/>
          <w:b/>
          <w:sz w:val="24"/>
          <w:szCs w:val="24"/>
          <w:u w:val="single"/>
          <w:lang w:eastAsia="pl-PL"/>
        </w:rPr>
      </w:pPr>
    </w:p>
    <w:p w:rsidR="008D0B95" w:rsidRPr="008D0B95" w:rsidRDefault="008D0B95" w:rsidP="008D0B95">
      <w:pPr>
        <w:overflowPunct w:val="0"/>
        <w:autoSpaceDE w:val="0"/>
        <w:autoSpaceDN w:val="0"/>
        <w:adjustRightInd w:val="0"/>
        <w:spacing w:after="0" w:line="360" w:lineRule="auto"/>
        <w:contextualSpacing/>
        <w:mirrorIndents/>
        <w:jc w:val="both"/>
        <w:rPr>
          <w:rFonts w:ascii="Times New Roman" w:eastAsia="Times New Roman" w:hAnsi="Times New Roman" w:cs="Times New Roman"/>
          <w:b/>
          <w:sz w:val="24"/>
          <w:szCs w:val="24"/>
          <w:u w:val="single"/>
          <w:lang w:eastAsia="pl-PL"/>
        </w:rPr>
      </w:pPr>
    </w:p>
    <w:p w:rsidR="008D0B95" w:rsidRPr="008D0B95" w:rsidRDefault="008D0B95" w:rsidP="008D0B95">
      <w:pPr>
        <w:overflowPunct w:val="0"/>
        <w:autoSpaceDE w:val="0"/>
        <w:autoSpaceDN w:val="0"/>
        <w:adjustRightInd w:val="0"/>
        <w:spacing w:after="0" w:line="360" w:lineRule="auto"/>
        <w:contextualSpacing/>
        <w:mirrorIndents/>
        <w:jc w:val="both"/>
        <w:rPr>
          <w:rFonts w:ascii="Times New Roman" w:eastAsia="Times New Roman" w:hAnsi="Times New Roman" w:cs="Times New Roman"/>
          <w:b/>
          <w:sz w:val="24"/>
          <w:szCs w:val="24"/>
          <w:u w:val="single"/>
          <w:lang w:eastAsia="pl-PL"/>
        </w:rPr>
      </w:pPr>
      <w:r w:rsidRPr="008D0B95">
        <w:rPr>
          <w:rFonts w:ascii="Times New Roman" w:eastAsia="Times New Roman" w:hAnsi="Times New Roman" w:cs="Times New Roman"/>
          <w:b/>
          <w:sz w:val="24"/>
          <w:szCs w:val="24"/>
          <w:u w:val="single"/>
          <w:lang w:eastAsia="pl-PL"/>
        </w:rPr>
        <w:t>Stwierdzone nieprawidłowości:</w:t>
      </w:r>
    </w:p>
    <w:p w:rsidR="008D0B95" w:rsidRPr="008D0B95" w:rsidRDefault="008D0B95" w:rsidP="008D0B95">
      <w:pPr>
        <w:spacing w:after="0" w:line="360" w:lineRule="auto"/>
        <w:jc w:val="both"/>
        <w:rPr>
          <w:rFonts w:ascii="Times New Roman" w:eastAsia="Calibri" w:hAnsi="Times New Roman" w:cs="Times New Roman"/>
          <w:sz w:val="24"/>
          <w:szCs w:val="24"/>
          <w:lang w:eastAsia="pl-PL"/>
        </w:rPr>
      </w:pPr>
      <w:r w:rsidRPr="008D0B95">
        <w:rPr>
          <w:rFonts w:ascii="Times New Roman" w:eastAsia="Calibri" w:hAnsi="Times New Roman" w:cs="MS Sans Serif"/>
          <w:sz w:val="24"/>
          <w:szCs w:val="24"/>
        </w:rPr>
        <w:t xml:space="preserve">- W przypadku dokumentacji </w:t>
      </w:r>
      <w:r w:rsidRPr="008D0B95">
        <w:rPr>
          <w:rFonts w:ascii="Times New Roman" w:eastAsia="Times New Roman" w:hAnsi="Times New Roman" w:cs="Times New Roman"/>
          <w:sz w:val="24"/>
          <w:szCs w:val="24"/>
          <w:lang w:eastAsia="pl-PL"/>
        </w:rPr>
        <w:t xml:space="preserve">Nr GOPS.8122.00662.3.2022 </w:t>
      </w:r>
      <w:proofErr w:type="gramStart"/>
      <w:r w:rsidRPr="008D0B95">
        <w:rPr>
          <w:rFonts w:ascii="Times New Roman" w:eastAsia="Calibri" w:hAnsi="Times New Roman" w:cs="MS Sans Serif"/>
          <w:sz w:val="24"/>
          <w:szCs w:val="24"/>
        </w:rPr>
        <w:t>stwierdzono</w:t>
      </w:r>
      <w:proofErr w:type="gramEnd"/>
      <w:r w:rsidRPr="008D0B95">
        <w:rPr>
          <w:rFonts w:ascii="Times New Roman" w:eastAsia="Calibri" w:hAnsi="Times New Roman" w:cs="MS Sans Serif"/>
          <w:sz w:val="24"/>
          <w:szCs w:val="24"/>
        </w:rPr>
        <w:t xml:space="preserve">, iż w aktach sprawy brakuje dokumentów potwierdzających, iż osoba nie nabyła świadczeń </w:t>
      </w:r>
      <w:proofErr w:type="spellStart"/>
      <w:r w:rsidRPr="008D0B95">
        <w:rPr>
          <w:rFonts w:ascii="Times New Roman" w:eastAsia="Calibri" w:hAnsi="Times New Roman" w:cs="MS Sans Serif"/>
          <w:sz w:val="24"/>
          <w:szCs w:val="24"/>
        </w:rPr>
        <w:t>emerytalno</w:t>
      </w:r>
      <w:proofErr w:type="spellEnd"/>
      <w:r w:rsidRPr="008D0B95">
        <w:rPr>
          <w:rFonts w:ascii="Times New Roman" w:eastAsia="Calibri" w:hAnsi="Times New Roman" w:cs="MS Sans Serif"/>
          <w:sz w:val="24"/>
          <w:szCs w:val="24"/>
        </w:rPr>
        <w:t xml:space="preserve">–rentowych </w:t>
      </w:r>
      <w:r w:rsidRPr="008D0B95">
        <w:rPr>
          <w:rFonts w:ascii="Times New Roman" w:eastAsia="Calibri" w:hAnsi="Times New Roman" w:cs="MS Sans Serif"/>
          <w:sz w:val="24"/>
          <w:szCs w:val="24"/>
        </w:rPr>
        <w:br/>
        <w:t>z ZUS lub KRUS oraz decyzji Zakładu Ubezpieczeń Społecznych o ustaleniu kapitału początkowego, co jest niezgodne z art. 107 ust. 5b pkt. 4, pkt 9, pkt 14 i ust. 5d ustawy o pomocy społecznej.</w:t>
      </w:r>
    </w:p>
    <w:p w:rsidR="008D0B95" w:rsidRPr="008D0B95" w:rsidRDefault="008D0B95" w:rsidP="008D0B95">
      <w:pPr>
        <w:autoSpaceDN w:val="0"/>
        <w:spacing w:after="0" w:line="360" w:lineRule="auto"/>
        <w:jc w:val="both"/>
        <w:rPr>
          <w:rFonts w:ascii="Times New Roman" w:eastAsia="Calibri" w:hAnsi="Times New Roman" w:cs="Times New Roman"/>
          <w:sz w:val="24"/>
          <w:szCs w:val="24"/>
        </w:rPr>
      </w:pPr>
      <w:r w:rsidRPr="008D0B95">
        <w:rPr>
          <w:rFonts w:ascii="Times New Roman" w:eastAsia="Times New Roman" w:hAnsi="Times New Roman" w:cs="MS Sans Serif"/>
          <w:sz w:val="24"/>
          <w:szCs w:val="24"/>
          <w:lang w:eastAsia="pl-PL"/>
        </w:rPr>
        <w:t>- W przypadku całej skontrolowanej dokumentacji</w:t>
      </w:r>
      <w:r w:rsidRPr="008D0B95">
        <w:rPr>
          <w:rFonts w:ascii="Times New Roman" w:eastAsia="Calibri" w:hAnsi="Times New Roman" w:cs="Times New Roman"/>
          <w:sz w:val="24"/>
          <w:szCs w:val="24"/>
        </w:rPr>
        <w:t>,</w:t>
      </w:r>
      <w:r w:rsidRPr="008D0B95">
        <w:rPr>
          <w:rFonts w:ascii="Times New Roman" w:eastAsia="Times New Roman" w:hAnsi="Times New Roman" w:cs="MS Sans Serif"/>
          <w:sz w:val="24"/>
          <w:szCs w:val="24"/>
          <w:lang w:eastAsia="pl-PL"/>
        </w:rPr>
        <w:t xml:space="preserve"> stwierdzono, iż w sentencji decyzji przyznającej zasiłek stały znajduje się zapis o „objęciu ubezpieczeniem zdrowotnym”. Opłacanie składki na ubezpieczenie zdrowotne od zasiłku stałego następuje na podstawie przepisów ustawy z dnia 27 sierpnia 2004 r. o świadczeniach opieki zdrowotnej finansowanych ze środków publicznych (</w:t>
      </w:r>
      <w:proofErr w:type="spellStart"/>
      <w:r w:rsidRPr="008D0B95">
        <w:rPr>
          <w:rFonts w:ascii="Times New Roman" w:eastAsia="Times New Roman" w:hAnsi="Times New Roman" w:cs="MS Sans Serif"/>
          <w:sz w:val="24"/>
          <w:szCs w:val="24"/>
          <w:lang w:eastAsia="pl-PL"/>
        </w:rPr>
        <w:t>t.j</w:t>
      </w:r>
      <w:proofErr w:type="spellEnd"/>
      <w:r w:rsidRPr="008D0B95">
        <w:rPr>
          <w:rFonts w:ascii="Times New Roman" w:eastAsia="Times New Roman" w:hAnsi="Times New Roman" w:cs="MS Sans Serif"/>
          <w:sz w:val="24"/>
          <w:szCs w:val="24"/>
          <w:lang w:eastAsia="pl-PL"/>
        </w:rPr>
        <w:t xml:space="preserve">. Dz.U.2022.2561 </w:t>
      </w:r>
      <w:proofErr w:type="gramStart"/>
      <w:r w:rsidRPr="008D0B95">
        <w:rPr>
          <w:rFonts w:ascii="Times New Roman" w:eastAsia="Times New Roman" w:hAnsi="Times New Roman" w:cs="MS Sans Serif"/>
          <w:sz w:val="24"/>
          <w:szCs w:val="24"/>
          <w:lang w:eastAsia="pl-PL"/>
        </w:rPr>
        <w:t>z</w:t>
      </w:r>
      <w:proofErr w:type="gramEnd"/>
      <w:r w:rsidRPr="008D0B95">
        <w:rPr>
          <w:rFonts w:ascii="Times New Roman" w:eastAsia="Times New Roman" w:hAnsi="Times New Roman" w:cs="MS Sans Serif"/>
          <w:sz w:val="24"/>
          <w:szCs w:val="24"/>
          <w:lang w:eastAsia="pl-PL"/>
        </w:rPr>
        <w:t xml:space="preserve"> </w:t>
      </w:r>
      <w:proofErr w:type="spellStart"/>
      <w:r w:rsidRPr="008D0B95">
        <w:rPr>
          <w:rFonts w:ascii="Times New Roman" w:eastAsia="Times New Roman" w:hAnsi="Times New Roman" w:cs="MS Sans Serif"/>
          <w:sz w:val="24"/>
          <w:szCs w:val="24"/>
          <w:lang w:eastAsia="pl-PL"/>
        </w:rPr>
        <w:t>późn</w:t>
      </w:r>
      <w:proofErr w:type="spellEnd"/>
      <w:r w:rsidRPr="008D0B95">
        <w:rPr>
          <w:rFonts w:ascii="Times New Roman" w:eastAsia="Times New Roman" w:hAnsi="Times New Roman" w:cs="MS Sans Serif"/>
          <w:sz w:val="24"/>
          <w:szCs w:val="24"/>
          <w:lang w:eastAsia="pl-PL"/>
        </w:rPr>
        <w:t xml:space="preserve">. </w:t>
      </w:r>
      <w:proofErr w:type="gramStart"/>
      <w:r w:rsidRPr="008D0B95">
        <w:rPr>
          <w:rFonts w:ascii="Times New Roman" w:eastAsia="Times New Roman" w:hAnsi="Times New Roman" w:cs="MS Sans Serif"/>
          <w:sz w:val="24"/>
          <w:szCs w:val="24"/>
          <w:lang w:eastAsia="pl-PL"/>
        </w:rPr>
        <w:t>zm</w:t>
      </w:r>
      <w:proofErr w:type="gramEnd"/>
      <w:r w:rsidRPr="008D0B95">
        <w:rPr>
          <w:rFonts w:ascii="Times New Roman" w:eastAsia="Times New Roman" w:hAnsi="Times New Roman" w:cs="MS Sans Serif"/>
          <w:sz w:val="24"/>
          <w:szCs w:val="24"/>
          <w:lang w:eastAsia="pl-PL"/>
        </w:rPr>
        <w:t xml:space="preserve">.), a nie na podstawie ustawy o pomocy społecznej. Zgodnie z art. 67 ust. 1 w/w ustawy, obowiązek ubezpieczenia zdrowotnego uważa się za spełniony po zgłoszeniu do ubezpieczenia zdrowotnego osoby podlegającej temu obowiązkowi. W świetle powyższego przepisu nie jest wymagane, aby wydawać decyzje administracyjne potwierdzające realizację obowiązku ubezpieczenia zdrowotnego.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xml:space="preserve">- </w:t>
      </w:r>
      <w:r w:rsidRPr="008D0B95">
        <w:rPr>
          <w:rFonts w:ascii="Times New Roman" w:eastAsia="Calibri" w:hAnsi="Times New Roman" w:cs="Times New Roman"/>
          <w:sz w:val="24"/>
          <w:szCs w:val="24"/>
          <w:shd w:val="clear" w:color="auto" w:fill="FFFFFF"/>
        </w:rPr>
        <w:t xml:space="preserve">W przypadku dokumentacji </w:t>
      </w:r>
      <w:r w:rsidRPr="008D0B95">
        <w:rPr>
          <w:rFonts w:ascii="Times New Roman" w:eastAsia="Times New Roman" w:hAnsi="Times New Roman" w:cs="Times New Roman"/>
          <w:sz w:val="24"/>
          <w:szCs w:val="24"/>
          <w:lang w:eastAsia="pl-PL"/>
        </w:rPr>
        <w:t xml:space="preserve">Nr GOPS.8122.00798.2.2023, GOPS.8122.01203.1.2022, GOPS.8122.01468.1.2023 </w:t>
      </w:r>
      <w:proofErr w:type="gramStart"/>
      <w:r w:rsidRPr="008D0B95">
        <w:rPr>
          <w:rFonts w:ascii="Times New Roman" w:eastAsia="Times New Roman" w:hAnsi="Times New Roman" w:cs="MS Sans Serif"/>
          <w:sz w:val="24"/>
          <w:szCs w:val="20"/>
          <w:lang w:eastAsia="ar-SA"/>
        </w:rPr>
        <w:t>stwierdzono</w:t>
      </w:r>
      <w:proofErr w:type="gramEnd"/>
      <w:r w:rsidRPr="008D0B95">
        <w:rPr>
          <w:rFonts w:ascii="Times New Roman" w:eastAsia="Times New Roman" w:hAnsi="Times New Roman" w:cs="MS Sans Serif"/>
          <w:sz w:val="24"/>
          <w:szCs w:val="20"/>
          <w:lang w:eastAsia="ar-SA"/>
        </w:rPr>
        <w:t xml:space="preserve"> brak obustronnych oświadczeń osób wspólnie zamieszkujących o prowadzeniu odrębnego gospodarstwa domowego.</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
          <w:sz w:val="24"/>
          <w:szCs w:val="20"/>
          <w:lang w:val="en-US" w:eastAsia="pl-PL"/>
        </w:rPr>
      </w:pPr>
      <w:r w:rsidRPr="008D0B95">
        <w:rPr>
          <w:rFonts w:ascii="Times New Roman" w:eastAsia="Times New Roman" w:hAnsi="Times New Roman" w:cs="Times New Roman"/>
          <w:b/>
          <w:bCs/>
          <w:sz w:val="24"/>
          <w:szCs w:val="24"/>
          <w:lang w:eastAsia="pl-PL"/>
        </w:rPr>
        <w:t>Akta kontroli strony od</w:t>
      </w:r>
      <w:r w:rsidRPr="008D0B95">
        <w:rPr>
          <w:rFonts w:ascii="Times New Roman" w:eastAsia="Times New Roman" w:hAnsi="Times New Roman" w:cs="Times New Roman"/>
          <w:b/>
          <w:sz w:val="24"/>
          <w:szCs w:val="20"/>
          <w:lang w:val="en-US" w:eastAsia="pl-PL"/>
        </w:rPr>
        <w:t xml:space="preserve"> 106 do 107.</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34" w:name="mip39984604"/>
      <w:bookmarkEnd w:id="34"/>
      <w:r w:rsidRPr="008D0B95">
        <w:rPr>
          <w:rFonts w:ascii="Times New Roman" w:eastAsia="Times New Roman" w:hAnsi="Times New Roman" w:cs="Times New Roman"/>
          <w:b/>
          <w:sz w:val="24"/>
          <w:szCs w:val="24"/>
          <w:lang w:eastAsia="pl-PL"/>
        </w:rPr>
        <w:t xml:space="preserve">1.21. Opłacanie składek na ubezpieczenie zdrowotne określonych w przepisach </w:t>
      </w:r>
      <w:r w:rsidRPr="008D0B95">
        <w:rPr>
          <w:rFonts w:ascii="Times New Roman" w:eastAsia="Times New Roman" w:hAnsi="Times New Roman" w:cs="Times New Roman"/>
          <w:b/>
          <w:sz w:val="24"/>
          <w:szCs w:val="24"/>
          <w:lang w:eastAsia="pl-PL"/>
        </w:rPr>
        <w:br/>
        <w:t>o świadczeniach opieki zdrowotnej finansowanych ze środków publicznych (dot. zasiłków stałych).</w:t>
      </w: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Zgodnie z art. 66</w:t>
      </w:r>
      <w:bookmarkStart w:id="35" w:name="mip40275338"/>
      <w:bookmarkEnd w:id="35"/>
      <w:r w:rsidRPr="008D0B95">
        <w:rPr>
          <w:rFonts w:ascii="Times New Roman" w:eastAsia="Calibri" w:hAnsi="Times New Roman" w:cs="Times New Roman"/>
          <w:sz w:val="24"/>
          <w:szCs w:val="24"/>
        </w:rPr>
        <w:t xml:space="preserve"> ust. 1. ustawy z dnia 27 sierpnia 2004 r. o świadczeniach opieki zdrowotnej finansowanych ze środków publicznych (</w:t>
      </w:r>
      <w:proofErr w:type="spellStart"/>
      <w:r w:rsidRPr="008D0B95">
        <w:rPr>
          <w:rFonts w:ascii="Times New Roman" w:eastAsia="Calibri" w:hAnsi="Times New Roman" w:cs="Times New Roman"/>
          <w:sz w:val="24"/>
          <w:szCs w:val="24"/>
        </w:rPr>
        <w:t>t.j</w:t>
      </w:r>
      <w:proofErr w:type="spellEnd"/>
      <w:r w:rsidRPr="008D0B95">
        <w:rPr>
          <w:rFonts w:ascii="Times New Roman" w:eastAsia="Calibri" w:hAnsi="Times New Roman" w:cs="Times New Roman"/>
          <w:sz w:val="24"/>
          <w:szCs w:val="24"/>
        </w:rPr>
        <w:t xml:space="preserve">. Dz.U.2017.1938 </w:t>
      </w:r>
      <w:proofErr w:type="gramStart"/>
      <w:r w:rsidRPr="008D0B95">
        <w:rPr>
          <w:rFonts w:ascii="Times New Roman" w:eastAsia="Calibri" w:hAnsi="Times New Roman" w:cs="Times New Roman"/>
          <w:sz w:val="24"/>
          <w:szCs w:val="24"/>
        </w:rPr>
        <w:t>z</w:t>
      </w:r>
      <w:proofErr w:type="gramEnd"/>
      <w:r w:rsidRPr="008D0B95">
        <w:rPr>
          <w:rFonts w:ascii="Times New Roman" w:eastAsia="Calibri" w:hAnsi="Times New Roman" w:cs="Times New Roman"/>
          <w:sz w:val="24"/>
          <w:szCs w:val="24"/>
        </w:rPr>
        <w:t xml:space="preserve"> późn.</w:t>
      </w:r>
      <w:proofErr w:type="gramStart"/>
      <w:r w:rsidRPr="008D0B95">
        <w:rPr>
          <w:rFonts w:ascii="Times New Roman" w:eastAsia="Calibri" w:hAnsi="Times New Roman" w:cs="Times New Roman"/>
          <w:sz w:val="24"/>
          <w:szCs w:val="24"/>
        </w:rPr>
        <w:t>zm</w:t>
      </w:r>
      <w:proofErr w:type="gramEnd"/>
      <w:r w:rsidRPr="008D0B95">
        <w:rPr>
          <w:rFonts w:ascii="Times New Roman" w:eastAsia="Calibri" w:hAnsi="Times New Roman" w:cs="Times New Roman"/>
          <w:sz w:val="24"/>
          <w:szCs w:val="24"/>
        </w:rPr>
        <w:t>.) obowiązkowi ubezpieczenia zdrowotnego podlegają, m.in. osoby pobierające zasiłek stały z pomocy społecznej, niepodlegające obowiązkowi ubezpieczenia zdrowotnego z innego tytułu. Składki te opłacane są na podstawie art. 36 pkt 2 lit c ustawy o pomocy społecznej.</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Liczba osób objętych pomocą – 51 </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29 632, 52 zł</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b/>
          <w:sz w:val="24"/>
          <w:szCs w:val="24"/>
        </w:rPr>
        <w:t xml:space="preserve">1.21.1. </w:t>
      </w:r>
      <w:proofErr w:type="gramStart"/>
      <w:r w:rsidRPr="008D0B95">
        <w:rPr>
          <w:rFonts w:ascii="Times New Roman" w:eastAsia="Calibri" w:hAnsi="Times New Roman" w:cs="Times New Roman"/>
          <w:b/>
          <w:sz w:val="24"/>
          <w:szCs w:val="24"/>
        </w:rPr>
        <w:t>Decyzje o których</w:t>
      </w:r>
      <w:proofErr w:type="gramEnd"/>
      <w:r w:rsidRPr="008D0B95">
        <w:rPr>
          <w:rFonts w:ascii="Times New Roman" w:eastAsia="Calibri" w:hAnsi="Times New Roman" w:cs="Times New Roman"/>
          <w:b/>
          <w:sz w:val="24"/>
          <w:szCs w:val="24"/>
        </w:rPr>
        <w:t xml:space="preserve"> mowa w art. 6 ust 2 ustawy o świadczeniach opieki zdrowotnej </w:t>
      </w:r>
      <w:r w:rsidRPr="008D0B95">
        <w:rPr>
          <w:rFonts w:ascii="Times New Roman" w:eastAsia="Calibri" w:hAnsi="Times New Roman" w:cs="Times New Roman"/>
          <w:sz w:val="24"/>
          <w:szCs w:val="24"/>
        </w:rPr>
        <w:t xml:space="preserve">zgodnie z którym do zadań zleconych gminy należy wydawanie decyzji, </w:t>
      </w:r>
      <w:bookmarkStart w:id="36" w:name="highlightHit_261"/>
      <w:bookmarkEnd w:id="36"/>
      <w:r w:rsidRPr="008D0B95">
        <w:rPr>
          <w:rFonts w:ascii="Times New Roman" w:eastAsia="Calibri" w:hAnsi="Times New Roman" w:cs="Times New Roman"/>
          <w:sz w:val="24"/>
          <w:szCs w:val="24"/>
        </w:rPr>
        <w:t xml:space="preserve">o których mowa w </w:t>
      </w:r>
      <w:hyperlink r:id="rId9" w:history="1">
        <w:r w:rsidRPr="008D0B95">
          <w:rPr>
            <w:rFonts w:ascii="Times New Roman" w:eastAsia="Calibri" w:hAnsi="Times New Roman" w:cs="Times New Roman"/>
            <w:sz w:val="24"/>
            <w:szCs w:val="24"/>
          </w:rPr>
          <w:t>art. 54</w:t>
        </w:r>
      </w:hyperlink>
      <w:r w:rsidRPr="008D0B95">
        <w:rPr>
          <w:rFonts w:ascii="Times New Roman" w:eastAsia="Calibri" w:hAnsi="Times New Roman" w:cs="Times New Roman"/>
          <w:sz w:val="24"/>
          <w:szCs w:val="24"/>
        </w:rPr>
        <w:t xml:space="preserve"> </w:t>
      </w:r>
      <w:proofErr w:type="gramStart"/>
      <w:r w:rsidRPr="008D0B95">
        <w:rPr>
          <w:rFonts w:ascii="Times New Roman" w:eastAsia="Calibri" w:hAnsi="Times New Roman" w:cs="Times New Roman"/>
          <w:sz w:val="24"/>
          <w:szCs w:val="24"/>
        </w:rPr>
        <w:t>ustawy</w:t>
      </w:r>
      <w:proofErr w:type="gramEnd"/>
      <w:r w:rsidRPr="008D0B95">
        <w:rPr>
          <w:rFonts w:ascii="Times New Roman" w:eastAsia="Calibri" w:hAnsi="Times New Roman" w:cs="Times New Roman"/>
          <w:sz w:val="24"/>
          <w:szCs w:val="24"/>
        </w:rPr>
        <w:t xml:space="preserve">, w sprawach świadczeniobiorców innych niż ubezpieczeni spełniających kryterium dochodowe, </w:t>
      </w:r>
      <w:bookmarkStart w:id="37" w:name="highlightHit_262"/>
      <w:bookmarkEnd w:id="37"/>
      <w:r w:rsidRPr="008D0B95">
        <w:rPr>
          <w:rFonts w:ascii="Times New Roman" w:eastAsia="Calibri" w:hAnsi="Times New Roman" w:cs="Times New Roman"/>
          <w:sz w:val="24"/>
          <w:szCs w:val="24"/>
        </w:rPr>
        <w:t xml:space="preserve">o którym mowa w </w:t>
      </w:r>
      <w:hyperlink r:id="rId10" w:history="1">
        <w:r w:rsidRPr="008D0B95">
          <w:rPr>
            <w:rFonts w:ascii="Times New Roman" w:eastAsia="Calibri" w:hAnsi="Times New Roman" w:cs="Times New Roman"/>
            <w:sz w:val="24"/>
            <w:szCs w:val="24"/>
          </w:rPr>
          <w:t>art. 8</w:t>
        </w:r>
      </w:hyperlink>
      <w:r w:rsidRPr="008D0B95">
        <w:rPr>
          <w:rFonts w:ascii="Times New Roman" w:eastAsia="Calibri" w:hAnsi="Times New Roman" w:cs="Times New Roman"/>
          <w:sz w:val="24"/>
          <w:szCs w:val="24"/>
        </w:rPr>
        <w:t xml:space="preserve"> ustawy z dnia 12 marca 2004 r. </w:t>
      </w:r>
      <w:bookmarkStart w:id="38" w:name="highlightHit_263"/>
      <w:bookmarkEnd w:id="38"/>
      <w:r w:rsidRPr="008D0B95">
        <w:rPr>
          <w:rFonts w:ascii="Times New Roman" w:eastAsia="Calibri" w:hAnsi="Times New Roman" w:cs="Times New Roman"/>
          <w:sz w:val="24"/>
          <w:szCs w:val="24"/>
        </w:rPr>
        <w:t xml:space="preserve">o pomocy społecznej, </w:t>
      </w:r>
      <w:r w:rsidRPr="008D0B95">
        <w:rPr>
          <w:rFonts w:ascii="Times New Roman" w:eastAsia="Calibri" w:hAnsi="Times New Roman" w:cs="Times New Roman"/>
          <w:sz w:val="24"/>
          <w:szCs w:val="24"/>
        </w:rPr>
        <w:br/>
        <w:t xml:space="preserve">w </w:t>
      </w:r>
      <w:proofErr w:type="gramStart"/>
      <w:r w:rsidRPr="008D0B95">
        <w:rPr>
          <w:rFonts w:ascii="Times New Roman" w:eastAsia="Calibri" w:hAnsi="Times New Roman" w:cs="Times New Roman"/>
          <w:sz w:val="24"/>
          <w:szCs w:val="24"/>
        </w:rPr>
        <w:t>przypadku których</w:t>
      </w:r>
      <w:proofErr w:type="gramEnd"/>
      <w:r w:rsidRPr="008D0B95">
        <w:rPr>
          <w:rFonts w:ascii="Times New Roman" w:eastAsia="Calibri" w:hAnsi="Times New Roman" w:cs="Times New Roman"/>
          <w:sz w:val="24"/>
          <w:szCs w:val="24"/>
        </w:rPr>
        <w:t xml:space="preserve"> nie zachodzi okoliczność, </w:t>
      </w:r>
      <w:bookmarkStart w:id="39" w:name="highlightHit_264"/>
      <w:bookmarkEnd w:id="39"/>
      <w:r w:rsidRPr="008D0B95">
        <w:rPr>
          <w:rFonts w:ascii="Times New Roman" w:eastAsia="Calibri" w:hAnsi="Times New Roman" w:cs="Times New Roman"/>
          <w:sz w:val="24"/>
          <w:szCs w:val="24"/>
        </w:rPr>
        <w:t xml:space="preserve">o której mowa w </w:t>
      </w:r>
      <w:hyperlink r:id="rId11" w:history="1">
        <w:r w:rsidRPr="008D0B95">
          <w:rPr>
            <w:rFonts w:ascii="Times New Roman" w:eastAsia="Calibri" w:hAnsi="Times New Roman" w:cs="Times New Roman"/>
            <w:sz w:val="24"/>
            <w:szCs w:val="24"/>
          </w:rPr>
          <w:t>art. 12</w:t>
        </w:r>
      </w:hyperlink>
      <w:r w:rsidRPr="008D0B95">
        <w:rPr>
          <w:rFonts w:ascii="Times New Roman" w:eastAsia="Calibri" w:hAnsi="Times New Roman" w:cs="Times New Roman"/>
          <w:sz w:val="24"/>
          <w:szCs w:val="24"/>
        </w:rPr>
        <w:t xml:space="preserve"> </w:t>
      </w:r>
      <w:proofErr w:type="gramStart"/>
      <w:r w:rsidRPr="008D0B95">
        <w:rPr>
          <w:rFonts w:ascii="Times New Roman" w:eastAsia="Calibri" w:hAnsi="Times New Roman" w:cs="Times New Roman"/>
          <w:sz w:val="24"/>
          <w:szCs w:val="24"/>
        </w:rPr>
        <w:t>tej</w:t>
      </w:r>
      <w:proofErr w:type="gramEnd"/>
      <w:r w:rsidRPr="008D0B95">
        <w:rPr>
          <w:rFonts w:ascii="Times New Roman" w:eastAsia="Calibri" w:hAnsi="Times New Roman" w:cs="Times New Roman"/>
          <w:sz w:val="24"/>
          <w:szCs w:val="24"/>
        </w:rPr>
        <w:t xml:space="preserve"> ustawy.</w:t>
      </w:r>
    </w:p>
    <w:p w:rsidR="008D0B95" w:rsidRPr="008D0B95" w:rsidRDefault="008D0B95" w:rsidP="008D0B95">
      <w:pPr>
        <w:spacing w:after="0" w:line="360" w:lineRule="auto"/>
        <w:jc w:val="both"/>
        <w:rPr>
          <w:rFonts w:ascii="Times New Roman" w:eastAsia="Calibri" w:hAnsi="Times New Roman" w:cs="Times New Roman"/>
          <w:sz w:val="24"/>
          <w:szCs w:val="24"/>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objętych pomocą - 5</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0"/>
          <w:lang w:eastAsia="pl-PL"/>
        </w:rPr>
        <w:t>- Liczba wydanych decyzji - 5</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decyzji odmownych – 0</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Kontroli poddano losowo wybraną akta 3 osób korzystających z tej formy pomocy, tj.: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 Decyzja z dnia 03.03.2023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GOPS.8127.Z.0002.1.2023,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2. Decyzja z dnia 10.02.2023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GOPS.8127.Z.0001.1.2023,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Decyzja z dnia 11.04.2023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GOPS.8127.Z.01471.1.2023.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xml:space="preserve">W aktach sprawy znajdują się wnioski osób oraz rodzinne wywiady środowiskowe, potwierdzające, iż osoby te nie podlegają ubezpieczeniu z innych źródeł oraz </w:t>
      </w:r>
      <w:r w:rsidRPr="008D0B95">
        <w:rPr>
          <w:rFonts w:ascii="Times New Roman" w:eastAsia="Calibri" w:hAnsi="Times New Roman" w:cs="Times New Roman"/>
          <w:sz w:val="24"/>
          <w:szCs w:val="24"/>
        </w:rPr>
        <w:t xml:space="preserve">spełniają kryterium dochodowe, o którym mowa w </w:t>
      </w:r>
      <w:hyperlink r:id="rId12" w:history="1">
        <w:r w:rsidRPr="008D0B95">
          <w:rPr>
            <w:rFonts w:ascii="Times New Roman" w:eastAsia="Calibri" w:hAnsi="Times New Roman" w:cs="Times New Roman"/>
            <w:sz w:val="24"/>
            <w:szCs w:val="24"/>
          </w:rPr>
          <w:t>art. 8</w:t>
        </w:r>
      </w:hyperlink>
      <w:r w:rsidRPr="008D0B95">
        <w:rPr>
          <w:rFonts w:ascii="Times New Roman" w:eastAsia="Calibri" w:hAnsi="Times New Roman" w:cs="Times New Roman"/>
          <w:sz w:val="24"/>
          <w:szCs w:val="24"/>
        </w:rPr>
        <w:t xml:space="preserve"> </w:t>
      </w:r>
      <w:proofErr w:type="gramStart"/>
      <w:r w:rsidRPr="008D0B95">
        <w:rPr>
          <w:rFonts w:ascii="Times New Roman" w:eastAsia="Calibri" w:hAnsi="Times New Roman" w:cs="Times New Roman"/>
          <w:sz w:val="24"/>
          <w:szCs w:val="24"/>
        </w:rPr>
        <w:t>ustawy</w:t>
      </w:r>
      <w:proofErr w:type="gramEnd"/>
      <w:r w:rsidRPr="008D0B95">
        <w:rPr>
          <w:rFonts w:ascii="Times New Roman" w:eastAsia="Calibri" w:hAnsi="Times New Roman" w:cs="Times New Roman"/>
          <w:sz w:val="24"/>
          <w:szCs w:val="24"/>
        </w:rPr>
        <w:t xml:space="preserve"> o pomocy społecznej. </w:t>
      </w:r>
      <w:r w:rsidRPr="008D0B95">
        <w:rPr>
          <w:rFonts w:ascii="Times New Roman" w:eastAsia="Times New Roman" w:hAnsi="Times New Roman" w:cs="Times New Roman"/>
          <w:sz w:val="24"/>
          <w:szCs w:val="24"/>
          <w:lang w:eastAsia="pl-PL"/>
        </w:rPr>
        <w:t xml:space="preserve">Skontrolowane </w:t>
      </w:r>
      <w:r w:rsidRPr="008D0B95">
        <w:rPr>
          <w:rFonts w:ascii="Times New Roman" w:eastAsia="Calibri" w:hAnsi="Times New Roman" w:cs="Times New Roman"/>
          <w:sz w:val="24"/>
          <w:szCs w:val="24"/>
        </w:rPr>
        <w:t>świadczenia ocenia się, jako zasadnie przyznane.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0" w:name="mip39984605"/>
      <w:bookmarkEnd w:id="40"/>
      <w:r w:rsidRPr="008D0B95">
        <w:rPr>
          <w:rFonts w:ascii="Times New Roman" w:eastAsia="Times New Roman" w:hAnsi="Times New Roman" w:cs="Times New Roman"/>
          <w:b/>
          <w:sz w:val="24"/>
          <w:szCs w:val="24"/>
          <w:lang w:eastAsia="pl-PL"/>
        </w:rPr>
        <w:t>2. Realizacja zadań własnych gminy – art. 17 ust. 2 ustawy o pomocy społecznej.</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1" w:name="mip39984607"/>
      <w:bookmarkEnd w:id="41"/>
      <w:r w:rsidRPr="008D0B95">
        <w:rPr>
          <w:rFonts w:ascii="Times New Roman" w:eastAsia="Times New Roman" w:hAnsi="Times New Roman" w:cs="Times New Roman"/>
          <w:b/>
          <w:sz w:val="24"/>
          <w:szCs w:val="24"/>
          <w:lang w:eastAsia="pl-PL"/>
        </w:rPr>
        <w:t>2.1. Przyznawanie i wypłacanie zasiłków specjalnych celowych.</w:t>
      </w: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Times New Roman" w:hAnsi="Times New Roman" w:cs="Times New Roman"/>
          <w:sz w:val="24"/>
          <w:szCs w:val="24"/>
          <w:lang w:eastAsia="pl-PL"/>
        </w:rPr>
        <w:t xml:space="preserve">Zgodnie z art. 41 ustawy o pomocy społecznej zasiłek celowy specjalny, który nie podlega zwrotowi, może być przyznany w szczególnie uzasadnionych przypadkach osobie albo rodzinie </w:t>
      </w:r>
      <w:bookmarkStart w:id="42" w:name="highlightHit_368"/>
      <w:bookmarkEnd w:id="42"/>
      <w:r w:rsidRPr="008D0B95">
        <w:rPr>
          <w:rFonts w:ascii="Times New Roman" w:eastAsia="Times New Roman" w:hAnsi="Times New Roman" w:cs="Times New Roman"/>
          <w:sz w:val="24"/>
          <w:szCs w:val="24"/>
          <w:lang w:eastAsia="pl-PL"/>
        </w:rPr>
        <w:t xml:space="preserve">o dochodach przekraczających kryterium dochodowe, </w:t>
      </w:r>
      <w:bookmarkStart w:id="43" w:name="mip39984843"/>
      <w:bookmarkEnd w:id="43"/>
      <w:r w:rsidRPr="008D0B95">
        <w:rPr>
          <w:rFonts w:ascii="Times New Roman" w:eastAsia="Times New Roman" w:hAnsi="Times New Roman" w:cs="Times New Roman"/>
          <w:sz w:val="24"/>
          <w:szCs w:val="24"/>
          <w:lang w:eastAsia="pl-PL"/>
        </w:rPr>
        <w:t>w wysokości nieprzekraczającej odpowiednio kryterium dochodowego osoby samotnie gospodarującej lub rodziny. Warunkiem przyznania zasiłku celowego specjalnego</w:t>
      </w:r>
      <w:r w:rsidRPr="008D0B95">
        <w:rPr>
          <w:rFonts w:ascii="Times New Roman" w:eastAsia="Calibri" w:hAnsi="Times New Roman" w:cs="Times New Roman"/>
          <w:sz w:val="24"/>
          <w:szCs w:val="24"/>
        </w:rPr>
        <w:t xml:space="preserve"> jest zaistnienie szczególnie uzasadnionego przypadku, który powoduje konieczność objęcia tą formą pomocy.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objętych pomocą – 57</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0"/>
          <w:lang w:eastAsia="pl-PL"/>
        </w:rPr>
        <w:t>- Liczba wydanych decyzji – 28</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Liczba decyzji odmownych – 0</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20 400,00 zł</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Zasiłki realizowane w sklepie – brak</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Najczęstsze powody przyznawania zasiłku celowego – przewlekła choroba</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 xml:space="preserve">Kontroli poddano losowo wybraną akta 3 osób (4 dokumentacje) korzystających z tej formy pomocy, tj.: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1. Decyzja z dnia 1.03.2023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GOPS.81210.00880.1.2023,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2. Decyzja z dnia 15.02.2023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GOPS.81210.01128.1.2023,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Decyzja z dnia 9.01.2023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GOPS.81210.01231.1.2023,</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4. Decyzja z dnia 10.11.2022 </w:t>
      </w:r>
      <w:proofErr w:type="gramStart"/>
      <w:r w:rsidRPr="008D0B95">
        <w:rPr>
          <w:rFonts w:ascii="Times New Roman" w:eastAsia="Times New Roman" w:hAnsi="Times New Roman" w:cs="Times New Roman"/>
          <w:sz w:val="24"/>
          <w:szCs w:val="24"/>
          <w:lang w:eastAsia="pl-PL"/>
        </w:rPr>
        <w:t>r</w:t>
      </w:r>
      <w:proofErr w:type="gramEnd"/>
      <w:r w:rsidRPr="008D0B95">
        <w:rPr>
          <w:rFonts w:ascii="Times New Roman" w:eastAsia="Times New Roman" w:hAnsi="Times New Roman" w:cs="Times New Roman"/>
          <w:sz w:val="24"/>
          <w:szCs w:val="24"/>
          <w:lang w:eastAsia="pl-PL"/>
        </w:rPr>
        <w:t>. Nr GOPS.81210.01231.3.2022,</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Calibri" w:hAnsi="Times New Roman" w:cs="Times New Roman"/>
          <w:sz w:val="24"/>
          <w:szCs w:val="24"/>
        </w:rPr>
        <w:t xml:space="preserve">Zasiłki celowe specjalne przyznawano na podstawie wniosków stron, rodzinnych wywiadów środowiskowych lub ich aktualizacji oraz innych dokumentów potwierdzających sytuację osobistą, rodzinną i majątkową osoby lub rodziny określonych w art. 107 ust. 5b pkt 1-21 ustawy o pomocy społecznej. Świadczenia przyznano i wypłacono od miesiąca, w którym wpłynął wniosek wraz z wymaganą dokumentacją. Świadczenia przyznawano, w szczególności na </w:t>
      </w:r>
      <w:r w:rsidRPr="008D0B95">
        <w:rPr>
          <w:rFonts w:ascii="Times New Roman" w:eastAsia="Calibri" w:hAnsi="Times New Roman" w:cs="Times New Roman"/>
          <w:sz w:val="24"/>
          <w:szCs w:val="24"/>
        </w:rPr>
        <w:lastRenderedPageBreak/>
        <w:t>pokrycie kosztów leczenia. Udzielane były w formie pieniężnej. Prawidłowość podejmowanych decyzji była zgodna z zapisem art. 41 pkt 1 ustawy o pomocy społecznej, a wysokość nie przekraczała odpowiednio kryterium dochodowego osoby samotnie gospodarującej lub rodziny. Wnioski zostały załatwione terminowo. Skontrolowane świadczenia ocenia się, jako zasadnie przyznane.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4" w:name="mip39984608"/>
      <w:bookmarkEnd w:id="44"/>
      <w:r w:rsidRPr="008D0B95">
        <w:rPr>
          <w:rFonts w:ascii="Times New Roman" w:eastAsia="Times New Roman" w:hAnsi="Times New Roman" w:cs="Times New Roman"/>
          <w:b/>
          <w:sz w:val="24"/>
          <w:szCs w:val="24"/>
          <w:lang w:eastAsia="pl-PL"/>
        </w:rPr>
        <w:t>2.2. Przyznawanie i wypłacanie pomocy na ekonomiczne usamodzielnienie w formie zasiłków, pożyczek oraz pomocy w naturze.</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Na podstawie art.43 ust. 1 ustawy o pomocy społecznej osobie albo rodzinie gmina może przyznać pomoc w formie pieniężnej lub rzeczowej, w celu ekonomicznego usamodzielnienia.</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5" w:name="mip39984609"/>
      <w:bookmarkEnd w:id="45"/>
      <w:r w:rsidRPr="008D0B95">
        <w:rPr>
          <w:rFonts w:ascii="Times New Roman" w:eastAsia="Times New Roman" w:hAnsi="Times New Roman" w:cs="Times New Roman"/>
          <w:b/>
          <w:sz w:val="24"/>
          <w:szCs w:val="24"/>
          <w:lang w:eastAsia="pl-PL"/>
        </w:rPr>
        <w:t>2.3. Prowadzenie i zapewnienie miejsc w domach pomocy społecznej i ośrodkach wsparcia o zasięgu gminnym oraz kierowanie do nich osób wymagających opieki.</w:t>
      </w:r>
    </w:p>
    <w:p w:rsidR="008D0B95" w:rsidRPr="008D0B95" w:rsidRDefault="008D0B95" w:rsidP="008D0B95">
      <w:pPr>
        <w:autoSpaceDN w:val="0"/>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 informacji Kierownika OPS wynika, iż na terenie gminy nie funkcjonują domy pomocy społecznej i ośrodki wsparcia o zasięgu gminnym.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6" w:name="mip39984610"/>
      <w:bookmarkEnd w:id="46"/>
      <w:r w:rsidRPr="008D0B95">
        <w:rPr>
          <w:rFonts w:ascii="Times New Roman" w:eastAsia="Times New Roman" w:hAnsi="Times New Roman" w:cs="Times New Roman"/>
          <w:b/>
          <w:sz w:val="24"/>
          <w:szCs w:val="24"/>
          <w:lang w:eastAsia="pl-PL"/>
        </w:rPr>
        <w:t>2.4. Opracowanie i realizacja projektów socjalnych.</w:t>
      </w:r>
    </w:p>
    <w:p w:rsidR="008D0B95" w:rsidRPr="008D0B95" w:rsidRDefault="008D0B95" w:rsidP="008D0B95">
      <w:pPr>
        <w:autoSpaceDN w:val="0"/>
        <w:spacing w:after="0" w:line="360" w:lineRule="auto"/>
        <w:contextualSpacing/>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 informacji Kierownika OPS wynika, iż w okresie objętym kontrolą pracownicy nie realizowali projektów socjalnych. </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7" w:name="mip39984611"/>
      <w:bookmarkEnd w:id="47"/>
      <w:r w:rsidRPr="008D0B95">
        <w:rPr>
          <w:rFonts w:ascii="Times New Roman" w:eastAsia="Times New Roman" w:hAnsi="Times New Roman" w:cs="Times New Roman"/>
          <w:b/>
          <w:sz w:val="24"/>
          <w:szCs w:val="24"/>
          <w:lang w:eastAsia="pl-PL"/>
        </w:rPr>
        <w:t>2.5. Podejmowanie innych zadań z zakresu pomocy społecznej wynikających z rozeznanych potrzeb gminy, w tym tworzenie i realizacja programów osłonowych.</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Sposób realizacji zadania (w tym: uchwała dot. programu osłonowego </w:t>
      </w:r>
      <w:r w:rsidRPr="008D0B95">
        <w:rPr>
          <w:rFonts w:ascii="Times New Roman" w:eastAsia="Times New Roman" w:hAnsi="Times New Roman" w:cs="Times New Roman"/>
          <w:sz w:val="24"/>
          <w:szCs w:val="20"/>
          <w:lang w:eastAsia="pl-PL"/>
        </w:rPr>
        <w:t xml:space="preserve">realizowanego </w:t>
      </w:r>
      <w:r w:rsidRPr="008D0B95">
        <w:rPr>
          <w:rFonts w:ascii="Times New Roman" w:eastAsia="Times New Roman" w:hAnsi="Times New Roman" w:cs="Times New Roman"/>
          <w:sz w:val="24"/>
          <w:szCs w:val="24"/>
          <w:lang w:eastAsia="pl-PL"/>
        </w:rPr>
        <w:t xml:space="preserve">w ramach </w:t>
      </w:r>
      <w:r w:rsidRPr="008D0B95">
        <w:rPr>
          <w:rFonts w:ascii="Times New Roman" w:eastAsia="Times New Roman" w:hAnsi="Times New Roman" w:cs="Times New Roman"/>
          <w:sz w:val="24"/>
          <w:szCs w:val="20"/>
          <w:lang w:eastAsia="pl-PL"/>
        </w:rPr>
        <w:t xml:space="preserve">programu Posiłek w szkole i w domu </w:t>
      </w:r>
      <w:r w:rsidRPr="008D0B95">
        <w:rPr>
          <w:rFonts w:ascii="Times New Roman" w:eastAsia="Times New Roman" w:hAnsi="Times New Roman" w:cs="Times New Roman"/>
          <w:sz w:val="24"/>
          <w:szCs w:val="24"/>
          <w:lang w:eastAsia="pl-PL"/>
        </w:rPr>
        <w:t>- brak</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8" w:name="mip39984612"/>
      <w:bookmarkEnd w:id="48"/>
      <w:r w:rsidRPr="008D0B95">
        <w:rPr>
          <w:rFonts w:ascii="Times New Roman" w:eastAsia="Times New Roman" w:hAnsi="Times New Roman" w:cs="Times New Roman"/>
          <w:b/>
          <w:sz w:val="24"/>
          <w:szCs w:val="24"/>
          <w:lang w:eastAsia="pl-PL"/>
        </w:rPr>
        <w:t xml:space="preserve">2.6. Współpraca z powiatowym urzędem pracy w zakresie upowszechniania ofert pracy oraz informacji o wolnych miejscach pracy, upowszechniania informacji o usługach poradnictwa zawodowego i o szkoleniach oraz realizacji Programu Aktywizacja </w:t>
      </w:r>
      <w:r w:rsidRPr="008D0B95">
        <w:rPr>
          <w:rFonts w:ascii="Times New Roman" w:eastAsia="Times New Roman" w:hAnsi="Times New Roman" w:cs="Times New Roman"/>
          <w:b/>
          <w:sz w:val="24"/>
          <w:szCs w:val="24"/>
          <w:lang w:eastAsia="pl-PL"/>
        </w:rPr>
        <w:br/>
        <w:t>i Integracja, o którym mowa w przepisach o promocji zatrudnienia i instytucjach rynku pracy.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Gminny Ośrodek Pomocy Społecznej współpracuje z Powiatowym Urzędem Pracy w zakresie korzystania z bazy danych PUP o bezrobotnych z terenu Gminy Rakszawa oraz możliwości korzystania z Programu Informatycznego SEPI. Pracownicy Ośrodka Pomocy Społecznej korzystają ze strony internetowej PUP w Łańcucie w celu zapoznania się z bieżącymi ofertami pracy i następnie przekazują je w rozmowie swoim klientom oraz informują o możliwości skorzystania z ofert pracy na stronie PUP. W Gminie Rakszawa osoby bezrobotne aktywizowane są w ramach organizowanych staży, prac interwencyjnych, prac społecznie użytecznych, mają możliwość zatrudnienia w ENERGOKOM w Rakszawie oraz w szkołach na terenie Gminy Rakszawa.</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r w:rsidRPr="008D0B95">
        <w:rPr>
          <w:rFonts w:ascii="Times New Roman" w:eastAsia="Times New Roman" w:hAnsi="Times New Roman" w:cs="Times New Roman"/>
          <w:b/>
          <w:sz w:val="24"/>
          <w:szCs w:val="24"/>
          <w:lang w:eastAsia="pl-PL"/>
        </w:rPr>
        <w:t>3. Realizacja zadań zleconych z zakresu administracji rządowej realizowanych przez gminę</w:t>
      </w:r>
      <w:r w:rsidRPr="008D0B95">
        <w:rPr>
          <w:rFonts w:ascii="Times New Roman" w:eastAsia="Times New Roman" w:hAnsi="Times New Roman" w:cs="Times New Roman"/>
          <w:sz w:val="24"/>
          <w:szCs w:val="24"/>
          <w:lang w:eastAsia="pl-PL"/>
        </w:rPr>
        <w:t xml:space="preserve"> </w:t>
      </w:r>
      <w:r w:rsidRPr="008D0B95">
        <w:rPr>
          <w:rFonts w:ascii="Times New Roman" w:eastAsia="Times New Roman" w:hAnsi="Times New Roman" w:cs="Times New Roman"/>
          <w:b/>
          <w:sz w:val="24"/>
          <w:szCs w:val="24"/>
          <w:lang w:eastAsia="pl-PL"/>
        </w:rPr>
        <w:t>– art. 18 ustawy o pomocy społecznej.</w:t>
      </w: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49" w:name="mip39984613"/>
      <w:bookmarkStart w:id="50" w:name="mip39984616"/>
      <w:bookmarkStart w:id="51" w:name="mip39984618"/>
      <w:bookmarkEnd w:id="49"/>
      <w:bookmarkEnd w:id="50"/>
      <w:bookmarkEnd w:id="51"/>
      <w:r w:rsidRPr="008D0B95">
        <w:rPr>
          <w:rFonts w:ascii="Times New Roman" w:eastAsia="Times New Roman" w:hAnsi="Times New Roman" w:cs="Times New Roman"/>
          <w:b/>
          <w:sz w:val="24"/>
          <w:szCs w:val="24"/>
          <w:lang w:eastAsia="pl-PL"/>
        </w:rPr>
        <w:t>3.1. Organizowanie i świadczenie specjalistycznych usług opiekuńczych w miejscu zamieszkania dla osób z zaburzeniami psychicznymi.</w:t>
      </w:r>
    </w:p>
    <w:p w:rsidR="008D0B95" w:rsidRPr="008D0B95" w:rsidRDefault="008D0B95" w:rsidP="008D0B95">
      <w:pPr>
        <w:spacing w:after="0" w:line="360" w:lineRule="auto"/>
        <w:contextualSpacing/>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Specjalistyczne usługi opiekuńcze dla osób z zaburzeniami psychicznymi zostały przyznane na podstawie art. 50 ustawy o pomocy społecznej oraz rozporządzenia w sprawie specjalistycznych usług opiekuńczych.</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 2023 r. </w:t>
      </w:r>
      <w:r w:rsidRPr="008D0B95">
        <w:rPr>
          <w:rFonts w:ascii="Times New Roman" w:eastAsia="Calibri" w:hAnsi="Times New Roman" w:cs="Times New Roman"/>
          <w:kern w:val="2"/>
          <w:sz w:val="24"/>
          <w:szCs w:val="24"/>
        </w:rPr>
        <w:t xml:space="preserve">powyższe zadanie nie było realizowane </w:t>
      </w:r>
      <w:r w:rsidRPr="008D0B95">
        <w:rPr>
          <w:rFonts w:ascii="Times New Roman" w:eastAsia="Calibri" w:hAnsi="Times New Roman" w:cs="Times New Roman"/>
          <w:kern w:val="2"/>
          <w:sz w:val="24"/>
          <w:szCs w:val="24"/>
        </w:rPr>
        <w:br/>
        <w:t>z uwagi na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52" w:name="mip39984619"/>
      <w:bookmarkEnd w:id="52"/>
      <w:r w:rsidRPr="008D0B95">
        <w:rPr>
          <w:rFonts w:ascii="Times New Roman" w:eastAsia="Times New Roman" w:hAnsi="Times New Roman" w:cs="Times New Roman"/>
          <w:b/>
          <w:sz w:val="24"/>
          <w:szCs w:val="24"/>
          <w:lang w:eastAsia="pl-PL"/>
        </w:rPr>
        <w:t xml:space="preserve">3.2. Przyznawanie i wypłacanie zasiłków celowych na pokrycie wydatków związanych </w:t>
      </w:r>
      <w:r w:rsidRPr="008D0B95">
        <w:rPr>
          <w:rFonts w:ascii="Times New Roman" w:eastAsia="Times New Roman" w:hAnsi="Times New Roman" w:cs="Times New Roman"/>
          <w:b/>
          <w:sz w:val="24"/>
          <w:szCs w:val="24"/>
          <w:lang w:eastAsia="pl-PL"/>
        </w:rPr>
        <w:br/>
        <w:t>z klęską żywiołową lub ekologiczną.</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Zgodnie z art. 40 ust. 2 ustawy o pomocy społecznej zasiłek celowy może być przyznany osobie albo rodzinie, które poniosły straty w wyniku klęski żywiołowej lub ekologicznej.</w:t>
      </w:r>
    </w:p>
    <w:p w:rsidR="008D0B95" w:rsidRPr="008D0B95" w:rsidRDefault="008D0B95" w:rsidP="008D0B95">
      <w:pPr>
        <w:spacing w:after="0" w:line="360" w:lineRule="auto"/>
        <w:contextualSpacing/>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53" w:name="mip39984620"/>
      <w:bookmarkEnd w:id="53"/>
      <w:r w:rsidRPr="008D0B95">
        <w:rPr>
          <w:rFonts w:ascii="Times New Roman" w:eastAsia="Times New Roman" w:hAnsi="Times New Roman" w:cs="Times New Roman"/>
          <w:b/>
          <w:sz w:val="24"/>
          <w:szCs w:val="24"/>
          <w:lang w:eastAsia="pl-PL"/>
        </w:rPr>
        <w:t>3.3. Prowadzenie i rozwój infrastruktury ośrodków wsparcia dla osób z zaburzeniami psychicznymi.</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Zgodnie z art. 18 ust. 1 pkt 5 ustawy o pomocy społecznej do zadań zleconych z zakresu administracji rządowej realizowanych przez gminę należy prowadzenie i rozwój infrastruktury ośrodków wsparcia dla osób z zaburzeniami psychicznymi.</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4"/>
          <w:lang w:eastAsia="pl-PL"/>
        </w:rPr>
        <w:lastRenderedPageBreak/>
        <w:t>Z informacji przedstawionej przez kierownika Ośrodka</w:t>
      </w:r>
      <w:r w:rsidRPr="008D0B95">
        <w:rPr>
          <w:rFonts w:ascii="Times New Roman" w:eastAsia="Times New Roman" w:hAnsi="Times New Roman" w:cs="Times New Roman"/>
          <w:sz w:val="24"/>
          <w:szCs w:val="20"/>
          <w:lang w:eastAsia="pl-PL"/>
        </w:rPr>
        <w:t xml:space="preserve"> wynika, </w:t>
      </w:r>
      <w:r w:rsidRPr="008D0B95">
        <w:rPr>
          <w:rFonts w:ascii="Times New Roman" w:eastAsia="Times New Roman" w:hAnsi="Times New Roman" w:cs="Times New Roman"/>
          <w:sz w:val="24"/>
          <w:szCs w:val="24"/>
          <w:lang w:eastAsia="pl-PL"/>
        </w:rPr>
        <w:t xml:space="preserve">iż </w:t>
      </w:r>
      <w:r w:rsidRPr="008D0B95">
        <w:rPr>
          <w:rFonts w:ascii="Times New Roman" w:eastAsia="Times New Roman" w:hAnsi="Times New Roman" w:cs="Times New Roman"/>
          <w:sz w:val="24"/>
          <w:szCs w:val="20"/>
          <w:lang w:eastAsia="pl-PL"/>
        </w:rPr>
        <w:t xml:space="preserve">Gmina Rakszawa nie prowadzi ośrodków wsparcia dla osób z zaburzeniami psychicznymi. W miejscowości Rakszawa funkcjonuje Filia Środowiskowego Domu Samopomocy utworzona przez Powiat Łańcut. Dokumentacja 4 osób została przekazana do PCPR w Łańcucie, w celu wydania decyzji </w:t>
      </w:r>
      <w:r w:rsidRPr="008D0B95">
        <w:rPr>
          <w:rFonts w:ascii="Times New Roman" w:eastAsia="Times New Roman" w:hAnsi="Times New Roman" w:cs="Times New Roman"/>
          <w:sz w:val="24"/>
          <w:szCs w:val="20"/>
          <w:lang w:eastAsia="pl-PL"/>
        </w:rPr>
        <w:br/>
        <w:t xml:space="preserve">o skierowaniu do </w:t>
      </w:r>
      <w:proofErr w:type="spellStart"/>
      <w:r w:rsidRPr="008D0B95">
        <w:rPr>
          <w:rFonts w:ascii="Times New Roman" w:eastAsia="Times New Roman" w:hAnsi="Times New Roman" w:cs="Times New Roman"/>
          <w:sz w:val="24"/>
          <w:szCs w:val="20"/>
          <w:lang w:eastAsia="pl-PL"/>
        </w:rPr>
        <w:t>śds</w:t>
      </w:r>
      <w:proofErr w:type="spellEnd"/>
      <w:r w:rsidRPr="008D0B95">
        <w:rPr>
          <w:rFonts w:ascii="Times New Roman" w:eastAsia="Times New Roman" w:hAnsi="Times New Roman" w:cs="Times New Roman"/>
          <w:sz w:val="24"/>
          <w:szCs w:val="20"/>
          <w:lang w:eastAsia="pl-PL"/>
        </w:rPr>
        <w:t>.</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54" w:name="mip39984621"/>
      <w:bookmarkEnd w:id="54"/>
      <w:r w:rsidRPr="008D0B95">
        <w:rPr>
          <w:rFonts w:ascii="Times New Roman" w:eastAsia="Times New Roman" w:hAnsi="Times New Roman" w:cs="Times New Roman"/>
          <w:b/>
          <w:sz w:val="24"/>
          <w:szCs w:val="24"/>
          <w:lang w:eastAsia="pl-PL"/>
        </w:rPr>
        <w:t>3.4. Realizacja zadań wynikających z rządowych programów pomocy społecznej, mających na celu ochronę poziomu życia osób, rodzin i grup społecznych oraz rozwój specjalistycznego wsparcia.</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18 ust. 1 pkt 6 ustawy o pomocy społecznej do zadań zleconych z zakresu administracji rządowej realizowanych przez gminę należy realizacja zadań wynikających </w:t>
      </w:r>
      <w:r w:rsidRPr="008D0B95">
        <w:rPr>
          <w:rFonts w:ascii="Times New Roman" w:eastAsia="Times New Roman" w:hAnsi="Times New Roman" w:cs="Times New Roman"/>
          <w:sz w:val="24"/>
          <w:szCs w:val="24"/>
          <w:lang w:eastAsia="pl-PL"/>
        </w:rPr>
        <w:br/>
        <w:t>z rządowych programów pomocy społecznej, mających na celu ochronę poziomu życia osób, rodzin i grup społecznych oraz rozwój specjalistycznego wsparcia.</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2022 r. realizowany był program rządowy „Asystent osobisty osoby niepełnosprawnej”</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55" w:name="mip39984622"/>
      <w:bookmarkEnd w:id="55"/>
      <w:r w:rsidRPr="008D0B95">
        <w:rPr>
          <w:rFonts w:ascii="Times New Roman" w:eastAsia="Times New Roman" w:hAnsi="Times New Roman" w:cs="Times New Roman"/>
          <w:b/>
          <w:sz w:val="24"/>
          <w:szCs w:val="24"/>
          <w:lang w:eastAsia="pl-PL"/>
        </w:rPr>
        <w:t xml:space="preserve">3.5. Przyznawanie i wypłacanie zasiłków celowych, a także udzielanie schronienia, posiłku oraz niezbędnego ubrania cudzoziemcom, o których mowa w </w:t>
      </w:r>
      <w:hyperlink r:id="rId13" w:history="1">
        <w:r w:rsidRPr="008D0B95">
          <w:rPr>
            <w:rFonts w:ascii="Times New Roman" w:eastAsia="Times New Roman" w:hAnsi="Times New Roman" w:cs="Times New Roman"/>
            <w:b/>
            <w:sz w:val="24"/>
            <w:szCs w:val="24"/>
            <w:lang w:eastAsia="pl-PL"/>
          </w:rPr>
          <w:t>art. 5</w:t>
        </w:r>
        <w:proofErr w:type="gramStart"/>
        <w:r w:rsidRPr="008D0B95">
          <w:rPr>
            <w:rFonts w:ascii="Times New Roman" w:eastAsia="Times New Roman" w:hAnsi="Times New Roman" w:cs="Times New Roman"/>
            <w:b/>
            <w:sz w:val="24"/>
            <w:szCs w:val="24"/>
            <w:lang w:eastAsia="pl-PL"/>
          </w:rPr>
          <w:t>a</w:t>
        </w:r>
      </w:hyperlink>
      <w:proofErr w:type="gramEnd"/>
      <w:r w:rsidRPr="008D0B95">
        <w:rPr>
          <w:rFonts w:ascii="Times New Roman" w:eastAsia="Times New Roman" w:hAnsi="Times New Roman" w:cs="Times New Roman"/>
          <w:b/>
          <w:sz w:val="24"/>
          <w:szCs w:val="24"/>
          <w:lang w:eastAsia="pl-PL"/>
        </w:rPr>
        <w:t>.</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5a ustawy o pomocy społecznej, cudzoziemcom przebywającym na terytorium Rzeczypospolitej Polskiej na podstawie zaświadczenia, o którym mowa w art. 170 ustawy </w:t>
      </w:r>
      <w:r w:rsidRPr="008D0B95">
        <w:rPr>
          <w:rFonts w:ascii="Times New Roman" w:eastAsia="Times New Roman" w:hAnsi="Times New Roman" w:cs="Times New Roman"/>
          <w:sz w:val="24"/>
          <w:szCs w:val="24"/>
          <w:lang w:eastAsia="pl-PL"/>
        </w:rPr>
        <w:br/>
        <w:t xml:space="preserve">z dnia 12 grudnia 2013 r. o cudzoziemcach, lub na podstawie zezwolenia, o którym mowa </w:t>
      </w:r>
      <w:r w:rsidRPr="008D0B95">
        <w:rPr>
          <w:rFonts w:ascii="Times New Roman" w:eastAsia="Times New Roman" w:hAnsi="Times New Roman" w:cs="Times New Roman"/>
          <w:sz w:val="24"/>
          <w:szCs w:val="24"/>
          <w:lang w:eastAsia="pl-PL"/>
        </w:rPr>
        <w:br/>
        <w:t>w art. 176 ustawy z dnia 12 grudnia 2013 r. o cudzoziemcach, przysługuje prawo do świadczeń w formie interwencji kryzysowej, schronienia, posiłku, niezbędnego ubrania oraz zasiłku celowego.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56" w:name="mip39984623"/>
      <w:bookmarkEnd w:id="56"/>
      <w:r w:rsidRPr="008D0B95">
        <w:rPr>
          <w:rFonts w:ascii="Times New Roman" w:eastAsia="Times New Roman" w:hAnsi="Times New Roman" w:cs="Times New Roman"/>
          <w:b/>
          <w:sz w:val="24"/>
          <w:szCs w:val="24"/>
          <w:lang w:eastAsia="pl-PL"/>
        </w:rPr>
        <w:t>3.6. Przyznawanie i wypłacanie zasiłków celowych, a także udzielanie schronienia oraz zapewnianie posiłku i niezbędnego ubrania cudzoziemcom, którym udzielono zgody na pobyt ze względów humanitarnych lub zgody na pobyt tolerowany na terytorium Rzeczypospolitej Polskiej.</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Zgodnie z art. 5 pkt 2b ustawy o pomocy społecznej, cudzoziemcom mającym miejsce zamieszkania i przebywającym na terytorium Rzeczypospolitej Polskiej w związku </w:t>
      </w:r>
      <w:r w:rsidRPr="008D0B95">
        <w:rPr>
          <w:rFonts w:ascii="Times New Roman" w:eastAsia="Times New Roman" w:hAnsi="Times New Roman" w:cs="Times New Roman"/>
          <w:sz w:val="24"/>
          <w:szCs w:val="24"/>
          <w:lang w:eastAsia="pl-PL"/>
        </w:rPr>
        <w:br/>
      </w:r>
      <w:r w:rsidRPr="008D0B95">
        <w:rPr>
          <w:rFonts w:ascii="Times New Roman" w:eastAsia="Times New Roman" w:hAnsi="Times New Roman" w:cs="Times New Roman"/>
          <w:sz w:val="24"/>
          <w:szCs w:val="24"/>
          <w:lang w:eastAsia="pl-PL"/>
        </w:rPr>
        <w:lastRenderedPageBreak/>
        <w:t>z uzyskaniem w Rzeczypospolitej Polskiej zgody na pobyt ze względów humanitarnych lub zgody na pobyt tolerowany - jeżeli umowy międzynarodowe nie stanowią inaczej – przysługuje prawo do świadczeń w formie schronienia, posiłku, niezbędnego ubrania oraz zasiłku celowego.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contextualSpacing/>
        <w:jc w:val="both"/>
        <w:rPr>
          <w:rFonts w:ascii="Times New Roman" w:eastAsia="Calibri" w:hAnsi="Times New Roman" w:cs="Times New Roman"/>
          <w:kern w:val="2"/>
          <w:sz w:val="24"/>
          <w:szCs w:val="24"/>
        </w:rPr>
      </w:pPr>
      <w:r w:rsidRPr="008D0B95">
        <w:rPr>
          <w:rFonts w:ascii="Times New Roman" w:eastAsia="Times New Roman" w:hAnsi="Times New Roman" w:cs="Times New Roman"/>
          <w:sz w:val="24"/>
          <w:szCs w:val="24"/>
          <w:lang w:eastAsia="pl-PL"/>
        </w:rPr>
        <w:t xml:space="preserve">Zgodnie z informacją Kierownika OPS, </w:t>
      </w:r>
      <w:r w:rsidRPr="008D0B95">
        <w:rPr>
          <w:rFonts w:ascii="Times New Roman" w:eastAsia="Calibri" w:hAnsi="Times New Roman" w:cs="Times New Roman"/>
          <w:kern w:val="2"/>
          <w:sz w:val="24"/>
          <w:szCs w:val="24"/>
        </w:rPr>
        <w:t xml:space="preserve">powodem braku realizacji tego zadania </w:t>
      </w:r>
      <w:r w:rsidRPr="008D0B95">
        <w:rPr>
          <w:rFonts w:ascii="Times New Roman" w:eastAsia="Times New Roman" w:hAnsi="Times New Roman" w:cs="Times New Roman"/>
          <w:sz w:val="24"/>
          <w:szCs w:val="24"/>
          <w:lang w:eastAsia="pl-PL"/>
        </w:rPr>
        <w:t xml:space="preserve">w okresie objętym kontrolą, </w:t>
      </w:r>
      <w:r w:rsidRPr="008D0B95">
        <w:rPr>
          <w:rFonts w:ascii="Times New Roman" w:eastAsia="Calibri" w:hAnsi="Times New Roman" w:cs="Times New Roman"/>
          <w:kern w:val="2"/>
          <w:sz w:val="24"/>
          <w:szCs w:val="24"/>
        </w:rPr>
        <w:t>jest brak wniosków osób ubiegających się o taką formę pomocy.</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b/>
          <w:sz w:val="24"/>
          <w:szCs w:val="24"/>
          <w:lang w:eastAsia="pl-PL"/>
        </w:rPr>
      </w:pPr>
      <w:bookmarkStart w:id="57" w:name="mip39984624"/>
      <w:bookmarkEnd w:id="57"/>
      <w:r w:rsidRPr="008D0B95">
        <w:rPr>
          <w:rFonts w:ascii="Times New Roman" w:eastAsia="Times New Roman" w:hAnsi="Times New Roman" w:cs="Times New Roman"/>
          <w:b/>
          <w:sz w:val="24"/>
          <w:szCs w:val="24"/>
          <w:lang w:eastAsia="pl-PL"/>
        </w:rPr>
        <w:t>3.7. Wypłacanie wynagrodzenia za sprawowanie opieki (dotyczy opiekunów prawnych osób całkowicie ubezwłasnowolnionych).</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Na podstawie art. 53 a ust. 1 ustawy o pomocy społecznej wypłaca się wynagrodzenie za sprawowanie opieki w wysokości ustalonej przez sąd. Wynagrodzenie to obliczone w stosunku miesięcznym nie może przekraczać 1/10 przeciętnego miesięcznego wynagrodzenia w sektorze przedsiębiorstw, bez wypłat nagród z zysku, ogłoszonego przez Prezesa Głównego Urzędu Statystycznego za okres poprzedzający dzień przyznania wynagrodzenia.</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W okresie objętym kontrolą realizacja tej formy pomocy przedstawiała się następująco:</w:t>
      </w:r>
    </w:p>
    <w:p w:rsidR="008D0B95" w:rsidRPr="008D0B95" w:rsidRDefault="008D0B95" w:rsidP="008D0B95">
      <w:pPr>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Liczba osób, którym wypłacane jest wynagrodzenie - 1</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r w:rsidRPr="008D0B95">
        <w:rPr>
          <w:rFonts w:ascii="Times New Roman" w:eastAsia="Times New Roman" w:hAnsi="Times New Roman" w:cs="Times New Roman"/>
          <w:sz w:val="24"/>
          <w:szCs w:val="20"/>
          <w:lang w:eastAsia="pl-PL"/>
        </w:rPr>
        <w:t>- Wydatkowana kwota – 778,00 zł</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contextualSpacing/>
        <w:mirrorIndents/>
        <w:jc w:val="both"/>
        <w:rPr>
          <w:rFonts w:ascii="Times New Roman" w:eastAsia="Calibri" w:hAnsi="Times New Roman" w:cs="Times New Roman"/>
          <w:sz w:val="24"/>
          <w:szCs w:val="24"/>
        </w:rPr>
      </w:pPr>
      <w:r w:rsidRPr="008D0B95">
        <w:rPr>
          <w:rFonts w:ascii="Times New Roman" w:eastAsia="Calibri" w:hAnsi="Times New Roman" w:cs="Times New Roman"/>
          <w:sz w:val="24"/>
          <w:szCs w:val="24"/>
        </w:rPr>
        <w:t>Kontroli poddano 1 osoby korzystającej z tej formy pomocy, tj.:</w:t>
      </w:r>
    </w:p>
    <w:p w:rsidR="008D0B95" w:rsidRPr="008D0B95" w:rsidRDefault="008D0B95" w:rsidP="008D0B95">
      <w:pPr>
        <w:spacing w:after="0" w:line="360" w:lineRule="auto"/>
        <w:rPr>
          <w:rFonts w:ascii="Times New Roman" w:eastAsia="Calibri" w:hAnsi="Times New Roman" w:cs="Times New Roman"/>
          <w:sz w:val="24"/>
          <w:szCs w:val="24"/>
          <w:lang w:eastAsia="pl-PL"/>
        </w:rPr>
      </w:pPr>
      <w:r w:rsidRPr="008D0B95">
        <w:rPr>
          <w:rFonts w:ascii="Times New Roman" w:eastAsia="Calibri" w:hAnsi="Times New Roman" w:cs="Times New Roman"/>
          <w:sz w:val="24"/>
          <w:szCs w:val="24"/>
          <w:lang w:eastAsia="pl-PL"/>
        </w:rPr>
        <w:t xml:space="preserve">1. Postanowienie Sądu Rejonowego w Łańcucie z dnia 19.11.2019 </w:t>
      </w:r>
      <w:proofErr w:type="gramStart"/>
      <w:r w:rsidRPr="008D0B95">
        <w:rPr>
          <w:rFonts w:ascii="Times New Roman" w:eastAsia="Calibri" w:hAnsi="Times New Roman" w:cs="Times New Roman"/>
          <w:sz w:val="24"/>
          <w:szCs w:val="24"/>
          <w:lang w:eastAsia="pl-PL"/>
        </w:rPr>
        <w:t>r</w:t>
      </w:r>
      <w:proofErr w:type="gramEnd"/>
      <w:r w:rsidRPr="008D0B95">
        <w:rPr>
          <w:rFonts w:ascii="Times New Roman" w:eastAsia="Calibri" w:hAnsi="Times New Roman" w:cs="Times New Roman"/>
          <w:sz w:val="24"/>
          <w:szCs w:val="24"/>
          <w:lang w:eastAsia="pl-PL"/>
        </w:rPr>
        <w:t xml:space="preserve">. Sygn. akt III </w:t>
      </w:r>
      <w:proofErr w:type="spellStart"/>
      <w:r w:rsidRPr="008D0B95">
        <w:rPr>
          <w:rFonts w:ascii="Times New Roman" w:eastAsia="Calibri" w:hAnsi="Times New Roman" w:cs="Times New Roman"/>
          <w:sz w:val="24"/>
          <w:szCs w:val="24"/>
          <w:lang w:eastAsia="pl-PL"/>
        </w:rPr>
        <w:t>RNs</w:t>
      </w:r>
      <w:proofErr w:type="spellEnd"/>
      <w:r w:rsidRPr="008D0B95">
        <w:rPr>
          <w:rFonts w:ascii="Times New Roman" w:eastAsia="Calibri" w:hAnsi="Times New Roman" w:cs="Times New Roman"/>
          <w:sz w:val="24"/>
          <w:szCs w:val="24"/>
          <w:lang w:eastAsia="pl-PL"/>
        </w:rPr>
        <w:t xml:space="preserve"> 174/19,</w:t>
      </w:r>
    </w:p>
    <w:p w:rsidR="008D0B95" w:rsidRPr="008D0B95" w:rsidRDefault="008D0B95" w:rsidP="008D0B95">
      <w:pPr>
        <w:spacing w:after="0" w:line="360" w:lineRule="auto"/>
        <w:rPr>
          <w:rFonts w:ascii="Times New Roman" w:eastAsia="Calibri" w:hAnsi="Times New Roman" w:cs="Times New Roman"/>
          <w:sz w:val="24"/>
          <w:szCs w:val="24"/>
          <w:lang w:eastAsia="pl-PL"/>
        </w:rPr>
      </w:pPr>
    </w:p>
    <w:p w:rsidR="008D0B95" w:rsidRPr="008D0B95" w:rsidRDefault="008D0B95" w:rsidP="008D0B95">
      <w:pPr>
        <w:spacing w:after="0" w:line="360" w:lineRule="auto"/>
        <w:contextualSpacing/>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W aktach sprawy znajduje się postanowienie sądu przyznające wynagrodzenie dla opiekuna osoby całkowicie ubezwłasnowolnionych. </w:t>
      </w:r>
      <w:r w:rsidRPr="008D0B95">
        <w:rPr>
          <w:rFonts w:ascii="Times New Roman" w:eastAsia="Times New Roman" w:hAnsi="Times New Roman" w:cs="Times New Roman"/>
          <w:sz w:val="24"/>
          <w:szCs w:val="20"/>
          <w:lang w:eastAsia="pl-PL"/>
        </w:rPr>
        <w:t>Wynagrodzenie wypłacane jest w wysokości określonej przez sąd w postanowieniu, w sposób wskazany przez stronę a o terminie wypłaty strona powiadamiana jest w formie ustnej po otrzymaniu dotacji na zgłoszone przez GOPS zapotrzebowanie.</w:t>
      </w:r>
      <w:r w:rsidRPr="008D0B95">
        <w:rPr>
          <w:rFonts w:ascii="Times New Roman" w:eastAsia="Times New Roman" w:hAnsi="Times New Roman" w:cs="Times New Roman"/>
          <w:sz w:val="24"/>
          <w:szCs w:val="24"/>
          <w:lang w:eastAsia="pl-PL"/>
        </w:rPr>
        <w:t xml:space="preserve"> Skontrolowane świadczenia ocenia się, jako zasadnie przyznane.</w:t>
      </w: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spacing w:after="0" w:line="360" w:lineRule="auto"/>
        <w:jc w:val="both"/>
        <w:rPr>
          <w:rFonts w:ascii="Times New Roman" w:eastAsia="Times New Roman" w:hAnsi="Times New Roman" w:cs="Times New Roman"/>
          <w:sz w:val="24"/>
          <w:szCs w:val="20"/>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u w:val="single"/>
          <w:lang w:eastAsia="pl-PL"/>
        </w:rPr>
      </w:pPr>
      <w:r w:rsidRPr="008D0B95">
        <w:rPr>
          <w:rFonts w:ascii="Times New Roman" w:eastAsia="Times New Roman" w:hAnsi="Times New Roman" w:cs="Times New Roman"/>
          <w:b/>
          <w:sz w:val="24"/>
          <w:szCs w:val="24"/>
          <w:u w:val="single"/>
          <w:lang w:eastAsia="pl-PL"/>
        </w:rPr>
        <w:t>Podsumowanie:</w:t>
      </w:r>
    </w:p>
    <w:p w:rsidR="008D0B95" w:rsidRPr="008D0B95" w:rsidRDefault="008D0B95" w:rsidP="008D0B95">
      <w:pPr>
        <w:overflowPunct w:val="0"/>
        <w:autoSpaceDE w:val="0"/>
        <w:autoSpaceDN w:val="0"/>
        <w:adjustRightInd w:val="0"/>
        <w:spacing w:after="0" w:line="360" w:lineRule="auto"/>
        <w:jc w:val="both"/>
        <w:rPr>
          <w:rFonts w:ascii="Times New Roman" w:eastAsia="Times New Roman" w:hAnsi="Times New Roman" w:cs="Times New Roman"/>
          <w:bCs/>
          <w:i/>
          <w:sz w:val="24"/>
          <w:szCs w:val="24"/>
          <w:lang w:eastAsia="pl-PL"/>
        </w:rPr>
      </w:pPr>
      <w:r w:rsidRPr="008D0B95">
        <w:rPr>
          <w:rFonts w:ascii="Times New Roman" w:eastAsia="Times New Roman" w:hAnsi="Times New Roman" w:cs="Times New Roman"/>
          <w:bCs/>
          <w:sz w:val="24"/>
          <w:szCs w:val="24"/>
          <w:lang w:eastAsia="pl-PL"/>
        </w:rPr>
        <w:t xml:space="preserve">1. </w:t>
      </w:r>
      <w:r w:rsidRPr="008D0B95">
        <w:rPr>
          <w:rFonts w:ascii="Times New Roman" w:eastAsia="Times New Roman" w:hAnsi="Times New Roman" w:cs="Times New Roman"/>
          <w:sz w:val="24"/>
          <w:szCs w:val="20"/>
          <w:lang w:eastAsia="pl-PL"/>
        </w:rPr>
        <w:t>W odniesieniu do działalności jednostki w zakresie organizacji pracy, analizie poddano 4 zagadnienia, nie stwierdzono nieprawidłowości.</w:t>
      </w:r>
    </w:p>
    <w:p w:rsidR="008D0B95" w:rsidRPr="008D0B95" w:rsidRDefault="008D0B95" w:rsidP="008D0B95">
      <w:pPr>
        <w:overflowPunct w:val="0"/>
        <w:autoSpaceDE w:val="0"/>
        <w:autoSpaceDN w:val="0"/>
        <w:adjustRightInd w:val="0"/>
        <w:spacing w:after="0" w:line="360" w:lineRule="auto"/>
        <w:contextualSpacing/>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lastRenderedPageBreak/>
        <w:t xml:space="preserve">2. Analiza stanu zatrudnienia w GOPS w Rakszawie, w tym kwalifikacji zawodowych pracowników realizujących zadania samorządu gminnego w zakresie pomocy społecznej nie wykazała nieprawidłowości. </w:t>
      </w:r>
    </w:p>
    <w:p w:rsidR="008D0B95" w:rsidRPr="008D0B95" w:rsidRDefault="008D0B95" w:rsidP="008D0B95">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3. W odniesieniu do realizacji zadań gminy wynikających z ustawy o pomocy społecznej analizie poddano 37 zagadnień; stwierdzono uchybienia w zakresie dokumentowania potrzeby świadczenia pracy socjalnej i zakresu jej prowadzenia. </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Cs/>
          <w:sz w:val="24"/>
          <w:szCs w:val="24"/>
          <w:lang w:eastAsia="pl-PL"/>
        </w:rPr>
      </w:pPr>
      <w:r w:rsidRPr="008D0B95">
        <w:rPr>
          <w:rFonts w:ascii="Times New Roman" w:eastAsia="Times New Roman" w:hAnsi="Times New Roman" w:cs="Times New Roman"/>
          <w:sz w:val="24"/>
          <w:szCs w:val="24"/>
          <w:lang w:eastAsia="pl-PL"/>
        </w:rPr>
        <w:t xml:space="preserve">4. Analizie kontrolnej poddano 42 dokumentacje świadczeniobiorców, </w:t>
      </w:r>
      <w:r w:rsidRPr="008D0B95">
        <w:rPr>
          <w:rFonts w:ascii="Times New Roman" w:eastAsia="Times New Roman" w:hAnsi="Times New Roman" w:cs="MS Sans Serif"/>
          <w:sz w:val="24"/>
          <w:szCs w:val="24"/>
          <w:lang w:eastAsia="zh-CN"/>
        </w:rPr>
        <w:t xml:space="preserve">w tym w odniesieniu do 11 stwierdzono błędy w zakresie prowadzonych </w:t>
      </w:r>
      <w:proofErr w:type="gramStart"/>
      <w:r w:rsidRPr="008D0B95">
        <w:rPr>
          <w:rFonts w:ascii="Times New Roman" w:eastAsia="Times New Roman" w:hAnsi="Times New Roman" w:cs="MS Sans Serif"/>
          <w:sz w:val="24"/>
          <w:szCs w:val="24"/>
          <w:lang w:eastAsia="zh-CN"/>
        </w:rPr>
        <w:t>postępowań (co</w:t>
      </w:r>
      <w:proofErr w:type="gramEnd"/>
      <w:r w:rsidRPr="008D0B95">
        <w:rPr>
          <w:rFonts w:ascii="Times New Roman" w:eastAsia="Times New Roman" w:hAnsi="Times New Roman" w:cs="MS Sans Serif"/>
          <w:sz w:val="24"/>
          <w:szCs w:val="24"/>
          <w:lang w:eastAsia="zh-CN"/>
        </w:rPr>
        <w:t xml:space="preserve"> stanowi 26 % w stosunku do całości skontrolowanej dokumentacji). </w:t>
      </w:r>
      <w:r w:rsidRPr="008D0B95">
        <w:rPr>
          <w:rFonts w:ascii="Times New Roman" w:eastAsia="Times New Roman" w:hAnsi="Times New Roman" w:cs="Times New Roman"/>
          <w:bCs/>
          <w:sz w:val="24"/>
          <w:szCs w:val="24"/>
          <w:lang w:eastAsia="pl-PL"/>
        </w:rPr>
        <w:t xml:space="preserve">Nie stwierdzono nieprawidłowości </w:t>
      </w:r>
      <w:r w:rsidRPr="008D0B95">
        <w:rPr>
          <w:rFonts w:ascii="Times New Roman" w:eastAsia="Times New Roman" w:hAnsi="Times New Roman" w:cs="Times New Roman"/>
          <w:sz w:val="24"/>
          <w:szCs w:val="24"/>
          <w:lang w:eastAsia="pl-PL"/>
        </w:rPr>
        <w:t xml:space="preserve">finansowych </w:t>
      </w:r>
      <w:r w:rsidRPr="008D0B95">
        <w:rPr>
          <w:rFonts w:ascii="Times New Roman" w:eastAsia="Times New Roman" w:hAnsi="Times New Roman" w:cs="Times New Roman"/>
          <w:bCs/>
          <w:sz w:val="24"/>
          <w:szCs w:val="24"/>
          <w:lang w:eastAsia="pl-PL"/>
        </w:rPr>
        <w:t xml:space="preserve">skutkujących zwrotem do budżetu państwa oraz nieprawidłowości </w:t>
      </w:r>
      <w:r w:rsidRPr="008D0B95">
        <w:rPr>
          <w:rFonts w:ascii="Times New Roman" w:eastAsia="Times New Roman" w:hAnsi="Times New Roman" w:cs="Times New Roman"/>
          <w:sz w:val="24"/>
          <w:szCs w:val="24"/>
          <w:lang w:eastAsia="pl-PL"/>
        </w:rPr>
        <w:t>finansowych polegających na błędnym ustaleniu wysokości świadczenia.</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0"/>
          <w:lang w:eastAsia="pl-PL"/>
        </w:rPr>
      </w:pPr>
      <w:r w:rsidRPr="008D0B95">
        <w:rPr>
          <w:rFonts w:ascii="Times New Roman" w:eastAsia="Times New Roman" w:hAnsi="Times New Roman" w:cs="Times New Roman"/>
          <w:b/>
          <w:sz w:val="24"/>
          <w:szCs w:val="24"/>
          <w:lang w:eastAsia="pl-PL"/>
        </w:rPr>
        <w:t>Przyczyną powstania wskazanych w protokole uchybień jest błędne zastosowanie przepisów prawa, za które odpowiada Kierownik GOPS w Rakszawie Pani Krystyna Kiełbasa.</w:t>
      </w:r>
    </w:p>
    <w:p w:rsidR="008D0B95" w:rsidRPr="008D0B95" w:rsidRDefault="008D0B95" w:rsidP="008D0B95">
      <w:pPr>
        <w:widowControl w:val="0"/>
        <w:tabs>
          <w:tab w:val="right" w:pos="9072"/>
        </w:tabs>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Na tym czynności kontroli zakończono.</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Protokół z kontroli sporządzono w dwóch jednobrzmiących egzemplarzach, z których jeden otrzymuje jednostka kontrolowana.</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Kierownik jednostki podlegającej kontroli może odmówić podpisania protokołu kontroli, składając w terminie 7 dni od dnia otrzymania, wyjaśnienie przyczyn tej odmowy. </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Odmowa podpisania protokołu kontroli przez kierownika jednostki podlegającej kontroli nie stanowi przeszkody do podpisania protokołu przez zespół inspektorów </w:t>
      </w:r>
      <w:r w:rsidRPr="008D0B95">
        <w:rPr>
          <w:rFonts w:ascii="Times New Roman" w:eastAsia="Times New Roman" w:hAnsi="Times New Roman" w:cs="Times New Roman"/>
          <w:b/>
          <w:bCs/>
          <w:sz w:val="24"/>
          <w:szCs w:val="24"/>
          <w:lang w:eastAsia="pl-PL"/>
        </w:rPr>
        <w:br/>
        <w:t>i sporządzenia zaleceń pokontrolnych.</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Kierownikowi jednostki podlegającej kontroli przysługuje prawo zgłoszenia, przed podpisaniem protokołu kontroli, umotywowanych zastrzeżeń dotyczących ustaleń zawartych w protokole.</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Zastrzeżenia zgłasza się pisemnie do dyrektora właściwego do spraw pomocy społecznej wydziału urzędu wojewódzkiego w terminie 7 dni od dnia otrzymania protokołu kontroli.</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W przypadku zgłoszenia zastrzeżeń do protokołu kontroli, termin odmowy podpisania protokołu wraz z podaniem jej przyczyn biegnie od dnia doręczenia kierownikowi </w:t>
      </w:r>
      <w:r w:rsidRPr="008D0B95">
        <w:rPr>
          <w:rFonts w:ascii="Times New Roman" w:eastAsia="Times New Roman" w:hAnsi="Times New Roman" w:cs="Times New Roman"/>
          <w:b/>
          <w:bCs/>
          <w:sz w:val="24"/>
          <w:szCs w:val="24"/>
          <w:lang w:eastAsia="pl-PL"/>
        </w:rPr>
        <w:lastRenderedPageBreak/>
        <w:t>jednostki podlegającej kontroli stanowiska dyrektora właściwego do spraw pomocy społecznej wydziału urzędu wojewódzkiego wobec zastrzeżeń.</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xml:space="preserve">/§ 17 ust. 1–5 rozporządzenia Ministra Polityki Społecznej z dnia 9 grudnia 2020 r. </w:t>
      </w:r>
      <w:r w:rsidRPr="008D0B95">
        <w:rPr>
          <w:rFonts w:ascii="Times New Roman" w:eastAsia="Times New Roman" w:hAnsi="Times New Roman" w:cs="Times New Roman"/>
          <w:sz w:val="24"/>
          <w:szCs w:val="24"/>
          <w:lang w:eastAsia="pl-PL"/>
        </w:rPr>
        <w:br/>
        <w:t>w sprawie nadzoru i kontroli w pomocy społecznej/</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8D0B95">
        <w:rPr>
          <w:rFonts w:ascii="Times New Roman" w:eastAsia="Times New Roman" w:hAnsi="Times New Roman" w:cs="Times New Roman"/>
          <w:b/>
          <w:bCs/>
          <w:sz w:val="24"/>
          <w:szCs w:val="24"/>
          <w:lang w:eastAsia="pl-PL"/>
        </w:rPr>
        <w:t xml:space="preserve">Rzeszów, dnia 29.05.2023 </w:t>
      </w:r>
      <w:proofErr w:type="gramStart"/>
      <w:r w:rsidRPr="008D0B95">
        <w:rPr>
          <w:rFonts w:ascii="Times New Roman" w:eastAsia="Times New Roman" w:hAnsi="Times New Roman" w:cs="Times New Roman"/>
          <w:b/>
          <w:bCs/>
          <w:sz w:val="24"/>
          <w:szCs w:val="24"/>
          <w:lang w:eastAsia="pl-PL"/>
        </w:rPr>
        <w:t>r</w:t>
      </w:r>
      <w:proofErr w:type="gramEnd"/>
      <w:r w:rsidRPr="008D0B95">
        <w:rPr>
          <w:rFonts w:ascii="Times New Roman" w:eastAsia="Times New Roman" w:hAnsi="Times New Roman" w:cs="Times New Roman"/>
          <w:b/>
          <w:bCs/>
          <w:sz w:val="24"/>
          <w:szCs w:val="24"/>
          <w:lang w:eastAsia="pl-PL"/>
        </w:rPr>
        <w:t xml:space="preserve">. </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b/>
          <w:bCs/>
          <w:sz w:val="24"/>
          <w:szCs w:val="24"/>
          <w:lang w:eastAsia="pl-PL"/>
        </w:rPr>
        <w:t>Podpisy kontrolujących</w:t>
      </w:r>
      <w:r w:rsidRPr="008D0B95">
        <w:rPr>
          <w:rFonts w:ascii="Times New Roman" w:eastAsia="Times New Roman" w:hAnsi="Times New Roman" w:cs="Times New Roman"/>
          <w:sz w:val="24"/>
          <w:szCs w:val="24"/>
          <w:lang w:eastAsia="pl-PL"/>
        </w:rPr>
        <w:t>:</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001D5403">
        <w:rPr>
          <w:rFonts w:ascii="Times New Roman" w:eastAsia="Times New Roman" w:hAnsi="Times New Roman" w:cs="Times New Roman"/>
          <w:sz w:val="24"/>
          <w:szCs w:val="24"/>
          <w:lang w:eastAsia="pl-PL"/>
        </w:rPr>
        <w:t xml:space="preserve">.Marta </w:t>
      </w:r>
      <w:proofErr w:type="spellStart"/>
      <w:r w:rsidR="001D5403">
        <w:rPr>
          <w:rFonts w:ascii="Times New Roman" w:eastAsia="Times New Roman" w:hAnsi="Times New Roman" w:cs="Times New Roman"/>
          <w:sz w:val="24"/>
          <w:szCs w:val="24"/>
          <w:lang w:eastAsia="pl-PL"/>
        </w:rPr>
        <w:t>Witalec</w:t>
      </w:r>
      <w:proofErr w:type="spellEnd"/>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Pr="008D0B95">
        <w:rPr>
          <w:rFonts w:ascii="Times New Roman" w:eastAsia="Times New Roman" w:hAnsi="Times New Roman" w:cs="Times New Roman"/>
          <w:sz w:val="24"/>
          <w:szCs w:val="24"/>
          <w:lang w:eastAsia="pl-PL"/>
        </w:rPr>
        <w:tab/>
      </w:r>
      <w:r w:rsidR="001D5403">
        <w:rPr>
          <w:rFonts w:ascii="Times New Roman" w:eastAsia="Times New Roman" w:hAnsi="Times New Roman" w:cs="Times New Roman"/>
          <w:sz w:val="24"/>
          <w:szCs w:val="24"/>
          <w:lang w:eastAsia="pl-PL"/>
        </w:rPr>
        <w:t xml:space="preserve">.Agnieszka </w:t>
      </w:r>
      <w:proofErr w:type="spellStart"/>
      <w:r w:rsidR="001D5403">
        <w:rPr>
          <w:rFonts w:ascii="Times New Roman" w:eastAsia="Times New Roman" w:hAnsi="Times New Roman" w:cs="Times New Roman"/>
          <w:sz w:val="24"/>
          <w:szCs w:val="24"/>
          <w:lang w:eastAsia="pl-PL"/>
        </w:rPr>
        <w:t>Gernand</w:t>
      </w:r>
      <w:proofErr w:type="spellEnd"/>
    </w:p>
    <w:p w:rsidR="008D0B95" w:rsidRPr="008D0B95" w:rsidRDefault="001D5403"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.Rakszawa</w:t>
      </w:r>
      <w:r w:rsidR="008D0B95" w:rsidRPr="008D0B95">
        <w:rPr>
          <w:rFonts w:ascii="Times New Roman" w:eastAsia="Times New Roman" w:hAnsi="Times New Roman" w:cs="Times New Roman"/>
          <w:sz w:val="24"/>
          <w:szCs w:val="24"/>
          <w:lang w:eastAsia="pl-PL"/>
        </w:rPr>
        <w:t xml:space="preserve">, dnia </w:t>
      </w:r>
      <w:r>
        <w:rPr>
          <w:rFonts w:ascii="Times New Roman" w:eastAsia="Times New Roman" w:hAnsi="Times New Roman" w:cs="Times New Roman"/>
          <w:sz w:val="24"/>
          <w:szCs w:val="24"/>
          <w:lang w:eastAsia="pl-PL"/>
        </w:rPr>
        <w:t xml:space="preserve">2.06.2023 </w:t>
      </w:r>
      <w:proofErr w:type="gramStart"/>
      <w:r>
        <w:rPr>
          <w:rFonts w:ascii="Times New Roman" w:eastAsia="Times New Roman" w:hAnsi="Times New Roman" w:cs="Times New Roman"/>
          <w:sz w:val="24"/>
          <w:szCs w:val="24"/>
          <w:lang w:eastAsia="pl-PL"/>
        </w:rPr>
        <w:t>r</w:t>
      </w:r>
      <w:proofErr w:type="gramEnd"/>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/miejscowość/</w:t>
      </w:r>
    </w:p>
    <w:p w:rsidR="008D0B95" w:rsidRPr="008D0B95" w:rsidRDefault="008D0B95" w:rsidP="008D0B9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8D0B95">
        <w:rPr>
          <w:rFonts w:ascii="Times New Roman" w:eastAsia="Times New Roman" w:hAnsi="Times New Roman" w:cs="Times New Roman"/>
          <w:sz w:val="24"/>
          <w:szCs w:val="24"/>
          <w:lang w:eastAsia="pl-PL"/>
        </w:rPr>
        <w:t>/ pieczątka i podpis kierownika jednostki kontrolowanej /</w:t>
      </w:r>
    </w:p>
    <w:p w:rsidR="008D0B95" w:rsidRDefault="001D5403" w:rsidP="008D0B95">
      <w:pPr>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Kierownik Gminnego Ośrodka Pomocy Społecznej w Rakszawie</w:t>
      </w:r>
    </w:p>
    <w:p w:rsidR="001D5403" w:rsidRPr="008D0B95" w:rsidRDefault="001D5403" w:rsidP="008D0B95">
      <w:pPr>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Krystyna Kiełbasa</w:t>
      </w:r>
      <w:bookmarkStart w:id="58" w:name="_GoBack"/>
      <w:bookmarkEnd w:id="58"/>
    </w:p>
    <w:p w:rsidR="006C0239" w:rsidRDefault="006C0239"/>
    <w:sectPr w:rsidR="006C0239" w:rsidSect="0065274A">
      <w:footerReference w:type="default" r:id="rId14"/>
      <w:pgSz w:w="11906" w:h="16838"/>
      <w:pgMar w:top="1417" w:right="1133"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4A" w:rsidRDefault="001D5403">
    <w:pPr>
      <w:pStyle w:val="Stopka"/>
      <w:jc w:val="right"/>
    </w:pPr>
    <w:r w:rsidRPr="0065274A">
      <w:rPr>
        <w:rFonts w:ascii="Times New Roman" w:hAnsi="Times New Roman"/>
        <w:bCs/>
        <w:lang w:val="pl-PL"/>
      </w:rPr>
      <w:t xml:space="preserve">Strona </w:t>
    </w:r>
    <w:r w:rsidRPr="0065274A">
      <w:rPr>
        <w:rFonts w:ascii="Times New Roman" w:hAnsi="Times New Roman"/>
        <w:bCs/>
        <w:lang w:val="pl-PL"/>
      </w:rPr>
      <w:fldChar w:fldCharType="begin"/>
    </w:r>
    <w:r w:rsidRPr="0065274A">
      <w:rPr>
        <w:rFonts w:ascii="Times New Roman" w:hAnsi="Times New Roman"/>
        <w:bCs/>
        <w:lang w:val="pl-PL"/>
      </w:rPr>
      <w:instrText>PAGE</w:instrText>
    </w:r>
    <w:r w:rsidRPr="0065274A">
      <w:rPr>
        <w:rFonts w:ascii="Times New Roman" w:hAnsi="Times New Roman"/>
        <w:bCs/>
        <w:lang w:val="pl-PL"/>
      </w:rPr>
      <w:fldChar w:fldCharType="separate"/>
    </w:r>
    <w:r>
      <w:rPr>
        <w:rFonts w:ascii="Times New Roman" w:hAnsi="Times New Roman"/>
        <w:bCs/>
        <w:noProof/>
        <w:lang w:val="pl-PL"/>
      </w:rPr>
      <w:t>36</w:t>
    </w:r>
    <w:r w:rsidRPr="0065274A">
      <w:rPr>
        <w:rFonts w:ascii="Times New Roman" w:hAnsi="Times New Roman"/>
        <w:bCs/>
        <w:lang w:val="pl-PL"/>
      </w:rPr>
      <w:fldChar w:fldCharType="end"/>
    </w:r>
    <w:r w:rsidRPr="0065274A">
      <w:rPr>
        <w:rFonts w:ascii="Times New Roman" w:hAnsi="Times New Roman"/>
        <w:bCs/>
        <w:lang w:val="pl-PL"/>
      </w:rPr>
      <w:t xml:space="preserve"> z </w:t>
    </w:r>
    <w:r w:rsidRPr="0065274A">
      <w:rPr>
        <w:rFonts w:ascii="Times New Roman" w:hAnsi="Times New Roman"/>
        <w:bCs/>
        <w:lang w:val="pl-PL"/>
      </w:rPr>
      <w:fldChar w:fldCharType="begin"/>
    </w:r>
    <w:r w:rsidRPr="0065274A">
      <w:rPr>
        <w:rFonts w:ascii="Times New Roman" w:hAnsi="Times New Roman"/>
        <w:bCs/>
        <w:lang w:val="pl-PL"/>
      </w:rPr>
      <w:instrText>NUMPAGES</w:instrText>
    </w:r>
    <w:r w:rsidRPr="0065274A">
      <w:rPr>
        <w:rFonts w:ascii="Times New Roman" w:hAnsi="Times New Roman"/>
        <w:bCs/>
        <w:lang w:val="pl-PL"/>
      </w:rPr>
      <w:fldChar w:fldCharType="separate"/>
    </w:r>
    <w:r>
      <w:rPr>
        <w:rFonts w:ascii="Times New Roman" w:hAnsi="Times New Roman"/>
        <w:bCs/>
        <w:noProof/>
        <w:lang w:val="pl-PL"/>
      </w:rPr>
      <w:t>36</w:t>
    </w:r>
    <w:r w:rsidRPr="0065274A">
      <w:rPr>
        <w:rFonts w:ascii="Times New Roman" w:hAnsi="Times New Roman"/>
        <w:bCs/>
        <w:lang w:val="pl-PL"/>
      </w:rPr>
      <w:fldChar w:fldCharType="end"/>
    </w:r>
  </w:p>
  <w:p w:rsidR="0065274A" w:rsidRPr="0065274A" w:rsidRDefault="001D5403">
    <w:pPr>
      <w:pStyle w:val="Stopka"/>
    </w:pPr>
    <w:r w:rsidRPr="0065274A">
      <w:rPr>
        <w:rFonts w:ascii="Times New Roman" w:hAnsi="Times New Roman"/>
        <w:bCs/>
        <w:lang w:val="pl-PL"/>
      </w:rPr>
      <w:t>S-I.431.1.6.2023.MW</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4A98A2"/>
    <w:lvl w:ilvl="0">
      <w:numFmt w:val="bullet"/>
      <w:lvlText w:val="*"/>
      <w:lvlJc w:val="left"/>
      <w:pPr>
        <w:ind w:left="0" w:firstLine="0"/>
      </w:pPr>
    </w:lvl>
  </w:abstractNum>
  <w:abstractNum w:abstractNumId="1">
    <w:nsid w:val="00000002"/>
    <w:multiLevelType w:val="singleLevel"/>
    <w:tmpl w:val="00000002"/>
    <w:lvl w:ilvl="0">
      <w:numFmt w:val="bullet"/>
      <w:lvlText w:val="-"/>
      <w:lvlJc w:val="left"/>
      <w:pPr>
        <w:tabs>
          <w:tab w:val="num" w:pos="0"/>
        </w:tabs>
        <w:ind w:left="360" w:hanging="360"/>
      </w:pPr>
      <w:rPr>
        <w:rFonts w:ascii="OpenSymbol" w:hAnsi="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6C649F30"/>
    <w:lvl w:ilvl="0">
      <w:start w:val="2"/>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1816D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9D3326"/>
    <w:multiLevelType w:val="hybridMultilevel"/>
    <w:tmpl w:val="37A2CB20"/>
    <w:lvl w:ilvl="0" w:tplc="04150001">
      <w:start w:val="1"/>
      <w:numFmt w:val="bullet"/>
      <w:lvlText w:val=""/>
      <w:lvlJc w:val="left"/>
      <w:pPr>
        <w:tabs>
          <w:tab w:val="num" w:pos="1136"/>
        </w:tabs>
        <w:ind w:left="1136" w:hanging="360"/>
      </w:pPr>
      <w:rPr>
        <w:rFonts w:ascii="Symbol" w:hAnsi="Symbol" w:hint="default"/>
      </w:rPr>
    </w:lvl>
    <w:lvl w:ilvl="1" w:tplc="04150019" w:tentative="1">
      <w:start w:val="1"/>
      <w:numFmt w:val="lowerLetter"/>
      <w:lvlText w:val="%2."/>
      <w:lvlJc w:val="left"/>
      <w:pPr>
        <w:tabs>
          <w:tab w:val="num" w:pos="1496"/>
        </w:tabs>
        <w:ind w:left="1496" w:hanging="360"/>
      </w:pPr>
    </w:lvl>
    <w:lvl w:ilvl="2" w:tplc="0415001B" w:tentative="1">
      <w:start w:val="1"/>
      <w:numFmt w:val="lowerRoman"/>
      <w:lvlText w:val="%3."/>
      <w:lvlJc w:val="right"/>
      <w:pPr>
        <w:tabs>
          <w:tab w:val="num" w:pos="2216"/>
        </w:tabs>
        <w:ind w:left="2216" w:hanging="180"/>
      </w:pPr>
    </w:lvl>
    <w:lvl w:ilvl="3" w:tplc="0415000F" w:tentative="1">
      <w:start w:val="1"/>
      <w:numFmt w:val="decimal"/>
      <w:lvlText w:val="%4."/>
      <w:lvlJc w:val="left"/>
      <w:pPr>
        <w:tabs>
          <w:tab w:val="num" w:pos="2936"/>
        </w:tabs>
        <w:ind w:left="2936" w:hanging="360"/>
      </w:pPr>
    </w:lvl>
    <w:lvl w:ilvl="4" w:tplc="04150019" w:tentative="1">
      <w:start w:val="1"/>
      <w:numFmt w:val="lowerLetter"/>
      <w:lvlText w:val="%5."/>
      <w:lvlJc w:val="left"/>
      <w:pPr>
        <w:tabs>
          <w:tab w:val="num" w:pos="3656"/>
        </w:tabs>
        <w:ind w:left="3656" w:hanging="360"/>
      </w:pPr>
    </w:lvl>
    <w:lvl w:ilvl="5" w:tplc="0415001B" w:tentative="1">
      <w:start w:val="1"/>
      <w:numFmt w:val="lowerRoman"/>
      <w:lvlText w:val="%6."/>
      <w:lvlJc w:val="right"/>
      <w:pPr>
        <w:tabs>
          <w:tab w:val="num" w:pos="4376"/>
        </w:tabs>
        <w:ind w:left="4376" w:hanging="180"/>
      </w:pPr>
    </w:lvl>
    <w:lvl w:ilvl="6" w:tplc="0415000F" w:tentative="1">
      <w:start w:val="1"/>
      <w:numFmt w:val="decimal"/>
      <w:lvlText w:val="%7."/>
      <w:lvlJc w:val="left"/>
      <w:pPr>
        <w:tabs>
          <w:tab w:val="num" w:pos="5096"/>
        </w:tabs>
        <w:ind w:left="5096" w:hanging="360"/>
      </w:pPr>
    </w:lvl>
    <w:lvl w:ilvl="7" w:tplc="04150019" w:tentative="1">
      <w:start w:val="1"/>
      <w:numFmt w:val="lowerLetter"/>
      <w:lvlText w:val="%8."/>
      <w:lvlJc w:val="left"/>
      <w:pPr>
        <w:tabs>
          <w:tab w:val="num" w:pos="5816"/>
        </w:tabs>
        <w:ind w:left="5816" w:hanging="360"/>
      </w:pPr>
    </w:lvl>
    <w:lvl w:ilvl="8" w:tplc="0415001B" w:tentative="1">
      <w:start w:val="1"/>
      <w:numFmt w:val="lowerRoman"/>
      <w:lvlText w:val="%9."/>
      <w:lvlJc w:val="right"/>
      <w:pPr>
        <w:tabs>
          <w:tab w:val="num" w:pos="6536"/>
        </w:tabs>
        <w:ind w:left="6536" w:hanging="180"/>
      </w:pPr>
    </w:lvl>
  </w:abstractNum>
  <w:abstractNum w:abstractNumId="6">
    <w:nsid w:val="0AFE6F75"/>
    <w:multiLevelType w:val="hybridMultilevel"/>
    <w:tmpl w:val="563E01C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1986507B"/>
    <w:multiLevelType w:val="hybridMultilevel"/>
    <w:tmpl w:val="DC2C110A"/>
    <w:lvl w:ilvl="0" w:tplc="FD622F2A">
      <w:start w:val="2"/>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D715AE"/>
    <w:multiLevelType w:val="hybridMultilevel"/>
    <w:tmpl w:val="26E0B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7F01FB"/>
    <w:multiLevelType w:val="hybridMultilevel"/>
    <w:tmpl w:val="493CF78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F965867"/>
    <w:multiLevelType w:val="hybridMultilevel"/>
    <w:tmpl w:val="9612B366"/>
    <w:lvl w:ilvl="0" w:tplc="BF8E2716">
      <w:start w:val="1"/>
      <w:numFmt w:val="decimal"/>
      <w:lvlText w:val="%1)"/>
      <w:lvlJc w:val="left"/>
      <w:pPr>
        <w:ind w:left="1080" w:hanging="360"/>
      </w:pPr>
      <w:rPr>
        <w:rFonts w:ascii="Times New Roman" w:eastAsia="Calibri" w:hAnsi="Times New Roman" w:cs="Times New Roman" w:hint="default"/>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CF1313A"/>
    <w:multiLevelType w:val="hybridMultilevel"/>
    <w:tmpl w:val="158AB484"/>
    <w:lvl w:ilvl="0" w:tplc="FFFFFFFF">
      <w:start w:val="1"/>
      <w:numFmt w:val="decimal"/>
      <w:lvlText w:val="%1."/>
      <w:lvlJc w:val="left"/>
      <w:pPr>
        <w:tabs>
          <w:tab w:val="num" w:pos="780"/>
        </w:tabs>
        <w:ind w:left="780" w:hanging="42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DDD57A8"/>
    <w:multiLevelType w:val="hybridMultilevel"/>
    <w:tmpl w:val="1940059A"/>
    <w:lvl w:ilvl="0" w:tplc="FFFFFFFF">
      <w:start w:val="1"/>
      <w:numFmt w:val="decimal"/>
      <w:lvlText w:val="%1."/>
      <w:lvlJc w:val="left"/>
      <w:pPr>
        <w:tabs>
          <w:tab w:val="num" w:pos="780"/>
        </w:tabs>
        <w:ind w:left="780" w:hanging="42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D641257"/>
    <w:multiLevelType w:val="hybridMultilevel"/>
    <w:tmpl w:val="0DE4586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12B7533"/>
    <w:multiLevelType w:val="hybridMultilevel"/>
    <w:tmpl w:val="E8B868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3D05DA7"/>
    <w:multiLevelType w:val="hybridMultilevel"/>
    <w:tmpl w:val="F3F0FDE4"/>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5B51D16"/>
    <w:multiLevelType w:val="hybridMultilevel"/>
    <w:tmpl w:val="084CAB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5F12AC7"/>
    <w:multiLevelType w:val="hybridMultilevel"/>
    <w:tmpl w:val="92EA9D40"/>
    <w:lvl w:ilvl="0" w:tplc="04150001">
      <w:start w:val="1"/>
      <w:numFmt w:val="bullet"/>
      <w:lvlText w:val=""/>
      <w:lvlJc w:val="left"/>
      <w:pPr>
        <w:tabs>
          <w:tab w:val="num" w:pos="1136"/>
        </w:tabs>
        <w:ind w:left="1136" w:hanging="360"/>
      </w:pPr>
      <w:rPr>
        <w:rFonts w:ascii="Symbol" w:hAnsi="Symbol" w:hint="default"/>
      </w:rPr>
    </w:lvl>
    <w:lvl w:ilvl="1" w:tplc="04150003" w:tentative="1">
      <w:start w:val="1"/>
      <w:numFmt w:val="bullet"/>
      <w:lvlText w:val="o"/>
      <w:lvlJc w:val="left"/>
      <w:pPr>
        <w:tabs>
          <w:tab w:val="num" w:pos="1856"/>
        </w:tabs>
        <w:ind w:left="1856" w:hanging="360"/>
      </w:pPr>
      <w:rPr>
        <w:rFonts w:ascii="Courier New" w:hAnsi="Courier New" w:cs="Courier New" w:hint="default"/>
      </w:rPr>
    </w:lvl>
    <w:lvl w:ilvl="2" w:tplc="04150005" w:tentative="1">
      <w:start w:val="1"/>
      <w:numFmt w:val="bullet"/>
      <w:lvlText w:val=""/>
      <w:lvlJc w:val="left"/>
      <w:pPr>
        <w:tabs>
          <w:tab w:val="num" w:pos="2576"/>
        </w:tabs>
        <w:ind w:left="2576" w:hanging="360"/>
      </w:pPr>
      <w:rPr>
        <w:rFonts w:ascii="Wingdings" w:hAnsi="Wingdings" w:hint="default"/>
      </w:rPr>
    </w:lvl>
    <w:lvl w:ilvl="3" w:tplc="04150001" w:tentative="1">
      <w:start w:val="1"/>
      <w:numFmt w:val="bullet"/>
      <w:lvlText w:val=""/>
      <w:lvlJc w:val="left"/>
      <w:pPr>
        <w:tabs>
          <w:tab w:val="num" w:pos="3296"/>
        </w:tabs>
        <w:ind w:left="3296" w:hanging="360"/>
      </w:pPr>
      <w:rPr>
        <w:rFonts w:ascii="Symbol" w:hAnsi="Symbol" w:hint="default"/>
      </w:rPr>
    </w:lvl>
    <w:lvl w:ilvl="4" w:tplc="04150003" w:tentative="1">
      <w:start w:val="1"/>
      <w:numFmt w:val="bullet"/>
      <w:lvlText w:val="o"/>
      <w:lvlJc w:val="left"/>
      <w:pPr>
        <w:tabs>
          <w:tab w:val="num" w:pos="4016"/>
        </w:tabs>
        <w:ind w:left="4016" w:hanging="360"/>
      </w:pPr>
      <w:rPr>
        <w:rFonts w:ascii="Courier New" w:hAnsi="Courier New" w:cs="Courier New" w:hint="default"/>
      </w:rPr>
    </w:lvl>
    <w:lvl w:ilvl="5" w:tplc="04150005" w:tentative="1">
      <w:start w:val="1"/>
      <w:numFmt w:val="bullet"/>
      <w:lvlText w:val=""/>
      <w:lvlJc w:val="left"/>
      <w:pPr>
        <w:tabs>
          <w:tab w:val="num" w:pos="4736"/>
        </w:tabs>
        <w:ind w:left="4736" w:hanging="360"/>
      </w:pPr>
      <w:rPr>
        <w:rFonts w:ascii="Wingdings" w:hAnsi="Wingdings" w:hint="default"/>
      </w:rPr>
    </w:lvl>
    <w:lvl w:ilvl="6" w:tplc="04150001" w:tentative="1">
      <w:start w:val="1"/>
      <w:numFmt w:val="bullet"/>
      <w:lvlText w:val=""/>
      <w:lvlJc w:val="left"/>
      <w:pPr>
        <w:tabs>
          <w:tab w:val="num" w:pos="5456"/>
        </w:tabs>
        <w:ind w:left="5456" w:hanging="360"/>
      </w:pPr>
      <w:rPr>
        <w:rFonts w:ascii="Symbol" w:hAnsi="Symbol" w:hint="default"/>
      </w:rPr>
    </w:lvl>
    <w:lvl w:ilvl="7" w:tplc="04150003" w:tentative="1">
      <w:start w:val="1"/>
      <w:numFmt w:val="bullet"/>
      <w:lvlText w:val="o"/>
      <w:lvlJc w:val="left"/>
      <w:pPr>
        <w:tabs>
          <w:tab w:val="num" w:pos="6176"/>
        </w:tabs>
        <w:ind w:left="6176" w:hanging="360"/>
      </w:pPr>
      <w:rPr>
        <w:rFonts w:ascii="Courier New" w:hAnsi="Courier New" w:cs="Courier New" w:hint="default"/>
      </w:rPr>
    </w:lvl>
    <w:lvl w:ilvl="8" w:tplc="04150005" w:tentative="1">
      <w:start w:val="1"/>
      <w:numFmt w:val="bullet"/>
      <w:lvlText w:val=""/>
      <w:lvlJc w:val="left"/>
      <w:pPr>
        <w:tabs>
          <w:tab w:val="num" w:pos="6896"/>
        </w:tabs>
        <w:ind w:left="6896" w:hanging="360"/>
      </w:pPr>
      <w:rPr>
        <w:rFonts w:ascii="Wingdings" w:hAnsi="Wingdings" w:hint="default"/>
      </w:rPr>
    </w:lvl>
  </w:abstractNum>
  <w:abstractNum w:abstractNumId="18">
    <w:nsid w:val="7629543A"/>
    <w:multiLevelType w:val="hybridMultilevel"/>
    <w:tmpl w:val="D7543FBA"/>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A794AF5"/>
    <w:multiLevelType w:val="hybridMultilevel"/>
    <w:tmpl w:val="C9DC84A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7F623907"/>
    <w:multiLevelType w:val="hybridMultilevel"/>
    <w:tmpl w:val="041CF8D0"/>
    <w:lvl w:ilvl="0" w:tplc="04150011">
      <w:start w:val="1"/>
      <w:numFmt w:val="decimal"/>
      <w:lvlText w:val="%1)"/>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7FD90DA4"/>
    <w:multiLevelType w:val="singleLevel"/>
    <w:tmpl w:val="64709A94"/>
    <w:lvl w:ilvl="0">
      <w:start w:val="5"/>
      <w:numFmt w:val="decimal"/>
      <w:lvlText w:val="%1."/>
      <w:legacy w:legacy="1" w:legacySpace="0" w:legacyIndent="360"/>
      <w:lvlJc w:val="left"/>
      <w:pPr>
        <w:ind w:left="360" w:hanging="360"/>
      </w:pPr>
      <w:rPr>
        <w:b/>
      </w:rPr>
    </w:lvl>
  </w:abstractNum>
  <w:num w:numId="1">
    <w:abstractNumId w:val="21"/>
    <w:lvlOverride w:ilvl="0">
      <w:startOverride w:val="5"/>
    </w:lvlOverride>
  </w:num>
  <w:num w:numId="2">
    <w:abstractNumId w:val="0"/>
    <w:lvlOverride w:ilvl="0">
      <w:lvl w:ilvl="0">
        <w:numFmt w:val="bullet"/>
        <w:lvlText w:val="-"/>
        <w:legacy w:legacy="1" w:legacySpace="0" w:legacyIndent="360"/>
        <w:lvlJc w:val="left"/>
        <w:pPr>
          <w:ind w:left="360" w:hanging="360"/>
        </w:pPr>
      </w:lvl>
    </w:lvlOverride>
  </w:num>
  <w:num w:numId="3">
    <w:abstractNumId w:val="14"/>
  </w:num>
  <w:num w:numId="4">
    <w:abstractNumId w:val="11"/>
  </w:num>
  <w:num w:numId="5">
    <w:abstractNumId w:val="12"/>
  </w:num>
  <w:num w:numId="6">
    <w:abstractNumId w:val="9"/>
  </w:num>
  <w:num w:numId="7">
    <w:abstractNumId w:val="13"/>
  </w:num>
  <w:num w:numId="8">
    <w:abstractNumId w:val="15"/>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5"/>
  </w:num>
  <w:num w:numId="17">
    <w:abstractNumId w:val="6"/>
  </w:num>
  <w:num w:numId="18">
    <w:abstractNumId w:va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95"/>
    <w:rsid w:val="001D5403"/>
    <w:rsid w:val="006C0239"/>
    <w:rsid w:val="008D0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D0B95"/>
    <w:pPr>
      <w:keepNext/>
      <w:overflowPunct w:val="0"/>
      <w:autoSpaceDE w:val="0"/>
      <w:autoSpaceDN w:val="0"/>
      <w:adjustRightInd w:val="0"/>
      <w:spacing w:after="0" w:line="240" w:lineRule="auto"/>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0B95"/>
    <w:rPr>
      <w:rFonts w:ascii="Times New Roman" w:eastAsia="Times New Roman" w:hAnsi="Times New Roman" w:cs="Times New Roman"/>
      <w:b/>
      <w:sz w:val="28"/>
      <w:szCs w:val="20"/>
      <w:lang w:eastAsia="pl-PL"/>
    </w:rPr>
  </w:style>
  <w:style w:type="numbering" w:customStyle="1" w:styleId="Bezlisty1">
    <w:name w:val="Bez listy1"/>
    <w:next w:val="Bezlisty"/>
    <w:semiHidden/>
    <w:rsid w:val="008D0B95"/>
  </w:style>
  <w:style w:type="paragraph" w:styleId="Akapitzlist">
    <w:name w:val="List Paragraph"/>
    <w:basedOn w:val="Normalny"/>
    <w:uiPriority w:val="34"/>
    <w:qFormat/>
    <w:rsid w:val="008D0B95"/>
    <w:pPr>
      <w:overflowPunct w:val="0"/>
      <w:autoSpaceDE w:val="0"/>
      <w:autoSpaceDN w:val="0"/>
      <w:adjustRightInd w:val="0"/>
      <w:spacing w:after="0" w:line="240" w:lineRule="auto"/>
      <w:ind w:left="708"/>
    </w:pPr>
    <w:rPr>
      <w:rFonts w:ascii="MS Sans Serif" w:eastAsia="Times New Roman" w:hAnsi="MS Sans Serif" w:cs="Times New Roman"/>
      <w:sz w:val="20"/>
      <w:szCs w:val="20"/>
      <w:lang w:val="en-US" w:eastAsia="pl-PL"/>
    </w:rPr>
  </w:style>
  <w:style w:type="paragraph" w:styleId="Tekstdymka">
    <w:name w:val="Balloon Text"/>
    <w:basedOn w:val="Normalny"/>
    <w:link w:val="TekstdymkaZnak"/>
    <w:uiPriority w:val="99"/>
    <w:semiHidden/>
    <w:unhideWhenUsed/>
    <w:rsid w:val="008D0B95"/>
    <w:pPr>
      <w:overflowPunct w:val="0"/>
      <w:autoSpaceDE w:val="0"/>
      <w:autoSpaceDN w:val="0"/>
      <w:adjustRightInd w:val="0"/>
      <w:spacing w:after="0" w:line="240" w:lineRule="auto"/>
    </w:pPr>
    <w:rPr>
      <w:rFonts w:ascii="Tahoma" w:eastAsia="Times New Roman" w:hAnsi="Tahoma" w:cs="Tahoma"/>
      <w:sz w:val="16"/>
      <w:szCs w:val="16"/>
      <w:lang w:val="en-US" w:eastAsia="pl-PL"/>
    </w:rPr>
  </w:style>
  <w:style w:type="character" w:customStyle="1" w:styleId="TekstdymkaZnak">
    <w:name w:val="Tekst dymka Znak"/>
    <w:basedOn w:val="Domylnaczcionkaakapitu"/>
    <w:link w:val="Tekstdymka"/>
    <w:uiPriority w:val="99"/>
    <w:semiHidden/>
    <w:rsid w:val="008D0B95"/>
    <w:rPr>
      <w:rFonts w:ascii="Tahoma" w:eastAsia="Times New Roman" w:hAnsi="Tahoma" w:cs="Tahoma"/>
      <w:sz w:val="16"/>
      <w:szCs w:val="16"/>
      <w:lang w:val="en-US" w:eastAsia="pl-PL"/>
    </w:rPr>
  </w:style>
  <w:style w:type="paragraph" w:styleId="Tekstprzypisukocowego">
    <w:name w:val="endnote text"/>
    <w:basedOn w:val="Normalny"/>
    <w:link w:val="TekstprzypisukocowegoZnak"/>
    <w:uiPriority w:val="99"/>
    <w:semiHidden/>
    <w:unhideWhenUsed/>
    <w:rsid w:val="008D0B95"/>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TekstprzypisukocowegoZnak">
    <w:name w:val="Tekst przypisu końcowego Znak"/>
    <w:basedOn w:val="Domylnaczcionkaakapitu"/>
    <w:link w:val="Tekstprzypisukocowego"/>
    <w:uiPriority w:val="99"/>
    <w:semiHidden/>
    <w:rsid w:val="008D0B95"/>
    <w:rPr>
      <w:rFonts w:ascii="MS Sans Serif" w:eastAsia="Times New Roman" w:hAnsi="MS Sans Serif" w:cs="Times New Roman"/>
      <w:sz w:val="20"/>
      <w:szCs w:val="20"/>
      <w:lang w:val="en-US" w:eastAsia="pl-PL"/>
    </w:rPr>
  </w:style>
  <w:style w:type="character" w:styleId="Odwoanieprzypisukocowego">
    <w:name w:val="endnote reference"/>
    <w:uiPriority w:val="99"/>
    <w:semiHidden/>
    <w:unhideWhenUsed/>
    <w:rsid w:val="008D0B95"/>
    <w:rPr>
      <w:vertAlign w:val="superscript"/>
    </w:rPr>
  </w:style>
  <w:style w:type="character" w:styleId="Uwydatnienie">
    <w:name w:val="Emphasis"/>
    <w:uiPriority w:val="20"/>
    <w:qFormat/>
    <w:rsid w:val="008D0B95"/>
    <w:rPr>
      <w:i/>
      <w:iCs/>
    </w:rPr>
  </w:style>
  <w:style w:type="character" w:styleId="Odwoanieprzypisudolnego">
    <w:name w:val="footnote reference"/>
    <w:semiHidden/>
    <w:unhideWhenUsed/>
    <w:rsid w:val="008D0B95"/>
    <w:rPr>
      <w:vertAlign w:val="superscript"/>
    </w:rPr>
  </w:style>
  <w:style w:type="paragraph" w:styleId="Nagwek">
    <w:name w:val="header"/>
    <w:basedOn w:val="Normalny"/>
    <w:link w:val="NagwekZnak"/>
    <w:uiPriority w:val="99"/>
    <w:unhideWhenUsed/>
    <w:rsid w:val="008D0B9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uiPriority w:val="99"/>
    <w:rsid w:val="008D0B95"/>
    <w:rPr>
      <w:rFonts w:ascii="MS Sans Serif" w:eastAsia="Times New Roman" w:hAnsi="MS Sans Serif" w:cs="Times New Roman"/>
      <w:sz w:val="20"/>
      <w:szCs w:val="20"/>
      <w:lang w:val="en-US" w:eastAsia="pl-PL"/>
    </w:rPr>
  </w:style>
  <w:style w:type="paragraph" w:styleId="Stopka">
    <w:name w:val="footer"/>
    <w:basedOn w:val="Normalny"/>
    <w:link w:val="StopkaZnak"/>
    <w:uiPriority w:val="99"/>
    <w:unhideWhenUsed/>
    <w:rsid w:val="008D0B9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StopkaZnak">
    <w:name w:val="Stopka Znak"/>
    <w:basedOn w:val="Domylnaczcionkaakapitu"/>
    <w:link w:val="Stopka"/>
    <w:uiPriority w:val="99"/>
    <w:rsid w:val="008D0B95"/>
    <w:rPr>
      <w:rFonts w:ascii="MS Sans Serif" w:eastAsia="Times New Roman" w:hAnsi="MS Sans Serif" w:cs="Times New Roman"/>
      <w:sz w:val="20"/>
      <w:szCs w:val="20"/>
      <w:lang w:val="en-US" w:eastAsia="pl-PL"/>
    </w:rPr>
  </w:style>
  <w:style w:type="character" w:styleId="Pogrubienie">
    <w:name w:val="Strong"/>
    <w:uiPriority w:val="22"/>
    <w:qFormat/>
    <w:rsid w:val="008D0B95"/>
    <w:rPr>
      <w:b/>
      <w:bCs/>
    </w:rPr>
  </w:style>
  <w:style w:type="paragraph" w:customStyle="1" w:styleId="has-text-align-center">
    <w:name w:val="has-text-align-center"/>
    <w:basedOn w:val="Normalny"/>
    <w:rsid w:val="008D0B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8D0B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D0B95"/>
    <w:pPr>
      <w:keepNext/>
      <w:overflowPunct w:val="0"/>
      <w:autoSpaceDE w:val="0"/>
      <w:autoSpaceDN w:val="0"/>
      <w:adjustRightInd w:val="0"/>
      <w:spacing w:after="0" w:line="240" w:lineRule="auto"/>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0B95"/>
    <w:rPr>
      <w:rFonts w:ascii="Times New Roman" w:eastAsia="Times New Roman" w:hAnsi="Times New Roman" w:cs="Times New Roman"/>
      <w:b/>
      <w:sz w:val="28"/>
      <w:szCs w:val="20"/>
      <w:lang w:eastAsia="pl-PL"/>
    </w:rPr>
  </w:style>
  <w:style w:type="numbering" w:customStyle="1" w:styleId="Bezlisty1">
    <w:name w:val="Bez listy1"/>
    <w:next w:val="Bezlisty"/>
    <w:semiHidden/>
    <w:rsid w:val="008D0B95"/>
  </w:style>
  <w:style w:type="paragraph" w:styleId="Akapitzlist">
    <w:name w:val="List Paragraph"/>
    <w:basedOn w:val="Normalny"/>
    <w:uiPriority w:val="34"/>
    <w:qFormat/>
    <w:rsid w:val="008D0B95"/>
    <w:pPr>
      <w:overflowPunct w:val="0"/>
      <w:autoSpaceDE w:val="0"/>
      <w:autoSpaceDN w:val="0"/>
      <w:adjustRightInd w:val="0"/>
      <w:spacing w:after="0" w:line="240" w:lineRule="auto"/>
      <w:ind w:left="708"/>
    </w:pPr>
    <w:rPr>
      <w:rFonts w:ascii="MS Sans Serif" w:eastAsia="Times New Roman" w:hAnsi="MS Sans Serif" w:cs="Times New Roman"/>
      <w:sz w:val="20"/>
      <w:szCs w:val="20"/>
      <w:lang w:val="en-US" w:eastAsia="pl-PL"/>
    </w:rPr>
  </w:style>
  <w:style w:type="paragraph" w:styleId="Tekstdymka">
    <w:name w:val="Balloon Text"/>
    <w:basedOn w:val="Normalny"/>
    <w:link w:val="TekstdymkaZnak"/>
    <w:uiPriority w:val="99"/>
    <w:semiHidden/>
    <w:unhideWhenUsed/>
    <w:rsid w:val="008D0B95"/>
    <w:pPr>
      <w:overflowPunct w:val="0"/>
      <w:autoSpaceDE w:val="0"/>
      <w:autoSpaceDN w:val="0"/>
      <w:adjustRightInd w:val="0"/>
      <w:spacing w:after="0" w:line="240" w:lineRule="auto"/>
    </w:pPr>
    <w:rPr>
      <w:rFonts w:ascii="Tahoma" w:eastAsia="Times New Roman" w:hAnsi="Tahoma" w:cs="Tahoma"/>
      <w:sz w:val="16"/>
      <w:szCs w:val="16"/>
      <w:lang w:val="en-US" w:eastAsia="pl-PL"/>
    </w:rPr>
  </w:style>
  <w:style w:type="character" w:customStyle="1" w:styleId="TekstdymkaZnak">
    <w:name w:val="Tekst dymka Znak"/>
    <w:basedOn w:val="Domylnaczcionkaakapitu"/>
    <w:link w:val="Tekstdymka"/>
    <w:uiPriority w:val="99"/>
    <w:semiHidden/>
    <w:rsid w:val="008D0B95"/>
    <w:rPr>
      <w:rFonts w:ascii="Tahoma" w:eastAsia="Times New Roman" w:hAnsi="Tahoma" w:cs="Tahoma"/>
      <w:sz w:val="16"/>
      <w:szCs w:val="16"/>
      <w:lang w:val="en-US" w:eastAsia="pl-PL"/>
    </w:rPr>
  </w:style>
  <w:style w:type="paragraph" w:styleId="Tekstprzypisukocowego">
    <w:name w:val="endnote text"/>
    <w:basedOn w:val="Normalny"/>
    <w:link w:val="TekstprzypisukocowegoZnak"/>
    <w:uiPriority w:val="99"/>
    <w:semiHidden/>
    <w:unhideWhenUsed/>
    <w:rsid w:val="008D0B95"/>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TekstprzypisukocowegoZnak">
    <w:name w:val="Tekst przypisu końcowego Znak"/>
    <w:basedOn w:val="Domylnaczcionkaakapitu"/>
    <w:link w:val="Tekstprzypisukocowego"/>
    <w:uiPriority w:val="99"/>
    <w:semiHidden/>
    <w:rsid w:val="008D0B95"/>
    <w:rPr>
      <w:rFonts w:ascii="MS Sans Serif" w:eastAsia="Times New Roman" w:hAnsi="MS Sans Serif" w:cs="Times New Roman"/>
      <w:sz w:val="20"/>
      <w:szCs w:val="20"/>
      <w:lang w:val="en-US" w:eastAsia="pl-PL"/>
    </w:rPr>
  </w:style>
  <w:style w:type="character" w:styleId="Odwoanieprzypisukocowego">
    <w:name w:val="endnote reference"/>
    <w:uiPriority w:val="99"/>
    <w:semiHidden/>
    <w:unhideWhenUsed/>
    <w:rsid w:val="008D0B95"/>
    <w:rPr>
      <w:vertAlign w:val="superscript"/>
    </w:rPr>
  </w:style>
  <w:style w:type="character" w:styleId="Uwydatnienie">
    <w:name w:val="Emphasis"/>
    <w:uiPriority w:val="20"/>
    <w:qFormat/>
    <w:rsid w:val="008D0B95"/>
    <w:rPr>
      <w:i/>
      <w:iCs/>
    </w:rPr>
  </w:style>
  <w:style w:type="character" w:styleId="Odwoanieprzypisudolnego">
    <w:name w:val="footnote reference"/>
    <w:semiHidden/>
    <w:unhideWhenUsed/>
    <w:rsid w:val="008D0B95"/>
    <w:rPr>
      <w:vertAlign w:val="superscript"/>
    </w:rPr>
  </w:style>
  <w:style w:type="paragraph" w:styleId="Nagwek">
    <w:name w:val="header"/>
    <w:basedOn w:val="Normalny"/>
    <w:link w:val="NagwekZnak"/>
    <w:uiPriority w:val="99"/>
    <w:unhideWhenUsed/>
    <w:rsid w:val="008D0B9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uiPriority w:val="99"/>
    <w:rsid w:val="008D0B95"/>
    <w:rPr>
      <w:rFonts w:ascii="MS Sans Serif" w:eastAsia="Times New Roman" w:hAnsi="MS Sans Serif" w:cs="Times New Roman"/>
      <w:sz w:val="20"/>
      <w:szCs w:val="20"/>
      <w:lang w:val="en-US" w:eastAsia="pl-PL"/>
    </w:rPr>
  </w:style>
  <w:style w:type="paragraph" w:styleId="Stopka">
    <w:name w:val="footer"/>
    <w:basedOn w:val="Normalny"/>
    <w:link w:val="StopkaZnak"/>
    <w:uiPriority w:val="99"/>
    <w:unhideWhenUsed/>
    <w:rsid w:val="008D0B9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StopkaZnak">
    <w:name w:val="Stopka Znak"/>
    <w:basedOn w:val="Domylnaczcionkaakapitu"/>
    <w:link w:val="Stopka"/>
    <w:uiPriority w:val="99"/>
    <w:rsid w:val="008D0B95"/>
    <w:rPr>
      <w:rFonts w:ascii="MS Sans Serif" w:eastAsia="Times New Roman" w:hAnsi="MS Sans Serif" w:cs="Times New Roman"/>
      <w:sz w:val="20"/>
      <w:szCs w:val="20"/>
      <w:lang w:val="en-US" w:eastAsia="pl-PL"/>
    </w:rPr>
  </w:style>
  <w:style w:type="character" w:styleId="Pogrubienie">
    <w:name w:val="Strong"/>
    <w:uiPriority w:val="22"/>
    <w:qFormat/>
    <w:rsid w:val="008D0B95"/>
    <w:rPr>
      <w:b/>
      <w:bCs/>
    </w:rPr>
  </w:style>
  <w:style w:type="paragraph" w:customStyle="1" w:styleId="has-text-align-center">
    <w:name w:val="has-text-align-center"/>
    <w:basedOn w:val="Normalny"/>
    <w:rsid w:val="008D0B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8D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el" TargetMode="External"/><Relationship Id="rId13" Type="http://schemas.openxmlformats.org/officeDocument/2006/relationships/hyperlink" Target="https://sip.legalis.pl/document-view.seam?documentId=mfrxilrtg4ytcnbwha2deltqmfyc4mzzhe4dinbtgu" TargetMode="External"/><Relationship Id="rId3" Type="http://schemas.microsoft.com/office/2007/relationships/stylesWithEffects" Target="stylesWithEffects.xml"/><Relationship Id="rId7" Type="http://schemas.openxmlformats.org/officeDocument/2006/relationships/hyperlink" Target="https://sip.legalis.pl/document-view.seam?documentId=mfrxilrtg4ytcnbwha2deltqmfyc4mzzhe4dinjwhe" TargetMode="External"/><Relationship Id="rId12" Type="http://schemas.openxmlformats.org/officeDocument/2006/relationships/hyperlink" Target="https://sip.legalis.pl/document-view.seam?documentId=mfrxilrtg4ytcnbwha2deltqmfyc4mzzhe4dinbxh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kszawa.pl" TargetMode="External"/><Relationship Id="rId11" Type="http://schemas.openxmlformats.org/officeDocument/2006/relationships/hyperlink" Target="https://sip.legalis.pl/document-view.seam?documentId=mfrxilrtg4ytcnbwha2deltqmfyc4mzzhe4dinjvg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cnbwha2deltqmfyc4mzzhe4dinbxh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njvgqzdqltqmfyc4nbqgi3tkmjxg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10233</Words>
  <Characters>61398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Witalec</dc:creator>
  <cp:lastModifiedBy>Marta Witalec</cp:lastModifiedBy>
  <cp:revision>2</cp:revision>
  <dcterms:created xsi:type="dcterms:W3CDTF">2023-11-10T12:49:00Z</dcterms:created>
  <dcterms:modified xsi:type="dcterms:W3CDTF">2023-11-10T12:55:00Z</dcterms:modified>
</cp:coreProperties>
</file>