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-463"/>
        <w:tblW w:w="9315" w:type="dxa"/>
        <w:tblLayout w:type="fixed"/>
        <w:tblLook w:val="04A0" w:firstRow="1" w:lastRow="0" w:firstColumn="1" w:lastColumn="0" w:noHBand="0" w:noVBand="1"/>
      </w:tblPr>
      <w:tblGrid>
        <w:gridCol w:w="2658"/>
        <w:gridCol w:w="6657"/>
      </w:tblGrid>
      <w:tr w:rsidR="0071272B" w14:paraId="13FF500C" w14:textId="77777777" w:rsidTr="0071272B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3600" w14:textId="77777777" w:rsidR="0071272B" w:rsidRDefault="0071272B" w:rsidP="00712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>KLAUZULA INFORMACYJNA dot.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udzielenia zamówienia publicznego</w:t>
            </w:r>
          </w:p>
          <w:p w14:paraId="7F3E4C3A" w14:textId="77777777" w:rsidR="0071272B" w:rsidRDefault="0071272B" w:rsidP="0071272B">
            <w:pPr>
              <w:pStyle w:val="Teksttreci20"/>
              <w:shd w:val="clear" w:color="auto" w:fill="auto"/>
              <w:spacing w:before="0" w:after="9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13 ust. 1 i 2 Rozporządzenia Parlamentu Europejskiego i Rady (UE) 2016/679 z dnia 27 kwietnia 2016 r. w sprawie ochrony osób fizycznych w związku z przetwarzaniem danych osobowych </w:t>
            </w:r>
            <w:r>
              <w:rPr>
                <w:sz w:val="20"/>
                <w:szCs w:val="20"/>
              </w:rPr>
              <w:br/>
              <w:t xml:space="preserve">i w sprawie swobodnego przepływu takich danych oraz uchylenia dyrektywy 95/46/WE (zwane dalej RODO) informujemy, że: </w:t>
            </w:r>
          </w:p>
        </w:tc>
      </w:tr>
      <w:tr w:rsidR="0071272B" w14:paraId="21420579" w14:textId="77777777" w:rsidTr="0071272B">
        <w:trPr>
          <w:trHeight w:val="144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A351" w14:textId="77777777" w:rsidR="0071272B" w:rsidRDefault="0071272B" w:rsidP="0071272B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i dane kontaktowe administratora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34C9" w14:textId="77777777" w:rsidR="0071272B" w:rsidRDefault="0071272B" w:rsidP="007127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Administratorem Pana/Pani danych osobowych (ADO)</w:t>
            </w:r>
            <w:r>
              <w:rPr>
                <w:rFonts w:ascii="Arial" w:hAnsi="Arial" w:cs="Arial"/>
                <w:sz w:val="20"/>
                <w:szCs w:val="20"/>
              </w:rPr>
              <w:t xml:space="preserve">   jest: Podlaski Komendant Wojewódzki Państwowej Straży Pożarnej.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Mogą się Państwo z nim kontaktować w następujący sposób: listownie na adres siedziby administratora: 15-062 Białystok, ul. Warszawska 3;                e-mailem: </w:t>
            </w:r>
            <w:hyperlink r:id="rId8" w:history="1">
              <w:r>
                <w:rPr>
                  <w:rStyle w:val="Hipercze"/>
                  <w:rFonts w:ascii="Arial" w:hAnsi="Arial" w:cs="Arial"/>
                  <w:sz w:val="20"/>
                  <w:szCs w:val="20"/>
                </w:rPr>
                <w:t>kwpsp@straz.bialystok.pl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, telefonicznie: 47 711 70 10,               fax: 85 653 72 16.</w:t>
            </w:r>
          </w:p>
        </w:tc>
      </w:tr>
      <w:tr w:rsidR="0071272B" w14:paraId="342EA3B0" w14:textId="77777777" w:rsidTr="0071272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AF92" w14:textId="77777777" w:rsidR="0071272B" w:rsidRDefault="0071272B" w:rsidP="0071272B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7238" w14:textId="77777777" w:rsidR="0071272B" w:rsidRDefault="0071272B" w:rsidP="0071272B">
            <w:pPr>
              <w:widowControl w:val="0"/>
              <w:spacing w:after="25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sprawach dotyczących przetwarzania Pana/Pani danych osobowych przez Podlaskiego Komendanta Wojewódzkiego PSP, w tym realizacji Państwa praw, mogą się Państwo kontaktować z wyznaczonym przez PKW PSP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inspektorem ochrony danych (IOD)</w:t>
            </w:r>
            <w:r>
              <w:rPr>
                <w:rFonts w:ascii="Arial" w:hAnsi="Arial" w:cs="Arial"/>
                <w:sz w:val="20"/>
                <w:szCs w:val="20"/>
              </w:rPr>
              <w:t xml:space="preserve"> w następujący sposób: listownie na adres siedziby administratora: 15-062 Białystok, ul. Warszawska 3, e-mailem. </w:t>
            </w:r>
            <w:hyperlink r:id="rId9" w:history="1">
              <w:r>
                <w:rPr>
                  <w:rStyle w:val="Hipercze"/>
                  <w:rFonts w:ascii="Arial" w:hAnsi="Arial" w:cs="Arial"/>
                  <w:sz w:val="20"/>
                  <w:szCs w:val="20"/>
                </w:rPr>
                <w:t>iod@straz.bialystok.pl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telefonicznie: </w:t>
            </w:r>
            <w:r>
              <w:rPr>
                <w:rFonts w:ascii="Arial" w:hAnsi="Arial" w:cs="Arial"/>
                <w:sz w:val="20"/>
                <w:szCs w:val="20"/>
              </w:rPr>
              <w:br/>
              <w:t>47 711 70 76, fax: 85 653 72 16</w:t>
            </w:r>
          </w:p>
        </w:tc>
      </w:tr>
      <w:tr w:rsidR="0071272B" w14:paraId="478802E9" w14:textId="77777777" w:rsidTr="0071272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6C81" w14:textId="77777777" w:rsidR="0071272B" w:rsidRDefault="0071272B" w:rsidP="0071272B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Cele przetwarzania i podstawa prawna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B56" w14:textId="77777777" w:rsidR="0071272B" w:rsidRDefault="0071272B" w:rsidP="0071272B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Celem zbierania i przetwarzania Pani/Pana danych osobowych będzie udzielenie zamówienia publicznego , zawarcie i realizacja umowy, wykonanie zlecenia lub zawarcie usługi – zgodnie z wymogami przepisów prawa: Ustawy z dnia 11 września 2019 r. – Prawo zamówień publicznych na podstawie oraz procedur wewnętrznych. </w:t>
            </w:r>
          </w:p>
          <w:p w14:paraId="5B55706D" w14:textId="77777777" w:rsidR="0071272B" w:rsidRDefault="0071272B" w:rsidP="0071272B">
            <w:pPr>
              <w:pStyle w:val="Akapitzlist"/>
              <w:widowControl w:val="0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6 ust. 1 lit. c RODO, gdyż jest to niezbędne do wypełnienia obowiązku prawnego ciążącego na ADO</w:t>
            </w:r>
          </w:p>
          <w:p w14:paraId="77C6EBCC" w14:textId="77777777" w:rsidR="0071272B" w:rsidRDefault="0071272B" w:rsidP="0071272B">
            <w:pPr>
              <w:pStyle w:val="Akapitzlist"/>
              <w:widowControl w:val="0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6 ust. 1 lit. b RODO, gdyż jest to niezbędne do podjęcia działań przed zawarciem umowy, na żądanie osoby, której dane dotyczą, lub/oraz jest niezbędne do wykonania umowy, której stroną jest osoba, której dane dotyczą;</w:t>
            </w:r>
          </w:p>
          <w:p w14:paraId="2550E806" w14:textId="77777777" w:rsidR="0071272B" w:rsidRDefault="0071272B" w:rsidP="0071272B">
            <w:pPr>
              <w:pStyle w:val="Akapitzlist"/>
              <w:widowControl w:val="0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6 ust. 1 lit. f RODO, ze względu na uzasadnione interesy ADO, w szczególności w celu ustalenia, obrony oraz dochodzenie roszczeń.</w:t>
            </w:r>
          </w:p>
          <w:p w14:paraId="2BE1EBD9" w14:textId="77777777" w:rsidR="0071272B" w:rsidRDefault="0071272B" w:rsidP="0071272B">
            <w:pPr>
              <w:pStyle w:val="Akapitzlist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21AA1E" w14:textId="77777777" w:rsidR="0071272B" w:rsidRPr="00D97670" w:rsidRDefault="0071272B" w:rsidP="0071272B">
            <w:pPr>
              <w:pStyle w:val="Akapitzli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Pani/Pana dane osobowe przetwarzane będą w celu związanym z postępowaniem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pn.: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D97670">
              <w:rPr>
                <w:rFonts w:ascii="Arial" w:hAnsi="Arial" w:cs="Arial"/>
                <w:b/>
                <w:bCs/>
                <w:sz w:val="20"/>
                <w:szCs w:val="20"/>
              </w:rPr>
              <w:t>Usługa przeprowadzenia szkolenia przygotowującego do egzaminu dopuszczającego do kierowania pojazdem samochodowym o dopuszczalnej masie całkowitej powyżej 3,5 t dla strażaka ratownika ochotniczych straży pożarnych z terenu działania Komendy Powiatowej Państwowej Straży Pożarnej w Hajnówce.</w:t>
            </w:r>
            <w:r w:rsidRPr="00C62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z w:val="20"/>
                <w:szCs w:val="20"/>
              </w:rPr>
              <w:t xml:space="preserve">znak sprawy: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WOS.2370.8.2024.PP</w:t>
            </w:r>
          </w:p>
        </w:tc>
      </w:tr>
      <w:tr w:rsidR="0071272B" w14:paraId="5DB4C8CF" w14:textId="77777777" w:rsidTr="0071272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7F75" w14:textId="77777777" w:rsidR="0071272B" w:rsidRDefault="0071272B" w:rsidP="0071272B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Odbiorcy danych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8B0A" w14:textId="77777777" w:rsidR="0071272B" w:rsidRDefault="0071272B" w:rsidP="007127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Odbiorcami Pani/Pana danych osobowych będą wyłącznie podmioty uprawnione do uzyskania danych osobowych na podstawie obowiązujących przepisów prawa oraz podmioty realizujące usługi na rzecz ADO.</w:t>
            </w:r>
          </w:p>
        </w:tc>
      </w:tr>
      <w:tr w:rsidR="0071272B" w14:paraId="5A418395" w14:textId="77777777" w:rsidTr="0071272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A6A8" w14:textId="77777777" w:rsidR="0071272B" w:rsidRDefault="0071272B" w:rsidP="0071272B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65BB" w14:textId="77777777" w:rsidR="0071272B" w:rsidRDefault="0071272B" w:rsidP="0071272B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Pani/Pana dane osobowe będą przechowywane przez okres czasu zgodny z przepisami wynikającymi z przepisów prawa dotyczących archiwizacji, przez okres niezbędny do realizacji celów przetwarzania wskazanych w pkt 3, lecz nie krócej niż okres wskazany w przepisach</w:t>
            </w:r>
            <w:r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br/>
              <w:t>o archiwizacji w jednostkach PSP.</w:t>
            </w:r>
          </w:p>
        </w:tc>
      </w:tr>
      <w:tr w:rsidR="0071272B" w14:paraId="78A664C6" w14:textId="77777777" w:rsidTr="0071272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E45E" w14:textId="77777777" w:rsidR="0071272B" w:rsidRDefault="0071272B" w:rsidP="0071272B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="Arial" w:eastAsia="Times New Roman" w:hAnsi="Arial" w:cs="Arial"/>
                <w:b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9994" w14:textId="77777777" w:rsidR="0071272B" w:rsidRDefault="0071272B" w:rsidP="007127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Posiada Pani/Pan prawo do: żądania dostępu do treści swoich danych, sprostowania swoich danych, usunięcia danych, przetwarzanych na 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 zastrzeżeniem, że nie dotyczy to przypadków, w których Organ PSP posiada uprawnienie do przetwarzania danych na podstawie przepisów prawa. </w:t>
            </w:r>
          </w:p>
          <w:p w14:paraId="294A9BC8" w14:textId="77777777" w:rsidR="0071272B" w:rsidRDefault="0071272B" w:rsidP="007127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Przetwarzanie podanych przez Panią/Pana danych osobowych nie będzie podlegało zautomatyzowanemu podejmowaniu decyzji, w tym profilowaniu, o którym mowa w art. 22 ust. 1 i 4 RODO.</w:t>
            </w:r>
          </w:p>
          <w:p w14:paraId="2E471968" w14:textId="77777777" w:rsidR="0071272B" w:rsidRDefault="0071272B" w:rsidP="0071272B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lastRenderedPageBreak/>
              <w:t>Pani/Pana dane osobowe nie będą przekazywane do państwa trzeciego lub organizacji międzynarodowej.</w:t>
            </w:r>
          </w:p>
        </w:tc>
      </w:tr>
      <w:tr w:rsidR="0071272B" w14:paraId="1268C467" w14:textId="77777777" w:rsidTr="0071272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F066" w14:textId="77777777" w:rsidR="0071272B" w:rsidRDefault="0071272B" w:rsidP="0071272B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="Arial" w:eastAsia="Times New Roman" w:hAnsi="Arial" w:cs="Arial"/>
                <w:b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Prawo wniesienia skargi do organu nadzorczego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4541" w14:textId="77777777" w:rsidR="0071272B" w:rsidRDefault="0071272B" w:rsidP="0071272B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Przysługuje Pani/Panu prawo wniesienia skargi do organu nadzorczego, którym jest Prezes Urzędu Ochrony Danych Osobowych (00-193 Warszawa, ul. Stawki 2, tel. 22 531 </w:t>
            </w:r>
            <w:r>
              <w:rPr>
                <w:sz w:val="20"/>
                <w:szCs w:val="20"/>
              </w:rPr>
              <w:softHyphen/>
              <w:t xml:space="preserve">03 00, fax. 22 531 03 01, e-mail: </w:t>
            </w:r>
            <w:hyperlink r:id="rId10" w:history="1">
              <w:r>
                <w:rPr>
                  <w:rStyle w:val="Hipercze"/>
                  <w:sz w:val="20"/>
                  <w:szCs w:val="20"/>
                  <w:lang w:bidi="en-US"/>
                </w:rPr>
                <w:t>kancelaria@uodo.gov.pl</w:t>
              </w:r>
            </w:hyperlink>
            <w:r>
              <w:rPr>
                <w:sz w:val="20"/>
                <w:szCs w:val="20"/>
                <w:lang w:bidi="en-US"/>
              </w:rPr>
              <w:t xml:space="preserve">) </w:t>
            </w:r>
            <w:r>
              <w:rPr>
                <w:sz w:val="20"/>
                <w:szCs w:val="20"/>
              </w:rPr>
              <w:t>jeżeli uzna Pani/Pan, że przetwarzanie narusza przepisy RODO.</w:t>
            </w:r>
          </w:p>
        </w:tc>
      </w:tr>
      <w:tr w:rsidR="0071272B" w14:paraId="0BA00180" w14:textId="77777777" w:rsidTr="0071272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6B93" w14:textId="77777777" w:rsidR="0071272B" w:rsidRDefault="0071272B" w:rsidP="0071272B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Informacja o dobrowolności lub obowiązku podania danych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BD2C" w14:textId="77777777" w:rsidR="0071272B" w:rsidRDefault="0071272B" w:rsidP="007127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przez Panią(a) danych osobowych jest dobrowolne, jednak niezbędne do realizacji celu przetwarzania, jakim jest udzielenie zamówienia publicznego.</w:t>
            </w:r>
          </w:p>
        </w:tc>
      </w:tr>
    </w:tbl>
    <w:p w14:paraId="5D4177E9" w14:textId="77777777" w:rsidR="008762B6" w:rsidRDefault="008762B6" w:rsidP="00AC6189">
      <w:pPr>
        <w:pStyle w:val="1pNumeracja"/>
        <w:numPr>
          <w:ilvl w:val="0"/>
          <w:numId w:val="0"/>
        </w:numPr>
        <w:jc w:val="both"/>
        <w:rPr>
          <w:rFonts w:asciiTheme="majorHAnsi" w:hAnsiTheme="majorHAnsi" w:cstheme="majorHAnsi"/>
          <w:color w:val="000000" w:themeColor="text1"/>
        </w:rPr>
      </w:pPr>
    </w:p>
    <w:p w14:paraId="6129793B" w14:textId="77777777" w:rsidR="00C62FE7" w:rsidRDefault="00C62FE7" w:rsidP="00C62FE7">
      <w:pPr>
        <w:rPr>
          <w:rFonts w:ascii="Arial" w:hAnsi="Arial" w:cs="Arial"/>
          <w:sz w:val="20"/>
          <w:szCs w:val="20"/>
        </w:rPr>
      </w:pPr>
    </w:p>
    <w:p w14:paraId="28CCAEAF" w14:textId="77777777" w:rsidR="00C62FE7" w:rsidRPr="002543AE" w:rsidRDefault="00C62FE7" w:rsidP="00110243">
      <w:pPr>
        <w:pStyle w:val="1pNumeracja"/>
        <w:numPr>
          <w:ilvl w:val="0"/>
          <w:numId w:val="0"/>
        </w:numPr>
        <w:ind w:left="425"/>
        <w:jc w:val="both"/>
        <w:rPr>
          <w:rFonts w:asciiTheme="majorHAnsi" w:hAnsiTheme="majorHAnsi" w:cstheme="majorHAnsi"/>
          <w:color w:val="000000" w:themeColor="text1"/>
        </w:rPr>
      </w:pPr>
    </w:p>
    <w:sectPr w:rsidR="00C62FE7" w:rsidRPr="002543AE" w:rsidSect="001E46D3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7C00D" w14:textId="77777777" w:rsidR="006C32F8" w:rsidRDefault="006C32F8" w:rsidP="00C31C8E">
      <w:pPr>
        <w:spacing w:line="240" w:lineRule="auto"/>
      </w:pPr>
      <w:r>
        <w:separator/>
      </w:r>
    </w:p>
  </w:endnote>
  <w:endnote w:type="continuationSeparator" w:id="0">
    <w:p w14:paraId="400A2F8D" w14:textId="77777777" w:rsidR="006C32F8" w:rsidRDefault="006C32F8" w:rsidP="00C31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47F94" w14:textId="77777777" w:rsidR="006C32F8" w:rsidRDefault="006C32F8" w:rsidP="00C31C8E">
      <w:pPr>
        <w:spacing w:line="240" w:lineRule="auto"/>
      </w:pPr>
      <w:r>
        <w:separator/>
      </w:r>
    </w:p>
  </w:footnote>
  <w:footnote w:type="continuationSeparator" w:id="0">
    <w:p w14:paraId="2B305210" w14:textId="77777777" w:rsidR="006C32F8" w:rsidRDefault="006C32F8" w:rsidP="00C31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735F"/>
    <w:multiLevelType w:val="hybridMultilevel"/>
    <w:tmpl w:val="A66058B6"/>
    <w:lvl w:ilvl="0" w:tplc="B844991A">
      <w:start w:val="1"/>
      <w:numFmt w:val="bullet"/>
      <w:pStyle w:val="3pNumeracja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4634D82"/>
    <w:multiLevelType w:val="multilevel"/>
    <w:tmpl w:val="C09C9342"/>
    <w:lvl w:ilvl="0">
      <w:start w:val="1"/>
      <w:numFmt w:val="decimal"/>
      <w:pStyle w:val="1pNumeracja"/>
      <w:lvlText w:val="%1."/>
      <w:lvlJc w:val="right"/>
      <w:pPr>
        <w:tabs>
          <w:tab w:val="num" w:pos="425"/>
        </w:tabs>
        <w:ind w:left="425" w:hanging="141"/>
      </w:pPr>
      <w:rPr>
        <w:rFonts w:hint="default"/>
      </w:rPr>
    </w:lvl>
    <w:lvl w:ilvl="1">
      <w:start w:val="1"/>
      <w:numFmt w:val="lowerLetter"/>
      <w:pStyle w:val="2pNumeracja"/>
      <w:lvlText w:val="%2)"/>
      <w:lvlJc w:val="left"/>
      <w:pPr>
        <w:tabs>
          <w:tab w:val="num" w:pos="709"/>
        </w:tabs>
        <w:ind w:left="709" w:hanging="284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CC601D"/>
    <w:multiLevelType w:val="hybridMultilevel"/>
    <w:tmpl w:val="0516951E"/>
    <w:lvl w:ilvl="0" w:tplc="0415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944915"/>
    <w:multiLevelType w:val="hybridMultilevel"/>
    <w:tmpl w:val="CFAEDB5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A33BFD"/>
    <w:multiLevelType w:val="hybridMultilevel"/>
    <w:tmpl w:val="7D20B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AC51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F3FD3"/>
    <w:multiLevelType w:val="hybridMultilevel"/>
    <w:tmpl w:val="0FFCB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4C6A"/>
    <w:multiLevelType w:val="multilevel"/>
    <w:tmpl w:val="8724025A"/>
    <w:lvl w:ilvl="0">
      <w:start w:val="1"/>
      <w:numFmt w:val="decimal"/>
      <w:pStyle w:val="RODO1pNumeracja"/>
      <w:lvlText w:val="%1."/>
      <w:lvlJc w:val="left"/>
      <w:pPr>
        <w:tabs>
          <w:tab w:val="num" w:pos="425"/>
        </w:tabs>
        <w:ind w:left="709" w:hanging="284"/>
      </w:pPr>
      <w:rPr>
        <w:rFonts w:hint="default"/>
      </w:rPr>
    </w:lvl>
    <w:lvl w:ilvl="1">
      <w:start w:val="1"/>
      <w:numFmt w:val="decimal"/>
      <w:pStyle w:val="RODO2pNumeracja"/>
      <w:lvlText w:val="%2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C1C7A33"/>
    <w:multiLevelType w:val="hybridMultilevel"/>
    <w:tmpl w:val="78523D8E"/>
    <w:lvl w:ilvl="0" w:tplc="BD724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B5EF1"/>
    <w:multiLevelType w:val="multilevel"/>
    <w:tmpl w:val="43F0CE08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141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0C930DB"/>
    <w:multiLevelType w:val="hybridMultilevel"/>
    <w:tmpl w:val="6BBEF8FA"/>
    <w:lvl w:ilvl="0" w:tplc="6F187FA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0140704">
    <w:abstractNumId w:val="1"/>
  </w:num>
  <w:num w:numId="2" w16cid:durableId="1638802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094734">
    <w:abstractNumId w:val="7"/>
  </w:num>
  <w:num w:numId="4" w16cid:durableId="331106442">
    <w:abstractNumId w:val="0"/>
  </w:num>
  <w:num w:numId="5" w16cid:durableId="486216065">
    <w:abstractNumId w:val="9"/>
  </w:num>
  <w:num w:numId="6" w16cid:durableId="699084488">
    <w:abstractNumId w:val="4"/>
  </w:num>
  <w:num w:numId="7" w16cid:durableId="1698920173">
    <w:abstractNumId w:val="3"/>
  </w:num>
  <w:num w:numId="8" w16cid:durableId="1960645336">
    <w:abstractNumId w:val="1"/>
  </w:num>
  <w:num w:numId="9" w16cid:durableId="1573656013">
    <w:abstractNumId w:val="1"/>
  </w:num>
  <w:num w:numId="10" w16cid:durableId="1693188621">
    <w:abstractNumId w:val="10"/>
  </w:num>
  <w:num w:numId="11" w16cid:durableId="1766075532">
    <w:abstractNumId w:val="8"/>
  </w:num>
  <w:num w:numId="12" w16cid:durableId="1881824773">
    <w:abstractNumId w:val="2"/>
  </w:num>
  <w:num w:numId="13" w16cid:durableId="2089034915">
    <w:abstractNumId w:val="1"/>
  </w:num>
  <w:num w:numId="14" w16cid:durableId="20064001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9870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8E"/>
    <w:rsid w:val="00000145"/>
    <w:rsid w:val="0000162E"/>
    <w:rsid w:val="000321AA"/>
    <w:rsid w:val="00035853"/>
    <w:rsid w:val="000370D6"/>
    <w:rsid w:val="00042955"/>
    <w:rsid w:val="000540E5"/>
    <w:rsid w:val="00055876"/>
    <w:rsid w:val="00055927"/>
    <w:rsid w:val="000645B8"/>
    <w:rsid w:val="00083757"/>
    <w:rsid w:val="000A5C70"/>
    <w:rsid w:val="000B175F"/>
    <w:rsid w:val="000B431B"/>
    <w:rsid w:val="000E1800"/>
    <w:rsid w:val="000F16F3"/>
    <w:rsid w:val="00110243"/>
    <w:rsid w:val="001744D2"/>
    <w:rsid w:val="001855EE"/>
    <w:rsid w:val="001C04A9"/>
    <w:rsid w:val="001D25F5"/>
    <w:rsid w:val="001E3FCF"/>
    <w:rsid w:val="001E46D3"/>
    <w:rsid w:val="001E62AD"/>
    <w:rsid w:val="00202155"/>
    <w:rsid w:val="00210739"/>
    <w:rsid w:val="00233F5A"/>
    <w:rsid w:val="00244B3A"/>
    <w:rsid w:val="0025365A"/>
    <w:rsid w:val="002543AE"/>
    <w:rsid w:val="002562B2"/>
    <w:rsid w:val="002649DC"/>
    <w:rsid w:val="00264A36"/>
    <w:rsid w:val="00265260"/>
    <w:rsid w:val="0027742F"/>
    <w:rsid w:val="002A38AF"/>
    <w:rsid w:val="002C3890"/>
    <w:rsid w:val="002C4E3D"/>
    <w:rsid w:val="00325627"/>
    <w:rsid w:val="0033647A"/>
    <w:rsid w:val="0033710B"/>
    <w:rsid w:val="003451FD"/>
    <w:rsid w:val="00346308"/>
    <w:rsid w:val="00373972"/>
    <w:rsid w:val="00380178"/>
    <w:rsid w:val="00391F23"/>
    <w:rsid w:val="003A329F"/>
    <w:rsid w:val="003A6B0C"/>
    <w:rsid w:val="003D76A7"/>
    <w:rsid w:val="003F7D48"/>
    <w:rsid w:val="0041596F"/>
    <w:rsid w:val="004202E9"/>
    <w:rsid w:val="00424666"/>
    <w:rsid w:val="00426C6C"/>
    <w:rsid w:val="00432572"/>
    <w:rsid w:val="00436D8A"/>
    <w:rsid w:val="00440EE9"/>
    <w:rsid w:val="00443DF6"/>
    <w:rsid w:val="0045514D"/>
    <w:rsid w:val="0046121F"/>
    <w:rsid w:val="00466087"/>
    <w:rsid w:val="004868F3"/>
    <w:rsid w:val="004934EC"/>
    <w:rsid w:val="00496CBE"/>
    <w:rsid w:val="0049727B"/>
    <w:rsid w:val="004A0E27"/>
    <w:rsid w:val="004B0AD8"/>
    <w:rsid w:val="004C0241"/>
    <w:rsid w:val="004C661D"/>
    <w:rsid w:val="004D2E65"/>
    <w:rsid w:val="004E261D"/>
    <w:rsid w:val="00515E2A"/>
    <w:rsid w:val="00524D5C"/>
    <w:rsid w:val="005256BF"/>
    <w:rsid w:val="00545AF4"/>
    <w:rsid w:val="0056315E"/>
    <w:rsid w:val="0057228D"/>
    <w:rsid w:val="005B12A2"/>
    <w:rsid w:val="005C1E4D"/>
    <w:rsid w:val="005C1F59"/>
    <w:rsid w:val="005D20AD"/>
    <w:rsid w:val="005D2B92"/>
    <w:rsid w:val="005D44A8"/>
    <w:rsid w:val="005E0535"/>
    <w:rsid w:val="006105FD"/>
    <w:rsid w:val="0063383A"/>
    <w:rsid w:val="00661872"/>
    <w:rsid w:val="006A172B"/>
    <w:rsid w:val="006A6BB0"/>
    <w:rsid w:val="006A7297"/>
    <w:rsid w:val="006B5D2B"/>
    <w:rsid w:val="006B798C"/>
    <w:rsid w:val="006C32F8"/>
    <w:rsid w:val="006C7BE1"/>
    <w:rsid w:val="006C7E27"/>
    <w:rsid w:val="006D0EB9"/>
    <w:rsid w:val="006D737B"/>
    <w:rsid w:val="006F28BB"/>
    <w:rsid w:val="0071272B"/>
    <w:rsid w:val="00756149"/>
    <w:rsid w:val="007563F7"/>
    <w:rsid w:val="0076604B"/>
    <w:rsid w:val="0077011B"/>
    <w:rsid w:val="007770A1"/>
    <w:rsid w:val="007A6E43"/>
    <w:rsid w:val="007E152E"/>
    <w:rsid w:val="007E488A"/>
    <w:rsid w:val="007F3DF1"/>
    <w:rsid w:val="00807AE0"/>
    <w:rsid w:val="00821E17"/>
    <w:rsid w:val="00840F77"/>
    <w:rsid w:val="008422BC"/>
    <w:rsid w:val="00862ED7"/>
    <w:rsid w:val="00873C1D"/>
    <w:rsid w:val="00875EDF"/>
    <w:rsid w:val="008762B6"/>
    <w:rsid w:val="008A4FE7"/>
    <w:rsid w:val="008B0F65"/>
    <w:rsid w:val="008B3E07"/>
    <w:rsid w:val="008C0C02"/>
    <w:rsid w:val="008E33FF"/>
    <w:rsid w:val="00900980"/>
    <w:rsid w:val="0092670E"/>
    <w:rsid w:val="00952A2D"/>
    <w:rsid w:val="00967621"/>
    <w:rsid w:val="009735B7"/>
    <w:rsid w:val="00982745"/>
    <w:rsid w:val="009950BC"/>
    <w:rsid w:val="009B53DF"/>
    <w:rsid w:val="009C1675"/>
    <w:rsid w:val="009C5862"/>
    <w:rsid w:val="009C6D92"/>
    <w:rsid w:val="00A00EFE"/>
    <w:rsid w:val="00A04931"/>
    <w:rsid w:val="00A35608"/>
    <w:rsid w:val="00A43859"/>
    <w:rsid w:val="00A671A9"/>
    <w:rsid w:val="00A84636"/>
    <w:rsid w:val="00A8716F"/>
    <w:rsid w:val="00A956B0"/>
    <w:rsid w:val="00AC1D7D"/>
    <w:rsid w:val="00AC6189"/>
    <w:rsid w:val="00AD4F0C"/>
    <w:rsid w:val="00B06F94"/>
    <w:rsid w:val="00B231AC"/>
    <w:rsid w:val="00B37629"/>
    <w:rsid w:val="00B436D2"/>
    <w:rsid w:val="00B468F7"/>
    <w:rsid w:val="00B522A1"/>
    <w:rsid w:val="00B53BF8"/>
    <w:rsid w:val="00B5479A"/>
    <w:rsid w:val="00B56720"/>
    <w:rsid w:val="00B8764A"/>
    <w:rsid w:val="00B92CEF"/>
    <w:rsid w:val="00BA5A84"/>
    <w:rsid w:val="00BC13A7"/>
    <w:rsid w:val="00BC5C4E"/>
    <w:rsid w:val="00BC5F4B"/>
    <w:rsid w:val="00BF16CB"/>
    <w:rsid w:val="00BF30D6"/>
    <w:rsid w:val="00C00B6F"/>
    <w:rsid w:val="00C05378"/>
    <w:rsid w:val="00C31C8E"/>
    <w:rsid w:val="00C42C76"/>
    <w:rsid w:val="00C6263F"/>
    <w:rsid w:val="00C626AA"/>
    <w:rsid w:val="00C62FE7"/>
    <w:rsid w:val="00C646A6"/>
    <w:rsid w:val="00C7003F"/>
    <w:rsid w:val="00C77C73"/>
    <w:rsid w:val="00CA0D3E"/>
    <w:rsid w:val="00CB4943"/>
    <w:rsid w:val="00CB5504"/>
    <w:rsid w:val="00CC4198"/>
    <w:rsid w:val="00CE74E7"/>
    <w:rsid w:val="00D01644"/>
    <w:rsid w:val="00D05EEA"/>
    <w:rsid w:val="00D12593"/>
    <w:rsid w:val="00D3723B"/>
    <w:rsid w:val="00D40888"/>
    <w:rsid w:val="00D857E7"/>
    <w:rsid w:val="00D95A78"/>
    <w:rsid w:val="00D97670"/>
    <w:rsid w:val="00DA7AB7"/>
    <w:rsid w:val="00DC7349"/>
    <w:rsid w:val="00DF145E"/>
    <w:rsid w:val="00E1399D"/>
    <w:rsid w:val="00E27A9F"/>
    <w:rsid w:val="00E31186"/>
    <w:rsid w:val="00E339E5"/>
    <w:rsid w:val="00E44DEB"/>
    <w:rsid w:val="00E7061F"/>
    <w:rsid w:val="00E8277D"/>
    <w:rsid w:val="00EC5C1F"/>
    <w:rsid w:val="00EC5EAB"/>
    <w:rsid w:val="00EC66AB"/>
    <w:rsid w:val="00ED29D5"/>
    <w:rsid w:val="00EE2B47"/>
    <w:rsid w:val="00EF7855"/>
    <w:rsid w:val="00F0255A"/>
    <w:rsid w:val="00F03436"/>
    <w:rsid w:val="00F076B8"/>
    <w:rsid w:val="00F146F6"/>
    <w:rsid w:val="00F2229A"/>
    <w:rsid w:val="00F26C3C"/>
    <w:rsid w:val="00F45968"/>
    <w:rsid w:val="00F6047C"/>
    <w:rsid w:val="00F6194B"/>
    <w:rsid w:val="00F62959"/>
    <w:rsid w:val="00F649FF"/>
    <w:rsid w:val="00F66B68"/>
    <w:rsid w:val="00F746C4"/>
    <w:rsid w:val="00F8002D"/>
    <w:rsid w:val="00F80C72"/>
    <w:rsid w:val="00F8350B"/>
    <w:rsid w:val="00F93CAC"/>
    <w:rsid w:val="00F9695B"/>
    <w:rsid w:val="00FA0633"/>
    <w:rsid w:val="00FB65D9"/>
    <w:rsid w:val="00FB7506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2166"/>
  <w15:chartTrackingRefBased/>
  <w15:docId w15:val="{767BB16D-1C5E-422A-A25D-1E366A51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890"/>
  </w:style>
  <w:style w:type="paragraph" w:styleId="Nagwek1">
    <w:name w:val="heading 1"/>
    <w:basedOn w:val="Normalny"/>
    <w:next w:val="Nagwek2"/>
    <w:link w:val="Nagwek1Znak"/>
    <w:uiPriority w:val="9"/>
    <w:qFormat/>
    <w:rsid w:val="002C3890"/>
    <w:pPr>
      <w:spacing w:before="960" w:after="9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Tre"/>
    <w:next w:val="Tre"/>
    <w:link w:val="Nagwek2Znak"/>
    <w:uiPriority w:val="9"/>
    <w:unhideWhenUsed/>
    <w:qFormat/>
    <w:rsid w:val="00524D5C"/>
    <w:pPr>
      <w:ind w:left="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basedOn w:val="Normalny"/>
    <w:link w:val="TreZnak"/>
    <w:qFormat/>
    <w:rsid w:val="00BF16CB"/>
    <w:pPr>
      <w:spacing w:before="240" w:after="240"/>
      <w:ind w:left="425"/>
    </w:pPr>
  </w:style>
  <w:style w:type="character" w:customStyle="1" w:styleId="Nagwek1Znak">
    <w:name w:val="Nagłówek 1 Znak"/>
    <w:basedOn w:val="Domylnaczcionkaakapitu"/>
    <w:link w:val="Nagwek1"/>
    <w:uiPriority w:val="9"/>
    <w:rsid w:val="002C3890"/>
    <w:rPr>
      <w:b/>
      <w:bCs/>
      <w:sz w:val="24"/>
      <w:szCs w:val="24"/>
    </w:rPr>
  </w:style>
  <w:style w:type="paragraph" w:customStyle="1" w:styleId="1pNumeracja">
    <w:name w:val="1p Numeracja"/>
    <w:basedOn w:val="Normalny"/>
    <w:link w:val="1pNumeracjaZnak"/>
    <w:qFormat/>
    <w:rsid w:val="00CB4943"/>
    <w:pPr>
      <w:numPr>
        <w:numId w:val="1"/>
      </w:numPr>
      <w:spacing w:after="240"/>
    </w:pPr>
  </w:style>
  <w:style w:type="paragraph" w:customStyle="1" w:styleId="2pNumeracja">
    <w:name w:val="2p Numeracja"/>
    <w:basedOn w:val="1pNumeracja"/>
    <w:link w:val="2pNumeracjaZnak"/>
    <w:qFormat/>
    <w:rsid w:val="00CB4943"/>
    <w:pPr>
      <w:numPr>
        <w:ilvl w:val="1"/>
      </w:numPr>
      <w:spacing w:before="240"/>
      <w:contextualSpacing/>
    </w:pPr>
  </w:style>
  <w:style w:type="character" w:customStyle="1" w:styleId="1pNumeracjaZnak">
    <w:name w:val="1p Numeracja Znak"/>
    <w:basedOn w:val="Domylnaczcionkaakapitu"/>
    <w:link w:val="1pNumeracja"/>
    <w:rsid w:val="00CB4943"/>
  </w:style>
  <w:style w:type="character" w:customStyle="1" w:styleId="Nagwek2Znak">
    <w:name w:val="Nagłówek 2 Znak"/>
    <w:basedOn w:val="Domylnaczcionkaakapitu"/>
    <w:link w:val="Nagwek2"/>
    <w:uiPriority w:val="9"/>
    <w:rsid w:val="00524D5C"/>
    <w:rPr>
      <w:b/>
      <w:bCs/>
    </w:rPr>
  </w:style>
  <w:style w:type="character" w:customStyle="1" w:styleId="2pNumeracjaZnak">
    <w:name w:val="2p Numeracja Znak"/>
    <w:basedOn w:val="1pNumeracjaZnak"/>
    <w:link w:val="2pNumeracja"/>
    <w:rsid w:val="00CB4943"/>
  </w:style>
  <w:style w:type="paragraph" w:customStyle="1" w:styleId="3pNumeracja">
    <w:name w:val="3p Numeracja"/>
    <w:basedOn w:val="2pNumeracja"/>
    <w:link w:val="3pNumeracjaZnak"/>
    <w:qFormat/>
    <w:rsid w:val="0033710B"/>
    <w:pPr>
      <w:numPr>
        <w:ilvl w:val="0"/>
        <w:numId w:val="4"/>
      </w:numPr>
      <w:ind w:left="0" w:firstLine="0"/>
    </w:pPr>
    <w:rPr>
      <w:rFonts w:ascii="Calibri" w:hAnsi="Calibri"/>
    </w:rPr>
  </w:style>
  <w:style w:type="paragraph" w:customStyle="1" w:styleId="RODO1pNumeracja">
    <w:name w:val="RODO 1p Numeracja"/>
    <w:basedOn w:val="Tre"/>
    <w:link w:val="RODO1pNumeracjaZnak"/>
    <w:qFormat/>
    <w:rsid w:val="00000145"/>
    <w:pPr>
      <w:numPr>
        <w:numId w:val="3"/>
      </w:numPr>
      <w:contextualSpacing/>
    </w:pPr>
  </w:style>
  <w:style w:type="character" w:customStyle="1" w:styleId="3pNumeracjaZnak">
    <w:name w:val="3p Numeracja Znak"/>
    <w:basedOn w:val="2pNumeracjaZnak"/>
    <w:link w:val="3pNumeracja"/>
    <w:rsid w:val="0033710B"/>
    <w:rPr>
      <w:rFonts w:ascii="Calibri" w:hAnsi="Calibri"/>
    </w:rPr>
  </w:style>
  <w:style w:type="paragraph" w:customStyle="1" w:styleId="RODO2pNumeracja">
    <w:name w:val="RODO 2p Numeracja"/>
    <w:basedOn w:val="Tre"/>
    <w:link w:val="RODO2pNumeracjaZnak"/>
    <w:qFormat/>
    <w:rsid w:val="00000145"/>
    <w:pPr>
      <w:numPr>
        <w:ilvl w:val="1"/>
        <w:numId w:val="3"/>
      </w:numPr>
      <w:ind w:left="993" w:hanging="284"/>
      <w:contextualSpacing/>
    </w:pPr>
  </w:style>
  <w:style w:type="character" w:customStyle="1" w:styleId="TreZnak">
    <w:name w:val="Treść Znak"/>
    <w:basedOn w:val="Domylnaczcionkaakapitu"/>
    <w:link w:val="Tre"/>
    <w:rsid w:val="00524D5C"/>
  </w:style>
  <w:style w:type="character" w:customStyle="1" w:styleId="RODO1pNumeracjaZnak">
    <w:name w:val="RODO 1p Numeracja Znak"/>
    <w:basedOn w:val="TreZnak"/>
    <w:link w:val="RODO1pNumeracja"/>
    <w:rsid w:val="00000145"/>
  </w:style>
  <w:style w:type="character" w:customStyle="1" w:styleId="RODO2pNumeracjaZnak">
    <w:name w:val="RODO 2p Numeracja Znak"/>
    <w:basedOn w:val="TreZnak"/>
    <w:link w:val="RODO2pNumeracja"/>
    <w:rsid w:val="00000145"/>
  </w:style>
  <w:style w:type="paragraph" w:styleId="Nagwek">
    <w:name w:val="header"/>
    <w:basedOn w:val="Normalny"/>
    <w:link w:val="NagwekZnak"/>
    <w:uiPriority w:val="99"/>
    <w:unhideWhenUsed/>
    <w:rsid w:val="00C31C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C8E"/>
  </w:style>
  <w:style w:type="paragraph" w:styleId="Stopka">
    <w:name w:val="footer"/>
    <w:basedOn w:val="Normalny"/>
    <w:link w:val="StopkaZnak"/>
    <w:uiPriority w:val="99"/>
    <w:unhideWhenUsed/>
    <w:rsid w:val="00C31C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C8E"/>
  </w:style>
  <w:style w:type="table" w:styleId="Tabela-Siatka">
    <w:name w:val="Table Grid"/>
    <w:basedOn w:val="Standardowy"/>
    <w:uiPriority w:val="39"/>
    <w:rsid w:val="006C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1ZnakZnakZnakZnak">
    <w:name w:val="Znak Znak Znak Znak Znak Znak Znak Znak Znak1 Znak Znak Znak Znak"/>
    <w:basedOn w:val="Normalny"/>
    <w:rsid w:val="006C7BE1"/>
    <w:pPr>
      <w:spacing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6C7BE1"/>
    <w:pPr>
      <w:spacing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C7BE1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6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60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4596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596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96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96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968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5514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unhideWhenUsed/>
    <w:qFormat/>
    <w:rsid w:val="00B522A1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55876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5587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261D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C62FE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2FE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paragraph" w:styleId="Bezodstpw">
    <w:name w:val="No Spacing"/>
    <w:uiPriority w:val="1"/>
    <w:qFormat/>
    <w:rsid w:val="00EF7855"/>
    <w:pPr>
      <w:spacing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psp@straz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traz.bialystok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.rybak\Desktop\reg.%20po%20korektach\ZP_zal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462CB-AFA8-4A5A-A2D9-411BA48A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ZP_zal3</Template>
  <TotalTime>182</TotalTime>
  <Pages>1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Rybak-Strachota</dc:creator>
  <cp:keywords/>
  <dc:description/>
  <cp:lastModifiedBy>P.Pruszyński (KW Białystok)</cp:lastModifiedBy>
  <cp:revision>41</cp:revision>
  <cp:lastPrinted>2024-05-10T12:18:00Z</cp:lastPrinted>
  <dcterms:created xsi:type="dcterms:W3CDTF">2023-02-24T13:23:00Z</dcterms:created>
  <dcterms:modified xsi:type="dcterms:W3CDTF">2024-05-28T10:10:00Z</dcterms:modified>
</cp:coreProperties>
</file>