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C9" w:rsidRPr="00205BD7" w:rsidRDefault="001259C9" w:rsidP="001259C9">
      <w:pPr>
        <w:pStyle w:val="Tytu"/>
        <w:spacing w:after="120"/>
        <w:rPr>
          <w:rFonts w:asciiTheme="minorHAnsi" w:hAnsiTheme="minorHAnsi" w:cstheme="minorHAnsi"/>
          <w:iCs/>
          <w:sz w:val="26"/>
          <w:szCs w:val="26"/>
        </w:rPr>
      </w:pPr>
      <w:bookmarkStart w:id="0" w:name="_GoBack"/>
      <w:bookmarkEnd w:id="0"/>
      <w:r w:rsidRPr="00205BD7">
        <w:rPr>
          <w:rFonts w:asciiTheme="minorHAnsi" w:hAnsiTheme="minorHAnsi" w:cstheme="minorHAnsi"/>
          <w:iCs/>
          <w:sz w:val="26"/>
          <w:szCs w:val="26"/>
        </w:rPr>
        <w:t xml:space="preserve">Sprawozdanie jednorazowe </w:t>
      </w:r>
      <w:r w:rsidR="00D464AC" w:rsidRPr="00841A59">
        <w:rPr>
          <w:rFonts w:asciiTheme="minorHAnsi" w:hAnsiTheme="minorHAnsi" w:cstheme="minorHAnsi"/>
          <w:iCs/>
          <w:sz w:val="26"/>
          <w:szCs w:val="26"/>
        </w:rPr>
        <w:t>DPS-IV-248-KS/2021</w:t>
      </w:r>
      <w:r w:rsidRPr="00205BD7">
        <w:rPr>
          <w:rFonts w:asciiTheme="minorHAnsi" w:hAnsiTheme="minorHAnsi" w:cstheme="minorHAnsi"/>
          <w:iCs/>
          <w:sz w:val="26"/>
          <w:szCs w:val="26"/>
        </w:rPr>
        <w:t xml:space="preserve"> - </w:t>
      </w:r>
      <w:r w:rsidRPr="00205BD7">
        <w:rPr>
          <w:rFonts w:asciiTheme="minorHAnsi" w:hAnsiTheme="minorHAnsi" w:cstheme="minorHAnsi"/>
          <w:sz w:val="26"/>
          <w:szCs w:val="26"/>
        </w:rPr>
        <w:t xml:space="preserve">z realizacji działań na rzecz osób bezdomnych </w:t>
      </w:r>
      <w:r w:rsidR="001E2BE6" w:rsidRPr="00205BD7">
        <w:rPr>
          <w:rFonts w:asciiTheme="minorHAnsi" w:hAnsiTheme="minorHAnsi" w:cstheme="minorHAnsi"/>
          <w:iCs/>
          <w:sz w:val="26"/>
          <w:szCs w:val="26"/>
        </w:rPr>
        <w:t>w 2020</w:t>
      </w:r>
      <w:r w:rsidRPr="00205BD7">
        <w:rPr>
          <w:rFonts w:asciiTheme="minorHAnsi" w:hAnsiTheme="minorHAnsi" w:cstheme="minorHAnsi"/>
          <w:iCs/>
          <w:sz w:val="26"/>
          <w:szCs w:val="26"/>
        </w:rPr>
        <w:t xml:space="preserve"> r.</w:t>
      </w:r>
    </w:p>
    <w:p w:rsidR="001259C9" w:rsidRPr="00205BD7" w:rsidRDefault="00B22A62" w:rsidP="001259C9">
      <w:pPr>
        <w:pStyle w:val="Tytu"/>
        <w:spacing w:line="320" w:lineRule="exact"/>
        <w:rPr>
          <w:rFonts w:asciiTheme="minorHAnsi" w:hAnsiTheme="minorHAnsi" w:cstheme="minorHAnsi"/>
          <w:b w:val="0"/>
          <w:sz w:val="26"/>
        </w:rPr>
      </w:pPr>
      <w:r>
        <w:rPr>
          <w:rFonts w:asciiTheme="minorHAnsi" w:hAnsiTheme="minorHAnsi" w:cstheme="minorHAnsi"/>
          <w:b w:val="0"/>
          <w:sz w:val="26"/>
        </w:rPr>
        <w:t>Instrukcja</w:t>
      </w:r>
      <w:r w:rsidR="001259C9" w:rsidRPr="00205BD7">
        <w:rPr>
          <w:rFonts w:asciiTheme="minorHAnsi" w:hAnsiTheme="minorHAnsi" w:cstheme="minorHAnsi"/>
          <w:b w:val="0"/>
          <w:sz w:val="26"/>
        </w:rPr>
        <w:t xml:space="preserve"> przeprowadzenia działań sprawozdawczych z wykorzystaniem</w:t>
      </w:r>
      <w:r w:rsidR="001259C9" w:rsidRPr="00205BD7">
        <w:rPr>
          <w:rFonts w:asciiTheme="minorHAnsi" w:hAnsiTheme="minorHAnsi" w:cstheme="minorHAnsi"/>
          <w:b w:val="0"/>
          <w:sz w:val="26"/>
        </w:rPr>
        <w:br/>
        <w:t>Centralnej Aplikacji Statystycznej (CAS)</w:t>
      </w:r>
    </w:p>
    <w:p w:rsidR="001259C9" w:rsidRPr="00205BD7" w:rsidRDefault="001259C9" w:rsidP="001259C9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</w:rPr>
        <w:t>Wydziały</w:t>
      </w:r>
      <w:r w:rsidRPr="00205BD7">
        <w:rPr>
          <w:rFonts w:asciiTheme="minorHAnsi" w:hAnsiTheme="minorHAnsi" w:cstheme="minorHAnsi"/>
          <w:b/>
          <w:color w:val="000000"/>
        </w:rPr>
        <w:t xml:space="preserve"> </w:t>
      </w:r>
      <w:r w:rsidRPr="00205BD7">
        <w:rPr>
          <w:rFonts w:asciiTheme="minorHAnsi" w:hAnsiTheme="minorHAnsi" w:cstheme="minorHAnsi"/>
          <w:b/>
        </w:rPr>
        <w:t>Polityki</w:t>
      </w:r>
      <w:r w:rsidRPr="00205BD7">
        <w:rPr>
          <w:rFonts w:asciiTheme="minorHAnsi" w:hAnsiTheme="minorHAnsi" w:cstheme="minorHAnsi"/>
          <w:b/>
          <w:color w:val="000000"/>
        </w:rPr>
        <w:t xml:space="preserve"> Społecznej</w:t>
      </w:r>
      <w:r w:rsidRPr="00205BD7">
        <w:rPr>
          <w:rFonts w:asciiTheme="minorHAnsi" w:hAnsiTheme="minorHAnsi" w:cstheme="minorHAnsi"/>
          <w:color w:val="000000"/>
        </w:rPr>
        <w:t xml:space="preserve"> powiadamiają wszystkie gminy i powiaty na terenie swojego województwa o prowadzonym badaniu sp</w:t>
      </w:r>
      <w:r w:rsidR="00205BD7">
        <w:rPr>
          <w:rFonts w:asciiTheme="minorHAnsi" w:hAnsiTheme="minorHAnsi" w:cstheme="minorHAnsi"/>
          <w:color w:val="000000"/>
        </w:rPr>
        <w:t xml:space="preserve">rawozdawczym dotyczącym działań </w:t>
      </w:r>
      <w:r w:rsidRPr="00205BD7">
        <w:rPr>
          <w:rFonts w:asciiTheme="minorHAnsi" w:hAnsiTheme="minorHAnsi" w:cstheme="minorHAnsi"/>
        </w:rPr>
        <w:t xml:space="preserve">na rzecz osób </w:t>
      </w:r>
      <w:r w:rsidR="001E2BE6" w:rsidRPr="00205BD7">
        <w:rPr>
          <w:rFonts w:asciiTheme="minorHAnsi" w:hAnsiTheme="minorHAnsi" w:cstheme="minorHAnsi"/>
        </w:rPr>
        <w:t>bezdomnych w województwie za 2020</w:t>
      </w:r>
      <w:r w:rsidRPr="00205BD7">
        <w:rPr>
          <w:rFonts w:asciiTheme="minorHAnsi" w:hAnsiTheme="minorHAnsi" w:cstheme="minorHAnsi"/>
        </w:rPr>
        <w:t xml:space="preserve"> rok z wykorzystaniem sprawozdania jednorazowego o symbolu </w:t>
      </w:r>
      <w:r w:rsidR="00D464AC" w:rsidRPr="00841A59">
        <w:rPr>
          <w:rFonts w:asciiTheme="minorHAnsi" w:hAnsiTheme="minorHAnsi" w:cstheme="minorHAnsi"/>
          <w:b/>
          <w:bCs/>
        </w:rPr>
        <w:t>DPS-IV-248-KS/2021</w:t>
      </w:r>
      <w:r w:rsidRPr="00205BD7">
        <w:rPr>
          <w:rFonts w:asciiTheme="minorHAnsi" w:hAnsiTheme="minorHAnsi" w:cstheme="minorHAnsi"/>
          <w:b/>
        </w:rPr>
        <w:t xml:space="preserve"> </w:t>
      </w:r>
      <w:r w:rsidRPr="00205BD7">
        <w:rPr>
          <w:rFonts w:asciiTheme="minorHAnsi" w:hAnsiTheme="minorHAnsi" w:cstheme="minorHAnsi"/>
        </w:rPr>
        <w:t>opublikowanym w CAS; przekazują gminom i powiatom wszelkie dostępne informacje, pl</w:t>
      </w:r>
      <w:r w:rsidR="00205BD7">
        <w:rPr>
          <w:rFonts w:asciiTheme="minorHAnsi" w:hAnsiTheme="minorHAnsi" w:cstheme="minorHAnsi"/>
        </w:rPr>
        <w:t xml:space="preserve">iki elektroniczne lub informują </w:t>
      </w:r>
      <w:r w:rsidRPr="00205BD7">
        <w:rPr>
          <w:rFonts w:asciiTheme="minorHAnsi" w:hAnsiTheme="minorHAnsi" w:cstheme="minorHAnsi"/>
        </w:rPr>
        <w:t>o miejscu dostępu, z którego można pobrać takie pliki (np. ze strony internetowej danego Urzędu Wojewódzkiego).</w:t>
      </w:r>
    </w:p>
    <w:p w:rsidR="00613A83" w:rsidRPr="00613A83" w:rsidRDefault="001259C9" w:rsidP="001259C9">
      <w:pPr>
        <w:numPr>
          <w:ilvl w:val="0"/>
          <w:numId w:val="1"/>
        </w:numPr>
        <w:tabs>
          <w:tab w:val="clear" w:pos="717"/>
        </w:tabs>
        <w:spacing w:before="120"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</w:rPr>
        <w:t>Gminy</w:t>
      </w:r>
      <w:r w:rsidRPr="00205BD7">
        <w:rPr>
          <w:rFonts w:asciiTheme="minorHAnsi" w:hAnsiTheme="minorHAnsi" w:cstheme="minorHAnsi"/>
        </w:rPr>
        <w:t xml:space="preserve"> </w:t>
      </w:r>
      <w:r w:rsidR="001E2BE6" w:rsidRPr="00205BD7">
        <w:rPr>
          <w:rFonts w:asciiTheme="minorHAnsi" w:hAnsiTheme="minorHAnsi" w:cstheme="minorHAnsi"/>
        </w:rPr>
        <w:t>uwzględniają w sprawozdaniu</w:t>
      </w:r>
      <w:r w:rsidRPr="00205BD7">
        <w:rPr>
          <w:rFonts w:asciiTheme="minorHAnsi" w:hAnsiTheme="minorHAnsi" w:cstheme="minorHAnsi"/>
        </w:rPr>
        <w:t xml:space="preserve"> </w:t>
      </w:r>
      <w:r w:rsidRPr="00205BD7">
        <w:rPr>
          <w:rFonts w:asciiTheme="minorHAnsi" w:hAnsiTheme="minorHAnsi" w:cstheme="minorHAnsi"/>
          <w:b/>
        </w:rPr>
        <w:t>wszystkie (!)</w:t>
      </w:r>
      <w:r w:rsidRPr="00205BD7">
        <w:rPr>
          <w:rFonts w:asciiTheme="minorHAnsi" w:hAnsiTheme="minorHAnsi" w:cstheme="minorHAnsi"/>
        </w:rPr>
        <w:t xml:space="preserve"> placówki udzielające wsparcia osobom bezdomnym </w:t>
      </w:r>
      <w:r w:rsidR="00907339" w:rsidRPr="00907339">
        <w:rPr>
          <w:rFonts w:asciiTheme="minorHAnsi" w:hAnsiTheme="minorHAnsi" w:cstheme="minorHAnsi"/>
          <w:u w:val="single"/>
        </w:rPr>
        <w:t>na ich terenie</w:t>
      </w:r>
      <w:r w:rsidR="00907339">
        <w:rPr>
          <w:rFonts w:asciiTheme="minorHAnsi" w:hAnsiTheme="minorHAnsi" w:cstheme="minorHAnsi"/>
        </w:rPr>
        <w:t xml:space="preserve"> </w:t>
      </w:r>
      <w:r w:rsidRPr="00205BD7">
        <w:rPr>
          <w:rFonts w:asciiTheme="minorHAnsi" w:hAnsiTheme="minorHAnsi" w:cstheme="minorHAnsi"/>
        </w:rPr>
        <w:t xml:space="preserve">(w tym: </w:t>
      </w:r>
      <w:r w:rsidRPr="00205BD7">
        <w:rPr>
          <w:rFonts w:asciiTheme="minorHAnsi" w:hAnsiTheme="minorHAnsi" w:cstheme="minorHAnsi"/>
          <w:bCs/>
        </w:rPr>
        <w:t xml:space="preserve">zarówno placówki </w:t>
      </w:r>
      <w:r w:rsidR="001E2BE6" w:rsidRPr="00205BD7">
        <w:rPr>
          <w:rFonts w:asciiTheme="minorHAnsi" w:hAnsiTheme="minorHAnsi" w:cstheme="minorHAnsi"/>
          <w:bCs/>
        </w:rPr>
        <w:t>udzielające schronienia,</w:t>
      </w:r>
      <w:r w:rsidRPr="00205BD7">
        <w:rPr>
          <w:rFonts w:asciiTheme="minorHAnsi" w:hAnsiTheme="minorHAnsi" w:cstheme="minorHAnsi"/>
        </w:rPr>
        <w:t xml:space="preserve"> jak i inne </w:t>
      </w:r>
      <w:r w:rsidR="00907339">
        <w:rPr>
          <w:rFonts w:asciiTheme="minorHAnsi" w:hAnsiTheme="minorHAnsi" w:cstheme="minorHAnsi"/>
        </w:rPr>
        <w:t>punkty</w:t>
      </w:r>
      <w:r w:rsidRPr="00205BD7">
        <w:rPr>
          <w:rFonts w:asciiTheme="minorHAnsi" w:hAnsiTheme="minorHAnsi" w:cstheme="minorHAnsi"/>
        </w:rPr>
        <w:t xml:space="preserve"> wsparcia</w:t>
      </w:r>
      <w:r w:rsidR="00907339">
        <w:rPr>
          <w:rFonts w:asciiTheme="minorHAnsi" w:hAnsiTheme="minorHAnsi" w:cstheme="minorHAnsi"/>
        </w:rPr>
        <w:t xml:space="preserve">, </w:t>
      </w:r>
      <w:r w:rsidRPr="00205BD7">
        <w:rPr>
          <w:rFonts w:asciiTheme="minorHAnsi" w:hAnsiTheme="minorHAnsi" w:cstheme="minorHAnsi"/>
        </w:rPr>
        <w:t>np. jadłodajnie, punkty wydawania paczek żywnościowych, punkty wydawania odzieży, punkty pomocy medycznej, pralnie, łaźnie, świetlice, punkty informacyjno-konsultacyjne i inne ośrodki wsparcia), których działalność jest finansowana przez gminy w ramach zadań własnych lub zleconych z zakresu administracji rządowej ze środków na pomoc i integrację społeczną</w:t>
      </w:r>
      <w:r w:rsidR="001E2BE6" w:rsidRPr="00205BD7">
        <w:rPr>
          <w:rFonts w:asciiTheme="minorHAnsi" w:hAnsiTheme="minorHAnsi" w:cstheme="minorHAnsi"/>
        </w:rPr>
        <w:t>,</w:t>
      </w:r>
      <w:r w:rsidRPr="00205BD7">
        <w:rPr>
          <w:rFonts w:asciiTheme="minorHAnsi" w:hAnsiTheme="minorHAnsi" w:cstheme="minorHAnsi"/>
        </w:rPr>
        <w:t xml:space="preserve"> a także wszystkie inne placówki, które korzystają z innych źródeł finansowania</w:t>
      </w:r>
      <w:r w:rsidRPr="00205BD7">
        <w:rPr>
          <w:rFonts w:asciiTheme="minorHAnsi" w:hAnsiTheme="minorHAnsi" w:cstheme="minorHAnsi"/>
          <w:bCs/>
        </w:rPr>
        <w:t>.</w:t>
      </w:r>
    </w:p>
    <w:p w:rsidR="00353662" w:rsidRDefault="00613A83" w:rsidP="00613A83">
      <w:pPr>
        <w:spacing w:before="120" w:after="120" w:line="320" w:lineRule="exact"/>
        <w:ind w:left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Wyjątkiem jest Tablica 1., w której uwzględnia się </w:t>
      </w:r>
      <w:r w:rsidRPr="00353662">
        <w:rPr>
          <w:rFonts w:asciiTheme="minorHAnsi" w:hAnsiTheme="minorHAnsi" w:cstheme="minorHAnsi"/>
          <w:b/>
          <w:u w:val="single"/>
        </w:rPr>
        <w:t>jedynie p</w:t>
      </w:r>
      <w:r w:rsidRPr="00353662">
        <w:rPr>
          <w:rFonts w:asciiTheme="minorHAnsi" w:hAnsiTheme="minorHAnsi" w:cstheme="minorHAnsi"/>
          <w:b/>
          <w:bCs/>
          <w:u w:val="single"/>
        </w:rPr>
        <w:t>lacówki</w:t>
      </w:r>
      <w:r w:rsidR="00353662">
        <w:rPr>
          <w:rFonts w:asciiTheme="minorHAnsi" w:hAnsiTheme="minorHAnsi" w:cstheme="minorHAnsi"/>
          <w:b/>
          <w:bCs/>
        </w:rPr>
        <w:t>:</w:t>
      </w:r>
    </w:p>
    <w:p w:rsidR="00353662" w:rsidRDefault="00613A83" w:rsidP="00353662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bCs/>
        </w:rPr>
        <w:t xml:space="preserve">z którymi jednostki samorządu terytorialnego mają zawarte </w:t>
      </w:r>
      <w:r w:rsidRPr="00673105">
        <w:rPr>
          <w:rFonts w:asciiTheme="minorHAnsi" w:hAnsiTheme="minorHAnsi" w:cstheme="minorHAnsi"/>
          <w:b/>
          <w:bCs/>
          <w:u w:val="single"/>
        </w:rPr>
        <w:t xml:space="preserve">wyłącznie </w:t>
      </w:r>
      <w:r w:rsidRPr="00353662">
        <w:rPr>
          <w:rFonts w:asciiTheme="minorHAnsi" w:hAnsiTheme="minorHAnsi" w:cstheme="minorHAnsi"/>
          <w:b/>
          <w:bCs/>
          <w:u w:val="single"/>
        </w:rPr>
        <w:t>umowy na wykup miejsca/usługi</w:t>
      </w:r>
      <w:r w:rsidRPr="00353662">
        <w:rPr>
          <w:rFonts w:asciiTheme="minorHAnsi" w:hAnsiTheme="minorHAnsi" w:cstheme="minorHAnsi"/>
          <w:b/>
          <w:bCs/>
        </w:rPr>
        <w:t xml:space="preserve"> udzielenia schronienia oraz </w:t>
      </w:r>
    </w:p>
    <w:p w:rsidR="00353662" w:rsidRDefault="00613A83" w:rsidP="00353662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bCs/>
        </w:rPr>
        <w:t xml:space="preserve">placówki </w:t>
      </w:r>
      <w:r w:rsidRPr="00353662">
        <w:rPr>
          <w:rFonts w:asciiTheme="minorHAnsi" w:hAnsiTheme="minorHAnsi" w:cstheme="minorHAnsi"/>
          <w:b/>
          <w:bCs/>
          <w:u w:val="single"/>
        </w:rPr>
        <w:t xml:space="preserve">funkcjonujące bez udziału środków publicznych </w:t>
      </w:r>
      <w:r w:rsidRPr="00353662">
        <w:rPr>
          <w:rFonts w:asciiTheme="minorHAnsi" w:hAnsiTheme="minorHAnsi" w:cstheme="minorHAnsi"/>
          <w:b/>
          <w:bCs/>
        </w:rPr>
        <w:t>(wyłącznie w ramach działalności statutowej).</w:t>
      </w:r>
    </w:p>
    <w:p w:rsidR="001259C9" w:rsidRPr="00353662" w:rsidRDefault="001259C9" w:rsidP="00353662">
      <w:pPr>
        <w:pStyle w:val="Akapitzlist"/>
        <w:numPr>
          <w:ilvl w:val="0"/>
          <w:numId w:val="1"/>
        </w:numPr>
        <w:tabs>
          <w:tab w:val="clear" w:pos="717"/>
        </w:tabs>
        <w:spacing w:before="120" w:after="120" w:line="320" w:lineRule="exact"/>
        <w:ind w:left="425" w:hanging="425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Cs/>
        </w:rPr>
        <w:t xml:space="preserve">Z kolei </w:t>
      </w:r>
      <w:r w:rsidRPr="00353662">
        <w:rPr>
          <w:rFonts w:asciiTheme="minorHAnsi" w:hAnsiTheme="minorHAnsi" w:cstheme="minorHAnsi"/>
          <w:b/>
          <w:bCs/>
        </w:rPr>
        <w:t>powiaty</w:t>
      </w:r>
      <w:r w:rsidRPr="00353662">
        <w:rPr>
          <w:rFonts w:asciiTheme="minorHAnsi" w:hAnsiTheme="minorHAnsi" w:cstheme="minorHAnsi"/>
          <w:bCs/>
        </w:rPr>
        <w:t xml:space="preserve"> </w:t>
      </w:r>
      <w:r w:rsidR="001E2BE6" w:rsidRPr="00353662">
        <w:rPr>
          <w:rFonts w:asciiTheme="minorHAnsi" w:hAnsiTheme="minorHAnsi" w:cstheme="minorHAnsi"/>
          <w:bCs/>
        </w:rPr>
        <w:t>uwzględniają</w:t>
      </w:r>
      <w:r w:rsidRPr="00353662">
        <w:rPr>
          <w:rFonts w:asciiTheme="minorHAnsi" w:hAnsiTheme="minorHAnsi" w:cstheme="minorHAnsi"/>
          <w:bCs/>
        </w:rPr>
        <w:t xml:space="preserve"> tylko </w:t>
      </w:r>
      <w:r w:rsidRPr="00353662">
        <w:rPr>
          <w:rFonts w:asciiTheme="minorHAnsi" w:hAnsiTheme="minorHAnsi" w:cstheme="minorHAnsi"/>
        </w:rPr>
        <w:t>placówki, których działalność jest finansowana przez powiaty w ramach zadań własnych lub zleconych z zakresu administracji rządowej ze środków na pomoc i integrację społeczną</w:t>
      </w:r>
      <w:r w:rsidRPr="00353662">
        <w:rPr>
          <w:rFonts w:asciiTheme="minorHAnsi" w:hAnsiTheme="minorHAnsi" w:cstheme="minorHAnsi"/>
          <w:bCs/>
        </w:rPr>
        <w:t>.</w:t>
      </w:r>
      <w:r w:rsidRPr="00353662">
        <w:rPr>
          <w:rFonts w:asciiTheme="minorHAnsi" w:hAnsiTheme="minorHAnsi" w:cstheme="minorHAnsi"/>
          <w:b/>
          <w:bCs/>
        </w:rPr>
        <w:t xml:space="preserve"> </w:t>
      </w:r>
      <w:r w:rsidRPr="00353662">
        <w:rPr>
          <w:rFonts w:asciiTheme="minorHAnsi" w:hAnsiTheme="minorHAnsi" w:cstheme="minorHAnsi"/>
        </w:rPr>
        <w:t>Aby ustrzec się błędu „dublow</w:t>
      </w:r>
      <w:r w:rsidR="001E2BE6" w:rsidRPr="00353662">
        <w:rPr>
          <w:rFonts w:asciiTheme="minorHAnsi" w:hAnsiTheme="minorHAnsi" w:cstheme="minorHAnsi"/>
        </w:rPr>
        <w:t>ania” danych, gminy nie powinny wykazywać</w:t>
      </w:r>
      <w:r w:rsidRPr="00353662">
        <w:rPr>
          <w:rFonts w:asciiTheme="minorHAnsi" w:hAnsiTheme="minorHAnsi" w:cstheme="minorHAnsi"/>
        </w:rPr>
        <w:t xml:space="preserve"> tych placówek, które mimo, iż położone są na ich terytorium, to jednak finansowane są przez powiaty.</w:t>
      </w:r>
    </w:p>
    <w:p w:rsidR="00353662" w:rsidRPr="00353662" w:rsidRDefault="00C80FE3" w:rsidP="001259C9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  <w:b/>
          <w:bCs/>
          <w:color w:val="000000"/>
        </w:rPr>
        <w:t>Gminy i p</w:t>
      </w:r>
      <w:r w:rsidR="001259C9" w:rsidRPr="00205BD7">
        <w:rPr>
          <w:rFonts w:asciiTheme="minorHAnsi" w:hAnsiTheme="minorHAnsi" w:cstheme="minorHAnsi"/>
          <w:b/>
          <w:bCs/>
          <w:color w:val="000000"/>
        </w:rPr>
        <w:t xml:space="preserve">owiaty </w:t>
      </w:r>
      <w:r w:rsidR="001259C9" w:rsidRPr="00205BD7">
        <w:rPr>
          <w:rFonts w:asciiTheme="minorHAnsi" w:hAnsiTheme="minorHAnsi" w:cstheme="minorHAnsi"/>
          <w:color w:val="000000"/>
        </w:rPr>
        <w:t>uzupełniają sprawozdanie o informacje w zakre</w:t>
      </w:r>
      <w:r w:rsidRPr="00205BD7">
        <w:rPr>
          <w:rFonts w:asciiTheme="minorHAnsi" w:hAnsiTheme="minorHAnsi" w:cstheme="minorHAnsi"/>
          <w:color w:val="000000"/>
        </w:rPr>
        <w:t xml:space="preserve">sie </w:t>
      </w:r>
      <w:r w:rsidR="00205BD7" w:rsidRPr="00205BD7">
        <w:rPr>
          <w:rFonts w:asciiTheme="minorHAnsi" w:hAnsiTheme="minorHAnsi" w:cstheme="minorHAnsi"/>
          <w:color w:val="000000"/>
        </w:rPr>
        <w:t xml:space="preserve">funkcjonowania placówek udzielających wsparcia osobom bezdomnym oraz </w:t>
      </w:r>
      <w:r w:rsidRPr="00205BD7">
        <w:rPr>
          <w:rFonts w:asciiTheme="minorHAnsi" w:hAnsiTheme="minorHAnsi" w:cstheme="minorHAnsi"/>
          <w:color w:val="000000"/>
        </w:rPr>
        <w:t>działań zrealizowanych w 2020</w:t>
      </w:r>
      <w:r w:rsidR="001259C9" w:rsidRPr="00205BD7">
        <w:rPr>
          <w:rFonts w:asciiTheme="minorHAnsi" w:hAnsiTheme="minorHAnsi" w:cstheme="minorHAnsi"/>
          <w:color w:val="000000"/>
        </w:rPr>
        <w:t xml:space="preserve"> r. na rzecz osób bezdomnych w danej gminie (czy powiecie). </w:t>
      </w:r>
      <w:r w:rsidR="001259C9" w:rsidRPr="00205BD7">
        <w:rPr>
          <w:rFonts w:asciiTheme="minorHAnsi" w:hAnsiTheme="minorHAnsi" w:cstheme="minorHAnsi"/>
        </w:rPr>
        <w:t>Ostateczny termin wypełnienia sprawozdania jednorazowego</w:t>
      </w:r>
      <w:r w:rsidRPr="00205BD7">
        <w:rPr>
          <w:rFonts w:asciiTheme="minorHAnsi" w:hAnsiTheme="minorHAnsi" w:cstheme="minorHAnsi"/>
        </w:rPr>
        <w:t xml:space="preserve"> na </w:t>
      </w:r>
      <w:r w:rsidR="00205BD7" w:rsidRPr="00205BD7">
        <w:rPr>
          <w:rFonts w:asciiTheme="minorHAnsi" w:hAnsiTheme="minorHAnsi" w:cstheme="minorHAnsi"/>
        </w:rPr>
        <w:t>niniejszym</w:t>
      </w:r>
      <w:r w:rsidRPr="00205BD7">
        <w:rPr>
          <w:rFonts w:asciiTheme="minorHAnsi" w:hAnsiTheme="minorHAnsi" w:cstheme="minorHAnsi"/>
        </w:rPr>
        <w:t xml:space="preserve"> szczeblu</w:t>
      </w:r>
      <w:r w:rsidR="00205BD7" w:rsidRPr="00205BD7">
        <w:rPr>
          <w:rFonts w:asciiTheme="minorHAnsi" w:hAnsiTheme="minorHAnsi" w:cstheme="minorHAnsi"/>
        </w:rPr>
        <w:t xml:space="preserve"> </w:t>
      </w:r>
      <w:r w:rsidR="001259C9" w:rsidRPr="00205BD7">
        <w:rPr>
          <w:rFonts w:asciiTheme="minorHAnsi" w:hAnsiTheme="minorHAnsi" w:cstheme="minorHAnsi"/>
        </w:rPr>
        <w:t xml:space="preserve">– </w:t>
      </w:r>
      <w:r w:rsidR="001259C9" w:rsidRPr="00205BD7">
        <w:rPr>
          <w:rFonts w:asciiTheme="minorHAnsi" w:hAnsiTheme="minorHAnsi" w:cstheme="minorHAnsi"/>
          <w:color w:val="FF0000"/>
          <w:u w:val="single"/>
        </w:rPr>
        <w:t>do</w:t>
      </w:r>
      <w:r w:rsidR="00841A59">
        <w:rPr>
          <w:rFonts w:asciiTheme="minorHAnsi" w:hAnsiTheme="minorHAnsi" w:cstheme="minorHAnsi"/>
          <w:color w:val="FF0000"/>
          <w:u w:val="single"/>
        </w:rPr>
        <w:t xml:space="preserve"> 21</w:t>
      </w:r>
      <w:r w:rsidR="00205BD7" w:rsidRPr="00205BD7">
        <w:rPr>
          <w:rFonts w:asciiTheme="minorHAnsi" w:hAnsiTheme="minorHAnsi" w:cstheme="minorHAnsi"/>
          <w:color w:val="FF0000"/>
          <w:u w:val="single"/>
        </w:rPr>
        <w:t xml:space="preserve"> czerwca 2021</w:t>
      </w:r>
      <w:r w:rsidR="001259C9" w:rsidRPr="00205BD7">
        <w:rPr>
          <w:rFonts w:asciiTheme="minorHAnsi" w:hAnsiTheme="minorHAnsi" w:cstheme="minorHAnsi"/>
          <w:color w:val="FF0000"/>
          <w:u w:val="single"/>
        </w:rPr>
        <w:t xml:space="preserve"> r.</w:t>
      </w:r>
      <w:r w:rsidR="001259C9" w:rsidRPr="00205BD7">
        <w:rPr>
          <w:rFonts w:asciiTheme="minorHAnsi" w:hAnsiTheme="minorHAnsi" w:cstheme="minorHAnsi"/>
          <w:color w:val="FF0000"/>
        </w:rPr>
        <w:t xml:space="preserve"> </w:t>
      </w:r>
    </w:p>
    <w:p w:rsidR="00353662" w:rsidRPr="00353662" w:rsidRDefault="00353662" w:rsidP="00353662">
      <w:pPr>
        <w:spacing w:before="120" w:after="120" w:line="320" w:lineRule="exact"/>
        <w:jc w:val="both"/>
        <w:rPr>
          <w:rFonts w:asciiTheme="minorHAnsi" w:hAnsiTheme="minorHAnsi" w:cstheme="minorHAnsi"/>
          <w:b/>
          <w:bCs/>
        </w:rPr>
      </w:pPr>
      <w:r w:rsidRPr="00353662">
        <w:rPr>
          <w:rFonts w:asciiTheme="minorHAnsi" w:hAnsiTheme="minorHAnsi" w:cstheme="minorHAnsi"/>
          <w:b/>
          <w:u w:val="single"/>
        </w:rPr>
        <w:t>Ważne</w:t>
      </w:r>
      <w:r w:rsidRPr="00353662">
        <w:rPr>
          <w:rFonts w:asciiTheme="minorHAnsi" w:hAnsiTheme="minorHAnsi" w:cstheme="minorHAnsi"/>
        </w:rPr>
        <w:t xml:space="preserve">: w tegorocznej edycji sprawozdania zrezygnowano z bezpośredniego udziału w badaniu podmiotów prowadzących placówki świadczące wsparcie osobom bezdomnym, za pośrednictwem tymczasowo </w:t>
      </w:r>
      <w:r w:rsidRPr="00353662">
        <w:rPr>
          <w:rFonts w:asciiTheme="minorHAnsi" w:hAnsiTheme="minorHAnsi" w:cstheme="minorHAnsi"/>
          <w:color w:val="000000"/>
        </w:rPr>
        <w:t>wygenerowanych loginów i haseł tymczasowego dostępu do CAS.</w:t>
      </w:r>
    </w:p>
    <w:p w:rsidR="00353662" w:rsidRPr="00205BD7" w:rsidRDefault="00353662" w:rsidP="00353662">
      <w:pPr>
        <w:spacing w:after="120" w:line="320" w:lineRule="exact"/>
        <w:jc w:val="both"/>
        <w:rPr>
          <w:rFonts w:asciiTheme="minorHAnsi" w:hAnsiTheme="minorHAnsi" w:cstheme="minorHAnsi"/>
          <w:color w:val="000000"/>
        </w:rPr>
      </w:pPr>
      <w:r w:rsidRPr="00205BD7">
        <w:rPr>
          <w:rFonts w:asciiTheme="minorHAnsi" w:hAnsiTheme="minorHAnsi" w:cstheme="minorHAnsi"/>
        </w:rPr>
        <w:t xml:space="preserve">Z uwagi na powyższe </w:t>
      </w:r>
      <w:r w:rsidR="00BE4559">
        <w:rPr>
          <w:rFonts w:asciiTheme="minorHAnsi" w:hAnsiTheme="minorHAnsi" w:cstheme="minorHAnsi"/>
        </w:rPr>
        <w:t xml:space="preserve">ustalony </w:t>
      </w:r>
      <w:r w:rsidRPr="00205BD7">
        <w:rPr>
          <w:rFonts w:asciiTheme="minorHAnsi" w:hAnsiTheme="minorHAnsi" w:cstheme="minorHAnsi"/>
        </w:rPr>
        <w:t xml:space="preserve">termin na uzupełnienie sprawozdania przez gminę/powiat </w:t>
      </w:r>
      <w:r w:rsidR="00BE4559">
        <w:rPr>
          <w:rFonts w:asciiTheme="minorHAnsi" w:hAnsiTheme="minorHAnsi" w:cstheme="minorHAnsi"/>
        </w:rPr>
        <w:t>jest</w:t>
      </w:r>
      <w:r w:rsidRPr="00205BD7">
        <w:rPr>
          <w:rFonts w:asciiTheme="minorHAnsi" w:hAnsiTheme="minorHAnsi" w:cstheme="minorHAnsi"/>
        </w:rPr>
        <w:t xml:space="preserve"> odpowiednio </w:t>
      </w:r>
      <w:r w:rsidR="008A01D4">
        <w:rPr>
          <w:rFonts w:asciiTheme="minorHAnsi" w:hAnsiTheme="minorHAnsi" w:cstheme="minorHAnsi"/>
        </w:rPr>
        <w:t>dłuższy</w:t>
      </w:r>
      <w:r w:rsidRPr="00205BD7">
        <w:rPr>
          <w:rFonts w:asciiTheme="minorHAnsi" w:hAnsiTheme="minorHAnsi" w:cstheme="minorHAnsi"/>
        </w:rPr>
        <w:t>, aby w razie konieczności umożliwić ewentualne pozyskanie niezbędnych informacji bezpośrednio od podmiotów prowadzących placówki udzielające wsparcia osobom w kryzysie bezdomności na danym terenie.</w:t>
      </w:r>
    </w:p>
    <w:p w:rsidR="001259C9" w:rsidRPr="00353662" w:rsidRDefault="001259C9" w:rsidP="00353662">
      <w:pPr>
        <w:numPr>
          <w:ilvl w:val="0"/>
          <w:numId w:val="1"/>
        </w:numPr>
        <w:tabs>
          <w:tab w:val="clear" w:pos="717"/>
        </w:tabs>
        <w:spacing w:after="120" w:line="320" w:lineRule="exact"/>
        <w:ind w:left="357" w:hanging="357"/>
        <w:jc w:val="both"/>
        <w:rPr>
          <w:rFonts w:asciiTheme="minorHAnsi" w:hAnsiTheme="minorHAnsi" w:cstheme="minorHAnsi"/>
        </w:rPr>
      </w:pPr>
      <w:r w:rsidRPr="00353662">
        <w:rPr>
          <w:rFonts w:asciiTheme="minorHAnsi" w:eastAsia="Calibri" w:hAnsiTheme="minorHAnsi" w:cstheme="minorHAnsi"/>
          <w:b/>
          <w:bCs/>
          <w:iCs/>
        </w:rPr>
        <w:lastRenderedPageBreak/>
        <w:t>Wydziały Polityki Społecznej</w:t>
      </w:r>
      <w:r w:rsidRPr="00353662">
        <w:rPr>
          <w:rFonts w:asciiTheme="minorHAnsi" w:eastAsia="Calibri" w:hAnsiTheme="minorHAnsi" w:cstheme="minorHAnsi"/>
          <w:bCs/>
          <w:iCs/>
        </w:rPr>
        <w:t xml:space="preserve"> </w:t>
      </w:r>
      <w:r w:rsidRPr="00353662">
        <w:rPr>
          <w:rFonts w:asciiTheme="minorHAnsi" w:eastAsia="Calibri" w:hAnsiTheme="minorHAnsi" w:cstheme="minorHAnsi"/>
          <w:bCs/>
          <w:iCs/>
          <w:u w:val="single"/>
        </w:rPr>
        <w:t>weryfikują</w:t>
      </w:r>
      <w:r w:rsidRPr="00353662">
        <w:rPr>
          <w:rFonts w:asciiTheme="minorHAnsi" w:eastAsia="Calibri" w:hAnsiTheme="minorHAnsi" w:cstheme="minorHAnsi"/>
          <w:bCs/>
          <w:iCs/>
        </w:rPr>
        <w:t xml:space="preserve"> dane przekazane przez gminy i powiaty - uzupełniają</w:t>
      </w:r>
      <w:r w:rsidR="00353662">
        <w:rPr>
          <w:rFonts w:asciiTheme="minorHAnsi" w:eastAsia="Calibri" w:hAnsiTheme="minorHAnsi" w:cstheme="minorHAnsi"/>
          <w:bCs/>
          <w:iCs/>
        </w:rPr>
        <w:t xml:space="preserve"> i scalają </w:t>
      </w:r>
      <w:r w:rsidRPr="00353662">
        <w:rPr>
          <w:rFonts w:asciiTheme="minorHAnsi" w:eastAsia="Calibri" w:hAnsiTheme="minorHAnsi" w:cstheme="minorHAnsi"/>
          <w:bCs/>
          <w:iCs/>
        </w:rPr>
        <w:t>sprawozdanie</w:t>
      </w:r>
      <w:r w:rsidR="00353662">
        <w:rPr>
          <w:rFonts w:asciiTheme="minorHAnsi" w:eastAsia="Calibri" w:hAnsiTheme="minorHAnsi" w:cstheme="minorHAnsi"/>
          <w:bCs/>
          <w:iCs/>
        </w:rPr>
        <w:t xml:space="preserve"> oraz</w:t>
      </w:r>
      <w:r w:rsidRPr="00353662">
        <w:rPr>
          <w:rFonts w:asciiTheme="minorHAnsi" w:eastAsia="Calibri" w:hAnsiTheme="minorHAnsi" w:cstheme="minorHAnsi"/>
          <w:bCs/>
          <w:iCs/>
        </w:rPr>
        <w:t xml:space="preserve"> uzupełniają </w:t>
      </w:r>
      <w:r w:rsidRPr="00353662">
        <w:rPr>
          <w:rFonts w:asciiTheme="minorHAnsi" w:eastAsia="Calibri" w:hAnsiTheme="minorHAnsi" w:cstheme="minorHAnsi"/>
          <w:b/>
          <w:bCs/>
          <w:iCs/>
        </w:rPr>
        <w:t xml:space="preserve">Tablicę </w:t>
      </w:r>
      <w:r w:rsidR="00205BD7" w:rsidRPr="00353662">
        <w:rPr>
          <w:rFonts w:asciiTheme="minorHAnsi" w:eastAsia="Calibri" w:hAnsiTheme="minorHAnsi" w:cstheme="minorHAnsi"/>
          <w:b/>
          <w:bCs/>
          <w:iCs/>
        </w:rPr>
        <w:t>12</w:t>
      </w:r>
      <w:r w:rsidRPr="00353662">
        <w:rPr>
          <w:rFonts w:asciiTheme="minorHAnsi" w:eastAsia="Calibri" w:hAnsiTheme="minorHAnsi" w:cstheme="minorHAnsi"/>
          <w:bCs/>
          <w:iCs/>
        </w:rPr>
        <w:t>.</w:t>
      </w:r>
      <w:r w:rsidRPr="00353662">
        <w:rPr>
          <w:rFonts w:asciiTheme="minorHAnsi" w:hAnsiTheme="minorHAnsi" w:cstheme="minorHAnsi"/>
        </w:rPr>
        <w:t xml:space="preserve"> Ostateczny termin zatwierdzenia sprawozdania jednorazowego w CAS przez Wydziały Polityki Społecznej</w:t>
      </w:r>
      <w:r w:rsidRPr="00353662">
        <w:rPr>
          <w:rFonts w:asciiTheme="minorHAnsi" w:hAnsiTheme="minorHAnsi" w:cstheme="minorHAnsi"/>
        </w:rPr>
        <w:br/>
        <w:t xml:space="preserve">– </w:t>
      </w:r>
      <w:r w:rsidR="00841A59">
        <w:rPr>
          <w:rFonts w:asciiTheme="minorHAnsi" w:hAnsiTheme="minorHAnsi" w:cstheme="minorHAnsi"/>
          <w:color w:val="FF0000"/>
          <w:u w:val="single"/>
        </w:rPr>
        <w:t>do 5 lipca</w:t>
      </w:r>
      <w:r w:rsidR="00205BD7" w:rsidRPr="00353662">
        <w:rPr>
          <w:rFonts w:asciiTheme="minorHAnsi" w:hAnsiTheme="minorHAnsi" w:cstheme="minorHAnsi"/>
          <w:color w:val="FF0000"/>
          <w:u w:val="single"/>
        </w:rPr>
        <w:t xml:space="preserve"> 2021</w:t>
      </w:r>
      <w:r w:rsidRPr="00353662">
        <w:rPr>
          <w:rFonts w:asciiTheme="minorHAnsi" w:hAnsiTheme="minorHAnsi" w:cstheme="minorHAnsi"/>
          <w:color w:val="FF0000"/>
          <w:u w:val="single"/>
        </w:rPr>
        <w:t xml:space="preserve"> r.</w:t>
      </w:r>
    </w:p>
    <w:p w:rsidR="00EA5D29" w:rsidRPr="00205BD7" w:rsidRDefault="001259C9" w:rsidP="00A91ECD">
      <w:pPr>
        <w:numPr>
          <w:ilvl w:val="0"/>
          <w:numId w:val="3"/>
        </w:numPr>
        <w:spacing w:before="200" w:after="120" w:line="320" w:lineRule="exact"/>
        <w:jc w:val="both"/>
        <w:rPr>
          <w:rFonts w:asciiTheme="minorHAnsi" w:hAnsiTheme="minorHAnsi" w:cstheme="minorHAnsi"/>
        </w:rPr>
      </w:pPr>
      <w:r w:rsidRPr="00205BD7">
        <w:rPr>
          <w:rFonts w:asciiTheme="minorHAnsi" w:hAnsiTheme="minorHAnsi" w:cstheme="minorHAnsi"/>
        </w:rPr>
        <w:t xml:space="preserve">Na bazie informacji zebranych w </w:t>
      </w:r>
      <w:r w:rsidRPr="00205BD7">
        <w:rPr>
          <w:rFonts w:asciiTheme="minorHAnsi" w:hAnsiTheme="minorHAnsi" w:cstheme="minorHAnsi"/>
          <w:iCs/>
        </w:rPr>
        <w:t xml:space="preserve">Sprawozdaniu jednorazowym </w:t>
      </w:r>
      <w:r w:rsidR="00D464AC" w:rsidRPr="00841A59">
        <w:rPr>
          <w:rFonts w:asciiTheme="minorHAnsi" w:hAnsiTheme="minorHAnsi" w:cstheme="minorHAnsi"/>
          <w:bCs/>
          <w:iCs/>
        </w:rPr>
        <w:t>DPS-IV-248-KS/2021</w:t>
      </w:r>
      <w:r w:rsidRPr="00205BD7">
        <w:rPr>
          <w:rFonts w:asciiTheme="minorHAnsi" w:hAnsiTheme="minorHAnsi" w:cstheme="minorHAnsi"/>
          <w:iCs/>
        </w:rPr>
        <w:t xml:space="preserve"> </w:t>
      </w:r>
      <w:r w:rsidRPr="00205BD7">
        <w:rPr>
          <w:rFonts w:asciiTheme="minorHAnsi" w:hAnsiTheme="minorHAnsi" w:cstheme="minorHAnsi"/>
        </w:rPr>
        <w:t xml:space="preserve">(przekazanych przez gminy, powiaty i Wydziały Polityki Społecznej) </w:t>
      </w:r>
      <w:r w:rsidRPr="00205BD7">
        <w:rPr>
          <w:rFonts w:asciiTheme="minorHAnsi" w:hAnsiTheme="minorHAnsi" w:cstheme="minorHAnsi"/>
          <w:b/>
        </w:rPr>
        <w:t>Ministerstwo Rodziny i Polityki Społecznej</w:t>
      </w:r>
      <w:r w:rsidRPr="00205BD7">
        <w:rPr>
          <w:rFonts w:asciiTheme="minorHAnsi" w:hAnsiTheme="minorHAnsi" w:cstheme="minorHAnsi"/>
        </w:rPr>
        <w:t xml:space="preserve"> opracuje materiał informacyjny </w:t>
      </w:r>
      <w:r w:rsidRPr="00205BD7">
        <w:rPr>
          <w:rFonts w:asciiTheme="minorHAnsi" w:hAnsiTheme="minorHAnsi" w:cstheme="minorHAnsi"/>
          <w:i/>
          <w:iCs/>
        </w:rPr>
        <w:t xml:space="preserve">Sprawozdanie z realizacji działań na rzecz osób bezdomnych </w:t>
      </w:r>
      <w:r w:rsidR="00205BD7" w:rsidRPr="00205BD7">
        <w:rPr>
          <w:rFonts w:asciiTheme="minorHAnsi" w:hAnsiTheme="minorHAnsi" w:cstheme="minorHAnsi"/>
          <w:i/>
          <w:iCs/>
        </w:rPr>
        <w:t>w województwach w 2020</w:t>
      </w:r>
      <w:r w:rsidRPr="00205BD7">
        <w:rPr>
          <w:rFonts w:asciiTheme="minorHAnsi" w:hAnsiTheme="minorHAnsi" w:cstheme="minorHAnsi"/>
          <w:i/>
          <w:iCs/>
        </w:rPr>
        <w:t xml:space="preserve"> r</w:t>
      </w:r>
      <w:r w:rsidR="00205BD7" w:rsidRPr="00205BD7">
        <w:rPr>
          <w:rFonts w:asciiTheme="minorHAnsi" w:hAnsiTheme="minorHAnsi" w:cstheme="minorHAnsi"/>
          <w:i/>
          <w:iCs/>
        </w:rPr>
        <w:t>.</w:t>
      </w:r>
    </w:p>
    <w:sectPr w:rsidR="00EA5D29" w:rsidRPr="00205BD7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B7" w:rsidRDefault="00B26AB7" w:rsidP="00205BD7">
      <w:r>
        <w:separator/>
      </w:r>
    </w:p>
  </w:endnote>
  <w:endnote w:type="continuationSeparator" w:id="0">
    <w:p w:rsidR="00B26AB7" w:rsidRDefault="00B26AB7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B26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4A1C34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B7" w:rsidRDefault="00B26AB7" w:rsidP="00205BD7">
      <w:r>
        <w:separator/>
      </w:r>
    </w:p>
  </w:footnote>
  <w:footnote w:type="continuationSeparator" w:id="0">
    <w:p w:rsidR="00B26AB7" w:rsidRDefault="00B26AB7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423008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C9"/>
    <w:rsid w:val="001259C9"/>
    <w:rsid w:val="001E2BE6"/>
    <w:rsid w:val="00205BD7"/>
    <w:rsid w:val="002A325C"/>
    <w:rsid w:val="003108D2"/>
    <w:rsid w:val="00353662"/>
    <w:rsid w:val="004A1C34"/>
    <w:rsid w:val="00613A83"/>
    <w:rsid w:val="0065768D"/>
    <w:rsid w:val="00673105"/>
    <w:rsid w:val="00841A59"/>
    <w:rsid w:val="008A01D4"/>
    <w:rsid w:val="00907339"/>
    <w:rsid w:val="00B22A62"/>
    <w:rsid w:val="00B26AB7"/>
    <w:rsid w:val="00BE4559"/>
    <w:rsid w:val="00C80FE3"/>
    <w:rsid w:val="00C865E2"/>
    <w:rsid w:val="00CC505C"/>
    <w:rsid w:val="00D34AAF"/>
    <w:rsid w:val="00D464AC"/>
    <w:rsid w:val="00D7199B"/>
    <w:rsid w:val="00EA5D29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Przemysław Borowy</cp:lastModifiedBy>
  <cp:revision>2</cp:revision>
  <dcterms:created xsi:type="dcterms:W3CDTF">2021-06-01T07:24:00Z</dcterms:created>
  <dcterms:modified xsi:type="dcterms:W3CDTF">2021-06-01T07:24:00Z</dcterms:modified>
</cp:coreProperties>
</file>