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75114" w:rsidRPr="00175114" w:rsidP="00175114">
      <w:pPr>
        <w:tabs>
          <w:tab w:val="right" w:pos="9072"/>
        </w:tabs>
        <w:spacing w:after="0" w:line="360" w:lineRule="auto"/>
        <w:ind w:left="8080" w:firstLine="3260"/>
        <w:contextualSpacing/>
        <w:rPr>
          <w:rFonts w:ascii="Arial" w:eastAsia="Calibri" w:hAnsi="Arial" w:cs="Arial"/>
        </w:rPr>
      </w:pPr>
      <w:r w:rsidRPr="00175114">
        <w:rPr>
          <w:rFonts w:ascii="Arial" w:eastAsia="Calibri" w:hAnsi="Arial" w:cs="Arial"/>
        </w:rPr>
        <w:t xml:space="preserve">Opole, </w:t>
      </w:r>
      <w:bookmarkStart w:id="0" w:name="ezdDataPodpisu"/>
      <w:r w:rsidRPr="00175114">
        <w:rPr>
          <w:rFonts w:ascii="Arial" w:eastAsia="Calibri" w:hAnsi="Arial" w:cs="Arial"/>
        </w:rPr>
        <w:t>16 lutego 2024</w:t>
      </w:r>
      <w:bookmarkEnd w:id="0"/>
      <w:r w:rsidRPr="00175114">
        <w:rPr>
          <w:rFonts w:ascii="Arial" w:eastAsia="Calibri" w:hAnsi="Arial" w:cs="Arial"/>
        </w:rPr>
        <w:t xml:space="preserve"> r.</w:t>
      </w:r>
    </w:p>
    <w:p w:rsidR="00175114" w:rsidRPr="00175114" w:rsidP="00175114">
      <w:pPr>
        <w:tabs>
          <w:tab w:val="left" w:pos="5103"/>
          <w:tab w:val="left" w:pos="10632"/>
          <w:tab w:val="left" w:pos="10773"/>
          <w:tab w:val="left" w:pos="11340"/>
        </w:tabs>
        <w:spacing w:after="0" w:line="360" w:lineRule="auto"/>
        <w:ind w:left="8080" w:firstLine="2693"/>
        <w:rPr>
          <w:rFonts w:ascii="Arial" w:eastAsia="Times New Roman" w:hAnsi="Arial" w:cs="Arial"/>
          <w:bCs/>
        </w:rPr>
      </w:pPr>
      <w:r w:rsidRPr="00175114">
        <w:rPr>
          <w:rFonts w:ascii="Arial" w:eastAsia="Times New Roman" w:hAnsi="Arial" w:cs="Arial"/>
          <w:bCs/>
        </w:rPr>
        <w:tab/>
      </w:r>
      <w:bookmarkStart w:id="1" w:name="ezdPracownikInicjaly"/>
      <w:bookmarkStart w:id="2" w:name="ezdSprawaZnak"/>
      <w:r w:rsidRPr="00175114">
        <w:rPr>
          <w:rFonts w:ascii="Arial" w:eastAsia="Times New Roman" w:hAnsi="Arial" w:cs="Arial"/>
          <w:bCs/>
        </w:rPr>
        <w:t>PN.I.430.1.202</w:t>
      </w:r>
      <w:bookmarkEnd w:id="1"/>
      <w:bookmarkEnd w:id="2"/>
      <w:r w:rsidRPr="00175114">
        <w:rPr>
          <w:rFonts w:ascii="Arial" w:eastAsia="Times New Roman" w:hAnsi="Arial" w:cs="Arial"/>
          <w:bCs/>
        </w:rPr>
        <w:t>4.</w:t>
      </w:r>
      <w:bookmarkStart w:id="3" w:name="ezdAutorInicjaly"/>
      <w:r w:rsidRPr="00175114">
        <w:rPr>
          <w:rFonts w:ascii="Arial" w:eastAsia="Times New Roman" w:hAnsi="Arial" w:cs="Arial"/>
          <w:bCs/>
        </w:rPr>
        <w:t>MJ</w:t>
      </w:r>
      <w:bookmarkEnd w:id="3"/>
    </w:p>
    <w:p w:rsidR="001C6A4C" w:rsidRPr="00123067" w:rsidP="001C6A4C">
      <w:pPr>
        <w:spacing w:before="120" w:after="120" w:line="360" w:lineRule="auto"/>
        <w:ind w:left="227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1C6A4C" w:rsidRPr="00123067" w:rsidP="001C6A4C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1C6A4C" w:rsidRPr="00123067" w:rsidP="00175114">
      <w:pPr>
        <w:spacing w:before="120" w:after="240" w:line="360" w:lineRule="auto"/>
        <w:ind w:left="426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Monika Jurek</w:t>
      </w:r>
    </w:p>
    <w:p w:rsidR="001C6A4C" w:rsidRPr="00123067" w:rsidP="001C6A4C">
      <w:pPr>
        <w:spacing w:before="120" w:after="120" w:line="360" w:lineRule="auto"/>
        <w:ind w:left="397"/>
        <w:outlineLvl w:val="0"/>
        <w:rPr>
          <w:rFonts w:ascii="Arial" w:hAnsi="Arial" w:cs="Arial"/>
          <w:b/>
          <w:bCs/>
        </w:rPr>
      </w:pPr>
      <w:r w:rsidRPr="00123067">
        <w:rPr>
          <w:rFonts w:ascii="Arial" w:hAnsi="Arial" w:cs="Arial"/>
          <w:b/>
          <w:bCs/>
        </w:rPr>
        <w:t>AKCEPTUJĘ</w:t>
      </w:r>
    </w:p>
    <w:p w:rsidR="001C6A4C" w:rsidRPr="00123067" w:rsidP="001C6A4C">
      <w:pPr>
        <w:spacing w:before="120" w:after="240" w:line="240" w:lineRule="auto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</w:t>
      </w:r>
      <w:r w:rsidRPr="00123067">
        <w:rPr>
          <w:rFonts w:ascii="Arial" w:hAnsi="Arial" w:cs="Arial"/>
          <w:b/>
          <w:bCs/>
          <w:color w:val="FF0000"/>
        </w:rPr>
        <w:t>Dyrektor Wydziału</w:t>
      </w:r>
      <w:r>
        <w:rPr>
          <w:rFonts w:ascii="Arial" w:hAnsi="Arial" w:cs="Arial"/>
          <w:b/>
          <w:bCs/>
          <w:color w:val="FF0000"/>
        </w:rPr>
        <w:br/>
      </w:r>
      <w:r w:rsidRPr="00123067">
        <w:rPr>
          <w:rFonts w:ascii="Arial" w:hAnsi="Arial" w:cs="Arial"/>
          <w:b/>
          <w:bCs/>
          <w:color w:val="FF0000"/>
        </w:rPr>
        <w:t>Prawnego i Nadzoru</w:t>
      </w:r>
    </w:p>
    <w:p w:rsidR="001C6A4C" w:rsidRPr="00123067" w:rsidP="001C6A4C">
      <w:pPr>
        <w:spacing w:after="120" w:line="360" w:lineRule="auto"/>
        <w:ind w:left="142" w:hanging="142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 xml:space="preserve">    Ewelina Kurzydło</w:t>
      </w:r>
    </w:p>
    <w:p w:rsidR="001C6A4C" w:rsidRPr="00404472" w:rsidP="00C05B7F">
      <w:pPr>
        <w:pStyle w:val="Title"/>
        <w:spacing w:before="240" w:after="240" w:line="360" w:lineRule="auto"/>
        <w:ind w:left="84" w:hanging="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pacing w:val="10"/>
          <w:sz w:val="28"/>
          <w:szCs w:val="28"/>
        </w:rPr>
        <w:t xml:space="preserve">UJEDNOLICONY 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PLAN KONTROLI ZEWNĘTRZNYCH OPOLSKIEGO URZĘDU WOJEWÓDZKIEGO </w:t>
      </w:r>
      <w:r>
        <w:rPr>
          <w:rFonts w:ascii="Arial" w:hAnsi="Arial" w:cs="Arial"/>
          <w:b/>
          <w:spacing w:val="10"/>
          <w:sz w:val="28"/>
          <w:szCs w:val="28"/>
        </w:rPr>
        <w:br/>
        <w:t xml:space="preserve">W OPOLU </w:t>
      </w:r>
      <w:r w:rsidRPr="00404472">
        <w:rPr>
          <w:rFonts w:ascii="Arial" w:hAnsi="Arial" w:cs="Arial"/>
          <w:b/>
          <w:spacing w:val="10"/>
          <w:sz w:val="28"/>
          <w:szCs w:val="28"/>
        </w:rPr>
        <w:t>NA 202</w:t>
      </w:r>
      <w:r>
        <w:rPr>
          <w:rFonts w:ascii="Arial" w:hAnsi="Arial" w:cs="Arial"/>
          <w:b/>
          <w:spacing w:val="10"/>
          <w:sz w:val="28"/>
          <w:szCs w:val="28"/>
        </w:rPr>
        <w:t>4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410"/>
        <w:gridCol w:w="4732"/>
        <w:gridCol w:w="1505"/>
        <w:gridCol w:w="1276"/>
        <w:gridCol w:w="1559"/>
        <w:gridCol w:w="1984"/>
        <w:gridCol w:w="1701"/>
      </w:tblGrid>
      <w:tr w:rsidTr="004849F0">
        <w:tblPrEx>
          <w:tblW w:w="15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4" w:name="_Hlk58237286"/>
            <w:r w:rsidRPr="00987C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organu/</w:t>
            </w:r>
            <w:r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 kontroli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4C" w:rsidRPr="00987CBE" w:rsidP="001C6A4C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bookmarkEnd w:id="4"/>
            <w:r w:rsidRPr="00440B5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"https://arch-bip.ms.gov.pl/pl/rejestry-i-ewidencje/tlumacze-przysiegli/lista-tlumaczy-przysieglych/translator,6159.html"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Grobbel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-Paprotna Karina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>tłumacz przysięgły języka niemieckiego - Brzeg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Gröhlich Karina</w:t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</w:t>
            </w:r>
            <w:r w:rsidRPr="00D557A4">
              <w:rPr>
                <w:rFonts w:ascii="Arial" w:hAnsi="Arial" w:cs="Arial"/>
                <w:spacing w:val="-4"/>
              </w:rPr>
              <w:t xml:space="preserve">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Ligota Prószkowska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2D6088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"https://arch-bip.ms.gov.pl/pl/rejestry-i-ewidencje/tlumacze-przysiegli/lista-tlumaczy-przysieglych/translator,1373.html"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Grudzień Mirosław 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Otmuchów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"https://arch-bip.ms.gov.pl/pl/rejestry-i-ewidencje/tlumacze-przysiegli/lista-tlumaczy-przysieglych/translator,5332.html"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Gruszczyńska-</w:t>
            </w:r>
            <w:r w:rsidRPr="00D557A4">
              <w:rPr>
                <w:rFonts w:ascii="Arial" w:eastAsia="Times New Roman" w:hAnsi="Arial" w:cs="Arial"/>
                <w:lang w:eastAsia="pl-PL"/>
              </w:rPr>
              <w:t>Czudaj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Beata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>tłumacz przysięgły języka niemieckiego – Opole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"https://arch-bip.ms.gov.pl/pl/rejestry-i-ewidencje/tlumacze-przysiegli/lista-tlumaczy-przysieglych/translator,5263.html"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Grzesiak Paweł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czeskiego </w:t>
            </w:r>
            <w:r w:rsidRPr="00D557A4">
              <w:rPr>
                <w:rFonts w:ascii="Arial" w:hAnsi="Arial" w:cs="Arial"/>
                <w:spacing w:val="-4"/>
              </w:rPr>
              <w:br/>
              <w:t>– Nysa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"https://arch-bip.ms.gov.pl/pl/rejestry-i-ewidencje/tlumacze-przysiegli/lista-tlumaczy-przysieglych/translator,1362.html"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Gurgul Stanisław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Nysa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"https://arch-bip.ms.gov.pl/pl/rejestry-i-ewidencje/tlumacze-przysiegli/lista-tlumaczy-przysieglych/translator,1368.html"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Halamoda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Manfred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"https://arch-bip.ms.gov.pl/pl/rejestry-i-ewidencje/tlumacze-przysiegli/lista-tlumaczy-przysieglych/translator,5262.html"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Hepner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Władysława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"https://arch-bip.ms.gov.pl/pl/rejestry-i-ewidencje/tlumacze-przysiegli/lista-tlumaczy-przysieglych/translator,5256.html"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Horodyska Marzanna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D557A4">
              <w:rPr>
                <w:rFonts w:ascii="Arial" w:hAnsi="Arial" w:cs="Arial"/>
                <w:spacing w:val="-4"/>
              </w:rPr>
              <w:br/>
              <w:t>– Grodków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"https://arch-bip.ms.gov.pl/pl/rejestry-i-ewidencje/tlumacze-przysiegli/lista-tlumaczy-przysieglych/translator,5254.html"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Hylla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Henryk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>tłumacz przysięgły języka niemieckiego – Lędziny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"https://arch-bip.ms.gov.pl/pl/rejestry-i-ewidencje/tlumacze-przysiegli/lista-tlumaczy-przysieglych/translator,10857.html"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Istekli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Katarzyna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</w:t>
            </w:r>
            <w:r w:rsidRPr="00D557A4">
              <w:rPr>
                <w:rFonts w:ascii="Arial" w:hAnsi="Arial" w:cs="Arial"/>
                <w:spacing w:val="-4"/>
              </w:rPr>
              <w:t xml:space="preserve">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2D6088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"https://arch-bip.ms.gov.pl/pl/rejestry-i-ewidencje/tlumacze-przysiegli/lista-tlumaczy-przysieglych/translator,12043.html"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Jachowski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Maximilian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"https://arch-bip.ms.gov.pl/pl/rejestry-i-ewidencje/tlumacze-przysiegli/lista-tlumaczy-przysieglych/translator,11764.html"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Jančina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Jakub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słowackiego  </w:t>
            </w:r>
            <w:r w:rsidRPr="00D557A4">
              <w:rPr>
                <w:rFonts w:ascii="Arial" w:hAnsi="Arial" w:cs="Arial"/>
                <w:spacing w:val="-4"/>
              </w:rPr>
              <w:br/>
              <w:t>– Długomiłowice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"https://arch-bip.ms.gov.pl/pl/rejestry-i-ewidencje/tlumacze-przysiegli/lista-tlumaczy-przysieglych/translator,5253.html"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Janik Krystyna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języka francuskiego </w:t>
            </w:r>
            <w:r w:rsidRPr="00D557A4">
              <w:rPr>
                <w:rFonts w:ascii="Arial" w:hAnsi="Arial" w:cs="Arial"/>
                <w:spacing w:val="-4"/>
              </w:rPr>
              <w:br/>
              <w:t>– Byczyna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"https://arch-bip.ms.gov.pl/pl/rejestry-i-ewidencje/tlumacze-przysiegli/lista-tlumaczy-przysieglych/translator,5249.html"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Jankowska Dorota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języka angielskiego </w:t>
            </w:r>
            <w:r w:rsidRPr="00D557A4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"https://arch-bip.ms.gov.pl/pl/rejestry-i-ewidencje/tlumacze-przysiegli/lista-tlumaczy-przysieglych/translator,9728.html"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>Jankowski Józef Wiktor</w:t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języka francuskiego </w:t>
            </w:r>
            <w:r w:rsidRPr="00D557A4">
              <w:rPr>
                <w:rFonts w:ascii="Arial" w:hAnsi="Arial" w:cs="Arial"/>
                <w:spacing w:val="-4"/>
              </w:rPr>
              <w:br/>
              <w:t xml:space="preserve">i włoskiego – Opole 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fldChar w:fldCharType="end"/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"https://arch-bip.ms.gov.pl/pl/rejestry-i-ewidencje/tlumacze-przysiegli/lista-tlumaczy-przysieglych/translator,8421.html"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Janus Alina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>tłumacz przysięgły języka angielskiego – Wołczyn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"https://arch-bip.ms.gov.pl/pl/rejestry-i-ewidencje/tlumacze-przysiegli/lista-tlumaczy-przysieglych/translator,5247.html"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Jarczewska-Walania Beata Barbara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D557A4">
              <w:rPr>
                <w:rFonts w:ascii="Arial" w:hAnsi="Arial" w:cs="Arial"/>
                <w:spacing w:val="-4"/>
              </w:rPr>
              <w:br/>
              <w:t>– Kluczbork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"https://arch-bip.ms.gov.pl/pl/rejestry-i-ewidencje/tlumacze-przysiegli/lista-tlumaczy-przysieglych/translator,1367.html" </w:instrText>
            </w:r>
            <w:r>
              <w:fldChar w:fldCharType="separate"/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Jasiński Jacek </w:t>
            </w:r>
            <w:r>
              <w:fldChar w:fldCharType="end"/>
            </w:r>
            <w:r w:rsidRPr="00D557A4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D557A4">
              <w:rPr>
                <w:rFonts w:ascii="Arial" w:hAnsi="Arial" w:cs="Arial"/>
                <w:spacing w:val="-4"/>
              </w:rPr>
              <w:br/>
              <w:t>– Niemodlin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Jaskólska Joanna </w:t>
            </w:r>
            <w:r w:rsidRPr="00D557A4">
              <w:rPr>
                <w:rFonts w:ascii="Arial" w:hAnsi="Arial" w:cs="Arial"/>
                <w:spacing w:val="-4"/>
              </w:rPr>
              <w:t xml:space="preserve">tłumacz przysięgły </w:t>
            </w:r>
            <w:r w:rsidRPr="00D557A4">
              <w:rPr>
                <w:rFonts w:ascii="Arial" w:hAnsi="Arial" w:cs="Arial"/>
                <w:spacing w:val="-4"/>
              </w:rPr>
              <w:t xml:space="preserve">języka francuskiego </w:t>
            </w:r>
            <w:r w:rsidRPr="00D557A4">
              <w:rPr>
                <w:rFonts w:ascii="Arial" w:hAnsi="Arial" w:cs="Arial"/>
                <w:spacing w:val="-4"/>
              </w:rPr>
              <w:br/>
              <w:t>– Kluczbork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</w:pPr>
            <w:r w:rsidRPr="002D608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2D608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2D6088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D557A4">
              <w:rPr>
                <w:rFonts w:ascii="Arial" w:eastAsia="Calibri" w:hAnsi="Arial" w:cs="Arial"/>
              </w:rPr>
              <w:t xml:space="preserve">IV </w:t>
            </w:r>
            <w:r w:rsidRPr="00D557A4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Kontrola </w:t>
            </w:r>
            <w:r w:rsidRPr="00D557A4">
              <w:rPr>
                <w:rFonts w:ascii="Arial" w:hAnsi="Arial" w:cs="Arial"/>
              </w:rPr>
              <w:br/>
              <w:t xml:space="preserve">w trybie </w:t>
            </w:r>
            <w:r w:rsidRPr="00D557A4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opolski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Organizacja przyjmowania, rozpatrywania </w:t>
            </w:r>
            <w:r w:rsidRPr="00D557A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Grodk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Organizacja przyjmowania, rozpatrywania </w:t>
            </w:r>
            <w:r w:rsidRPr="00D557A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175114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75114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17511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114">
              <w:rPr>
                <w:rFonts w:ascii="Arial" w:hAnsi="Arial" w:cs="Arial"/>
                <w:sz w:val="22"/>
                <w:szCs w:val="22"/>
              </w:rPr>
              <w:t xml:space="preserve">Gmina Skarbimierz </w:t>
            </w:r>
          </w:p>
        </w:tc>
        <w:tc>
          <w:tcPr>
            <w:tcW w:w="4732" w:type="dxa"/>
            <w:shd w:val="clear" w:color="auto" w:fill="auto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175114">
              <w:rPr>
                <w:rFonts w:ascii="Arial" w:hAnsi="Arial" w:cs="Arial"/>
              </w:rPr>
              <w:t xml:space="preserve">Organizacja przyjmowania, rozpatrywania </w:t>
            </w:r>
            <w:r w:rsidRPr="0017511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7511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7511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175114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75114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17511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114">
              <w:rPr>
                <w:rFonts w:ascii="Arial" w:hAnsi="Arial" w:cs="Arial"/>
                <w:sz w:val="22"/>
                <w:szCs w:val="22"/>
              </w:rPr>
              <w:t>Gmina Niemodlin</w:t>
            </w:r>
          </w:p>
        </w:tc>
        <w:tc>
          <w:tcPr>
            <w:tcW w:w="4732" w:type="dxa"/>
            <w:shd w:val="clear" w:color="auto" w:fill="auto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175114">
              <w:rPr>
                <w:rFonts w:ascii="Arial" w:hAnsi="Arial" w:cs="Arial"/>
              </w:rPr>
              <w:t xml:space="preserve">Organizacja przyjmowania, rozpatrywania </w:t>
            </w:r>
            <w:r w:rsidRPr="00175114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7511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7511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Prudnik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Dobrodzie</w:t>
            </w:r>
            <w:r>
              <w:rPr>
                <w:rFonts w:ascii="Arial" w:hAnsi="Arial" w:cs="Arial"/>
              </w:rPr>
              <w:t>ń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7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27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</w:t>
            </w:r>
            <w:r w:rsidRPr="00D557A4">
              <w:rPr>
                <w:rFonts w:ascii="Arial" w:hAnsi="Arial" w:cs="Arial"/>
              </w:rPr>
              <w:t xml:space="preserve"> Kolonowskie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28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Lewin Brzeski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Prawny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29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  <w:r w:rsidRPr="00D557A4">
              <w:rPr>
                <w:rFonts w:ascii="Arial" w:hAnsi="Arial" w:cs="Arial"/>
              </w:rPr>
              <w:t xml:space="preserve"> Zdzieszowic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Kontrola</w:t>
            </w:r>
            <w:r w:rsidRPr="00D557A4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440B5F">
              <w:rPr>
                <w:rFonts w:ascii="Arial" w:hAnsi="Arial" w:cs="Arial"/>
                <w:color w:val="000000" w:themeColor="text1"/>
                <w:sz w:val="22"/>
              </w:rPr>
              <w:t>3</w:t>
            </w:r>
            <w:r w:rsidR="00175114">
              <w:rPr>
                <w:rFonts w:ascii="Arial" w:hAnsi="Arial" w:cs="Arial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Byczyna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D557A4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</w:t>
            </w:r>
            <w:r w:rsidR="0017511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D557A4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557A4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</w:t>
            </w:r>
            <w:r w:rsidR="0017511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>
              <w:rPr>
                <w:rFonts w:ascii="Arial" w:hAnsi="Arial" w:cs="Arial"/>
                <w:sz w:val="22"/>
              </w:rPr>
              <w:t>Gmina</w:t>
            </w:r>
            <w:r w:rsidRPr="00D557A4">
              <w:rPr>
                <w:rFonts w:ascii="Arial" w:hAnsi="Arial" w:cs="Arial"/>
                <w:sz w:val="22"/>
              </w:rPr>
              <w:t xml:space="preserve"> Prasz</w:t>
            </w:r>
            <w:r>
              <w:rPr>
                <w:rFonts w:ascii="Arial" w:hAnsi="Arial" w:cs="Arial"/>
                <w:sz w:val="22"/>
              </w:rPr>
              <w:t>ka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75114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Start w:id="5" w:name="_Hlk158020627"/>
            <w:r w:rsidRPr="00440B5F">
              <w:rPr>
                <w:rFonts w:ascii="Arial" w:hAnsi="Arial" w:cs="Arial"/>
                <w:sz w:val="22"/>
              </w:rPr>
              <w:t>3</w:t>
            </w:r>
            <w:r w:rsidR="0017511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 w:rsidRPr="00D557A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prudnicki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Działanie systemów teleinformatycznych </w:t>
            </w:r>
            <w:r w:rsidRPr="00D557A4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75114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Prawny </w:t>
            </w:r>
            <w:r w:rsidRPr="00D557A4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Organizacji, Kontroli i Skarg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End w:id="5"/>
            <w:r w:rsidRPr="00440B5F">
              <w:rPr>
                <w:rFonts w:ascii="Arial" w:hAnsi="Arial" w:cs="Arial"/>
                <w:sz w:val="22"/>
              </w:rPr>
              <w:t>3</w:t>
            </w:r>
            <w:r w:rsidR="0017511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D557A4">
              <w:rPr>
                <w:rFonts w:ascii="Arial" w:hAnsi="Arial" w:cs="Arial"/>
                <w:spacing w:val="-4"/>
              </w:rPr>
              <w:t>Miejsko-Gminna Spółka Wodna w Białej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75114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3</w:t>
            </w:r>
            <w:r w:rsidR="0017511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D557A4">
              <w:rPr>
                <w:rFonts w:ascii="Arial" w:hAnsi="Arial" w:cs="Arial"/>
                <w:spacing w:val="-4"/>
              </w:rPr>
              <w:t xml:space="preserve">Gminna Spółka Wodna </w:t>
            </w:r>
          </w:p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w Branicach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75114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D557A4">
              <w:rPr>
                <w:rFonts w:ascii="Arial" w:hAnsi="Arial" w:cs="Arial"/>
                <w:spacing w:val="-4"/>
              </w:rPr>
              <w:t xml:space="preserve">Gminna Spółka Wodna </w:t>
            </w:r>
            <w:r w:rsidRPr="00D557A4">
              <w:rPr>
                <w:rFonts w:ascii="Arial" w:hAnsi="Arial" w:cs="Arial"/>
                <w:spacing w:val="-4"/>
              </w:rPr>
              <w:br/>
              <w:t>w Polskiej Cerekwi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17511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75114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Środowiska </w:t>
            </w:r>
            <w:r w:rsidRPr="00D557A4">
              <w:rPr>
                <w:rFonts w:ascii="Arial" w:hAnsi="Arial" w:cs="Arial"/>
              </w:rPr>
              <w:br/>
              <w:t>i Rolnictwa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 xml:space="preserve">Gminna Spółka Wodna 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>w Świerczowie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D557A4">
              <w:rPr>
                <w:rFonts w:ascii="Arial" w:hAnsi="Arial" w:cs="Arial"/>
                <w:sz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Środowiska </w:t>
            </w:r>
            <w:r w:rsidRPr="00D557A4">
              <w:rPr>
                <w:rFonts w:ascii="Arial" w:hAnsi="Arial" w:cs="Arial"/>
              </w:rPr>
              <w:br/>
              <w:t>i Rolnictwa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Auto Szkoła Szóstka Andrzej Kryszyn,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Daniel Paździor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Opolska 5m 1,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47-100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Strzelce Opolskie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Bryndal Centrum Szkoleniowo-Usługowe </w:t>
            </w:r>
            <w:r w:rsidRPr="00D557A4">
              <w:rPr>
                <w:rFonts w:ascii="Arial" w:hAnsi="Arial" w:cs="Arial"/>
                <w:sz w:val="22"/>
              </w:rPr>
              <w:br/>
              <w:t>ul. Rynek 10A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47-260 </w:t>
            </w:r>
            <w:r w:rsidRPr="00D557A4">
              <w:rPr>
                <w:rFonts w:ascii="Arial" w:hAnsi="Arial" w:cs="Arial"/>
                <w:sz w:val="22"/>
              </w:rPr>
              <w:br/>
              <w:t>Polska Cerekiew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  <w:r w:rsidR="00040AD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Starostwo Powiatowe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Rzetelność oraz terminowość danych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wprowadzanych do rejestru wniosków, decyzji </w:t>
            </w:r>
            <w:r w:rsidRPr="00D557A4">
              <w:rPr>
                <w:rFonts w:ascii="Arial" w:hAnsi="Arial" w:cs="Arial"/>
                <w:sz w:val="22"/>
              </w:rPr>
              <w:br/>
              <w:t>i zgłoszeń (zwanej dalej RWDZ) dotyczących postępowań administracyjnych z zakresu administracji architektoniczno-budowlanej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Starostwo Powiatowe 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Prawidłowość wykonywania zadań związanych z zarządzaniem ruchem na drogach powiatowych i gminnych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</w:t>
            </w:r>
            <w:r w:rsidRPr="00D557A4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D557A4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Gospodarki Nieruchomościami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304A5D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Gospodarki Nieruchomościami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  <w:r w:rsidR="00040AD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z ustawy z dnia 5 sierpnia 2015 r.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4</w:t>
            </w:r>
            <w:r w:rsidR="00040AD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Starostwo Powiatowe </w:t>
            </w:r>
            <w:r w:rsidRPr="00D557A4">
              <w:rPr>
                <w:rFonts w:ascii="Arial" w:hAnsi="Arial" w:cs="Arial"/>
                <w:sz w:val="22"/>
              </w:rPr>
              <w:br/>
              <w:t>w Kluczborku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5 sierpnia 2015 r. </w:t>
            </w:r>
            <w:r w:rsidRPr="00D557A4">
              <w:rPr>
                <w:rFonts w:ascii="Arial" w:hAnsi="Arial" w:cs="Arial"/>
                <w:sz w:val="22"/>
              </w:rPr>
              <w:br/>
              <w:t>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5 sierpnia 2015 r. </w:t>
            </w:r>
            <w:r w:rsidRPr="00D557A4">
              <w:rPr>
                <w:rFonts w:ascii="Arial" w:hAnsi="Arial" w:cs="Arial"/>
                <w:sz w:val="22"/>
              </w:rPr>
              <w:br/>
              <w:t>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Białej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  <w:r w:rsidR="00040AD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Komprachcicach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 - 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  <w:r w:rsidR="00040AD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Integracji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i Pomocy Społecznej </w:t>
            </w:r>
          </w:p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5</w:t>
            </w:r>
            <w:r w:rsidR="00040AD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Reńskiej Wsi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Dąbrowie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Ośrodek Pomocy Społecznej w Walcach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Lasowicach Wielkich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  <w:r w:rsidR="00040AD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Miejskie Centrum Świadczeń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  <w:r w:rsidR="00040AD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Lubrzy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6</w:t>
            </w:r>
            <w:r w:rsidR="00040AD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Wilkowie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Łubnianach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Skarbimierzu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Gminny Ośrodek Pomocy Społecznej w Radłowie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Centrum Usług Społecznych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 w Walcach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7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Miejskie Centrum Świadczeń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7</w:t>
            </w:r>
            <w:r w:rsidR="00040AD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 tytułu urodzenia dziecka, u którego zdiagnozowano ciężkie i nieodwracalne upośledzenie albo nieuleczalną chorobę zagrażającą jego życiu, które powstały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prenatalnym okresie rozwoju dziecka </w:t>
            </w:r>
            <w:r w:rsidRPr="00D557A4">
              <w:rPr>
                <w:rFonts w:ascii="Arial" w:hAnsi="Arial" w:cs="Arial"/>
                <w:sz w:val="22"/>
              </w:rPr>
              <w:br/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Ośrodek Pomocy Społecznej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 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prenatalnym okresie rozwoju dziecka lub </w:t>
            </w:r>
            <w:r w:rsidRPr="00D557A4">
              <w:rPr>
                <w:rFonts w:ascii="Arial" w:hAnsi="Arial" w:cs="Arial"/>
                <w:sz w:val="22"/>
              </w:rPr>
              <w:br/>
              <w:t>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100" w:beforeAutospacing="1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 - 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w prenatalnym okresie rozwoju dziecka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 xml:space="preserve">Caritas Diecezji Opolskiej 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Stowarzyszenie Pomocy Wzajemnej Barka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Koło Brzeskie Towarzystwa Pomocy im. św. Brata Alberta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Pępicach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Stowarzyszenie Monar, Schronisko dla Osób Bezdomnych Markot </w:t>
            </w:r>
            <w:r w:rsidRPr="00D557A4">
              <w:rPr>
                <w:rFonts w:ascii="Arial" w:hAnsi="Arial" w:cs="Arial"/>
                <w:sz w:val="22"/>
              </w:rPr>
              <w:br/>
              <w:t>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D557A4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>Gmina Murów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Komprachcice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Lewin Brzeski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8</w:t>
            </w:r>
            <w:r w:rsidR="00040AD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Bierawa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Chrząstowice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Tarnów Opolski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Wołczyn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Kluczbork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Kamiennik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Brzeg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9</w:t>
            </w:r>
            <w:r w:rsidR="00040AD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Łambinowice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zadań gminy wynikających </w:t>
            </w:r>
            <w:r w:rsidRPr="00D557A4">
              <w:rPr>
                <w:rFonts w:ascii="Arial" w:hAnsi="Arial" w:cs="Arial"/>
              </w:rPr>
              <w:br/>
              <w:t xml:space="preserve">z ustawy z dnia 29 lipca 2005 r. </w:t>
            </w:r>
            <w:r w:rsidRPr="00D557A4">
              <w:rPr>
                <w:rFonts w:ascii="Arial" w:hAnsi="Arial" w:cs="Arial"/>
              </w:rPr>
              <w:br/>
              <w:t xml:space="preserve">o przeciwdziałaniu przemocy domowej </w:t>
            </w:r>
            <w:r w:rsidRPr="00D557A4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557A4">
              <w:rPr>
                <w:rFonts w:ascii="Arial" w:hAnsi="Arial" w:cs="Arial"/>
                <w:sz w:val="22"/>
                <w:szCs w:val="22"/>
              </w:rPr>
              <w:t>leski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557A4">
              <w:rPr>
                <w:rFonts w:ascii="Arial" w:hAnsi="Arial" w:cs="Arial"/>
                <w:sz w:val="22"/>
                <w:szCs w:val="22"/>
              </w:rPr>
              <w:t>luczborski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color w:val="FF0000"/>
                <w:spacing w:val="-4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557A4">
              <w:rPr>
                <w:rFonts w:ascii="Arial" w:hAnsi="Arial" w:cs="Arial"/>
                <w:sz w:val="22"/>
                <w:szCs w:val="22"/>
              </w:rPr>
              <w:t xml:space="preserve">rudnicki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040AD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Pawłowiczki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040AD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Kietrz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wspieraniu rodziny i systemie pieczy </w:t>
            </w:r>
            <w:r w:rsidRPr="00D557A4">
              <w:rPr>
                <w:rFonts w:ascii="Arial" w:hAnsi="Arial" w:cs="Arial"/>
                <w:sz w:val="22"/>
              </w:rPr>
              <w:t>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040AD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Ujazd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040AD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Polska Cerekiew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Świerczów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Baborów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10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Rudniki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Zębowice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wspieraniu rodziny i systemie pieczy </w:t>
            </w:r>
            <w:r w:rsidRPr="00D557A4">
              <w:rPr>
                <w:rFonts w:ascii="Arial" w:hAnsi="Arial" w:cs="Arial"/>
                <w:sz w:val="22"/>
              </w:rPr>
              <w:t>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</w:r>
            <w:r w:rsidRPr="00D557A4">
              <w:rPr>
                <w:rFonts w:ascii="Arial" w:eastAsia="Times New Roman" w:hAnsi="Arial" w:cs="Arial"/>
                <w:lang w:eastAsia="pl-PL"/>
              </w:rPr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Gmina Olesno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wspieraniu rodziny i systemie pieczy zastępczej oraz zgodność zatrudnienia </w:t>
            </w:r>
            <w:bookmarkStart w:id="6" w:name="_GoBack"/>
            <w:bookmarkEnd w:id="6"/>
            <w:r w:rsidRPr="00D557A4">
              <w:rPr>
                <w:rFonts w:ascii="Arial" w:hAnsi="Arial" w:cs="Arial"/>
                <w:sz w:val="22"/>
              </w:rPr>
              <w:t>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Turawie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Placówka Opiekuńczo  - Wychowawcza </w:t>
            </w:r>
            <w:r w:rsidRPr="00D557A4">
              <w:rPr>
                <w:rFonts w:ascii="Arial" w:hAnsi="Arial" w:cs="Arial"/>
                <w:bCs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Dom Dziecka </w:t>
            </w:r>
            <w:r w:rsidRPr="00D557A4">
              <w:rPr>
                <w:rFonts w:ascii="Arial" w:hAnsi="Arial" w:cs="Arial"/>
                <w:bCs/>
              </w:rPr>
              <w:br/>
              <w:t>w Bogacicy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Placówka Opiekuńczo-Wychowawcza Dom Marzeń 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Placówka Opiekuńczo-Wychowawcza „Przyszłość” </w:t>
            </w:r>
            <w:r w:rsidRPr="00D557A4">
              <w:rPr>
                <w:rFonts w:ascii="Arial" w:hAnsi="Arial" w:cs="Arial"/>
                <w:bCs/>
              </w:rPr>
              <w:br/>
              <w:t>w Strzegowie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557A4">
              <w:rPr>
                <w:rFonts w:ascii="Arial" w:hAnsi="Arial" w:cs="Arial"/>
                <w:bCs/>
              </w:rPr>
              <w:t xml:space="preserve">Placówka Opiekuńczo-Wychowawcza „Nadzieja” </w:t>
            </w:r>
            <w:r w:rsidRPr="00D557A4">
              <w:rPr>
                <w:rFonts w:ascii="Arial" w:hAnsi="Arial" w:cs="Arial"/>
                <w:bCs/>
              </w:rPr>
              <w:br/>
              <w:t>w Strzegowie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Placówka Opiekuńczo – Wychowawcza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„Nasz Dom”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11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Placówka Opiekuńczo - Wychowawcza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„Dom Dziecka”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Tarnowie Opolskim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D557A4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 ustawy z dnia 12 marca 2004 r. o pomocy społecznej w zakresie przyznawania </w:t>
            </w:r>
            <w:r w:rsidRPr="00D557A4">
              <w:rPr>
                <w:rFonts w:ascii="Arial" w:hAnsi="Arial" w:cs="Arial"/>
                <w:sz w:val="22"/>
              </w:rPr>
              <w:br/>
              <w:t>i wypłacania zasiłków okresowych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Głuchołazach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Krapkowicach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Cisku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Skoroszycach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12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Branicach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Domaszowicach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D557A4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dla dorosłych w Nysie prowadzony przez Kongregację Sióstr Miłosierdzia Św. Karola Boromeusza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Trzebnicy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P="001C6A4C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„Promyk”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Kamiennej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>Dom Pomocy Społecznej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 xml:space="preserve">w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Borkach Wielkich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Kędzierzynie - 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Pomocy Społecznej „Maria”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t xml:space="preserve">Dom Pomocy Społecznej  - Ośrodek Rehabilitacji i Opieki Psychiatrycznej </w:t>
            </w:r>
            <w:r w:rsidRPr="00D557A4">
              <w:rPr>
                <w:rFonts w:ascii="Arial" w:hAnsi="Arial" w:cs="Arial"/>
                <w:spacing w:val="-4"/>
                <w:sz w:val="22"/>
                <w:szCs w:val="22"/>
              </w:rPr>
              <w:br/>
              <w:t>w Racławicach Śląskich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2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Dom Pomocy Społecznej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„Dom Opieki”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Jakubowicach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„Rezydencja Seniora EDESSA” w Ładzy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Standard usług socjalno – bytowych,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13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Teresa Zając Dom Kwitnącej Jesieni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Starym Lesie </w:t>
            </w:r>
          </w:p>
        </w:tc>
        <w:tc>
          <w:tcPr>
            <w:tcW w:w="4732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040ADE">
              <w:rPr>
                <w:rFonts w:ascii="Arial" w:hAnsi="Arial" w:cs="Arial"/>
              </w:rPr>
              <w:t>I</w:t>
            </w:r>
            <w:r w:rsidRPr="00040ADE" w:rsidR="00A03D73">
              <w:rPr>
                <w:rFonts w:ascii="Arial" w:hAnsi="Arial" w:cs="Arial"/>
              </w:rPr>
              <w:t xml:space="preserve"> </w:t>
            </w:r>
            <w:r w:rsidRPr="00040ADE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Dom Opieki Mera </w:t>
            </w:r>
            <w:r w:rsidRPr="00D557A4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040ADE">
              <w:rPr>
                <w:rFonts w:ascii="Arial" w:hAnsi="Arial" w:cs="Arial"/>
              </w:rPr>
              <w:t>I</w:t>
            </w:r>
            <w:r w:rsidRPr="00040ADE" w:rsidR="00A03D73">
              <w:rPr>
                <w:rFonts w:ascii="Arial" w:hAnsi="Arial" w:cs="Arial"/>
              </w:rPr>
              <w:t>I</w:t>
            </w:r>
            <w:r w:rsidRPr="00040ADE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Dom Świętego Jana Bożego w Prudniku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040ADE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bCs/>
                <w:sz w:val="22"/>
                <w:szCs w:val="22"/>
              </w:rPr>
              <w:t xml:space="preserve">DOM SENIORA „TILIAM” 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w Zawadzkiem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040ADE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Dom Opieki </w:t>
            </w:r>
            <w:r w:rsidRPr="00D557A4">
              <w:rPr>
                <w:rFonts w:ascii="Arial" w:hAnsi="Arial" w:cs="Arial"/>
                <w:sz w:val="22"/>
              </w:rPr>
              <w:t>Orpheo</w:t>
            </w:r>
            <w:r w:rsidRPr="00D557A4">
              <w:rPr>
                <w:rFonts w:ascii="Arial" w:hAnsi="Arial" w:cs="Arial"/>
                <w:sz w:val="22"/>
              </w:rPr>
              <w:t xml:space="preserve"> </w:t>
            </w:r>
            <w:r w:rsidRPr="00D557A4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040ADE">
              <w:rPr>
                <w:rFonts w:ascii="Arial" w:hAnsi="Arial" w:cs="Arial"/>
              </w:rPr>
              <w:t>I</w:t>
            </w:r>
            <w:r w:rsidRPr="00040ADE" w:rsidR="00040ADE">
              <w:rPr>
                <w:rFonts w:ascii="Arial" w:hAnsi="Arial" w:cs="Arial"/>
              </w:rPr>
              <w:t>I</w:t>
            </w:r>
            <w:r w:rsidRPr="00040ADE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 xml:space="preserve">i Polityki Społecznej 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bCs/>
                <w:sz w:val="22"/>
                <w:szCs w:val="22"/>
              </w:rPr>
              <w:t xml:space="preserve">Dom Opieki „Siedlisko” 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w Staniszczach Wielkich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zgodność zatrudnienia pracowników Placówki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Opieki DESIDERATA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Praszce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Centrum Seniora ANNA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Dom Seniora Amazonka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Mosznej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D557A4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bCs/>
                <w:sz w:val="22"/>
                <w:szCs w:val="22"/>
              </w:rPr>
              <w:t xml:space="preserve">Placówka Całodobowej Opieki dla Osób Starszych „Spokojna Przystań” 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w Chomiąży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Standard usług socjalno – bytowych,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zgodność zatrudnienia pracowników Placówki </w:t>
            </w:r>
            <w:r w:rsidRPr="00D557A4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14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Kędzierzynie 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Ganie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D557A4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Gmina Reńska Wieś/ Klub Malucha STACYJKOWO </w:t>
            </w:r>
            <w:r w:rsidRPr="00D557A4">
              <w:rPr>
                <w:rFonts w:ascii="Arial" w:hAnsi="Arial" w:cs="Arial"/>
              </w:rPr>
              <w:br/>
              <w:t xml:space="preserve">w Reńskiej Wsi, </w:t>
            </w:r>
            <w:r w:rsidRPr="00D557A4">
              <w:rPr>
                <w:rFonts w:ascii="Arial" w:hAnsi="Arial" w:cs="Arial"/>
              </w:rPr>
              <w:br/>
              <w:t xml:space="preserve">ul. Kolejowa 2, </w:t>
            </w:r>
            <w:r w:rsidRPr="00D557A4">
              <w:rPr>
                <w:rFonts w:ascii="Arial" w:hAnsi="Arial" w:cs="Arial"/>
              </w:rPr>
              <w:br/>
              <w:t>47-208 Reńska Wieś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zadań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dofinansowanych w ramach Resortowego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programu rozwoju instytucji opieki nad dziećmi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Budżetu Polityki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C6A4C" w:rsidRPr="00D557A4" w:rsidP="001C6A4C">
            <w:pPr>
              <w:tabs>
                <w:tab w:val="left" w:pos="708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Gmina Reńska Wieś/</w:t>
            </w:r>
            <w:r w:rsidRPr="00D557A4">
              <w:rPr>
                <w:rFonts w:ascii="Arial" w:hAnsi="Arial" w:cs="Arial"/>
              </w:rPr>
              <w:br/>
              <w:t xml:space="preserve">Klub Malucha </w:t>
            </w:r>
          </w:p>
          <w:p w:rsidR="001C6A4C" w:rsidRPr="00D557A4" w:rsidP="001C6A4C">
            <w:pPr>
              <w:tabs>
                <w:tab w:val="left" w:pos="708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w Reńskiej Wsi, </w:t>
            </w:r>
            <w:r w:rsidRPr="00D557A4">
              <w:rPr>
                <w:rFonts w:ascii="Arial" w:hAnsi="Arial" w:cs="Arial"/>
              </w:rPr>
              <w:br/>
              <w:t xml:space="preserve">ul. Pawłowicka 1, </w:t>
            </w:r>
            <w:r w:rsidRPr="00D557A4">
              <w:rPr>
                <w:rFonts w:ascii="Arial" w:hAnsi="Arial" w:cs="Arial"/>
              </w:rPr>
              <w:br/>
              <w:t>47-208 Reńska Wieś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zadań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dofinansowanych w ramach Resortowego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programu rozwoju instytucji opieki nad dziećmi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Budżetu </w:t>
            </w:r>
            <w:r w:rsidRPr="00D557A4">
              <w:rPr>
                <w:rFonts w:ascii="Arial" w:hAnsi="Arial" w:cs="Arial"/>
              </w:rPr>
              <w:t>Polityki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Przedsiębiorstwo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 xml:space="preserve">Handlowo - Usługowe "Larix" Sp. z o. o. </w:t>
            </w:r>
            <w:r w:rsidRPr="00D557A4">
              <w:rPr>
                <w:rFonts w:ascii="Arial" w:hAnsi="Arial" w:cs="Arial"/>
              </w:rPr>
              <w:br/>
              <w:t xml:space="preserve">z siedzibą w Lublińcu, ul. Klonowa 11, </w:t>
            </w:r>
            <w:r w:rsidRPr="00D557A4">
              <w:rPr>
                <w:rFonts w:ascii="Arial" w:hAnsi="Arial" w:cs="Arial"/>
              </w:rPr>
              <w:br/>
              <w:t>42 - 700 Lubliniec/</w:t>
            </w:r>
            <w:r w:rsidRPr="00D557A4">
              <w:rPr>
                <w:rFonts w:ascii="Arial" w:hAnsi="Arial" w:cs="Arial"/>
              </w:rPr>
              <w:br/>
              <w:t xml:space="preserve">Żłobek </w:t>
            </w:r>
            <w:r w:rsidRPr="00D557A4">
              <w:rPr>
                <w:rFonts w:ascii="Arial" w:hAnsi="Arial" w:cs="Arial"/>
              </w:rPr>
              <w:br/>
              <w:t>AUTOBUSIK w Opolu</w:t>
            </w:r>
            <w:r w:rsidRPr="00D557A4">
              <w:rPr>
                <w:rFonts w:ascii="Arial" w:hAnsi="Arial" w:cs="Arial"/>
              </w:rPr>
              <w:br/>
              <w:t xml:space="preserve">ul. Broniewskiego 28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realizacji zadań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dofinansowanych w ramach Resortowego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programu rozwoju instytucji opieki nad dziećmi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w wieku do lat 3 „Maluch+” 2021 (moduł 3)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Budżetu Polityki Społecznej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Wojewódzki  Urząd Pracy w Opolu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Prawidłowość realizacji zadań w zakresie prowadzenia rejestru agencji zatrudnienia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Powiatowy Urząd Pracy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w Kędzierzynie-Koźlu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Powiatowy Urząd Pracy</w:t>
            </w:r>
            <w:r>
              <w:rPr>
                <w:rFonts w:ascii="Arial" w:hAnsi="Arial" w:cs="Arial"/>
                <w:spacing w:val="-4"/>
                <w:sz w:val="22"/>
              </w:rPr>
              <w:br/>
            </w:r>
            <w:r w:rsidRPr="00D557A4">
              <w:rPr>
                <w:rFonts w:ascii="Arial" w:hAnsi="Arial" w:cs="Arial"/>
                <w:spacing w:val="-4"/>
                <w:sz w:val="22"/>
              </w:rPr>
              <w:t>w Namysłowie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Powiatowy Urząd Pracy w Prudniku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Auto Power Electronic w Opolu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Brzeskie Centrum Handlowe „Marko” Zakład Pracy </w:t>
            </w:r>
            <w:r w:rsidRPr="00D557A4">
              <w:rPr>
                <w:rFonts w:ascii="Arial" w:hAnsi="Arial" w:cs="Arial"/>
                <w:sz w:val="22"/>
              </w:rPr>
              <w:t xml:space="preserve">Chronionej </w:t>
            </w:r>
            <w:r w:rsidRPr="00D557A4">
              <w:rPr>
                <w:rFonts w:ascii="Arial" w:hAnsi="Arial" w:cs="Arial"/>
                <w:sz w:val="22"/>
              </w:rPr>
              <w:br/>
              <w:t>Scelina Marek i Spółka Sp. j. w Brzegu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PPHU „Flaxpol”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Sp. z o.o.                    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Kluczborku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Zakład Usługowy „MAX”                       </w:t>
            </w:r>
            <w:r w:rsidRPr="00D557A4">
              <w:rPr>
                <w:rFonts w:ascii="Arial" w:hAnsi="Arial" w:cs="Arial"/>
                <w:sz w:val="22"/>
              </w:rPr>
              <w:br/>
              <w:t>w Jarnołtówku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„Complex” Sp. z o.o.</w:t>
            </w:r>
          </w:p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w Brzegu 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„Odnowa” Sp. z o.o.                    w Opolu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Zakład Aktywności Zawodowej w Nysie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Status zakładu aktywności zawodowej – spełnienie warunków i obowiązków ustawowych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Wojewódzkie Towarzystwo Walki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z Kalectwem w Opolu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Instytut Naukowo-Badawczy Księdza Sebastiana Kneippa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Zespół Rehabilitacyjno-Wypoczynkowy Sebastianeum Silesiacum </w:t>
            </w:r>
            <w:r w:rsidRPr="00D557A4">
              <w:rPr>
                <w:rFonts w:ascii="Arial" w:hAnsi="Arial" w:cs="Arial"/>
                <w:sz w:val="22"/>
              </w:rPr>
              <w:br/>
              <w:t>w Kamieniu Śląskim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3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3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Hotele Gorzelanny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Sp. z o.o.,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Sp. komandytowa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w Pokrzywnej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Starostwo Powiatowe                     w Nysie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Realizacja zadań dofinansowywanych                 ze środków Funduszu Solidarnościowego                       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Starostwo Powiatowe                            w Prudniku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dofinansowywanych                 ze środków Funduszu Solidarnościowego                       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Gmina Brzeg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Realizacja zadań dofinansowywanych                 ze środków Funduszu Solidarnościowego                       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Gmina Lewin Brzeski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dofinansowywanych                 ze środków Funduszu Solidarnościowego                       w ramach programu „Opieka Wytchnieniowa”      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Pracy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Start w:id="7" w:name="_Hlk153182185"/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ind w:right="-73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 xml:space="preserve">ZDROWE PIĘKNO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 xml:space="preserve">I UŚMIECH SPÓŁKA 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Z OGRANICZONĄ OPOWIEDZIALNOŚCIĄ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Piastowska 2/1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46 - 020 Opole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FizjoFaktoria</w:t>
            </w:r>
          </w:p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highlight w:val="yellow"/>
              </w:rPr>
            </w:pPr>
            <w:r w:rsidRPr="00D557A4">
              <w:rPr>
                <w:rFonts w:ascii="Arial" w:hAnsi="Arial" w:cs="Arial"/>
                <w:sz w:val="22"/>
              </w:rPr>
              <w:t>ul. Drobiarska 2a/4</w:t>
            </w:r>
            <w:r w:rsidRPr="00D557A4">
              <w:rPr>
                <w:rFonts w:ascii="Arial" w:hAnsi="Arial" w:cs="Arial"/>
                <w:sz w:val="22"/>
              </w:rPr>
              <w:br/>
              <w:t>45 - 410 Opole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24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highlight w:val="yellow"/>
              </w:rPr>
              <w:br/>
            </w:r>
            <w:r w:rsidRPr="00D557A4">
              <w:rPr>
                <w:rFonts w:ascii="Arial" w:hAnsi="Arial" w:cs="Arial"/>
              </w:rPr>
              <w:t xml:space="preserve">GYNEA CENTRUM ZDROWIA SPÓŁKA </w:t>
            </w:r>
            <w:r w:rsidRPr="00D557A4">
              <w:rPr>
                <w:rFonts w:ascii="Arial" w:hAnsi="Arial" w:cs="Arial"/>
              </w:rPr>
              <w:br/>
              <w:t>Z OGRANICZONĄ ODPOWIEDZIALNO-</w:t>
            </w:r>
            <w:r w:rsidRPr="00D557A4">
              <w:rPr>
                <w:rFonts w:ascii="Arial" w:hAnsi="Arial" w:cs="Arial"/>
              </w:rPr>
              <w:br/>
              <w:t>ŚCIĄ</w:t>
            </w:r>
            <w:r w:rsidRPr="00D557A4">
              <w:rPr>
                <w:rFonts w:ascii="Arial" w:hAnsi="Arial" w:cs="Arial"/>
              </w:rPr>
              <w:br/>
              <w:t>u</w:t>
            </w:r>
            <w:r w:rsidRPr="00D557A4">
              <w:rPr>
                <w:rFonts w:ascii="Arial" w:eastAsia="Times New Roman" w:hAnsi="Arial" w:cs="Arial"/>
                <w:lang w:eastAsia="pl-PL"/>
              </w:rPr>
              <w:t>l. Oleska 97G/1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</w:r>
            <w:r w:rsidRPr="00D557A4">
              <w:rPr>
                <w:rFonts w:ascii="Arial" w:hAnsi="Arial" w:cs="Arial"/>
              </w:rPr>
              <w:t>45 - 222 Opole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D557A4">
              <w:rPr>
                <w:rFonts w:ascii="Arial" w:hAnsi="Arial" w:cs="Arial"/>
                <w:shd w:val="clear" w:color="auto" w:fill="FFFFFF"/>
              </w:rPr>
              <w:t>ANNA SZLACHETKO Solident - Gabinet Stomatologiczny</w:t>
            </w:r>
            <w:r w:rsidRPr="00D557A4">
              <w:rPr>
                <w:rFonts w:ascii="Arial" w:hAnsi="Arial" w:cs="Arial"/>
                <w:shd w:val="clear" w:color="auto" w:fill="FFFFFF"/>
              </w:rPr>
              <w:br/>
            </w:r>
            <w:r w:rsidRPr="00D557A4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ul. Chabrów 58</w:t>
            </w:r>
            <w:r w:rsidRPr="00D557A4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br/>
              <w:t xml:space="preserve">45 - 221 Opole      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557A4">
              <w:rPr>
                <w:rFonts w:ascii="Arial" w:hAnsi="Arial" w:cs="Arial"/>
              </w:rPr>
              <w:t>Stomatologia Zdrowe Zęby Weronika Chełchowska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557A4">
              <w:rPr>
                <w:rFonts w:ascii="Arial" w:eastAsia="Times New Roman" w:hAnsi="Arial" w:cs="Arial"/>
                <w:lang w:eastAsia="pl-PL"/>
              </w:rPr>
              <w:br/>
              <w:t>ul. Szarych Szeregów 34B, 45</w:t>
            </w:r>
            <w:r w:rsidRPr="00D557A4">
              <w:rPr>
                <w:rFonts w:ascii="Arial" w:hAnsi="Arial" w:cs="Arial"/>
              </w:rPr>
              <w:t xml:space="preserve"> </w:t>
            </w:r>
            <w:r w:rsidRPr="00D557A4">
              <w:rPr>
                <w:rFonts w:ascii="Arial" w:eastAsia="Times New Roman" w:hAnsi="Arial" w:cs="Arial"/>
                <w:lang w:eastAsia="pl-PL"/>
              </w:rPr>
              <w:t>-</w:t>
            </w:r>
            <w:r w:rsidRPr="00D557A4">
              <w:rPr>
                <w:rFonts w:ascii="Arial" w:hAnsi="Arial" w:cs="Arial"/>
              </w:rPr>
              <w:t xml:space="preserve"> </w:t>
            </w:r>
            <w:r w:rsidRPr="00D557A4">
              <w:rPr>
                <w:rFonts w:ascii="Arial" w:eastAsia="Times New Roman" w:hAnsi="Arial" w:cs="Arial"/>
                <w:lang w:eastAsia="pl-PL"/>
              </w:rPr>
              <w:t xml:space="preserve">284 Opole         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D557A4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Krapkowickie Centrum Zdrowia Sp. z o.o.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os. XXX-lecia 21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47 - 303 Krapkowice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Funkcjonowanie zespołów ratownictwa medycznego w zakresie zgodności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z obowiązującymi przepisami prawa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Samodzielny Publiczny Zespól Opieki Zdrowotnej w Kędzierzynie – Koźlu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24 Kwietnia 5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47 - 200 Kędzierzyn – Koźle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D557A4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Zespół Opieki Zdrowotnej w Oleśnie</w:t>
            </w:r>
            <w:r w:rsidRPr="00D557A4">
              <w:rPr>
                <w:rFonts w:ascii="Arial" w:hAnsi="Arial" w:cs="Arial"/>
                <w:sz w:val="22"/>
              </w:rPr>
              <w:br/>
              <w:t>ul. Klonowa 1,</w:t>
            </w:r>
            <w:r w:rsidRPr="00D557A4">
              <w:rPr>
                <w:rFonts w:ascii="Arial" w:hAnsi="Arial" w:cs="Arial"/>
                <w:sz w:val="22"/>
              </w:rPr>
              <w:br/>
              <w:t>46 - 300 Olesno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D557A4">
              <w:rPr>
                <w:rFonts w:ascii="Arial" w:hAnsi="Arial" w:cs="Arial"/>
              </w:rPr>
              <w:br/>
              <w:t>z obowiązującymi przepisami prawa.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Brzeskie Centrum Medyczne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ul. Mossora 1</w:t>
            </w:r>
            <w:r w:rsidRPr="00D557A4">
              <w:rPr>
                <w:rFonts w:ascii="Arial" w:hAnsi="Arial" w:cs="Arial"/>
                <w:spacing w:val="-4"/>
                <w:sz w:val="22"/>
              </w:rPr>
              <w:br/>
              <w:t>49 – 300 Brzeg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Spełnianie przez podmiot prowadzący staż warunków, jakie wymagane są do prowadzenia stażu podyplomowego lekarzy oraz realizacja programu stażu 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10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Bartczyszyn.pl Stomatologia </w:t>
            </w:r>
            <w:r w:rsidRPr="00D557A4">
              <w:rPr>
                <w:rFonts w:ascii="Arial" w:hAnsi="Arial" w:cs="Arial"/>
                <w:sz w:val="22"/>
              </w:rPr>
              <w:br/>
              <w:t>i Implantologia</w:t>
            </w:r>
            <w:r w:rsidRPr="00D557A4">
              <w:rPr>
                <w:rFonts w:ascii="Arial" w:hAnsi="Arial" w:cs="Arial"/>
                <w:sz w:val="22"/>
              </w:rPr>
              <w:br/>
              <w:t>ul. Grodkowska 9</w:t>
            </w:r>
            <w:r w:rsidRPr="00D557A4">
              <w:rPr>
                <w:rFonts w:ascii="Arial" w:hAnsi="Arial" w:cs="Arial"/>
                <w:sz w:val="22"/>
              </w:rPr>
              <w:br/>
              <w:t>48 – 300 Nysa</w:t>
            </w:r>
          </w:p>
        </w:tc>
        <w:tc>
          <w:tcPr>
            <w:tcW w:w="4732" w:type="dxa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Spełnianie przez podmiot prowadzący staż warunków, jakie wymagane są do prowadzenia stażu podyplomowego lekarzy dentystów oraz realizacja programu stażu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Wydział Zdrowia </w:t>
            </w:r>
            <w:r w:rsidRPr="00D557A4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Zdrowia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End w:id="7"/>
            <w:r w:rsidRPr="00440B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8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pacing w:val="-4"/>
                <w:sz w:val="22"/>
              </w:rPr>
              <w:t>Urząd Stanu Cywilnego 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40B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8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Olszance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Stanu Cywilnego 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Stanu Cywilnego 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Strzeleczkach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Stanu Cywilnego 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D4A6B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 xml:space="preserve">o zmianie imienia i nazwiska oraz Prawo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sz w:val="22"/>
                <w:szCs w:val="22"/>
              </w:rPr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D557A4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Olszance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Miasta i Gminy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Gminy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Gminy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Gminy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Olszance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Miasta i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Urząd Gminy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D557A4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Spraw Obywatelskich oraz Mniejszości Narodowych </w:t>
            </w:r>
            <w:r w:rsidRPr="00D557A4">
              <w:rPr>
                <w:rFonts w:ascii="Arial" w:hAnsi="Arial" w:cs="Arial"/>
              </w:rPr>
              <w:br/>
              <w:t>i Etnicznych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Praszce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Radłowie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</w:p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Starostwo Powiatowe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Zespół Opieki Zdrowotnej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Wojewódzki Inspektorat Inspekcji Handlowej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7D4A6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prawidłowości przygotowania kwalifikacji wojskowej w 2024 roku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Spraw Obronnych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>UNI SAPER s.c.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t>ul. Chorążych 42</w:t>
            </w:r>
            <w:r w:rsidRPr="00D557A4">
              <w:rPr>
                <w:rFonts w:ascii="Arial" w:hAnsi="Arial" w:cs="Arial"/>
                <w:bCs/>
                <w:sz w:val="22"/>
                <w:szCs w:val="22"/>
              </w:rPr>
              <w:br/>
              <w:t>49-300 Brzeg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Przestrzeganie przez przedsiębiorcę obowiązków wynikających  z ustawy </w:t>
            </w:r>
            <w:r>
              <w:rPr>
                <w:rFonts w:ascii="Arial" w:hAnsi="Arial" w:cs="Arial"/>
                <w:sz w:val="22"/>
              </w:rPr>
              <w:br/>
            </w:r>
            <w:r w:rsidRPr="00D557A4">
              <w:rPr>
                <w:rFonts w:ascii="Arial" w:hAnsi="Arial" w:cs="Arial"/>
                <w:sz w:val="22"/>
              </w:rPr>
              <w:t>z dnia 21 czerwca 2002 r. o materiałach wybuchowych przeznaczonych do użytku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Ochrony Ludności </w:t>
            </w:r>
            <w:r w:rsidRPr="00D557A4">
              <w:rPr>
                <w:rFonts w:ascii="Arial" w:hAnsi="Arial" w:cs="Arial"/>
              </w:rPr>
              <w:br/>
              <w:t>i Logistyki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Ośrodek Sportu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i Rekreacji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w Kluczborku. 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D557A4">
              <w:rPr>
                <w:rFonts w:ascii="Arial" w:hAnsi="Arial" w:cs="Arial"/>
                <w:sz w:val="22"/>
              </w:rPr>
              <w:br/>
              <w:t>w Kluczborku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Ochrony Ludności </w:t>
            </w:r>
            <w:r w:rsidRPr="00D557A4">
              <w:rPr>
                <w:rFonts w:ascii="Arial" w:hAnsi="Arial" w:cs="Arial"/>
              </w:rPr>
              <w:br/>
              <w:t>i Logistyki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D4A6B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1C6A4C" w:rsidRPr="00D557A4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D557A4">
              <w:rPr>
                <w:rFonts w:ascii="Arial" w:hAnsi="Arial" w:cs="Arial"/>
                <w:sz w:val="22"/>
              </w:rPr>
              <w:t xml:space="preserve">Miejski Ośrodek Sportu </w:t>
            </w:r>
            <w:r w:rsidRPr="00D557A4">
              <w:rPr>
                <w:rFonts w:ascii="Arial" w:hAnsi="Arial" w:cs="Arial"/>
                <w:sz w:val="22"/>
              </w:rPr>
              <w:br/>
              <w:t>i Rekreacji w Opolu</w:t>
            </w:r>
            <w:r w:rsidRPr="00D557A4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D557A4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</w:tcPr>
          <w:p w:rsidR="001C6A4C" w:rsidRPr="00D557A4" w:rsidP="001C6A4C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557A4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D557A4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</w:tcPr>
          <w:p w:rsidR="001C6A4C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Oddział Ochrony Ludności </w:t>
            </w:r>
            <w:r w:rsidRPr="00D557A4">
              <w:rPr>
                <w:rFonts w:ascii="Arial" w:hAnsi="Arial" w:cs="Arial"/>
              </w:rPr>
              <w:br/>
              <w:t>i Logistyki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7D4A6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Baborowie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Realizacja dochodów związanych </w:t>
            </w:r>
            <w:r w:rsidRPr="00D557A4">
              <w:rPr>
                <w:rFonts w:ascii="Arial" w:hAnsi="Arial" w:cs="Arial"/>
              </w:rPr>
              <w:br/>
              <w:t xml:space="preserve">z wykonywaniem zadań z zakresu administracji rządowej oraz prawidłowość wykorzystania i rozliczania dotacji otrzymanych z budżetu państwa w 2023 r. </w:t>
            </w:r>
            <w:r w:rsidRPr="00D557A4">
              <w:rPr>
                <w:rFonts w:ascii="Arial" w:hAnsi="Arial" w:cs="Arial"/>
              </w:rPr>
              <w:br/>
              <w:t>w wybranych rozdziałach 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9D5035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</w:t>
            </w:r>
            <w:r w:rsidRPr="00040ADE" w:rsidR="009D5035">
              <w:rPr>
                <w:rFonts w:ascii="Arial" w:hAnsi="Arial" w:cs="Arial"/>
                <w:b/>
              </w:rPr>
              <w:t xml:space="preserve">nr 2 </w:t>
            </w:r>
            <w:r w:rsidRPr="00040AD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7D4A6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dochodów związanych</w:t>
            </w:r>
            <w:r w:rsidRPr="00D557A4">
              <w:rPr>
                <w:rFonts w:ascii="Arial" w:hAnsi="Arial" w:cs="Arial"/>
              </w:rPr>
              <w:br/>
              <w:t xml:space="preserve">z wykonywaniem zadań z zakresu administracji rządowej oraz prawidłowość wykorzystania i rozliczania dotacji </w:t>
            </w:r>
            <w:r w:rsidRPr="00D557A4">
              <w:rPr>
                <w:rFonts w:ascii="Arial" w:hAnsi="Arial" w:cs="Arial"/>
              </w:rPr>
              <w:t xml:space="preserve">otrzymanych z budżetu państwa w 2023 r. </w:t>
            </w:r>
            <w:r w:rsidRPr="00D557A4">
              <w:rPr>
                <w:rFonts w:ascii="Arial" w:hAnsi="Arial" w:cs="Arial"/>
              </w:rPr>
              <w:br/>
              <w:t>w wybranych rozdziałach 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7D4A6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Gminy </w:t>
            </w:r>
            <w:r w:rsidRPr="00D557A4">
              <w:rPr>
                <w:rFonts w:ascii="Arial" w:hAnsi="Arial" w:cs="Arial"/>
                <w:color w:val="000000"/>
              </w:rPr>
              <w:br/>
              <w:t>w Murowie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7D4A6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Gminy </w:t>
            </w:r>
            <w:r w:rsidRPr="00D557A4">
              <w:rPr>
                <w:rFonts w:ascii="Arial" w:hAnsi="Arial" w:cs="Arial"/>
                <w:color w:val="000000"/>
              </w:rPr>
              <w:br/>
              <w:t>w Popielowie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9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7D4A6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7D4A6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9376B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D557A4">
              <w:rPr>
                <w:rFonts w:ascii="Arial" w:hAnsi="Arial" w:cs="Arial"/>
              </w:rPr>
              <w:br/>
              <w:t xml:space="preserve">w 2023 r. w wybranych rozdziałach </w:t>
            </w:r>
            <w:r w:rsidRPr="00D557A4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Kuratoriom Oświaty </w:t>
            </w:r>
            <w:r>
              <w:rPr>
                <w:rFonts w:ascii="Arial" w:hAnsi="Arial" w:cs="Arial"/>
                <w:color w:val="000000"/>
              </w:rPr>
              <w:br/>
            </w:r>
            <w:r w:rsidRPr="00D557A4">
              <w:rPr>
                <w:rFonts w:ascii="Arial" w:hAnsi="Arial" w:cs="Arial"/>
                <w:color w:val="000000"/>
              </w:rPr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planu finansowego za 2023 r. w tym skuteczna realizacja dochodów budżetowych.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Wojewódzki Inspektorat Weterynarii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planu finansowego za 2023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Wojewódzki Inspektorat Transportu Drogowego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Realizacja planu finansowego za 2023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12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Marszałkowski Województwa Opolskiego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przekazanej w 2023 r. na koszty związane </w:t>
            </w:r>
            <w:r w:rsidRPr="00D557A4">
              <w:rPr>
                <w:rFonts w:ascii="Arial" w:hAnsi="Arial" w:cs="Arial"/>
              </w:rPr>
              <w:br/>
              <w:t xml:space="preserve">z finansowaniem ustawowych uprawnień </w:t>
            </w:r>
            <w:r w:rsidRPr="00D557A4">
              <w:rPr>
                <w:rFonts w:ascii="Arial" w:hAnsi="Arial" w:cs="Arial"/>
              </w:rPr>
              <w:br/>
              <w:t>do bezpłatnych lub ulgowych przejazdów autobusowych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Radłów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na  usługi opiekuńcze i 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Głuchołazach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na  usługi opiekuńcze i 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Lubrza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na  usługi opiekuńcze i 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376B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Gogolinie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w 2023 r. z budżet</w:t>
            </w:r>
            <w:r>
              <w:rPr>
                <w:rFonts w:ascii="Arial" w:hAnsi="Arial" w:cs="Arial"/>
              </w:rPr>
              <w:t>u</w:t>
            </w:r>
            <w:r w:rsidRPr="00D557A4">
              <w:rPr>
                <w:rFonts w:ascii="Arial" w:hAnsi="Arial" w:cs="Arial"/>
              </w:rPr>
              <w:t xml:space="preserve"> państwa </w:t>
            </w:r>
            <w:r>
              <w:rPr>
                <w:rFonts w:ascii="Arial" w:hAnsi="Arial" w:cs="Arial"/>
              </w:rPr>
              <w:br/>
            </w:r>
            <w:r w:rsidRPr="00D557A4">
              <w:rPr>
                <w:rFonts w:ascii="Arial" w:hAnsi="Arial" w:cs="Arial"/>
              </w:rPr>
              <w:t>na  usługi opiekuńcze i specjalistyczne usługi opiekuńcze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 xml:space="preserve">Urząd Miejski </w:t>
            </w:r>
            <w:r w:rsidRPr="00D557A4">
              <w:rPr>
                <w:rFonts w:ascii="Arial" w:hAnsi="Arial" w:cs="Arial"/>
                <w:color w:val="000000"/>
              </w:rPr>
              <w:br/>
              <w:t>w Niemodlinie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Pokój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Gminy Olszanka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D557A4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Miasta Opola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przekazanej w 2023 r. na działalność Środowiskowego Domu Samopomocy prowadzonego przez Fundację Dom Rodzinnej Rehabilitacji Dzieci z Porażeniem Mózgowym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Urząd Miasta Opola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wykorzystania dotacji celowej udzielonej  w 2023 r. z budżetu państwa na  realizację zadań z zakresu pomocy społecznej dla Domu Pomocy Społecznej prowadzonego przez Zgromadzenie Sióstr Św. Jadwigi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"Maria" </w:t>
            </w:r>
            <w:r w:rsidRPr="00D557A4">
              <w:rPr>
                <w:rFonts w:ascii="Arial" w:hAnsi="Arial" w:cs="Arial"/>
              </w:rPr>
              <w:br/>
              <w:t>w Korfantowie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Dla Dzieci </w:t>
            </w:r>
            <w:r w:rsidRPr="00D557A4">
              <w:rPr>
                <w:rFonts w:ascii="Arial" w:hAnsi="Arial" w:cs="Arial"/>
              </w:rPr>
              <w:br/>
              <w:t>i Młodzieży oraz Osób Dorosłych Niepełnosprawnych Intelektualnie prowadzony przez Zgromadzenie Braci Szkół Chrześcijańskich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D557A4">
              <w:rPr>
                <w:rFonts w:ascii="Arial" w:hAnsi="Arial" w:cs="Arial"/>
                <w:color w:val="000000"/>
              </w:rPr>
              <w:t>Starostwo Powiatowe w Brzegu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Prawidłowość wykorzystania dotacji celowej udzielonej  w 2023 r. z budżetu państwa na  dofinansowanie zadań realizowanych przez Powiatowy Zespół do Spraw Orzekania </w:t>
            </w:r>
            <w:r w:rsidRPr="00D557A4">
              <w:rPr>
                <w:rFonts w:ascii="Arial" w:hAnsi="Arial" w:cs="Arial"/>
              </w:rPr>
              <w:br/>
              <w:t>o Niepełnosprawności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040ADE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0ADE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Oddział Kontroli Finansowej</w:t>
            </w:r>
          </w:p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9376B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D557A4">
              <w:rPr>
                <w:rFonts w:cs="Arial"/>
                <w:b w:val="0"/>
              </w:rPr>
              <w:t xml:space="preserve">Powiatowy Zespół </w:t>
            </w:r>
            <w:r w:rsidRPr="00D557A4">
              <w:rPr>
                <w:rFonts w:cs="Arial"/>
                <w:b w:val="0"/>
              </w:rPr>
              <w:br/>
              <w:t xml:space="preserve">do Spraw Orzekania </w:t>
            </w:r>
            <w:r w:rsidRPr="00D557A4">
              <w:rPr>
                <w:rFonts w:cs="Arial"/>
                <w:b w:val="0"/>
              </w:rPr>
              <w:br/>
              <w:t>o Niepełnosprawności 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Wojewódzki Zespół ds. Orzekania </w:t>
            </w:r>
            <w:r w:rsidRPr="00D557A4">
              <w:rPr>
                <w:rFonts w:ascii="Arial" w:hAnsi="Arial" w:cs="Arial"/>
                <w:b/>
              </w:rPr>
              <w:br/>
              <w:t>o Niepełnospra-wności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Wojewódzki Zespół ds. Orzekania </w:t>
            </w:r>
            <w:r w:rsidRPr="00D557A4">
              <w:rPr>
                <w:rFonts w:ascii="Arial" w:hAnsi="Arial" w:cs="Arial"/>
              </w:rPr>
              <w:br/>
              <w:t>o Niepełnospra-</w:t>
            </w:r>
            <w:r w:rsidRPr="00D557A4">
              <w:rPr>
                <w:rFonts w:ascii="Arial" w:hAnsi="Arial" w:cs="Arial"/>
              </w:rPr>
              <w:br/>
              <w:t>wności</w:t>
            </w:r>
          </w:p>
        </w:tc>
      </w:tr>
      <w:tr w:rsidTr="004849F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A4C" w:rsidRPr="00440B5F" w:rsidP="001C6A4C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376B5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A4C" w:rsidRPr="00D557A4" w:rsidP="001C6A4C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D557A4">
              <w:rPr>
                <w:rFonts w:cs="Arial"/>
                <w:b w:val="0"/>
              </w:rPr>
              <w:t xml:space="preserve">Powiatowy Zespół </w:t>
            </w:r>
            <w:r w:rsidRPr="00D557A4">
              <w:rPr>
                <w:rFonts w:cs="Arial"/>
                <w:b w:val="0"/>
              </w:rPr>
              <w:br/>
              <w:t xml:space="preserve">do Spraw Orzekania </w:t>
            </w:r>
            <w:r w:rsidRPr="00D557A4">
              <w:rPr>
                <w:rFonts w:cs="Arial"/>
                <w:b w:val="0"/>
              </w:rPr>
              <w:br/>
              <w:t>o Niepełnosprawności 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Prawidłowość stosowania przepisów, standardów i procedur dotyczących orzekania o niepełnosprawności i stopniu niepełnosprawności oraz stosowania przepisów Kodeksu postępowania administracyjnego</w:t>
            </w:r>
          </w:p>
        </w:tc>
        <w:tc>
          <w:tcPr>
            <w:tcW w:w="1505" w:type="dxa"/>
            <w:vAlign w:val="center"/>
          </w:tcPr>
          <w:p w:rsidR="001C6A4C" w:rsidRPr="00D557A4" w:rsidP="001C6A4C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D557A4">
              <w:rPr>
                <w:rFonts w:ascii="Arial" w:hAnsi="Arial" w:cs="Arial"/>
                <w:b/>
              </w:rPr>
              <w:t xml:space="preserve">Wojewódzki Zespół ds. Orzekania </w:t>
            </w:r>
            <w:r w:rsidRPr="00D557A4">
              <w:rPr>
                <w:rFonts w:ascii="Arial" w:hAnsi="Arial" w:cs="Arial"/>
                <w:b/>
              </w:rPr>
              <w:br/>
              <w:t>o Niepełnospra-wności</w:t>
            </w:r>
          </w:p>
        </w:tc>
        <w:tc>
          <w:tcPr>
            <w:tcW w:w="1701" w:type="dxa"/>
            <w:vAlign w:val="center"/>
          </w:tcPr>
          <w:p w:rsidR="001C6A4C" w:rsidRPr="00D557A4" w:rsidP="001C6A4C">
            <w:pPr>
              <w:spacing w:before="60" w:after="60" w:line="240" w:lineRule="auto"/>
              <w:rPr>
                <w:rFonts w:ascii="Arial" w:hAnsi="Arial" w:cs="Arial"/>
              </w:rPr>
            </w:pPr>
            <w:r w:rsidRPr="00D557A4">
              <w:rPr>
                <w:rFonts w:ascii="Arial" w:hAnsi="Arial" w:cs="Arial"/>
              </w:rPr>
              <w:t xml:space="preserve">Wojewódzki Zespół ds. Orzekania </w:t>
            </w:r>
            <w:r w:rsidRPr="00D557A4">
              <w:rPr>
                <w:rFonts w:ascii="Arial" w:hAnsi="Arial" w:cs="Arial"/>
              </w:rPr>
              <w:br/>
              <w:t>o Niepełnospra-</w:t>
            </w:r>
            <w:r w:rsidRPr="00D557A4">
              <w:rPr>
                <w:rFonts w:ascii="Arial" w:hAnsi="Arial" w:cs="Arial"/>
              </w:rPr>
              <w:br/>
              <w:t>wności</w:t>
            </w:r>
          </w:p>
        </w:tc>
      </w:tr>
    </w:tbl>
    <w:p w:rsidR="001C6A4C" w:rsidP="001C6A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Ujednolicony </w:t>
      </w:r>
      <w:r w:rsidRPr="00CC179C">
        <w:rPr>
          <w:rFonts w:ascii="Arial" w:hAnsi="Arial" w:cs="Arial"/>
          <w:sz w:val="24"/>
          <w:szCs w:val="24"/>
        </w:rPr>
        <w:t>Plan kontroli zewnętrznych Opolskiego Urzędu Wojewódzkiego w Opolu na 202</w:t>
      </w:r>
      <w:r>
        <w:rPr>
          <w:rFonts w:ascii="Arial" w:hAnsi="Arial" w:cs="Arial"/>
          <w:sz w:val="24"/>
          <w:szCs w:val="24"/>
        </w:rPr>
        <w:t>4</w:t>
      </w:r>
      <w:r w:rsidRPr="00CC179C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 został</w:t>
      </w:r>
      <w:r w:rsidRPr="00CC179C">
        <w:rPr>
          <w:rFonts w:ascii="Arial" w:hAnsi="Arial" w:cs="Arial"/>
          <w:sz w:val="24"/>
          <w:szCs w:val="24"/>
        </w:rPr>
        <w:t xml:space="preserve"> opracowan</w:t>
      </w:r>
      <w:r>
        <w:rPr>
          <w:rFonts w:ascii="Arial" w:hAnsi="Arial" w:cs="Arial"/>
          <w:sz w:val="24"/>
          <w:szCs w:val="24"/>
        </w:rPr>
        <w:t>y</w:t>
      </w:r>
      <w:r w:rsidRPr="00CC179C">
        <w:rPr>
          <w:rFonts w:ascii="Arial" w:hAnsi="Arial" w:cs="Arial"/>
          <w:sz w:val="24"/>
          <w:szCs w:val="24"/>
        </w:rPr>
        <w:t xml:space="preserve"> na podstawie złożonych propozycji projektów do Planu kontroli zewnętrznych OUW w Opolu na 202</w:t>
      </w:r>
      <w:r>
        <w:rPr>
          <w:rFonts w:ascii="Arial" w:hAnsi="Arial" w:cs="Arial"/>
          <w:sz w:val="24"/>
          <w:szCs w:val="24"/>
        </w:rPr>
        <w:t>4</w:t>
      </w:r>
      <w:r w:rsidRPr="00CC179C">
        <w:rPr>
          <w:rFonts w:ascii="Arial" w:hAnsi="Arial" w:cs="Arial"/>
          <w:sz w:val="24"/>
          <w:szCs w:val="24"/>
        </w:rPr>
        <w:t xml:space="preserve"> rok przez Dyrektorów Wydziałów </w:t>
      </w:r>
      <w:r>
        <w:rPr>
          <w:rFonts w:ascii="Arial" w:hAnsi="Arial" w:cs="Arial"/>
          <w:sz w:val="24"/>
          <w:szCs w:val="24"/>
        </w:rPr>
        <w:t>Opolskiego Urzędu Wojewódzkiego w Opolu</w:t>
      </w:r>
      <w:r>
        <w:rPr>
          <w:rFonts w:ascii="Arial" w:hAnsi="Arial" w:cs="Arial"/>
          <w:sz w:val="24"/>
          <w:szCs w:val="24"/>
        </w:rPr>
        <w:t xml:space="preserve"> z </w:t>
      </w:r>
      <w:r w:rsidRPr="009376B5">
        <w:rPr>
          <w:rFonts w:ascii="Arial" w:hAnsi="Arial" w:cs="Arial"/>
          <w:sz w:val="24"/>
          <w:szCs w:val="24"/>
        </w:rPr>
        <w:t>uwzględnieni</w:t>
      </w:r>
      <w:r>
        <w:rPr>
          <w:rFonts w:ascii="Arial" w:hAnsi="Arial" w:cs="Arial"/>
          <w:sz w:val="24"/>
          <w:szCs w:val="24"/>
        </w:rPr>
        <w:t>em</w:t>
      </w:r>
      <w:r w:rsidRPr="009376B5">
        <w:rPr>
          <w:rFonts w:ascii="Arial" w:hAnsi="Arial" w:cs="Arial"/>
          <w:sz w:val="24"/>
          <w:szCs w:val="24"/>
        </w:rPr>
        <w:t xml:space="preserve"> </w:t>
      </w:r>
      <w:bookmarkStart w:id="8" w:name="_Hlk158111684"/>
      <w:r w:rsidRPr="00791B76" w:rsidR="00791B76">
        <w:rPr>
          <w:rFonts w:ascii="Arial" w:hAnsi="Arial" w:cs="Arial"/>
          <w:b/>
          <w:sz w:val="24"/>
          <w:szCs w:val="24"/>
        </w:rPr>
        <w:t>p</w:t>
      </w:r>
      <w:r w:rsidRPr="00791B76">
        <w:rPr>
          <w:rFonts w:ascii="Arial" w:hAnsi="Arial" w:cs="Arial"/>
          <w:b/>
          <w:sz w:val="24"/>
          <w:szCs w:val="24"/>
        </w:rPr>
        <w:t>riorytetów kontroli</w:t>
      </w:r>
      <w:r w:rsidR="00791B76">
        <w:rPr>
          <w:rFonts w:ascii="Arial" w:hAnsi="Arial" w:cs="Arial"/>
          <w:sz w:val="24"/>
          <w:szCs w:val="24"/>
        </w:rPr>
        <w:t xml:space="preserve"> z 17 stycznia 2024 r. </w:t>
      </w:r>
      <w:r w:rsidRPr="009376B5">
        <w:rPr>
          <w:rFonts w:ascii="Arial" w:hAnsi="Arial" w:cs="Arial"/>
          <w:sz w:val="24"/>
          <w:szCs w:val="24"/>
        </w:rPr>
        <w:t>Szefa Kancelarii Prezesa Rady Ministrów</w:t>
      </w:r>
      <w:r w:rsidRPr="009376B5">
        <w:rPr>
          <w:rFonts w:ascii="Arial" w:hAnsi="Arial" w:cs="Arial"/>
          <w:b/>
          <w:sz w:val="24"/>
          <w:szCs w:val="24"/>
        </w:rPr>
        <w:t xml:space="preserve"> </w:t>
      </w:r>
      <w:r w:rsidRPr="009376B5">
        <w:rPr>
          <w:rFonts w:ascii="Arial" w:hAnsi="Arial" w:cs="Arial"/>
          <w:sz w:val="24"/>
          <w:szCs w:val="24"/>
        </w:rPr>
        <w:t>na 2024 r</w:t>
      </w:r>
      <w:r w:rsidR="00791B76">
        <w:rPr>
          <w:rFonts w:ascii="Arial" w:hAnsi="Arial" w:cs="Arial"/>
          <w:sz w:val="24"/>
          <w:szCs w:val="24"/>
        </w:rPr>
        <w:t>ok:</w:t>
      </w:r>
    </w:p>
    <w:p w:rsidR="00791B76" w:rsidRPr="00C834DC" w:rsidP="00791B76">
      <w:pPr>
        <w:pStyle w:val="Trepisma"/>
        <w:numPr>
          <w:ilvl w:val="0"/>
          <w:numId w:val="7"/>
        </w:numPr>
        <w:ind w:left="851" w:hanging="284"/>
        <w:rPr>
          <w:b/>
        </w:rPr>
      </w:pPr>
      <w:r w:rsidRPr="00C834DC">
        <w:rPr>
          <w:b/>
        </w:rPr>
        <w:t>Zadania obronne, ze szczególnym uwzględnieniem obowiązków administracji publicznej w zakresie pozamilitarnego wsparcia systemu bezpieczeństwa narodowego</w:t>
      </w:r>
      <w:r>
        <w:rPr>
          <w:b/>
        </w:rPr>
        <w:t>.</w:t>
      </w:r>
    </w:p>
    <w:p w:rsidR="00791B76" w:rsidRPr="00C834DC" w:rsidP="00791B76">
      <w:pPr>
        <w:pStyle w:val="Trepisma"/>
        <w:numPr>
          <w:ilvl w:val="0"/>
          <w:numId w:val="7"/>
        </w:numPr>
        <w:ind w:left="851" w:hanging="284"/>
        <w:rPr>
          <w:b/>
        </w:rPr>
      </w:pPr>
      <w:r w:rsidRPr="00C834DC">
        <w:rPr>
          <w:b/>
        </w:rPr>
        <w:t>Zlecanie, realizacja i nadzorowanie zadań publicznych, finansowych w formie dotacji</w:t>
      </w:r>
      <w:r>
        <w:rPr>
          <w:b/>
        </w:rPr>
        <w:t>.</w:t>
      </w:r>
    </w:p>
    <w:p w:rsidR="00791B76" w:rsidRPr="00791B76" w:rsidP="001C6A4C">
      <w:pPr>
        <w:pStyle w:val="Trepisma"/>
        <w:numPr>
          <w:ilvl w:val="0"/>
          <w:numId w:val="7"/>
        </w:numPr>
        <w:ind w:left="851" w:hanging="284"/>
        <w:rPr>
          <w:b/>
        </w:rPr>
      </w:pPr>
      <w:r w:rsidRPr="00C834DC">
        <w:rPr>
          <w:b/>
        </w:rPr>
        <w:t>Bezpieczeństwo teleinformatyczne oraz cyfryzacja usług i procesów w administracji</w:t>
      </w:r>
      <w:r>
        <w:rPr>
          <w:b/>
        </w:rPr>
        <w:t>.</w:t>
      </w:r>
    </w:p>
    <w:p w:rsidR="001C6A4C" w:rsidP="001C6A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End w:id="8"/>
      <w:r w:rsidRPr="00987CBE">
        <w:rPr>
          <w:rFonts w:ascii="Arial" w:hAnsi="Arial" w:cs="Arial"/>
          <w:b/>
          <w:bCs/>
          <w:sz w:val="24"/>
          <w:szCs w:val="24"/>
        </w:rPr>
        <w:t>Łączna liczba kontroli w Planie kontroli zewnętrznych OUW na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rok wynosi: </w:t>
      </w:r>
      <w:r>
        <w:rPr>
          <w:rFonts w:ascii="Arial" w:hAnsi="Arial" w:cs="Arial"/>
          <w:b/>
          <w:bCs/>
          <w:sz w:val="28"/>
          <w:szCs w:val="28"/>
        </w:rPr>
        <w:t>26</w:t>
      </w:r>
      <w:r w:rsidR="00791B76">
        <w:rPr>
          <w:rFonts w:ascii="Arial" w:hAnsi="Arial" w:cs="Arial"/>
          <w:b/>
          <w:bCs/>
          <w:sz w:val="28"/>
          <w:szCs w:val="28"/>
        </w:rPr>
        <w:t>0</w:t>
      </w:r>
    </w:p>
    <w:p w:rsidR="001C6A4C" w:rsidRPr="00AE4FD3" w:rsidP="00791B76">
      <w:pPr>
        <w:spacing w:before="120" w:after="1920" w:line="360" w:lineRule="auto"/>
        <w:rPr>
          <w:rFonts w:ascii="Arial" w:hAnsi="Arial" w:cs="Arial"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załączeniu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01F03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y</w:t>
      </w:r>
      <w:r w:rsidRPr="00301F03">
        <w:rPr>
          <w:rFonts w:ascii="Arial" w:hAnsi="Arial" w:cs="Arial"/>
          <w:sz w:val="24"/>
          <w:szCs w:val="24"/>
        </w:rPr>
        <w:t xml:space="preserve"> kontroli</w:t>
      </w:r>
      <w:r>
        <w:rPr>
          <w:rFonts w:ascii="Arial" w:hAnsi="Arial" w:cs="Arial"/>
          <w:sz w:val="24"/>
          <w:szCs w:val="24"/>
        </w:rPr>
        <w:t xml:space="preserve"> </w:t>
      </w:r>
      <w:r w:rsidRPr="00AE4FD3">
        <w:rPr>
          <w:rFonts w:ascii="Arial" w:hAnsi="Arial" w:cs="Arial"/>
          <w:sz w:val="24"/>
          <w:szCs w:val="24"/>
        </w:rPr>
        <w:t>Straży gminnych (miejskich) w województwie opolskim na 2024 rok (3 kontrole) – Załącznik Nr 1.</w:t>
      </w:r>
    </w:p>
    <w:p w:rsidR="001C6A4C" w:rsidRPr="001A027B" w:rsidP="00791B76">
      <w:pPr>
        <w:spacing w:before="120" w:after="120" w:line="360" w:lineRule="auto"/>
        <w:rPr>
          <w:rFonts w:ascii="Arial" w:hAnsi="Arial" w:cs="Arial"/>
        </w:rPr>
      </w:pPr>
      <w:r w:rsidRPr="001A027B">
        <w:rPr>
          <w:rFonts w:ascii="Arial" w:hAnsi="Arial" w:cs="Arial"/>
        </w:rPr>
        <w:t xml:space="preserve">Opracowała: </w:t>
      </w:r>
      <w:r w:rsidR="00791B76">
        <w:rPr>
          <w:rFonts w:ascii="Arial" w:hAnsi="Arial" w:cs="Arial"/>
        </w:rPr>
        <w:br/>
      </w:r>
      <w:r w:rsidRPr="001A027B">
        <w:rPr>
          <w:rFonts w:ascii="Arial" w:hAnsi="Arial" w:cs="Arial"/>
        </w:rPr>
        <w:t>Marzena Janiszewska – Starszy inspektor wojewódzki Oddziału Organizacji, Kontroli i Skarg w Wydziale Prawnym i Nadzoru</w:t>
      </w:r>
      <w:r w:rsidR="00791B76">
        <w:rPr>
          <w:rFonts w:ascii="Arial" w:hAnsi="Arial" w:cs="Arial"/>
        </w:rPr>
        <w:t>.</w:t>
      </w:r>
    </w:p>
    <w:sectPr w:rsidSect="001C6A4C">
      <w:footerReference w:type="default" r:id="rId5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Cambria" w:eastAsia="Times New Roman" w:hAnsi="Cambria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75114" w:rsidRPr="00D557A4">
        <w:pPr>
          <w:pStyle w:val="Footer"/>
          <w:jc w:val="right"/>
          <w:rPr>
            <w:rFonts w:ascii="Arial" w:eastAsia="Times New Roman" w:hAnsi="Arial" w:cs="Arial"/>
            <w:sz w:val="20"/>
            <w:szCs w:val="20"/>
          </w:rPr>
        </w:pPr>
        <w:r w:rsidRPr="00D557A4">
          <w:rPr>
            <w:rFonts w:ascii="Arial" w:eastAsia="Times New Roman" w:hAnsi="Arial" w:cs="Arial"/>
            <w:sz w:val="20"/>
            <w:szCs w:val="20"/>
          </w:rPr>
          <w:t xml:space="preserve">str. 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Pr="00D557A4">
          <w:rPr>
            <w:rFonts w:ascii="Arial" w:eastAsia="Times New Roman" w:hAnsi="Arial" w:cs="Arial"/>
            <w:noProof/>
            <w:sz w:val="20"/>
            <w:szCs w:val="20"/>
          </w:rPr>
          <w:t>2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end"/>
        </w:r>
      </w:p>
    </w:sdtContent>
  </w:sdt>
  <w:p w:rsidR="0017511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B9D"/>
    <w:multiLevelType w:val="hybridMultilevel"/>
    <w:tmpl w:val="67C6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4671"/>
    <w:multiLevelType w:val="hybridMultilevel"/>
    <w:tmpl w:val="3410BD76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E02C6B"/>
    <w:multiLevelType w:val="hybridMultilevel"/>
    <w:tmpl w:val="1752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83806"/>
    <w:multiLevelType w:val="hybridMultilevel"/>
    <w:tmpl w:val="1AA44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1E344D"/>
    <w:multiLevelType w:val="hybridMultilevel"/>
    <w:tmpl w:val="6CFC8C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222F"/>
    <w:multiLevelType w:val="hybridMultilevel"/>
    <w:tmpl w:val="AA642E54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eastAsiaTheme="minorHAnsi" w:cs="Arial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BCB5F03"/>
    <w:multiLevelType w:val="hybridMultilevel"/>
    <w:tmpl w:val="9AF2A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791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4Znak">
    <w:name w:val="Nagłówek 4 Znak"/>
    <w:basedOn w:val="DefaultParagraphFont"/>
    <w:link w:val="Heading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efaultParagraphFont"/>
    <w:link w:val="Heading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efaultParagraphFont"/>
    <w:link w:val="Heading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Header"/>
    <w:rsid w:val="002600B0"/>
    <w:rPr>
      <w:sz w:val="26"/>
      <w:lang w:eastAsia="pl-PL"/>
    </w:rPr>
  </w:style>
  <w:style w:type="paragraph" w:styleId="Header">
    <w:name w:val="header"/>
    <w:basedOn w:val="Normal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efaultParagraphFont"/>
    <w:uiPriority w:val="99"/>
    <w:semiHidden/>
    <w:rsid w:val="002600B0"/>
  </w:style>
  <w:style w:type="paragraph" w:customStyle="1" w:styleId="Tekstpodstawowy31">
    <w:name w:val="Tekst podstawowy 31"/>
    <w:basedOn w:val="Normal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efaultParagraphFont"/>
    <w:link w:val="Footer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NoSpacing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NoSpacing">
    <w:name w:val="No Spacing"/>
    <w:uiPriority w:val="1"/>
    <w:qFormat/>
    <w:rsid w:val="00C91A79"/>
    <w:pPr>
      <w:spacing w:after="0" w:line="240" w:lineRule="auto"/>
    </w:pPr>
  </w:style>
  <w:style w:type="paragraph" w:styleId="BodyText">
    <w:name w:val="Body Text"/>
    <w:basedOn w:val="Normal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C91A79"/>
  </w:style>
  <w:style w:type="paragraph" w:styleId="BodyTextFirstIndent">
    <w:name w:val="Body Text First Indent"/>
    <w:basedOn w:val="BodyText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BodyTextFirstIndent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526F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A7BC2"/>
  </w:style>
  <w:style w:type="paragraph" w:customStyle="1" w:styleId="Tekstpodstawowy32">
    <w:name w:val="Tekst podstawowy 32"/>
    <w:basedOn w:val="Normal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Strong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ListParagraph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efaultParagraphFont"/>
    <w:link w:val="Datapisma"/>
    <w:rsid w:val="00A33AD4"/>
    <w:rPr>
      <w:rFonts w:ascii="Arial" w:hAnsi="Arial"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32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efaultParagraphFont"/>
    <w:rsid w:val="00474D38"/>
  </w:style>
  <w:style w:type="paragraph" w:customStyle="1" w:styleId="Tekstpodstawowy311">
    <w:name w:val="Tekst podstawowy 311"/>
    <w:basedOn w:val="Normal"/>
    <w:rsid w:val="00B073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2">
    <w:name w:val="Tekst podstawowy 312"/>
    <w:basedOn w:val="Normal"/>
    <w:rsid w:val="00592B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pisma">
    <w:name w:val="Treść pisma"/>
    <w:basedOn w:val="Heading1"/>
    <w:link w:val="TrepismaZnak"/>
    <w:qFormat/>
    <w:rsid w:val="00791B76"/>
    <w:pPr>
      <w:keepNext w:val="0"/>
      <w:keepLines w:val="0"/>
      <w:spacing w:before="120" w:after="120" w:line="360" w:lineRule="auto"/>
      <w:ind w:firstLine="567"/>
    </w:pPr>
    <w:rPr>
      <w:rFonts w:ascii="Arial" w:hAnsi="Arial" w:cs="Arial"/>
      <w:color w:val="auto"/>
      <w:sz w:val="24"/>
      <w:szCs w:val="24"/>
    </w:rPr>
  </w:style>
  <w:style w:type="character" w:customStyle="1" w:styleId="TrepismaZnak">
    <w:name w:val="Treść pisma Znak"/>
    <w:basedOn w:val="DefaultParagraphFont"/>
    <w:link w:val="Trepisma"/>
    <w:rsid w:val="00791B76"/>
    <w:rPr>
      <w:rFonts w:ascii="Arial" w:hAnsi="Arial" w:eastAsiaTheme="majorEastAsia" w:cs="Arial"/>
      <w:sz w:val="24"/>
      <w:szCs w:val="24"/>
    </w:rPr>
  </w:style>
  <w:style w:type="character" w:customStyle="1" w:styleId="Nagwek1Znak">
    <w:name w:val="Nagłówek 1 Znak"/>
    <w:basedOn w:val="DefaultParagraphFont"/>
    <w:link w:val="Heading1"/>
    <w:uiPriority w:val="9"/>
    <w:rsid w:val="00791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A774-4220-4EBF-868A-26EAF521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11733</Words>
  <Characters>70404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3</cp:revision>
  <cp:lastPrinted>2023-12-11T08:56:00Z</cp:lastPrinted>
  <dcterms:created xsi:type="dcterms:W3CDTF">2024-02-06T10:40:00Z</dcterms:created>
  <dcterms:modified xsi:type="dcterms:W3CDTF">2024-02-06T11:52:00Z</dcterms:modified>
</cp:coreProperties>
</file>