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329"/>
        <w:gridCol w:w="4329"/>
      </w:tblGrid>
      <w:tr w:rsidR="00F0490F" w:rsidRPr="005E3125" w14:paraId="35BAF9DA" w14:textId="77777777" w:rsidTr="00F0490F">
        <w:trPr>
          <w:trHeight w:val="351"/>
        </w:trPr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84AD" w14:textId="55791C1A" w:rsidR="00F0490F" w:rsidRPr="005E3125" w:rsidRDefault="00F0490F" w:rsidP="00FD3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5E3125">
              <w:rPr>
                <w:rFonts w:ascii="Times New Roman" w:hAnsi="Times New Roman" w:cs="Times New Roman"/>
              </w:rPr>
              <w:t xml:space="preserve">Tytuł zamówienia: </w:t>
            </w:r>
            <w:r w:rsidR="00FD3470" w:rsidRPr="00FD3470">
              <w:rPr>
                <w:rFonts w:ascii="Times New Roman" w:hAnsi="Times New Roman" w:cs="Times New Roman"/>
              </w:rPr>
              <w:t>Zakup i montaż oraz zwodowanie 8 szt. pływających wysp (platform) lęgowych dla ptaków o powierzchni nieprzekraczającej 25 m2 każda na terenie w obszaru Natura 2000 Dolina Dolnej Skawy PLB120005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</w:tcPr>
          <w:p w14:paraId="7953D5A8" w14:textId="77777777" w:rsidR="00FB4C75" w:rsidRPr="005E3125" w:rsidRDefault="00FB4C75" w:rsidP="00FB4C75">
            <w:pPr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</w:p>
          <w:p w14:paraId="2038950E" w14:textId="77777777" w:rsidR="00F0490F" w:rsidRPr="005E3125" w:rsidRDefault="00F0490F" w:rsidP="00D3239F">
            <w:pPr>
              <w:spacing w:before="100" w:beforeAutospacing="1"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CA045F" w14:textId="77777777" w:rsidR="00FD3470" w:rsidRPr="00FD3470" w:rsidRDefault="003673A3" w:rsidP="00FD3470">
      <w:pPr>
        <w:tabs>
          <w:tab w:val="left" w:leader="underscore" w:pos="3686"/>
        </w:tabs>
        <w:ind w:hanging="2"/>
        <w:rPr>
          <w:rFonts w:ascii="Times New Roman" w:eastAsia="Times New Roman" w:hAnsi="Times New Roman" w:cs="Times New Roman"/>
          <w:lang w:eastAsia="pl-PL"/>
        </w:rPr>
      </w:pPr>
      <w:r w:rsidRPr="002C2429">
        <w:rPr>
          <w:rFonts w:ascii="Times New Roman" w:eastAsia="Times New Roman" w:hAnsi="Times New Roman" w:cs="Times New Roman"/>
          <w:lang w:eastAsia="pl-PL"/>
        </w:rPr>
        <w:t>Numer postępowania</w:t>
      </w:r>
      <w:r w:rsidR="00557A59">
        <w:rPr>
          <w:rFonts w:ascii="Times New Roman" w:eastAsia="Times New Roman" w:hAnsi="Times New Roman" w:cs="Times New Roman"/>
          <w:lang w:eastAsia="pl-PL"/>
        </w:rPr>
        <w:t xml:space="preserve">: </w:t>
      </w:r>
      <w:bookmarkStart w:id="0" w:name="_Hlk173477292"/>
      <w:r w:rsidR="00FD3470" w:rsidRPr="00FD3470">
        <w:rPr>
          <w:rFonts w:ascii="Times New Roman" w:eastAsia="Times New Roman" w:hAnsi="Times New Roman" w:cs="Times New Roman"/>
          <w:lang w:eastAsia="pl-PL"/>
        </w:rPr>
        <w:t>LF.082.4.2024.PN</w:t>
      </w:r>
      <w:bookmarkEnd w:id="0"/>
    </w:p>
    <w:p w14:paraId="16FFC0AB" w14:textId="39B9AF90" w:rsidR="00F0490F" w:rsidRPr="005E3125" w:rsidRDefault="00557A59" w:rsidP="003C4DD4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="00F0490F" w:rsidRPr="005E3125">
        <w:rPr>
          <w:rFonts w:ascii="Times New Roman" w:eastAsia="Times New Roman" w:hAnsi="Times New Roman" w:cs="Times New Roman"/>
          <w:lang w:eastAsia="pl-PL"/>
        </w:rPr>
        <w:t>yp postępowania Postępowanie krajowe</w:t>
      </w:r>
    </w:p>
    <w:p w14:paraId="6C8F29C6" w14:textId="77777777" w:rsidR="00F0490F" w:rsidRPr="005E3125" w:rsidRDefault="00F0490F" w:rsidP="00F0490F">
      <w:pPr>
        <w:numPr>
          <w:ilvl w:val="0"/>
          <w:numId w:val="1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3125">
        <w:rPr>
          <w:rFonts w:ascii="Times New Roman" w:eastAsia="Times New Roman" w:hAnsi="Times New Roman" w:cs="Times New Roman"/>
          <w:lang w:eastAsia="pl-PL"/>
        </w:rPr>
        <w:t>Tryb udzielania zamówienia Tryb podstawowy na podstawie art. 275 pkt 1 ustawy Prawo zamówień publicznych</w:t>
      </w:r>
    </w:p>
    <w:p w14:paraId="4B427FF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454CA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Niniejsze postępowanie prowadzone jest za pośrednictwem Platformy zakupowej dostępnej pod adresem strony internetowej </w:t>
      </w:r>
      <w:hyperlink r:id="rId5" w:history="1">
        <w:r w:rsidRPr="005E3125">
          <w:rPr>
            <w:rStyle w:val="Hipercze"/>
            <w:rFonts w:ascii="Times New Roman" w:eastAsia="Times New Roman" w:hAnsi="Times New Roman" w:cs="Times New Roman"/>
            <w:lang w:eastAsia="pl-PL"/>
          </w:rPr>
          <w:t>https://rdos-krakow.ezamawiajacy.pl</w:t>
        </w:r>
      </w:hyperlink>
      <w:r w:rsidRPr="005E3125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 xml:space="preserve"> </w:t>
      </w:r>
      <w:r w:rsidRPr="005E3125">
        <w:rPr>
          <w:rFonts w:ascii="Times New Roman" w:hAnsi="Times New Roman" w:cs="Times New Roman"/>
        </w:rPr>
        <w:t xml:space="preserve">zwanej dalej Platformą. </w:t>
      </w:r>
    </w:p>
    <w:p w14:paraId="5FA5A159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2BB69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09725C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Informacje związane z procesem rejestracji oraz innych aspektów technicznych Platformy można uzyskać </w:t>
      </w:r>
    </w:p>
    <w:p w14:paraId="7D751EA4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numerem telefonu: 22 576 87 90: </w:t>
      </w:r>
    </w:p>
    <w:p w14:paraId="11257703" w14:textId="77777777" w:rsidR="00F0490F" w:rsidRPr="005E3125" w:rsidRDefault="00F0490F" w:rsidP="00F0490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E3125">
        <w:rPr>
          <w:rFonts w:ascii="Times New Roman" w:hAnsi="Times New Roman" w:cs="Times New Roman"/>
        </w:rPr>
        <w:t xml:space="preserve">pod adresem e-mail: </w:t>
      </w:r>
      <w:hyperlink r:id="rId6" w:history="1">
        <w:r w:rsidRPr="005E3125">
          <w:rPr>
            <w:rStyle w:val="Hipercze"/>
            <w:rFonts w:ascii="Times New Roman" w:hAnsi="Times New Roman" w:cs="Times New Roman"/>
            <w:color w:val="auto"/>
          </w:rPr>
          <w:t>oneplace.admin@marketplanet.pl</w:t>
        </w:r>
      </w:hyperlink>
      <w:r w:rsidRPr="005E3125">
        <w:rPr>
          <w:rFonts w:ascii="Times New Roman" w:hAnsi="Times New Roman" w:cs="Times New Roman"/>
        </w:rPr>
        <w:t>.</w:t>
      </w:r>
    </w:p>
    <w:p w14:paraId="65536443" w14:textId="77777777" w:rsidR="00DC7609" w:rsidRPr="005E3125" w:rsidRDefault="00DC7609"/>
    <w:sectPr w:rsidR="00DC7609" w:rsidRPr="005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F42F9"/>
    <w:multiLevelType w:val="multilevel"/>
    <w:tmpl w:val="25B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228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B"/>
    <w:rsid w:val="002B25AB"/>
    <w:rsid w:val="002C2429"/>
    <w:rsid w:val="003673A3"/>
    <w:rsid w:val="00557A59"/>
    <w:rsid w:val="005E3125"/>
    <w:rsid w:val="007923E1"/>
    <w:rsid w:val="0080161B"/>
    <w:rsid w:val="00A078CE"/>
    <w:rsid w:val="00B70F8F"/>
    <w:rsid w:val="00D3239F"/>
    <w:rsid w:val="00DC7609"/>
    <w:rsid w:val="00E27671"/>
    <w:rsid w:val="00F0490F"/>
    <w:rsid w:val="00FB4C75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2BC"/>
  <w15:chartTrackingRefBased/>
  <w15:docId w15:val="{57FA9FA5-653B-48AB-A829-3BDFAD0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9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0490F"/>
    <w:rPr>
      <w:color w:val="0000FF"/>
      <w:u w:val="single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,Obiekt"/>
    <w:basedOn w:val="Normalny"/>
    <w:qFormat/>
    <w:rsid w:val="00D3239F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eplace.admin@marketplanet.pl" TargetMode="External"/><Relationship Id="rId5" Type="http://schemas.openxmlformats.org/officeDocument/2006/relationships/hyperlink" Target="https://rdos-krakow.ezamawiajac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Izabela Znamirowska</cp:lastModifiedBy>
  <cp:revision>12</cp:revision>
  <dcterms:created xsi:type="dcterms:W3CDTF">2022-02-08T10:29:00Z</dcterms:created>
  <dcterms:modified xsi:type="dcterms:W3CDTF">2024-08-02T08:56:00Z</dcterms:modified>
</cp:coreProperties>
</file>