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02B" w:rsidRPr="0016602B" w:rsidRDefault="00C44AC7" w:rsidP="0016602B">
      <w:pPr>
        <w:spacing w:before="120" w:after="240" w:line="276" w:lineRule="auto"/>
        <w:jc w:val="both"/>
        <w:outlineLvl w:val="1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bookmarkStart w:id="0" w:name="_Toc30167490"/>
      <w:bookmarkStart w:id="1" w:name="_Toc100920736"/>
      <w:bookmarkStart w:id="2" w:name="_GoBack"/>
      <w:bookmarkEnd w:id="2"/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ZAŁĄCZNIK 3</w:t>
      </w:r>
      <w:r w:rsidR="0016602B" w:rsidRPr="0016602B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-</w:t>
      </w:r>
      <w:r w:rsidR="006E5727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</w:t>
      </w:r>
      <w:r w:rsidR="0016602B" w:rsidRPr="0016602B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 WZÓR OFERTY</w:t>
      </w:r>
      <w:bookmarkEnd w:id="0"/>
      <w:bookmarkEnd w:id="1"/>
    </w:p>
    <w:p w:rsidR="0016602B" w:rsidRPr="0016602B" w:rsidRDefault="0016602B" w:rsidP="0016602B">
      <w:pPr>
        <w:kinsoku w:val="0"/>
        <w:overflowPunct w:val="0"/>
        <w:spacing w:before="62" w:after="120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16602B">
        <w:rPr>
          <w:rFonts w:ascii="Calibri" w:hAnsi="Calibri" w:cs="Calibri"/>
          <w:sz w:val="21"/>
          <w:szCs w:val="21"/>
        </w:rPr>
        <w:t>OFERTA REALIZACJI ZADANIA PUBLICZNEGO* /</w:t>
      </w:r>
      <w:r w:rsidRPr="0016602B">
        <w:rPr>
          <w:rFonts w:ascii="Calibri" w:hAnsi="Calibri" w:cs="Calibri"/>
          <w:sz w:val="21"/>
          <w:szCs w:val="21"/>
        </w:rPr>
        <w:br/>
        <w:t>OFERTA WSPÓLNA REALIZACJI ZADANIA PUBLICZNEGO*,</w:t>
      </w:r>
    </w:p>
    <w:p w:rsidR="0016602B" w:rsidRPr="0016602B" w:rsidRDefault="0016602B" w:rsidP="0016602B">
      <w:pPr>
        <w:kinsoku w:val="0"/>
        <w:overflowPunct w:val="0"/>
        <w:spacing w:after="120" w:line="246" w:lineRule="auto"/>
        <w:ind w:left="142" w:right="227" w:hanging="2"/>
        <w:jc w:val="center"/>
        <w:rPr>
          <w:rFonts w:ascii="Calibri" w:hAnsi="Calibri" w:cs="Calibri"/>
          <w:sz w:val="21"/>
          <w:szCs w:val="21"/>
        </w:rPr>
      </w:pPr>
      <w:r w:rsidRPr="0016602B">
        <w:rPr>
          <w:rFonts w:ascii="Calibri" w:hAnsi="Calibri" w:cs="Calibri"/>
          <w:sz w:val="21"/>
          <w:szCs w:val="21"/>
        </w:rPr>
        <w:t>O KTÓREJ MOWA W ART. 14 UST. 1* / 2* USTAWY Z DNIA 24 KWIETNIA 2003 R.</w:t>
      </w:r>
      <w:r w:rsidRPr="0016602B">
        <w:rPr>
          <w:rFonts w:ascii="Calibri" w:hAnsi="Calibri" w:cs="Calibri"/>
          <w:sz w:val="21"/>
          <w:szCs w:val="21"/>
        </w:rPr>
        <w:br/>
        <w:t>O DZIAŁALNOŚCI POŻYTKU PUBLICZNEGO I O WOLONTARIACIE</w:t>
      </w:r>
      <w:r w:rsidRPr="0016602B">
        <w:rPr>
          <w:rFonts w:ascii="Calibri" w:hAnsi="Calibri" w:cs="Calibri"/>
          <w:sz w:val="21"/>
          <w:szCs w:val="21"/>
        </w:rPr>
        <w:br/>
        <w:t xml:space="preserve">(Dz. U. z 2020 r. poz. 1057, z </w:t>
      </w:r>
      <w:proofErr w:type="spellStart"/>
      <w:r w:rsidRPr="0016602B">
        <w:rPr>
          <w:rFonts w:ascii="Calibri" w:hAnsi="Calibri" w:cs="Calibri"/>
          <w:sz w:val="21"/>
          <w:szCs w:val="21"/>
        </w:rPr>
        <w:t>późn</w:t>
      </w:r>
      <w:proofErr w:type="spellEnd"/>
      <w:r w:rsidRPr="0016602B">
        <w:rPr>
          <w:rFonts w:ascii="Calibri" w:hAnsi="Calibri" w:cs="Calibri"/>
          <w:sz w:val="21"/>
          <w:szCs w:val="21"/>
        </w:rPr>
        <w:t>. zm.)</w:t>
      </w:r>
    </w:p>
    <w:p w:rsidR="0016602B" w:rsidRPr="0016602B" w:rsidRDefault="0016602B" w:rsidP="0016602B">
      <w:pPr>
        <w:kinsoku w:val="0"/>
        <w:overflowPunct w:val="0"/>
        <w:spacing w:after="120"/>
        <w:ind w:left="963"/>
        <w:jc w:val="both"/>
        <w:rPr>
          <w:rFonts w:ascii="Arial" w:hAnsi="Arial" w:cs="Arial"/>
          <w:sz w:val="14"/>
          <w:szCs w:val="14"/>
        </w:rPr>
      </w:pPr>
      <w:r w:rsidRPr="0016602B">
        <w:rPr>
          <w:rFonts w:ascii="Arial" w:hAnsi="Arial" w:cs="Arial"/>
          <w:b/>
          <w:bCs/>
          <w:sz w:val="14"/>
          <w:szCs w:val="14"/>
        </w:rPr>
        <w:t>POUCZENIE co do sposobu wypełniania oferty:</w:t>
      </w:r>
    </w:p>
    <w:p w:rsidR="0016602B" w:rsidRPr="0016602B" w:rsidRDefault="0016602B" w:rsidP="0016602B">
      <w:pPr>
        <w:kinsoku w:val="0"/>
        <w:overflowPunct w:val="0"/>
        <w:spacing w:before="1" w:after="120"/>
        <w:rPr>
          <w:rFonts w:ascii="Arial" w:hAnsi="Arial" w:cs="Arial"/>
          <w:b/>
          <w:bCs/>
          <w:sz w:val="15"/>
          <w:szCs w:val="15"/>
        </w:rPr>
      </w:pPr>
    </w:p>
    <w:p w:rsidR="0016602B" w:rsidRPr="0016602B" w:rsidRDefault="0016602B" w:rsidP="0016602B">
      <w:pPr>
        <w:kinsoku w:val="0"/>
        <w:overflowPunct w:val="0"/>
        <w:spacing w:after="120" w:line="248" w:lineRule="auto"/>
        <w:ind w:left="963" w:right="851"/>
        <w:jc w:val="both"/>
        <w:rPr>
          <w:rFonts w:ascii="Calibri" w:hAnsi="Calibri" w:cs="Calibri"/>
          <w:sz w:val="15"/>
          <w:szCs w:val="15"/>
        </w:rPr>
      </w:pPr>
      <w:r w:rsidRPr="0016602B">
        <w:rPr>
          <w:rFonts w:ascii="Calibri" w:hAnsi="Calibri" w:cs="Calibri"/>
          <w:sz w:val="15"/>
          <w:szCs w:val="15"/>
        </w:rPr>
        <w:t>Ofertę należy  wypełnić  wyłącznie w białych  pustych polach, zgodnie z  instrukcjami  umieszonymi  przy poszczególnych  polach  lub  w przypisach.</w:t>
      </w:r>
    </w:p>
    <w:p w:rsidR="0016602B" w:rsidRPr="0016602B" w:rsidRDefault="0016602B" w:rsidP="0016602B">
      <w:pPr>
        <w:kinsoku w:val="0"/>
        <w:overflowPunct w:val="0"/>
        <w:spacing w:after="120"/>
        <w:ind w:left="963"/>
        <w:jc w:val="both"/>
        <w:rPr>
          <w:rFonts w:ascii="Calibri" w:hAnsi="Calibri" w:cs="Calibri"/>
          <w:sz w:val="15"/>
          <w:szCs w:val="15"/>
        </w:rPr>
      </w:pPr>
      <w:r w:rsidRPr="0016602B">
        <w:rPr>
          <w:rFonts w:ascii="Calibri" w:hAnsi="Calibri" w:cs="Calibri"/>
          <w:sz w:val="15"/>
          <w:szCs w:val="15"/>
        </w:rPr>
        <w:t>W przypadku pól, które nie dotyczą danej oferty, należy wpisać „nie dotyczy” lub przekreślić pole.</w:t>
      </w:r>
    </w:p>
    <w:p w:rsidR="0016602B" w:rsidRPr="0016602B" w:rsidRDefault="0016602B" w:rsidP="0016602B">
      <w:pPr>
        <w:kinsoku w:val="0"/>
        <w:overflowPunct w:val="0"/>
        <w:spacing w:after="120" w:line="247" w:lineRule="auto"/>
        <w:ind w:left="963" w:right="850"/>
        <w:jc w:val="both"/>
        <w:rPr>
          <w:rFonts w:ascii="Calibri" w:hAnsi="Calibri" w:cs="Calibri"/>
          <w:sz w:val="15"/>
          <w:szCs w:val="15"/>
        </w:rPr>
      </w:pPr>
      <w:r w:rsidRPr="0016602B">
        <w:rPr>
          <w:rFonts w:ascii="Calibri" w:hAnsi="Calibri" w:cs="Calibri"/>
          <w:sz w:val="15"/>
          <w:szCs w:val="15"/>
        </w:rPr>
        <w:t>Zaznaczenie „*”, np., „Oferta realizacji zadania publicznego*/Oferta wspólna realizacji zadania publicznego*”, oznacza, że należy skreślić niewłaściwą odpowiedź i pozostawić prawidłową. Przykład: „Oferta realizacji zadania publicznego* /Oferta wspólna realizacji zadania publicznego*”.</w:t>
      </w:r>
    </w:p>
    <w:p w:rsidR="0016602B" w:rsidRPr="0016602B" w:rsidRDefault="0016602B" w:rsidP="0016602B">
      <w:pPr>
        <w:kinsoku w:val="0"/>
        <w:overflowPunct w:val="0"/>
        <w:spacing w:after="120"/>
        <w:rPr>
          <w:rFonts w:ascii="Calibri" w:hAnsi="Calibri" w:cs="Calibri"/>
          <w:sz w:val="20"/>
          <w:szCs w:val="20"/>
        </w:rPr>
      </w:pPr>
    </w:p>
    <w:p w:rsidR="0016602B" w:rsidRPr="0016602B" w:rsidRDefault="0016602B" w:rsidP="0016602B">
      <w:pPr>
        <w:widowControl w:val="0"/>
        <w:numPr>
          <w:ilvl w:val="1"/>
          <w:numId w:val="31"/>
        </w:numPr>
        <w:tabs>
          <w:tab w:val="left" w:pos="1115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hanging="151"/>
        <w:rPr>
          <w:rFonts w:ascii="Calibri" w:hAnsi="Calibri" w:cs="Calibri"/>
          <w:sz w:val="20"/>
          <w:szCs w:val="20"/>
        </w:rPr>
      </w:pPr>
      <w:r w:rsidRPr="0016602B">
        <w:rPr>
          <w:rFonts w:ascii="Calibri" w:hAnsi="Calibri" w:cs="Calibri"/>
          <w:b/>
          <w:bCs/>
          <w:sz w:val="20"/>
          <w:szCs w:val="20"/>
        </w:rPr>
        <w:t>Podstawowe informacje o złożonej ofercie</w:t>
      </w:r>
    </w:p>
    <w:p w:rsidR="0016602B" w:rsidRPr="0016602B" w:rsidRDefault="0016602B" w:rsidP="0016602B">
      <w:pPr>
        <w:kinsoku w:val="0"/>
        <w:overflowPunct w:val="0"/>
        <w:spacing w:before="5" w:after="120"/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6602B" w:rsidRPr="0016602B" w:rsidTr="0063473E">
        <w:trPr>
          <w:trHeight w:val="449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8" w:lineRule="exact"/>
              <w:ind w:left="91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 Organ administracji publicznej,</w:t>
            </w: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5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A00C26" w:rsidP="00C96864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noProof/>
                <w:sz w:val="20"/>
                <w:szCs w:val="20"/>
              </w:rPr>
              <w:t>Wojewoda Warmińsko-Mazurski</w:t>
            </w:r>
          </w:p>
        </w:tc>
      </w:tr>
      <w:tr w:rsidR="0016602B" w:rsidRPr="0016602B" w:rsidTr="0063473E">
        <w:trPr>
          <w:trHeight w:val="348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2. Rodzaj zadania publicznego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1"/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eastAsia="Arial" w:hAnsi="Arial" w:cs="Arial"/>
                <w:noProof/>
                <w:sz w:val="20"/>
                <w:szCs w:val="20"/>
              </w:rPr>
              <w:t xml:space="preserve">działalność na rzecz </w:t>
            </w:r>
            <w:r>
              <w:rPr>
                <w:rFonts w:ascii="Arial" w:eastAsia="Arial" w:hAnsi="Arial" w:cs="Arial"/>
                <w:noProof/>
                <w:sz w:val="20"/>
                <w:szCs w:val="20"/>
              </w:rPr>
              <w:t>rodziny, macierzyństwa, rodzicielstwa, upowszechniania i ochrony praw dziecka</w:t>
            </w:r>
          </w:p>
        </w:tc>
      </w:tr>
    </w:tbl>
    <w:p w:rsidR="0016602B" w:rsidRPr="0016602B" w:rsidRDefault="0016602B" w:rsidP="0016602B">
      <w:pPr>
        <w:kinsoku w:val="0"/>
        <w:overflowPunct w:val="0"/>
        <w:spacing w:before="7" w:after="120"/>
        <w:rPr>
          <w:rFonts w:ascii="Calibri" w:hAnsi="Calibri" w:cs="Calibri"/>
          <w:b/>
          <w:bCs/>
          <w:sz w:val="14"/>
          <w:szCs w:val="14"/>
        </w:rPr>
      </w:pPr>
    </w:p>
    <w:p w:rsidR="0016602B" w:rsidRPr="0016602B" w:rsidRDefault="0016602B" w:rsidP="0016602B">
      <w:pPr>
        <w:widowControl w:val="0"/>
        <w:numPr>
          <w:ilvl w:val="1"/>
          <w:numId w:val="31"/>
        </w:numPr>
        <w:tabs>
          <w:tab w:val="left" w:pos="1169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68" w:hanging="205"/>
        <w:rPr>
          <w:rFonts w:ascii="Calibri" w:hAnsi="Calibri" w:cs="Calibri"/>
          <w:sz w:val="20"/>
          <w:szCs w:val="20"/>
        </w:rPr>
      </w:pPr>
      <w:r w:rsidRPr="0016602B">
        <w:rPr>
          <w:rFonts w:ascii="Calibri" w:hAnsi="Calibri" w:cs="Calibri"/>
          <w:b/>
          <w:bCs/>
          <w:sz w:val="20"/>
          <w:szCs w:val="20"/>
        </w:rPr>
        <w:t>Dane oferenta(-</w:t>
      </w:r>
      <w:proofErr w:type="spellStart"/>
      <w:r w:rsidRPr="0016602B">
        <w:rPr>
          <w:rFonts w:ascii="Calibri" w:hAnsi="Calibri" w:cs="Calibri"/>
          <w:b/>
          <w:bCs/>
          <w:sz w:val="20"/>
          <w:szCs w:val="20"/>
        </w:rPr>
        <w:t>tów</w:t>
      </w:r>
      <w:proofErr w:type="spellEnd"/>
      <w:r w:rsidRPr="0016602B">
        <w:rPr>
          <w:rFonts w:ascii="Calibri" w:hAnsi="Calibri" w:cs="Calibri"/>
          <w:b/>
          <w:bCs/>
          <w:sz w:val="20"/>
          <w:szCs w:val="20"/>
        </w:rPr>
        <w:t>)</w:t>
      </w:r>
    </w:p>
    <w:p w:rsidR="0016602B" w:rsidRPr="0016602B" w:rsidRDefault="0016602B" w:rsidP="0016602B">
      <w:pPr>
        <w:kinsoku w:val="0"/>
        <w:overflowPunct w:val="0"/>
        <w:spacing w:before="1" w:after="120"/>
        <w:rPr>
          <w:rFonts w:ascii="Calibri" w:hAnsi="Calibri" w:cs="Calibri"/>
          <w:b/>
          <w:bCs/>
          <w:sz w:val="18"/>
          <w:szCs w:val="18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6602B" w:rsidRPr="0016602B" w:rsidTr="0063473E">
        <w:trPr>
          <w:trHeight w:hRule="exact" w:val="498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3" w:after="0" w:line="240" w:lineRule="auto"/>
              <w:ind w:left="377" w:right="90" w:hanging="25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 Nazwa oferenta(-</w:t>
            </w:r>
            <w:proofErr w:type="spellStart"/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tów</w:t>
            </w:r>
            <w:proofErr w:type="spellEnd"/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16602B" w:rsidRPr="0016602B" w:rsidTr="0063473E">
        <w:trPr>
          <w:trHeight w:val="1326"/>
        </w:trPr>
        <w:tc>
          <w:tcPr>
            <w:tcW w:w="9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i/>
                <w:sz w:val="18"/>
                <w:szCs w:val="20"/>
              </w:rPr>
              <w:t>(Należy także pamiętać o zawarciu informacji o jednostce bezpośrednio wykonującej zadanie publiczne.)</w:t>
            </w:r>
          </w:p>
        </w:tc>
      </w:tr>
      <w:tr w:rsidR="0016602B" w:rsidRPr="0016602B" w:rsidTr="0063473E">
        <w:trPr>
          <w:trHeight w:val="119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9" w:right="122" w:hanging="1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2. Dane osoby upoważnionej do składania wyjaśnień dotyczących oferty </w:t>
            </w: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602B" w:rsidRPr="0016602B" w:rsidRDefault="0016602B" w:rsidP="0016602B">
      <w:pPr>
        <w:kinsoku w:val="0"/>
        <w:overflowPunct w:val="0"/>
        <w:spacing w:before="7" w:after="120"/>
        <w:rPr>
          <w:rFonts w:ascii="Calibri" w:hAnsi="Calibri" w:cs="Calibri"/>
          <w:b/>
          <w:bCs/>
          <w:sz w:val="14"/>
          <w:szCs w:val="14"/>
        </w:rPr>
      </w:pPr>
    </w:p>
    <w:p w:rsidR="0016602B" w:rsidRPr="0016602B" w:rsidRDefault="0016602B" w:rsidP="0016602B">
      <w:pPr>
        <w:widowControl w:val="0"/>
        <w:numPr>
          <w:ilvl w:val="1"/>
          <w:numId w:val="31"/>
        </w:numPr>
        <w:tabs>
          <w:tab w:val="left" w:pos="1223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222" w:hanging="259"/>
        <w:rPr>
          <w:rFonts w:ascii="Calibri" w:hAnsi="Calibri" w:cs="Calibri"/>
          <w:sz w:val="20"/>
          <w:szCs w:val="20"/>
        </w:rPr>
      </w:pPr>
      <w:r w:rsidRPr="0016602B">
        <w:rPr>
          <w:rFonts w:ascii="Calibri" w:hAnsi="Calibri" w:cs="Calibri"/>
          <w:b/>
          <w:bCs/>
          <w:sz w:val="20"/>
          <w:szCs w:val="20"/>
        </w:rPr>
        <w:t>Opis zadania</w:t>
      </w:r>
    </w:p>
    <w:tbl>
      <w:tblPr>
        <w:tblW w:w="9699" w:type="dxa"/>
        <w:tblInd w:w="1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5742"/>
      </w:tblGrid>
      <w:tr w:rsidR="0016602B" w:rsidRPr="0016602B" w:rsidTr="0063473E">
        <w:trPr>
          <w:trHeight w:val="327"/>
        </w:trPr>
        <w:tc>
          <w:tcPr>
            <w:tcW w:w="3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49" w:right="122" w:hanging="158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 Tytuł zadania publicznego</w:t>
            </w:r>
          </w:p>
        </w:tc>
        <w:tc>
          <w:tcPr>
            <w:tcW w:w="5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right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6602B" w:rsidRPr="0016602B" w:rsidRDefault="0016602B" w:rsidP="0016602B">
      <w:pPr>
        <w:kinsoku w:val="0"/>
        <w:overflowPunct w:val="0"/>
        <w:spacing w:before="12" w:after="120"/>
        <w:rPr>
          <w:rFonts w:ascii="Calibri" w:hAnsi="Calibri" w:cs="Calibri"/>
          <w:b/>
          <w:bCs/>
          <w:sz w:val="19"/>
          <w:szCs w:val="19"/>
        </w:rPr>
      </w:pPr>
    </w:p>
    <w:p w:rsidR="0016602B" w:rsidRPr="0016602B" w:rsidRDefault="0016602B" w:rsidP="0016602B">
      <w:pPr>
        <w:rPr>
          <w:sz w:val="2"/>
          <w:szCs w:val="2"/>
        </w:rPr>
      </w:pPr>
      <w:r w:rsidRPr="0016602B">
        <w:br w:type="page"/>
      </w: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3"/>
        <w:gridCol w:w="1870"/>
        <w:gridCol w:w="946"/>
        <w:gridCol w:w="530"/>
        <w:gridCol w:w="540"/>
        <w:gridCol w:w="607"/>
        <w:gridCol w:w="813"/>
        <w:gridCol w:w="241"/>
        <w:gridCol w:w="461"/>
        <w:gridCol w:w="567"/>
        <w:gridCol w:w="709"/>
        <w:gridCol w:w="1820"/>
        <w:gridCol w:w="9"/>
      </w:tblGrid>
      <w:tr w:rsidR="0016602B" w:rsidRPr="0016602B" w:rsidTr="0063473E">
        <w:trPr>
          <w:trHeight w:val="452"/>
        </w:trPr>
        <w:tc>
          <w:tcPr>
            <w:tcW w:w="3929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8" w:after="0" w:line="240" w:lineRule="auto"/>
              <w:ind w:left="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br w:type="page"/>
            </w:r>
            <w:r w:rsidRPr="0016602B">
              <w:rPr>
                <w:rFonts w:ascii="Calibri" w:eastAsia="Times New Roman" w:hAnsi="Calibri" w:cs="Calibri"/>
                <w:b/>
                <w:bCs/>
                <w:sz w:val="19"/>
                <w:szCs w:val="19"/>
                <w:lang w:eastAsia="pl-PL"/>
              </w:rPr>
              <w:br w:type="page"/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9" w:right="18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Data rozpoczęcia</w:t>
            </w:r>
          </w:p>
        </w:tc>
        <w:tc>
          <w:tcPr>
            <w:tcW w:w="1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1" w:right="15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Data zakończenia</w:t>
            </w:r>
          </w:p>
        </w:tc>
        <w:tc>
          <w:tcPr>
            <w:tcW w:w="1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602B" w:rsidRPr="0016602B" w:rsidRDefault="0016602B" w:rsidP="0016602B">
            <w:pPr>
              <w:spacing w:line="250" w:lineRule="exact"/>
              <w:ind w:left="28" w:right="2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02B" w:rsidRPr="0016602B" w:rsidTr="0063473E">
        <w:trPr>
          <w:trHeight w:val="457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5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3. Syntetyczny opis zadania </w:t>
            </w: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(należy wskazać i opisać: miejsce realizacji zadania, grupę docelową, sposób rozwiązywania jej </w:t>
            </w:r>
            <w:r w:rsidRPr="0016602B">
              <w:rPr>
                <w:rFonts w:ascii="Calibri" w:eastAsia="Times New Roman" w:hAnsi="Calibri" w:cs="Calibri"/>
                <w:spacing w:val="-1"/>
                <w:sz w:val="18"/>
                <w:szCs w:val="18"/>
                <w:lang w:eastAsia="pl-PL"/>
              </w:rPr>
              <w:t>problemów/zaspokajania potrzeb, komplementarność z innymi działaniami podejmowanymi przez organizację lub inne podmioty)</w:t>
            </w:r>
          </w:p>
        </w:tc>
      </w:tr>
      <w:tr w:rsidR="0016602B" w:rsidRPr="0016602B" w:rsidTr="0063473E">
        <w:trPr>
          <w:trHeight w:val="2556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673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19" w:lineRule="exact"/>
              <w:ind w:left="79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 xml:space="preserve">4. Plan i harmonogram działań na rok  </w:t>
            </w:r>
            <w:r w:rsidRPr="00166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…"/>
                  </w:textInput>
                </w:ffData>
              </w:fldChar>
            </w:r>
            <w:r w:rsidRPr="00166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r>
            <w:r w:rsidRPr="00166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ldChar w:fldCharType="separate"/>
            </w:r>
            <w:r w:rsidRPr="0016602B">
              <w:rPr>
                <w:rFonts w:ascii="Arial" w:eastAsia="Times New Roman" w:hAnsi="Arial" w:cs="Arial"/>
                <w:b/>
                <w:noProof/>
                <w:sz w:val="20"/>
                <w:szCs w:val="20"/>
                <w:lang w:eastAsia="pl-PL"/>
              </w:rPr>
              <w:t>………</w:t>
            </w:r>
            <w:r w:rsidRPr="0016602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fldChar w:fldCharType="end"/>
            </w: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6" w:right="230" w:hanging="3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16602B" w:rsidRPr="0016602B" w:rsidTr="0063473E">
        <w:trPr>
          <w:trHeight w:hRule="exact" w:val="1056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działania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Opis</w:t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eastAsia="Times New Roman" w:hAnsi="Calibri" w:cs="Calibri"/>
                <w:sz w:val="15"/>
                <w:szCs w:val="15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Planowany termin realizacji</w:t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 w:after="0" w:line="228" w:lineRule="auto"/>
              <w:ind w:left="59" w:right="57"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Zakres działania realizowany przez podmiot niebędący stroną umowy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2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828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/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61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3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hRule="exact" w:val="1781"/>
        </w:trPr>
        <w:tc>
          <w:tcPr>
            <w:tcW w:w="9696" w:type="dxa"/>
            <w:gridSpan w:val="1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numPr>
                <w:ilvl w:val="0"/>
                <w:numId w:val="30"/>
              </w:numPr>
              <w:tabs>
                <w:tab w:val="left" w:pos="29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hanging="179"/>
              <w:rPr>
                <w:rFonts w:ascii="Calibri" w:hAnsi="Calibri" w:cs="Calibri"/>
                <w:sz w:val="18"/>
                <w:szCs w:val="18"/>
              </w:rPr>
            </w:pPr>
            <w:r w:rsidRPr="0016602B">
              <w:rPr>
                <w:rFonts w:ascii="Calibri" w:hAnsi="Calibri" w:cs="Calibri"/>
                <w:b/>
                <w:bCs/>
                <w:sz w:val="18"/>
                <w:szCs w:val="18"/>
              </w:rPr>
              <w:t>Opis zakładanych rezultatów realizacji zadania publicznego</w:t>
            </w: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left="87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opisać:</w:t>
            </w:r>
          </w:p>
          <w:p w:rsidR="0016602B" w:rsidRPr="0016602B" w:rsidRDefault="0016602B" w:rsidP="0016602B">
            <w:pPr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/>
              <w:ind w:right="646" w:hanging="324"/>
              <w:rPr>
                <w:rFonts w:ascii="Calibri" w:hAnsi="Calibri" w:cs="Calibri"/>
                <w:sz w:val="18"/>
                <w:szCs w:val="18"/>
              </w:rPr>
            </w:pPr>
            <w:r w:rsidRPr="0016602B">
              <w:rPr>
                <w:rFonts w:ascii="Calibri" w:hAnsi="Calibri" w:cs="Calibri"/>
                <w:sz w:val="18"/>
                <w:szCs w:val="18"/>
              </w:rPr>
              <w:t>co będzie bezpośrednim efektem (materialne „produkty” lub „usługi” zrealizowane na rzecz uczestników zadania) realizacji oferty?</w:t>
            </w:r>
          </w:p>
          <w:p w:rsidR="0016602B" w:rsidRPr="0016602B" w:rsidRDefault="0016602B" w:rsidP="0016602B">
            <w:pPr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hanging="324"/>
              <w:rPr>
                <w:rFonts w:ascii="Calibri" w:hAnsi="Calibri" w:cs="Calibri"/>
                <w:sz w:val="18"/>
                <w:szCs w:val="18"/>
              </w:rPr>
            </w:pPr>
            <w:r w:rsidRPr="0016602B">
              <w:rPr>
                <w:rFonts w:ascii="Calibri" w:hAnsi="Calibri" w:cs="Calibri"/>
                <w:sz w:val="18"/>
                <w:szCs w:val="18"/>
              </w:rPr>
              <w:t>jaka zmiana społeczna zostanie osiągnięta poprzez realizację zadania?</w:t>
            </w:r>
          </w:p>
          <w:p w:rsidR="0016602B" w:rsidRPr="0016602B" w:rsidRDefault="0016602B" w:rsidP="0016602B">
            <w:pPr>
              <w:widowControl w:val="0"/>
              <w:numPr>
                <w:ilvl w:val="1"/>
                <w:numId w:val="30"/>
              </w:numPr>
              <w:tabs>
                <w:tab w:val="left" w:pos="736"/>
              </w:tabs>
              <w:kinsoku w:val="0"/>
              <w:overflowPunct w:val="0"/>
              <w:autoSpaceDE w:val="0"/>
              <w:autoSpaceDN w:val="0"/>
              <w:adjustRightInd w:val="0"/>
              <w:spacing w:before="15" w:after="0"/>
              <w:ind w:right="874" w:hanging="324"/>
            </w:pPr>
            <w:r w:rsidRPr="0016602B">
              <w:rPr>
                <w:rFonts w:ascii="Calibri" w:hAnsi="Calibri" w:cs="Calibri"/>
                <w:sz w:val="18"/>
                <w:szCs w:val="18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16602B" w:rsidRPr="0016602B" w:rsidTr="0063473E">
        <w:trPr>
          <w:gridAfter w:val="1"/>
          <w:wAfter w:w="9" w:type="dxa"/>
          <w:trHeight w:val="2041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gridAfter w:val="1"/>
          <w:wAfter w:w="9" w:type="dxa"/>
          <w:trHeight w:hRule="exact" w:val="344"/>
        </w:trPr>
        <w:tc>
          <w:tcPr>
            <w:tcW w:w="96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6. Dodatkowe informacje dotyczące rezultatów realizacji zadania publicznego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3"/>
            </w:r>
          </w:p>
        </w:tc>
      </w:tr>
      <w:tr w:rsidR="0016602B" w:rsidRPr="0016602B" w:rsidTr="0063473E">
        <w:trPr>
          <w:gridAfter w:val="1"/>
          <w:wAfter w:w="9" w:type="dxa"/>
          <w:trHeight w:hRule="exact" w:val="669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Calibri" w:eastAsia="Times New Roman" w:hAnsi="Calibri" w:cs="Calibri"/>
                <w:sz w:val="17"/>
                <w:szCs w:val="17"/>
                <w:lang w:eastAsia="pl-PL"/>
              </w:rPr>
            </w:pP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13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Nazwa rezultatu</w:t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94" w:right="97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Planowany poziom osiągnięcia rezultatów (wartość</w:t>
            </w: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docelowa)</w:t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0" w:after="0" w:line="240" w:lineRule="auto"/>
              <w:ind w:left="575" w:right="252" w:hanging="32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Sposób monitorowania rezultatów / źródło informacji o osiągnięciu wskaźnika</w:t>
            </w:r>
          </w:p>
        </w:tc>
      </w:tr>
      <w:tr w:rsidR="0016602B" w:rsidRPr="0016602B" w:rsidTr="0063473E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gridAfter w:val="1"/>
          <w:wAfter w:w="9" w:type="dxa"/>
          <w:trHeight w:val="964"/>
        </w:trPr>
        <w:tc>
          <w:tcPr>
            <w:tcW w:w="3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602B" w:rsidRPr="0016602B" w:rsidRDefault="0016602B" w:rsidP="0016602B">
      <w:pPr>
        <w:kinsoku w:val="0"/>
        <w:overflowPunct w:val="0"/>
        <w:spacing w:before="5" w:after="120"/>
        <w:rPr>
          <w:rFonts w:ascii="Calibri" w:hAnsi="Calibri" w:cs="Calibri"/>
          <w:sz w:val="14"/>
          <w:szCs w:val="14"/>
        </w:rPr>
      </w:pPr>
    </w:p>
    <w:p w:rsidR="0016602B" w:rsidRPr="0016602B" w:rsidRDefault="0016602B" w:rsidP="0016602B">
      <w:pPr>
        <w:widowControl w:val="0"/>
        <w:numPr>
          <w:ilvl w:val="1"/>
          <w:numId w:val="3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133" w:hanging="255"/>
        <w:rPr>
          <w:rFonts w:ascii="Calibri" w:hAnsi="Calibri" w:cs="Calibri"/>
          <w:sz w:val="20"/>
          <w:szCs w:val="20"/>
        </w:rPr>
      </w:pPr>
      <w:r w:rsidRPr="0016602B">
        <w:rPr>
          <w:rFonts w:ascii="Calibri" w:hAnsi="Calibri" w:cs="Calibri"/>
          <w:b/>
          <w:bCs/>
          <w:sz w:val="20"/>
          <w:szCs w:val="20"/>
        </w:rPr>
        <w:t>Charakterystyka oferenta</w:t>
      </w:r>
    </w:p>
    <w:p w:rsidR="0016602B" w:rsidRPr="0016602B" w:rsidRDefault="0016602B" w:rsidP="0016602B">
      <w:pPr>
        <w:kinsoku w:val="0"/>
        <w:overflowPunct w:val="0"/>
        <w:spacing w:before="8" w:after="120"/>
        <w:rPr>
          <w:rFonts w:ascii="Calibri" w:hAnsi="Calibri" w:cs="Calibri"/>
          <w:b/>
          <w:bCs/>
          <w:sz w:val="14"/>
          <w:szCs w:val="14"/>
        </w:rPr>
      </w:pPr>
    </w:p>
    <w:tbl>
      <w:tblPr>
        <w:tblW w:w="0" w:type="auto"/>
        <w:tblInd w:w="2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0"/>
      </w:tblGrid>
      <w:tr w:rsidR="0016602B" w:rsidRPr="0016602B" w:rsidTr="0063473E">
        <w:trPr>
          <w:trHeight w:hRule="exact" w:val="354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6"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1. Informacja o wcześniejszej działalności oferenta, w szczególności w zakresie, którego dotyczy zadanie publiczne</w:t>
            </w:r>
          </w:p>
        </w:tc>
      </w:tr>
      <w:tr w:rsidR="0016602B" w:rsidRPr="0016602B" w:rsidTr="0063473E">
        <w:trPr>
          <w:trHeight w:val="2551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74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40" w:line="219" w:lineRule="exact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2. Zasoby kadrowe, rzeczowe i finansowe oferenta, które będą wykorzystane do realizacji zadania</w:t>
            </w:r>
          </w:p>
        </w:tc>
      </w:tr>
      <w:tr w:rsidR="0016602B" w:rsidRPr="0016602B" w:rsidTr="0063473E">
        <w:trPr>
          <w:trHeight w:val="2608"/>
        </w:trPr>
        <w:tc>
          <w:tcPr>
            <w:tcW w:w="9740" w:type="dxa"/>
            <w:tcBorders>
              <w:top w:val="single" w:sz="8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602B" w:rsidRPr="00A00C26" w:rsidRDefault="0016602B" w:rsidP="00A00C26">
      <w:pPr>
        <w:pStyle w:val="Akapitzlist"/>
        <w:widowControl w:val="0"/>
        <w:numPr>
          <w:ilvl w:val="1"/>
          <w:numId w:val="31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A00C26">
        <w:rPr>
          <w:rFonts w:ascii="Calibri" w:hAnsi="Calibri" w:cs="Calibri"/>
          <w:b/>
          <w:bCs/>
          <w:sz w:val="20"/>
          <w:szCs w:val="20"/>
        </w:rPr>
        <w:br w:type="page"/>
      </w:r>
      <w:r w:rsidRPr="00A00C26">
        <w:rPr>
          <w:rFonts w:ascii="Calibri" w:hAnsi="Calibri" w:cs="Calibri"/>
          <w:b/>
          <w:bCs/>
          <w:sz w:val="20"/>
          <w:szCs w:val="20"/>
        </w:rPr>
        <w:lastRenderedPageBreak/>
        <w:t>Kalkulacja przewidywanych kosztów realizacji zadania publicznego</w:t>
      </w:r>
    </w:p>
    <w:p w:rsidR="0016602B" w:rsidRPr="0016602B" w:rsidRDefault="0016602B" w:rsidP="0016602B">
      <w:pPr>
        <w:kinsoku w:val="0"/>
        <w:overflowPunct w:val="0"/>
        <w:spacing w:before="2" w:after="120" w:line="120" w:lineRule="exact"/>
        <w:rPr>
          <w:rFonts w:ascii="Calibri" w:hAnsi="Calibri" w:cs="Calibri"/>
          <w:b/>
          <w:bCs/>
          <w:sz w:val="12"/>
          <w:szCs w:val="12"/>
        </w:rPr>
      </w:pPr>
    </w:p>
    <w:p w:rsidR="0016602B" w:rsidRPr="0016602B" w:rsidRDefault="0016602B" w:rsidP="0016602B">
      <w:pPr>
        <w:kinsoku w:val="0"/>
        <w:overflowPunct w:val="0"/>
        <w:spacing w:after="120" w:line="20" w:lineRule="atLeast"/>
        <w:ind w:left="872"/>
        <w:rPr>
          <w:rFonts w:ascii="Calibri" w:hAnsi="Calibri" w:cs="Calibri"/>
          <w:sz w:val="2"/>
          <w:szCs w:val="2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"/>
        <w:gridCol w:w="1222"/>
        <w:gridCol w:w="1151"/>
        <w:gridCol w:w="1213"/>
        <w:gridCol w:w="1034"/>
        <w:gridCol w:w="1292"/>
        <w:gridCol w:w="906"/>
        <w:gridCol w:w="1034"/>
        <w:gridCol w:w="904"/>
      </w:tblGrid>
      <w:tr w:rsidR="0016602B" w:rsidRPr="0016602B" w:rsidTr="0063473E">
        <w:trPr>
          <w:trHeight w:val="660"/>
        </w:trPr>
        <w:tc>
          <w:tcPr>
            <w:tcW w:w="96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9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V.A Zestawienie kosztów realizacji zadania</w:t>
            </w:r>
          </w:p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" w:after="0" w:line="249" w:lineRule="auto"/>
              <w:ind w:left="90" w:righ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(w sekcji V-A należy skalkulować i zamieścić wszystkie koszty realizacji zadania niezależnie od źródła finansowania wskazanego</w:t>
            </w: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sekcji V-B)</w:t>
            </w:r>
          </w:p>
        </w:tc>
      </w:tr>
      <w:tr w:rsidR="0016602B" w:rsidRPr="0016602B" w:rsidTr="0063473E">
        <w:trPr>
          <w:trHeight w:hRule="exact" w:val="226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Rodzaj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br/>
              <w:t>miary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Koszt jednostkowy [PLN]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Liczba jednostek</w:t>
            </w:r>
          </w:p>
        </w:tc>
        <w:tc>
          <w:tcPr>
            <w:tcW w:w="41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</w:tr>
      <w:tr w:rsidR="0016602B" w:rsidRPr="0016602B" w:rsidTr="0063473E">
        <w:trPr>
          <w:trHeight w:hRule="exact" w:val="434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1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3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4"/>
            </w:r>
          </w:p>
        </w:tc>
      </w:tr>
      <w:tr w:rsidR="0016602B" w:rsidRPr="0016602B" w:rsidTr="0063473E">
        <w:trPr>
          <w:trHeight w:hRule="exact" w:val="205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4" w:lineRule="exact"/>
              <w:ind w:left="9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Koszty realizacji działań</w:t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Działanie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I.1.1.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I.1.2.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Działanie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I.2.1.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I.2.2.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I.3.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Działanie 3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I.3.1.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I.3.2.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Suma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II.</w:t>
            </w:r>
          </w:p>
        </w:tc>
        <w:tc>
          <w:tcPr>
            <w:tcW w:w="87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Koszty administracyjne</w:t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II.1.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1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II.2.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Koszt 2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6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6"/>
                <w:szCs w:val="20"/>
                <w:lang w:eastAsia="pl-PL"/>
              </w:rPr>
              <w:fldChar w:fldCharType="end"/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Suma kosztów administracyjnych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20" w:lineRule="exact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pl-PL"/>
              </w:rPr>
              <w:t>Suma wszystkich kosztów realizacji zadania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16602B" w:rsidRPr="0016602B" w:rsidRDefault="0016602B" w:rsidP="0016602B">
      <w:pPr>
        <w:kinsoku w:val="0"/>
        <w:overflowPunct w:val="0"/>
        <w:spacing w:before="2" w:after="120" w:line="180" w:lineRule="exact"/>
        <w:rPr>
          <w:rFonts w:ascii="Calibri" w:hAnsi="Calibri" w:cs="Calibri"/>
          <w:sz w:val="19"/>
          <w:szCs w:val="19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5176"/>
        <w:gridCol w:w="1890"/>
        <w:gridCol w:w="1893"/>
      </w:tblGrid>
      <w:tr w:rsidR="0016602B" w:rsidRPr="0016602B" w:rsidTr="0063473E">
        <w:trPr>
          <w:trHeight w:val="240"/>
        </w:trPr>
        <w:tc>
          <w:tcPr>
            <w:tcW w:w="9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V.B Źródła finansowania kosztów realizacji zadania</w:t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84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Źródło finansowania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6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Udział [%]</w:t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Suma wszystkich kosztów realizacji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100</w:t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Planowana dotacja w ramach niniejszej oferty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Wkład własny</w:t>
            </w:r>
            <w:r w:rsidRPr="0016602B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footnoteReference w:id="5"/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3.1.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Wkład własny finansowy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3.2.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Wkład własny niefinansowy (osobowy i rzeczowy)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Świadczenia pieniężne od odbiorców zadania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16602B" w:rsidRPr="0016602B" w:rsidRDefault="0016602B" w:rsidP="0016602B">
      <w:pPr>
        <w:kinsoku w:val="0"/>
        <w:overflowPunct w:val="0"/>
        <w:spacing w:before="2" w:after="120" w:line="180" w:lineRule="exact"/>
        <w:rPr>
          <w:rFonts w:ascii="Calibri" w:hAnsi="Calibri" w:cs="Calibri"/>
          <w:sz w:val="18"/>
          <w:szCs w:val="18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3916"/>
        <w:gridCol w:w="1256"/>
        <w:gridCol w:w="1262"/>
        <w:gridCol w:w="1262"/>
        <w:gridCol w:w="1263"/>
      </w:tblGrid>
      <w:tr w:rsidR="0016602B" w:rsidRPr="0016602B" w:rsidTr="0063473E">
        <w:trPr>
          <w:trHeight w:val="240"/>
        </w:trPr>
        <w:tc>
          <w:tcPr>
            <w:tcW w:w="94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V.C Podział kosztów realizacji zadania pomiędzy oferentów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6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Źródło finansowania kosztów realizacji zadania</w:t>
            </w:r>
          </w:p>
        </w:tc>
        <w:tc>
          <w:tcPr>
            <w:tcW w:w="5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Wartość [PLN]</w:t>
            </w:r>
          </w:p>
        </w:tc>
      </w:tr>
      <w:tr w:rsidR="0016602B" w:rsidRPr="0016602B" w:rsidTr="0063473E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rPr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1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90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2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3" w:lineRule="exact"/>
              <w:ind w:left="88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Rok 3</w:t>
            </w:r>
            <w:r w:rsidRPr="0016602B">
              <w:rPr>
                <w:rFonts w:ascii="Calibri" w:eastAsia="Times New Roman" w:hAnsi="Calibri" w:cs="Calibri"/>
                <w:b/>
                <w:bCs/>
                <w:sz w:val="18"/>
                <w:szCs w:val="18"/>
                <w:vertAlign w:val="superscript"/>
                <w:lang w:eastAsia="pl-PL"/>
              </w:rPr>
              <w:footnoteReference w:id="7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Oferent 1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Oferent 2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Oferent 3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ind w:left="91"/>
              <w:rPr>
                <w:rFonts w:eastAsia="Times New Roman" w:cs="Calibri"/>
                <w:sz w:val="18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t> </w:t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t> </w:t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20" w:line="240" w:lineRule="auto"/>
              <w:ind w:left="91"/>
              <w:rPr>
                <w:rFonts w:eastAsia="Times New Roman" w:cs="Calibri"/>
                <w:sz w:val="16"/>
                <w:szCs w:val="24"/>
                <w:lang w:eastAsia="pl-PL"/>
              </w:rPr>
            </w:pP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……"/>
                  </w:textInput>
                </w:ffData>
              </w:fldChar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instrText xml:space="preserve"> FORMTEXT </w:instrText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separate"/>
            </w:r>
            <w:r w:rsidRPr="0016602B">
              <w:rPr>
                <w:rFonts w:eastAsia="Times New Roman" w:cs="Calibri"/>
                <w:noProof/>
                <w:sz w:val="18"/>
                <w:szCs w:val="20"/>
                <w:lang w:eastAsia="pl-PL"/>
              </w:rPr>
              <w:t>……</w:t>
            </w:r>
            <w:r w:rsidRPr="0016602B">
              <w:rPr>
                <w:rFonts w:eastAsia="Times New Roman" w:cs="Calibri"/>
                <w:sz w:val="18"/>
                <w:szCs w:val="20"/>
                <w:lang w:eastAsia="pl-PL"/>
              </w:rPr>
              <w:fldChar w:fldCharType="end"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  <w:tr w:rsidR="0016602B" w:rsidRPr="0016602B" w:rsidTr="0063473E">
        <w:trPr>
          <w:trHeight w:val="240"/>
        </w:trPr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exact"/>
              <w:ind w:left="91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6602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Suma wszystkich kosztów realizacji zadania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602B" w:rsidRPr="0016602B" w:rsidRDefault="0016602B" w:rsidP="0016602B">
            <w:pPr>
              <w:spacing w:before="20" w:after="20" w:line="230" w:lineRule="exact"/>
              <w:ind w:left="28" w:right="28"/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6602B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 ##0,00"/>
                  </w:textInput>
                </w:ffData>
              </w:fldChar>
            </w:r>
            <w:r w:rsidRPr="0016602B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18"/>
                <w:szCs w:val="20"/>
              </w:rPr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Pr="0016602B"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</w:tr>
    </w:tbl>
    <w:p w:rsidR="0016602B" w:rsidRPr="0016602B" w:rsidRDefault="0016602B" w:rsidP="0016602B">
      <w:pPr>
        <w:widowControl w:val="0"/>
        <w:numPr>
          <w:ilvl w:val="0"/>
          <w:numId w:val="29"/>
        </w:numPr>
        <w:tabs>
          <w:tab w:val="left" w:pos="1198"/>
        </w:tabs>
        <w:kinsoku w:val="0"/>
        <w:overflowPunct w:val="0"/>
        <w:autoSpaceDE w:val="0"/>
        <w:autoSpaceDN w:val="0"/>
        <w:adjustRightInd w:val="0"/>
        <w:spacing w:before="80" w:after="80" w:line="240" w:lineRule="auto"/>
        <w:ind w:left="1196" w:hanging="249"/>
        <w:rPr>
          <w:rFonts w:ascii="Calibri" w:hAnsi="Calibri" w:cs="Calibri"/>
          <w:sz w:val="19"/>
          <w:szCs w:val="19"/>
        </w:rPr>
      </w:pPr>
      <w:r w:rsidRPr="0016602B">
        <w:rPr>
          <w:rFonts w:ascii="Calibri" w:hAnsi="Calibri" w:cs="Calibri"/>
          <w:b/>
          <w:bCs/>
          <w:sz w:val="19"/>
          <w:szCs w:val="19"/>
        </w:rPr>
        <w:lastRenderedPageBreak/>
        <w:t>Inne informacje</w:t>
      </w: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16602B" w:rsidRPr="0016602B" w:rsidTr="0063473E">
        <w:trPr>
          <w:trHeight w:val="1191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6602B" w:rsidRPr="0016602B" w:rsidRDefault="0016602B" w:rsidP="0016602B">
            <w:pPr>
              <w:widowControl w:val="0"/>
              <w:numPr>
                <w:ilvl w:val="0"/>
                <w:numId w:val="2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17" w:after="0" w:line="240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16602B">
              <w:rPr>
                <w:rFonts w:ascii="Calibri" w:hAnsi="Calibri" w:cs="Calibri"/>
                <w:b/>
                <w:bCs/>
                <w:sz w:val="18"/>
                <w:szCs w:val="17"/>
              </w:rPr>
              <w:t>Deklaracja o zamiarze odpłatnego lub nieodpłatnego wykonania zadania publicznego.</w:t>
            </w:r>
          </w:p>
          <w:p w:rsidR="0016602B" w:rsidRPr="0016602B" w:rsidRDefault="0016602B" w:rsidP="0016602B">
            <w:pPr>
              <w:widowControl w:val="0"/>
              <w:numPr>
                <w:ilvl w:val="0"/>
                <w:numId w:val="28"/>
              </w:numPr>
              <w:tabs>
                <w:tab w:val="left" w:pos="650"/>
              </w:tabs>
              <w:kinsoku w:val="0"/>
              <w:overflowPunct w:val="0"/>
              <w:autoSpaceDE w:val="0"/>
              <w:autoSpaceDN w:val="0"/>
              <w:adjustRightInd w:val="0"/>
              <w:spacing w:before="8" w:after="0" w:line="252" w:lineRule="auto"/>
              <w:ind w:right="287"/>
              <w:rPr>
                <w:rFonts w:ascii="Calibri" w:hAnsi="Calibri" w:cs="Calibri"/>
                <w:sz w:val="18"/>
                <w:szCs w:val="17"/>
              </w:rPr>
            </w:pPr>
            <w:r w:rsidRPr="0016602B">
              <w:rPr>
                <w:rFonts w:ascii="Calibri" w:hAnsi="Calibri" w:cs="Calibri"/>
                <w:b/>
                <w:bCs/>
                <w:sz w:val="18"/>
                <w:szCs w:val="17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16602B" w:rsidRPr="0016602B" w:rsidRDefault="0016602B" w:rsidP="0016602B">
            <w:pPr>
              <w:kinsoku w:val="0"/>
              <w:overflowPunct w:val="0"/>
              <w:spacing w:after="120" w:line="252" w:lineRule="auto"/>
              <w:ind w:left="649" w:right="287" w:hanging="321"/>
              <w:rPr>
                <w:sz w:val="18"/>
                <w:szCs w:val="18"/>
              </w:rPr>
            </w:pPr>
            <w:r w:rsidRPr="0016602B">
              <w:rPr>
                <w:rFonts w:ascii="Calibri" w:hAnsi="Calibri" w:cs="Calibri"/>
                <w:b/>
                <w:bCs/>
                <w:sz w:val="18"/>
                <w:szCs w:val="16"/>
              </w:rPr>
              <w:t xml:space="preserve">3.    </w:t>
            </w:r>
            <w:r w:rsidRPr="0016602B">
              <w:rPr>
                <w:rFonts w:ascii="Calibri" w:hAnsi="Calibri" w:cs="Calibri"/>
                <w:b/>
                <w:bCs/>
                <w:sz w:val="18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16602B" w:rsidRPr="0016602B" w:rsidRDefault="0016602B" w:rsidP="0016602B">
      <w:pPr>
        <w:kinsoku w:val="0"/>
        <w:overflowPunct w:val="0"/>
        <w:spacing w:before="6" w:after="120"/>
        <w:rPr>
          <w:rFonts w:ascii="Calibri" w:hAnsi="Calibri" w:cs="Calibri"/>
          <w:b/>
          <w:bCs/>
          <w:sz w:val="14"/>
          <w:szCs w:val="14"/>
        </w:rPr>
      </w:pPr>
    </w:p>
    <w:p w:rsidR="0016602B" w:rsidRPr="0016602B" w:rsidRDefault="0016602B" w:rsidP="0016602B">
      <w:pPr>
        <w:kinsoku w:val="0"/>
        <w:overflowPunct w:val="0"/>
        <w:spacing w:after="12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0" w:type="auto"/>
        <w:tblInd w:w="3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63"/>
      </w:tblGrid>
      <w:tr w:rsidR="0016602B" w:rsidRPr="0016602B" w:rsidTr="0063473E">
        <w:trPr>
          <w:trHeight w:val="1263"/>
        </w:trPr>
        <w:tc>
          <w:tcPr>
            <w:tcW w:w="9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602B" w:rsidRPr="0016602B" w:rsidRDefault="0016602B" w:rsidP="0016602B">
            <w:pPr>
              <w:spacing w:before="30" w:after="10" w:line="250" w:lineRule="exact"/>
              <w:ind w:left="28" w:right="28"/>
              <w:rPr>
                <w:rFonts w:ascii="Arial" w:hAnsi="Arial" w:cs="Arial"/>
                <w:sz w:val="20"/>
                <w:szCs w:val="20"/>
              </w:rPr>
            </w:pPr>
            <w:r w:rsidRPr="0016602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6602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6602B">
              <w:rPr>
                <w:rFonts w:ascii="Arial" w:hAnsi="Arial" w:cs="Arial"/>
                <w:sz w:val="20"/>
                <w:szCs w:val="20"/>
              </w:rPr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6602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6602B" w:rsidRPr="0016602B" w:rsidRDefault="0016602B" w:rsidP="0016602B">
      <w:pPr>
        <w:kinsoku w:val="0"/>
        <w:overflowPunct w:val="0"/>
        <w:spacing w:after="120"/>
        <w:rPr>
          <w:rFonts w:ascii="Calibri" w:hAnsi="Calibri" w:cs="Calibri"/>
          <w:sz w:val="11"/>
          <w:szCs w:val="11"/>
        </w:rPr>
      </w:pPr>
    </w:p>
    <w:p w:rsidR="0016602B" w:rsidRPr="0016602B" w:rsidRDefault="0016602B" w:rsidP="0016602B">
      <w:pPr>
        <w:widowControl w:val="0"/>
        <w:numPr>
          <w:ilvl w:val="0"/>
          <w:numId w:val="29"/>
        </w:numPr>
        <w:tabs>
          <w:tab w:val="left" w:pos="1568"/>
        </w:tabs>
        <w:kinsoku w:val="0"/>
        <w:overflowPunct w:val="0"/>
        <w:autoSpaceDE w:val="0"/>
        <w:autoSpaceDN w:val="0"/>
        <w:adjustRightInd w:val="0"/>
        <w:spacing w:before="58" w:after="0" w:line="240" w:lineRule="auto"/>
        <w:ind w:left="1567" w:hanging="648"/>
        <w:rPr>
          <w:rFonts w:ascii="Calibri" w:hAnsi="Calibri" w:cs="Calibri"/>
          <w:sz w:val="20"/>
          <w:szCs w:val="20"/>
        </w:rPr>
      </w:pPr>
      <w:r w:rsidRPr="0016602B">
        <w:rPr>
          <w:rFonts w:ascii="Calibri" w:hAnsi="Calibri" w:cs="Calibri"/>
          <w:b/>
          <w:bCs/>
          <w:sz w:val="20"/>
          <w:szCs w:val="20"/>
        </w:rPr>
        <w:t>Oświadczenia</w:t>
      </w:r>
    </w:p>
    <w:p w:rsidR="0016602B" w:rsidRPr="0016602B" w:rsidRDefault="0016602B" w:rsidP="0016602B">
      <w:pPr>
        <w:kinsoku w:val="0"/>
        <w:overflowPunct w:val="0"/>
        <w:spacing w:before="5" w:after="120"/>
        <w:rPr>
          <w:rFonts w:ascii="Calibri" w:hAnsi="Calibri" w:cs="Calibri"/>
          <w:b/>
          <w:bCs/>
          <w:sz w:val="16"/>
          <w:szCs w:val="16"/>
        </w:rPr>
      </w:pPr>
    </w:p>
    <w:p w:rsidR="0016602B" w:rsidRPr="0016602B" w:rsidRDefault="0016602B" w:rsidP="0016602B">
      <w:pPr>
        <w:kinsoku w:val="0"/>
        <w:overflowPunct w:val="0"/>
        <w:spacing w:after="120"/>
        <w:ind w:left="919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Oświadczam(-my), że:</w:t>
      </w:r>
    </w:p>
    <w:p w:rsidR="0016602B" w:rsidRPr="0016602B" w:rsidRDefault="0016602B" w:rsidP="0016602B">
      <w:pPr>
        <w:kinsoku w:val="0"/>
        <w:overflowPunct w:val="0"/>
        <w:spacing w:before="7" w:after="120"/>
        <w:rPr>
          <w:rFonts w:ascii="Calibri" w:hAnsi="Calibri" w:cs="Calibri"/>
          <w:sz w:val="17"/>
          <w:szCs w:val="17"/>
        </w:rPr>
      </w:pP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proponowane zadanie publiczne będzie realizowane wyłącznie w zakresie działalności pożytku publicznego oferenta(-</w:t>
      </w:r>
      <w:proofErr w:type="spellStart"/>
      <w:r w:rsidRPr="0016602B">
        <w:rPr>
          <w:rFonts w:ascii="Calibri" w:hAnsi="Calibri" w:cs="Calibri"/>
          <w:sz w:val="17"/>
          <w:szCs w:val="17"/>
        </w:rPr>
        <w:t>tów</w:t>
      </w:r>
      <w:proofErr w:type="spellEnd"/>
      <w:r w:rsidRPr="0016602B">
        <w:rPr>
          <w:rFonts w:ascii="Calibri" w:hAnsi="Calibri" w:cs="Calibri"/>
          <w:sz w:val="17"/>
          <w:szCs w:val="17"/>
        </w:rPr>
        <w:t>);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20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pobieranie świadczeń pieniężnych będzie się odbywać wyłącznie w ramach prowadzonej odpłatnej działalności pożytku publicznego;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zobowiązań podatkowych;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oferent* / oferenci* składający niniejszą ofertę nie zalega(-ją)* / zalega(-ją)* z opłacaniem należności z tytułu składek na ubezpieczenia społeczne;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dane zawarte w części II niniejszej oferty są zgodne z Krajowym Rejestrem Sądowym* / właściwą ewidencją*;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0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wszystkie informacje podane w ofercie oraz załącznikach są zgodne z aktualnym stanem prawnym i faktycznym;</w:t>
      </w:r>
    </w:p>
    <w:p w:rsidR="0016602B" w:rsidRPr="0016602B" w:rsidRDefault="0016602B" w:rsidP="0016602B">
      <w:pPr>
        <w:widowControl w:val="0"/>
        <w:numPr>
          <w:ilvl w:val="0"/>
          <w:numId w:val="27"/>
        </w:numPr>
        <w:tabs>
          <w:tab w:val="left" w:pos="1175"/>
        </w:tabs>
        <w:kinsoku w:val="0"/>
        <w:overflowPunct w:val="0"/>
        <w:autoSpaceDE w:val="0"/>
        <w:autoSpaceDN w:val="0"/>
        <w:adjustRightInd w:val="0"/>
        <w:spacing w:before="3" w:after="0" w:line="242" w:lineRule="auto"/>
        <w:ind w:right="897"/>
        <w:jc w:val="both"/>
        <w:rPr>
          <w:rFonts w:ascii="Calibri" w:hAnsi="Calibri" w:cs="Calibri"/>
          <w:sz w:val="17"/>
          <w:szCs w:val="17"/>
        </w:rPr>
      </w:pPr>
      <w:r w:rsidRPr="0016602B">
        <w:rPr>
          <w:rFonts w:ascii="Calibri" w:hAnsi="Calibri" w:cs="Calibri"/>
          <w:sz w:val="17"/>
          <w:szCs w:val="17"/>
        </w:rPr>
        <w:t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</w:t>
      </w:r>
    </w:p>
    <w:p w:rsidR="0016602B" w:rsidRPr="0016602B" w:rsidRDefault="0016602B" w:rsidP="0016602B">
      <w:pPr>
        <w:kinsoku w:val="0"/>
        <w:overflowPunct w:val="0"/>
        <w:spacing w:after="120"/>
        <w:rPr>
          <w:rFonts w:ascii="Calibri" w:hAnsi="Calibri" w:cs="Calibri"/>
          <w:sz w:val="16"/>
          <w:szCs w:val="16"/>
        </w:rPr>
      </w:pPr>
    </w:p>
    <w:p w:rsidR="0016602B" w:rsidRPr="0016602B" w:rsidRDefault="0016602B" w:rsidP="0016602B">
      <w:pPr>
        <w:kinsoku w:val="0"/>
        <w:overflowPunct w:val="0"/>
        <w:spacing w:before="1" w:after="120"/>
        <w:rPr>
          <w:rFonts w:ascii="Calibri" w:hAnsi="Calibri" w:cs="Calibri"/>
          <w:sz w:val="18"/>
          <w:szCs w:val="18"/>
        </w:rPr>
      </w:pPr>
    </w:p>
    <w:p w:rsidR="0016602B" w:rsidRPr="0016602B" w:rsidRDefault="0016602B" w:rsidP="0016602B">
      <w:pPr>
        <w:tabs>
          <w:tab w:val="left" w:pos="6154"/>
        </w:tabs>
        <w:kinsoku w:val="0"/>
        <w:overflowPunct w:val="0"/>
        <w:spacing w:after="120" w:line="219" w:lineRule="exact"/>
        <w:ind w:left="919"/>
        <w:rPr>
          <w:rFonts w:ascii="Calibri" w:hAnsi="Calibri" w:cs="Calibri"/>
          <w:sz w:val="18"/>
          <w:szCs w:val="18"/>
        </w:rPr>
      </w:pPr>
      <w:r w:rsidRPr="0016602B">
        <w:rPr>
          <w:rFonts w:ascii="Calibri" w:hAnsi="Calibri" w:cs="Calibri"/>
          <w:sz w:val="18"/>
          <w:szCs w:val="18"/>
        </w:rPr>
        <w:t>.................................................................</w:t>
      </w:r>
      <w:r w:rsidRPr="0016602B">
        <w:rPr>
          <w:rFonts w:ascii="Calibri" w:hAnsi="Calibri" w:cs="Calibri"/>
          <w:sz w:val="18"/>
          <w:szCs w:val="18"/>
        </w:rPr>
        <w:tab/>
        <w:t>Data    ........................................................</w:t>
      </w:r>
    </w:p>
    <w:p w:rsidR="0016602B" w:rsidRPr="0016602B" w:rsidRDefault="0016602B" w:rsidP="0016602B">
      <w:pPr>
        <w:kinsoku w:val="0"/>
        <w:overflowPunct w:val="0"/>
        <w:spacing w:after="120" w:line="219" w:lineRule="exact"/>
        <w:ind w:left="919"/>
        <w:rPr>
          <w:rFonts w:ascii="Calibri" w:hAnsi="Calibri" w:cs="Calibri"/>
          <w:sz w:val="18"/>
          <w:szCs w:val="18"/>
        </w:rPr>
      </w:pPr>
      <w:r w:rsidRPr="001660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16602B" w:rsidRPr="0016602B" w:rsidRDefault="0016602B" w:rsidP="0016602B">
      <w:pPr>
        <w:kinsoku w:val="0"/>
        <w:overflowPunct w:val="0"/>
        <w:spacing w:after="120"/>
        <w:ind w:left="919"/>
        <w:rPr>
          <w:rFonts w:ascii="Calibri" w:hAnsi="Calibri" w:cs="Calibri"/>
          <w:sz w:val="18"/>
          <w:szCs w:val="18"/>
        </w:rPr>
      </w:pPr>
      <w:r w:rsidRPr="0016602B">
        <w:rPr>
          <w:rFonts w:ascii="Calibri" w:hAnsi="Calibri" w:cs="Calibri"/>
          <w:sz w:val="18"/>
          <w:szCs w:val="18"/>
        </w:rPr>
        <w:t>.................................................................</w:t>
      </w:r>
    </w:p>
    <w:p w:rsidR="0016602B" w:rsidRPr="0016602B" w:rsidRDefault="0016602B" w:rsidP="0016602B">
      <w:pPr>
        <w:kinsoku w:val="0"/>
        <w:overflowPunct w:val="0"/>
        <w:spacing w:before="4" w:after="120"/>
        <w:ind w:left="919"/>
        <w:rPr>
          <w:rFonts w:ascii="Calibri" w:hAnsi="Calibri" w:cs="Calibri"/>
          <w:sz w:val="15"/>
          <w:szCs w:val="15"/>
        </w:rPr>
      </w:pPr>
      <w:r w:rsidRPr="0016602B">
        <w:rPr>
          <w:rFonts w:ascii="Calibri" w:hAnsi="Calibri" w:cs="Calibri"/>
          <w:sz w:val="15"/>
          <w:szCs w:val="15"/>
        </w:rPr>
        <w:t>(podpis osoby upoważnionej lub podpisy</w:t>
      </w:r>
    </w:p>
    <w:p w:rsidR="0016602B" w:rsidRPr="0016602B" w:rsidRDefault="0016602B" w:rsidP="0016602B">
      <w:pPr>
        <w:kinsoku w:val="0"/>
        <w:overflowPunct w:val="0"/>
        <w:spacing w:before="4" w:after="120" w:line="248" w:lineRule="auto"/>
        <w:ind w:left="919" w:right="6288"/>
        <w:rPr>
          <w:rFonts w:ascii="Calibri" w:hAnsi="Calibri" w:cs="Calibri"/>
          <w:sz w:val="15"/>
          <w:szCs w:val="15"/>
        </w:rPr>
      </w:pPr>
      <w:r w:rsidRPr="0016602B">
        <w:rPr>
          <w:rFonts w:ascii="Calibri" w:hAnsi="Calibri" w:cs="Calibri"/>
          <w:sz w:val="15"/>
          <w:szCs w:val="15"/>
        </w:rPr>
        <w:t>osób upoważnionych do składania oświadczeń woli w imieniu oferentów)</w:t>
      </w:r>
    </w:p>
    <w:p w:rsidR="0016602B" w:rsidRPr="0016602B" w:rsidRDefault="0016602B" w:rsidP="0016602B"/>
    <w:sectPr w:rsidR="0016602B" w:rsidRPr="001660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294" w:rsidRDefault="00724294" w:rsidP="0016602B">
      <w:pPr>
        <w:spacing w:after="0" w:line="240" w:lineRule="auto"/>
      </w:pPr>
      <w:r>
        <w:separator/>
      </w:r>
    </w:p>
  </w:endnote>
  <w:endnote w:type="continuationSeparator" w:id="0">
    <w:p w:rsidR="00724294" w:rsidRDefault="00724294" w:rsidP="0016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294" w:rsidRDefault="00724294" w:rsidP="0016602B">
      <w:pPr>
        <w:spacing w:after="0" w:line="240" w:lineRule="auto"/>
      </w:pPr>
      <w:r>
        <w:separator/>
      </w:r>
    </w:p>
  </w:footnote>
  <w:footnote w:type="continuationSeparator" w:id="0">
    <w:p w:rsidR="00724294" w:rsidRDefault="00724294" w:rsidP="0016602B">
      <w:pPr>
        <w:spacing w:after="0" w:line="240" w:lineRule="auto"/>
      </w:pPr>
      <w:r>
        <w:continuationSeparator/>
      </w:r>
    </w:p>
  </w:footnote>
  <w:footnote w:id="1">
    <w:p w:rsidR="0016602B" w:rsidRDefault="0016602B" w:rsidP="0016602B">
      <w:pPr>
        <w:pStyle w:val="Tekstprzypisudolnego"/>
        <w:ind w:left="196" w:right="1605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>
        <w:rPr>
          <w:rFonts w:ascii="Calibri" w:hAnsi="Calibri" w:cs="Calibri"/>
          <w:spacing w:val="-1"/>
          <w:sz w:val="16"/>
          <w:szCs w:val="16"/>
        </w:rPr>
        <w:t>Wypełnić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jedynie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przypadku,</w:t>
      </w:r>
      <w:r>
        <w:rPr>
          <w:rFonts w:ascii="Calibri" w:hAnsi="Calibri" w:cs="Calibri"/>
          <w:spacing w:val="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gdy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została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złożona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związku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ogłoszonym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przez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organ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konkursem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  <w:r>
        <w:rPr>
          <w:rFonts w:ascii="Calibri" w:hAnsi="Calibri" w:cs="Calibri"/>
          <w:spacing w:val="90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Należy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wskazać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rodzaj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zadania,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którym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mowa</w:t>
      </w:r>
      <w:r>
        <w:rPr>
          <w:rFonts w:ascii="Calibri" w:hAnsi="Calibri" w:cs="Calibri"/>
          <w:spacing w:val="18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w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art.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ust.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pkt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1</w:t>
      </w:r>
      <w:r>
        <w:rPr>
          <w:rFonts w:ascii="Calibri" w:hAnsi="Calibri" w:cs="Calibri"/>
          <w:spacing w:val="22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ustawy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dnia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24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kwietnia</w:t>
      </w:r>
      <w:r>
        <w:rPr>
          <w:rFonts w:ascii="Calibri" w:hAnsi="Calibri" w:cs="Calibri"/>
          <w:spacing w:val="19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2003</w:t>
      </w:r>
      <w:r>
        <w:rPr>
          <w:rFonts w:ascii="Calibri" w:hAnsi="Calibri" w:cs="Calibri"/>
          <w:spacing w:val="20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r.</w:t>
      </w:r>
      <w:r>
        <w:rPr>
          <w:rFonts w:ascii="Calibri" w:hAnsi="Calibri" w:cs="Calibri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2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działalności</w:t>
      </w:r>
      <w:r>
        <w:rPr>
          <w:rFonts w:ascii="Calibri" w:hAnsi="Calibri" w:cs="Calibri"/>
          <w:spacing w:val="85"/>
          <w:w w:val="101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pożytku</w:t>
      </w:r>
      <w:r>
        <w:rPr>
          <w:rFonts w:ascii="Calibri" w:hAnsi="Calibri" w:cs="Calibri"/>
          <w:spacing w:val="3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publicznego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i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wolontariacie,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wynikający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z</w:t>
      </w:r>
      <w:r>
        <w:rPr>
          <w:rFonts w:ascii="Calibri" w:hAnsi="Calibri" w:cs="Calibri"/>
          <w:spacing w:val="7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ogłoszenia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z w:val="16"/>
          <w:szCs w:val="16"/>
        </w:rPr>
        <w:t>o</w:t>
      </w:r>
      <w:r>
        <w:rPr>
          <w:rFonts w:ascii="Calibri" w:hAnsi="Calibri" w:cs="Calibri"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otwartym</w:t>
      </w:r>
      <w:r>
        <w:rPr>
          <w:rFonts w:ascii="Calibri" w:hAnsi="Calibri" w:cs="Calibri"/>
          <w:spacing w:val="5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konkursie</w:t>
      </w:r>
      <w:r>
        <w:rPr>
          <w:rFonts w:ascii="Calibri" w:hAnsi="Calibri" w:cs="Calibri"/>
          <w:spacing w:val="4"/>
          <w:sz w:val="16"/>
          <w:szCs w:val="16"/>
        </w:rPr>
        <w:t xml:space="preserve"> </w:t>
      </w:r>
      <w:r>
        <w:rPr>
          <w:rFonts w:ascii="Calibri" w:hAnsi="Calibri" w:cs="Calibri"/>
          <w:spacing w:val="-1"/>
          <w:sz w:val="16"/>
          <w:szCs w:val="16"/>
        </w:rPr>
        <w:t>ofert.</w:t>
      </w:r>
    </w:p>
  </w:footnote>
  <w:footnote w:id="2">
    <w:p w:rsidR="0016602B" w:rsidRDefault="0016602B" w:rsidP="001660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Dotyczy</w:t>
      </w:r>
      <w:r w:rsidRPr="00F26D2B">
        <w:rPr>
          <w:rFonts w:ascii="Calibri" w:hAnsi="Calibri" w:cs="Calibri"/>
          <w:sz w:val="16"/>
          <w:szCs w:val="16"/>
        </w:rPr>
        <w:t xml:space="preserve">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16602B" w:rsidRDefault="0016602B" w:rsidP="0016602B">
      <w:pPr>
        <w:pStyle w:val="Tekstprzypisudolnego"/>
        <w:ind w:left="196" w:right="329" w:hanging="196"/>
      </w:pPr>
      <w:r w:rsidRPr="00B35625">
        <w:rPr>
          <w:rStyle w:val="Odwoanieprzypisudolnego"/>
          <w:sz w:val="18"/>
        </w:rPr>
        <w:footnoteRef/>
      </w:r>
      <w:r w:rsidRPr="00B35625">
        <w:rPr>
          <w:sz w:val="18"/>
        </w:rPr>
        <w:tab/>
      </w:r>
      <w:r w:rsidRPr="00F26D2B">
        <w:rPr>
          <w:rFonts w:ascii="Calibri" w:hAnsi="Calibri" w:cs="Calibri"/>
          <w:spacing w:val="-1"/>
          <w:sz w:val="16"/>
          <w:szCs w:val="16"/>
        </w:rPr>
        <w:t>Organ</w:t>
      </w:r>
      <w:r w:rsidRPr="00F26D2B">
        <w:rPr>
          <w:rFonts w:ascii="Calibri" w:hAnsi="Calibri" w:cs="Calibri"/>
          <w:sz w:val="16"/>
          <w:szCs w:val="16"/>
        </w:rPr>
        <w:t xml:space="preserve">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4">
    <w:p w:rsidR="0016602B" w:rsidRDefault="0016602B" w:rsidP="0016602B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  <w:footnote w:id="5">
    <w:p w:rsidR="0016602B" w:rsidRDefault="0016602B" w:rsidP="0016602B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Suma pól 3.1. i 3.2.</w:t>
      </w:r>
    </w:p>
  </w:footnote>
  <w:footnote w:id="6">
    <w:p w:rsidR="0016602B" w:rsidRDefault="0016602B" w:rsidP="0016602B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Sekcję V.C należy uzupełnić w przypadku oferty wspólnej.</w:t>
      </w:r>
    </w:p>
  </w:footnote>
  <w:footnote w:id="7">
    <w:p w:rsidR="0016602B" w:rsidRDefault="0016602B" w:rsidP="0016602B">
      <w:pPr>
        <w:pStyle w:val="Tekstprzypisudolnego"/>
      </w:pPr>
      <w:r w:rsidRPr="002027C8">
        <w:rPr>
          <w:rStyle w:val="Odwoanieprzypisudolnego"/>
          <w:sz w:val="18"/>
        </w:rPr>
        <w:footnoteRef/>
      </w:r>
      <w:r>
        <w:t xml:space="preserve"> </w:t>
      </w:r>
      <w:r w:rsidRPr="00F26D2B">
        <w:rPr>
          <w:rFonts w:ascii="Calibri" w:hAnsi="Calibri" w:cs="Calibri"/>
          <w:sz w:val="16"/>
          <w:szCs w:val="16"/>
        </w:rPr>
        <w:t>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574" w:hanging="454"/>
      </w:pPr>
      <w:rPr>
        <w:rFonts w:ascii="Times New Roman" w:hAnsi="Times New Roman" w:cs="Times New Roman"/>
        <w:b w:val="0"/>
        <w:bCs w:val="0"/>
        <w:color w:val="231F20"/>
        <w:sz w:val="20"/>
        <w:szCs w:val="20"/>
      </w:rPr>
    </w:lvl>
    <w:lvl w:ilvl="1">
      <w:start w:val="1"/>
      <w:numFmt w:val="upperRoman"/>
      <w:lvlText w:val="%2."/>
      <w:lvlJc w:val="left"/>
      <w:pPr>
        <w:ind w:left="1114" w:hanging="152"/>
      </w:pPr>
      <w:rPr>
        <w:rFonts w:ascii="Calibri" w:hAnsi="Calibri" w:cs="Calibri"/>
        <w:b/>
        <w:bCs/>
        <w:spacing w:val="1"/>
        <w:w w:val="99"/>
        <w:sz w:val="20"/>
        <w:szCs w:val="20"/>
      </w:rPr>
    </w:lvl>
    <w:lvl w:ilvl="2">
      <w:numFmt w:val="bullet"/>
      <w:lvlText w:val="•"/>
      <w:lvlJc w:val="left"/>
      <w:pPr>
        <w:ind w:left="2113" w:hanging="152"/>
      </w:pPr>
    </w:lvl>
    <w:lvl w:ilvl="3">
      <w:numFmt w:val="bullet"/>
      <w:lvlText w:val="•"/>
      <w:lvlJc w:val="left"/>
      <w:pPr>
        <w:ind w:left="3112" w:hanging="152"/>
      </w:pPr>
    </w:lvl>
    <w:lvl w:ilvl="4">
      <w:numFmt w:val="bullet"/>
      <w:lvlText w:val="•"/>
      <w:lvlJc w:val="left"/>
      <w:pPr>
        <w:ind w:left="4111" w:hanging="152"/>
      </w:pPr>
    </w:lvl>
    <w:lvl w:ilvl="5">
      <w:numFmt w:val="bullet"/>
      <w:lvlText w:val="•"/>
      <w:lvlJc w:val="left"/>
      <w:pPr>
        <w:ind w:left="5110" w:hanging="152"/>
      </w:pPr>
    </w:lvl>
    <w:lvl w:ilvl="6">
      <w:numFmt w:val="bullet"/>
      <w:lvlText w:val="•"/>
      <w:lvlJc w:val="left"/>
      <w:pPr>
        <w:ind w:left="6109" w:hanging="152"/>
      </w:pPr>
    </w:lvl>
    <w:lvl w:ilvl="7">
      <w:numFmt w:val="bullet"/>
      <w:lvlText w:val="•"/>
      <w:lvlJc w:val="left"/>
      <w:pPr>
        <w:ind w:left="7108" w:hanging="152"/>
      </w:pPr>
    </w:lvl>
    <w:lvl w:ilvl="8">
      <w:numFmt w:val="bullet"/>
      <w:lvlText w:val="•"/>
      <w:lvlJc w:val="left"/>
      <w:pPr>
        <w:ind w:left="8107" w:hanging="152"/>
      </w:pPr>
    </w:lvl>
  </w:abstractNum>
  <w:abstractNum w:abstractNumId="1" w15:restartNumberingAfterBreak="0">
    <w:nsid w:val="00000404"/>
    <w:multiLevelType w:val="multilevel"/>
    <w:tmpl w:val="3CB2F82E"/>
    <w:lvl w:ilvl="0">
      <w:start w:val="5"/>
      <w:numFmt w:val="decimal"/>
      <w:lvlText w:val="%1."/>
      <w:lvlJc w:val="left"/>
      <w:pPr>
        <w:ind w:left="296" w:hanging="180"/>
      </w:pPr>
      <w:rPr>
        <w:rFonts w:ascii="Calibri" w:hAnsi="Calibri" w:cs="Calibri"/>
        <w:b/>
        <w:bCs/>
        <w:spacing w:val="0"/>
        <w:w w:val="100"/>
        <w:sz w:val="18"/>
        <w:szCs w:val="18"/>
      </w:rPr>
    </w:lvl>
    <w:lvl w:ilvl="1">
      <w:start w:val="1"/>
      <w:numFmt w:val="decimal"/>
      <w:lvlText w:val="%2)"/>
      <w:lvlJc w:val="left"/>
      <w:pPr>
        <w:ind w:left="735" w:hanging="325"/>
      </w:pPr>
      <w:rPr>
        <w:rFonts w:ascii="Calibri" w:hAnsi="Calibri" w:cs="Calibri"/>
        <w:b w:val="0"/>
        <w:bCs w:val="0"/>
        <w:spacing w:val="0"/>
        <w:w w:val="100"/>
        <w:sz w:val="18"/>
        <w:szCs w:val="18"/>
      </w:rPr>
    </w:lvl>
    <w:lvl w:ilvl="2">
      <w:numFmt w:val="bullet"/>
      <w:lvlText w:val="•"/>
      <w:lvlJc w:val="left"/>
      <w:pPr>
        <w:ind w:left="1729" w:hanging="325"/>
      </w:pPr>
    </w:lvl>
    <w:lvl w:ilvl="3">
      <w:numFmt w:val="bullet"/>
      <w:lvlText w:val="•"/>
      <w:lvlJc w:val="left"/>
      <w:pPr>
        <w:ind w:left="2723" w:hanging="325"/>
      </w:pPr>
    </w:lvl>
    <w:lvl w:ilvl="4">
      <w:numFmt w:val="bullet"/>
      <w:lvlText w:val="•"/>
      <w:lvlJc w:val="left"/>
      <w:pPr>
        <w:ind w:left="3716" w:hanging="325"/>
      </w:pPr>
    </w:lvl>
    <w:lvl w:ilvl="5">
      <w:numFmt w:val="bullet"/>
      <w:lvlText w:val="•"/>
      <w:lvlJc w:val="left"/>
      <w:pPr>
        <w:ind w:left="4710" w:hanging="325"/>
      </w:pPr>
    </w:lvl>
    <w:lvl w:ilvl="6">
      <w:numFmt w:val="bullet"/>
      <w:lvlText w:val="•"/>
      <w:lvlJc w:val="left"/>
      <w:pPr>
        <w:ind w:left="5704" w:hanging="325"/>
      </w:pPr>
    </w:lvl>
    <w:lvl w:ilvl="7">
      <w:numFmt w:val="bullet"/>
      <w:lvlText w:val="•"/>
      <w:lvlJc w:val="left"/>
      <w:pPr>
        <w:ind w:left="6697" w:hanging="325"/>
      </w:pPr>
    </w:lvl>
    <w:lvl w:ilvl="8">
      <w:numFmt w:val="bullet"/>
      <w:lvlText w:val="•"/>
      <w:lvlJc w:val="left"/>
      <w:pPr>
        <w:ind w:left="7691" w:hanging="325"/>
      </w:pPr>
    </w:lvl>
  </w:abstractNum>
  <w:abstractNum w:abstractNumId="2" w15:restartNumberingAfterBreak="0">
    <w:nsid w:val="00000405"/>
    <w:multiLevelType w:val="multilevel"/>
    <w:tmpl w:val="00000888"/>
    <w:lvl w:ilvl="0">
      <w:start w:val="6"/>
      <w:numFmt w:val="upperRoman"/>
      <w:lvlText w:val="%1."/>
      <w:lvlJc w:val="left"/>
      <w:pPr>
        <w:ind w:left="1197" w:hanging="252"/>
      </w:pPr>
      <w:rPr>
        <w:rFonts w:ascii="Calibri" w:hAnsi="Calibri" w:cs="Calibri"/>
        <w:b/>
        <w:bCs/>
        <w:spacing w:val="-1"/>
        <w:w w:val="103"/>
        <w:sz w:val="19"/>
        <w:szCs w:val="19"/>
      </w:rPr>
    </w:lvl>
    <w:lvl w:ilvl="1">
      <w:numFmt w:val="bullet"/>
      <w:lvlText w:val="•"/>
      <w:lvlJc w:val="left"/>
      <w:pPr>
        <w:ind w:left="2087" w:hanging="252"/>
      </w:pPr>
    </w:lvl>
    <w:lvl w:ilvl="2">
      <w:numFmt w:val="bullet"/>
      <w:lvlText w:val="•"/>
      <w:lvlJc w:val="left"/>
      <w:pPr>
        <w:ind w:left="2978" w:hanging="252"/>
      </w:pPr>
    </w:lvl>
    <w:lvl w:ilvl="3">
      <w:numFmt w:val="bullet"/>
      <w:lvlText w:val="•"/>
      <w:lvlJc w:val="left"/>
      <w:pPr>
        <w:ind w:left="3869" w:hanging="252"/>
      </w:pPr>
    </w:lvl>
    <w:lvl w:ilvl="4">
      <w:numFmt w:val="bullet"/>
      <w:lvlText w:val="•"/>
      <w:lvlJc w:val="left"/>
      <w:pPr>
        <w:ind w:left="4760" w:hanging="252"/>
      </w:pPr>
    </w:lvl>
    <w:lvl w:ilvl="5">
      <w:numFmt w:val="bullet"/>
      <w:lvlText w:val="•"/>
      <w:lvlJc w:val="left"/>
      <w:pPr>
        <w:ind w:left="5651" w:hanging="252"/>
      </w:pPr>
    </w:lvl>
    <w:lvl w:ilvl="6">
      <w:numFmt w:val="bullet"/>
      <w:lvlText w:val="•"/>
      <w:lvlJc w:val="left"/>
      <w:pPr>
        <w:ind w:left="6542" w:hanging="252"/>
      </w:pPr>
    </w:lvl>
    <w:lvl w:ilvl="7">
      <w:numFmt w:val="bullet"/>
      <w:lvlText w:val="•"/>
      <w:lvlJc w:val="left"/>
      <w:pPr>
        <w:ind w:left="7433" w:hanging="252"/>
      </w:pPr>
    </w:lvl>
    <w:lvl w:ilvl="8">
      <w:numFmt w:val="bullet"/>
      <w:lvlText w:val="•"/>
      <w:lvlJc w:val="left"/>
      <w:pPr>
        <w:ind w:left="8323" w:hanging="252"/>
      </w:pPr>
    </w:lvl>
  </w:abstractNum>
  <w:abstractNum w:abstractNumId="3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649" w:hanging="321"/>
      </w:pPr>
      <w:rPr>
        <w:rFonts w:ascii="Calibri" w:hAnsi="Calibri" w:cs="Calibri"/>
        <w:b/>
        <w:bCs/>
        <w:spacing w:val="-1"/>
        <w:w w:val="104"/>
        <w:sz w:val="17"/>
        <w:szCs w:val="17"/>
      </w:rPr>
    </w:lvl>
    <w:lvl w:ilvl="1">
      <w:numFmt w:val="bullet"/>
      <w:lvlText w:val="•"/>
      <w:lvlJc w:val="left"/>
      <w:pPr>
        <w:ind w:left="1531" w:hanging="321"/>
      </w:pPr>
    </w:lvl>
    <w:lvl w:ilvl="2">
      <w:numFmt w:val="bullet"/>
      <w:lvlText w:val="•"/>
      <w:lvlJc w:val="left"/>
      <w:pPr>
        <w:ind w:left="2414" w:hanging="321"/>
      </w:pPr>
    </w:lvl>
    <w:lvl w:ilvl="3">
      <w:numFmt w:val="bullet"/>
      <w:lvlText w:val="•"/>
      <w:lvlJc w:val="left"/>
      <w:pPr>
        <w:ind w:left="3297" w:hanging="321"/>
      </w:pPr>
    </w:lvl>
    <w:lvl w:ilvl="4">
      <w:numFmt w:val="bullet"/>
      <w:lvlText w:val="•"/>
      <w:lvlJc w:val="left"/>
      <w:pPr>
        <w:ind w:left="4179" w:hanging="321"/>
      </w:pPr>
    </w:lvl>
    <w:lvl w:ilvl="5">
      <w:numFmt w:val="bullet"/>
      <w:lvlText w:val="•"/>
      <w:lvlJc w:val="left"/>
      <w:pPr>
        <w:ind w:left="5062" w:hanging="321"/>
      </w:pPr>
    </w:lvl>
    <w:lvl w:ilvl="6">
      <w:numFmt w:val="bullet"/>
      <w:lvlText w:val="•"/>
      <w:lvlJc w:val="left"/>
      <w:pPr>
        <w:ind w:left="5944" w:hanging="321"/>
      </w:pPr>
    </w:lvl>
    <w:lvl w:ilvl="7">
      <w:numFmt w:val="bullet"/>
      <w:lvlText w:val="•"/>
      <w:lvlJc w:val="left"/>
      <w:pPr>
        <w:ind w:left="6827" w:hanging="321"/>
      </w:pPr>
    </w:lvl>
    <w:lvl w:ilvl="8">
      <w:numFmt w:val="bullet"/>
      <w:lvlText w:val="•"/>
      <w:lvlJc w:val="left"/>
      <w:pPr>
        <w:ind w:left="7710" w:hanging="321"/>
      </w:pPr>
    </w:lvl>
  </w:abstractNum>
  <w:abstractNum w:abstractNumId="4" w15:restartNumberingAfterBreak="0">
    <w:nsid w:val="00000407"/>
    <w:multiLevelType w:val="multilevel"/>
    <w:tmpl w:val="0000088A"/>
    <w:lvl w:ilvl="0">
      <w:start w:val="1"/>
      <w:numFmt w:val="decimal"/>
      <w:lvlText w:val="%1)"/>
      <w:lvlJc w:val="left"/>
      <w:pPr>
        <w:ind w:left="1174" w:hanging="255"/>
      </w:pPr>
      <w:rPr>
        <w:rFonts w:ascii="Calibri" w:hAnsi="Calibri" w:cs="Calibri"/>
        <w:b w:val="0"/>
        <w:bCs w:val="0"/>
        <w:w w:val="101"/>
        <w:sz w:val="16"/>
        <w:szCs w:val="16"/>
      </w:rPr>
    </w:lvl>
    <w:lvl w:ilvl="1">
      <w:numFmt w:val="bullet"/>
      <w:lvlText w:val="•"/>
      <w:lvlJc w:val="left"/>
      <w:pPr>
        <w:ind w:left="2067" w:hanging="255"/>
      </w:pPr>
    </w:lvl>
    <w:lvl w:ilvl="2">
      <w:numFmt w:val="bullet"/>
      <w:lvlText w:val="•"/>
      <w:lvlJc w:val="left"/>
      <w:pPr>
        <w:ind w:left="2960" w:hanging="255"/>
      </w:pPr>
    </w:lvl>
    <w:lvl w:ilvl="3">
      <w:numFmt w:val="bullet"/>
      <w:lvlText w:val="•"/>
      <w:lvlJc w:val="left"/>
      <w:pPr>
        <w:ind w:left="3853" w:hanging="255"/>
      </w:pPr>
    </w:lvl>
    <w:lvl w:ilvl="4">
      <w:numFmt w:val="bullet"/>
      <w:lvlText w:val="•"/>
      <w:lvlJc w:val="left"/>
      <w:pPr>
        <w:ind w:left="4746" w:hanging="255"/>
      </w:pPr>
    </w:lvl>
    <w:lvl w:ilvl="5">
      <w:numFmt w:val="bullet"/>
      <w:lvlText w:val="•"/>
      <w:lvlJc w:val="left"/>
      <w:pPr>
        <w:ind w:left="5639" w:hanging="255"/>
      </w:pPr>
    </w:lvl>
    <w:lvl w:ilvl="6">
      <w:numFmt w:val="bullet"/>
      <w:lvlText w:val="•"/>
      <w:lvlJc w:val="left"/>
      <w:pPr>
        <w:ind w:left="6532" w:hanging="255"/>
      </w:pPr>
    </w:lvl>
    <w:lvl w:ilvl="7">
      <w:numFmt w:val="bullet"/>
      <w:lvlText w:val="•"/>
      <w:lvlJc w:val="left"/>
      <w:pPr>
        <w:ind w:left="7426" w:hanging="255"/>
      </w:pPr>
    </w:lvl>
    <w:lvl w:ilvl="8">
      <w:numFmt w:val="bullet"/>
      <w:lvlText w:val="•"/>
      <w:lvlJc w:val="left"/>
      <w:pPr>
        <w:ind w:left="8319" w:hanging="255"/>
      </w:pPr>
    </w:lvl>
  </w:abstractNum>
  <w:abstractNum w:abstractNumId="5" w15:restartNumberingAfterBreak="0">
    <w:nsid w:val="05EA0D6A"/>
    <w:multiLevelType w:val="hybridMultilevel"/>
    <w:tmpl w:val="064E2CE6"/>
    <w:lvl w:ilvl="0" w:tplc="D1C06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E7AB7"/>
    <w:multiLevelType w:val="hybridMultilevel"/>
    <w:tmpl w:val="05BC3C98"/>
    <w:lvl w:ilvl="0" w:tplc="0C567C7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0FE9126D"/>
    <w:multiLevelType w:val="hybridMultilevel"/>
    <w:tmpl w:val="47945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1BE0"/>
    <w:multiLevelType w:val="hybridMultilevel"/>
    <w:tmpl w:val="B19C4BEE"/>
    <w:lvl w:ilvl="0" w:tplc="993640D6">
      <w:start w:val="1"/>
      <w:numFmt w:val="decimal"/>
      <w:pStyle w:val="Nagwek3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F2AB2"/>
    <w:multiLevelType w:val="hybridMultilevel"/>
    <w:tmpl w:val="5B146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B1597"/>
    <w:multiLevelType w:val="hybridMultilevel"/>
    <w:tmpl w:val="3B34C88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9667757"/>
    <w:multiLevelType w:val="hybridMultilevel"/>
    <w:tmpl w:val="3A8EE3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A8C07E5"/>
    <w:multiLevelType w:val="hybridMultilevel"/>
    <w:tmpl w:val="AD9A8C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C5665D"/>
    <w:multiLevelType w:val="hybridMultilevel"/>
    <w:tmpl w:val="C5A85C28"/>
    <w:lvl w:ilvl="0" w:tplc="DAE64CE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615BC"/>
    <w:multiLevelType w:val="hybridMultilevel"/>
    <w:tmpl w:val="FACC2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621FAF"/>
    <w:multiLevelType w:val="hybridMultilevel"/>
    <w:tmpl w:val="E3889576"/>
    <w:lvl w:ilvl="0" w:tplc="3328CF1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E5FF9"/>
    <w:multiLevelType w:val="hybridMultilevel"/>
    <w:tmpl w:val="C262AE16"/>
    <w:lvl w:ilvl="0" w:tplc="FA0668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790B14"/>
    <w:multiLevelType w:val="hybridMultilevel"/>
    <w:tmpl w:val="8E9A3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15742"/>
    <w:multiLevelType w:val="hybridMultilevel"/>
    <w:tmpl w:val="ACF493F2"/>
    <w:lvl w:ilvl="0" w:tplc="6798A40A">
      <w:start w:val="8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D0485"/>
    <w:multiLevelType w:val="hybridMultilevel"/>
    <w:tmpl w:val="B67EA742"/>
    <w:lvl w:ilvl="0" w:tplc="06FC32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92E58"/>
    <w:multiLevelType w:val="hybridMultilevel"/>
    <w:tmpl w:val="3DD47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1678F"/>
    <w:multiLevelType w:val="hybridMultilevel"/>
    <w:tmpl w:val="8EFA7F54"/>
    <w:lvl w:ilvl="0" w:tplc="464AFF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8565A"/>
    <w:multiLevelType w:val="hybridMultilevel"/>
    <w:tmpl w:val="02667940"/>
    <w:lvl w:ilvl="0" w:tplc="1EF045EA">
      <w:start w:val="2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165D7C"/>
    <w:multiLevelType w:val="hybridMultilevel"/>
    <w:tmpl w:val="AEEE606C"/>
    <w:lvl w:ilvl="0" w:tplc="665C720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14FEA"/>
    <w:multiLevelType w:val="hybridMultilevel"/>
    <w:tmpl w:val="23A2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7D7B27"/>
    <w:multiLevelType w:val="hybridMultilevel"/>
    <w:tmpl w:val="A25E7C8A"/>
    <w:lvl w:ilvl="0" w:tplc="0C567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C577457"/>
    <w:multiLevelType w:val="hybridMultilevel"/>
    <w:tmpl w:val="F8A2264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093E42"/>
    <w:multiLevelType w:val="hybridMultilevel"/>
    <w:tmpl w:val="3E441D9C"/>
    <w:lvl w:ilvl="0" w:tplc="0C567C76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8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7E3623"/>
    <w:multiLevelType w:val="hybridMultilevel"/>
    <w:tmpl w:val="4B940348"/>
    <w:lvl w:ilvl="0" w:tplc="6594676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605D1704"/>
    <w:multiLevelType w:val="hybridMultilevel"/>
    <w:tmpl w:val="138A1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7F4057"/>
    <w:multiLevelType w:val="hybridMultilevel"/>
    <w:tmpl w:val="04C0BA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94CF8"/>
    <w:multiLevelType w:val="hybridMultilevel"/>
    <w:tmpl w:val="25EC1CEA"/>
    <w:lvl w:ilvl="0" w:tplc="0415000F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64CE6"/>
    <w:multiLevelType w:val="hybridMultilevel"/>
    <w:tmpl w:val="5104A042"/>
    <w:lvl w:ilvl="0" w:tplc="9070B9A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45ADD"/>
    <w:multiLevelType w:val="hybridMultilevel"/>
    <w:tmpl w:val="A3B24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704F7"/>
    <w:multiLevelType w:val="hybridMultilevel"/>
    <w:tmpl w:val="6332D446"/>
    <w:lvl w:ilvl="0" w:tplc="0C567C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38144D"/>
    <w:multiLevelType w:val="hybridMultilevel"/>
    <w:tmpl w:val="47FC21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581FC8"/>
    <w:multiLevelType w:val="hybridMultilevel"/>
    <w:tmpl w:val="1C868F28"/>
    <w:lvl w:ilvl="0" w:tplc="5D4A53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3"/>
  </w:num>
  <w:num w:numId="3">
    <w:abstractNumId w:val="38"/>
  </w:num>
  <w:num w:numId="4">
    <w:abstractNumId w:val="28"/>
  </w:num>
  <w:num w:numId="5">
    <w:abstractNumId w:val="5"/>
  </w:num>
  <w:num w:numId="6">
    <w:abstractNumId w:val="37"/>
  </w:num>
  <w:num w:numId="7">
    <w:abstractNumId w:val="10"/>
  </w:num>
  <w:num w:numId="8">
    <w:abstractNumId w:val="26"/>
  </w:num>
  <w:num w:numId="9">
    <w:abstractNumId w:val="21"/>
  </w:num>
  <w:num w:numId="10">
    <w:abstractNumId w:val="25"/>
  </w:num>
  <w:num w:numId="11">
    <w:abstractNumId w:val="13"/>
  </w:num>
  <w:num w:numId="12">
    <w:abstractNumId w:val="11"/>
  </w:num>
  <w:num w:numId="13">
    <w:abstractNumId w:val="22"/>
  </w:num>
  <w:num w:numId="14">
    <w:abstractNumId w:val="17"/>
  </w:num>
  <w:num w:numId="15">
    <w:abstractNumId w:val="24"/>
  </w:num>
  <w:num w:numId="16">
    <w:abstractNumId w:val="7"/>
  </w:num>
  <w:num w:numId="17">
    <w:abstractNumId w:val="20"/>
  </w:num>
  <w:num w:numId="18">
    <w:abstractNumId w:val="27"/>
  </w:num>
  <w:num w:numId="19">
    <w:abstractNumId w:val="8"/>
  </w:num>
  <w:num w:numId="20">
    <w:abstractNumId w:val="8"/>
    <w:lvlOverride w:ilvl="0">
      <w:startOverride w:val="1"/>
    </w:lvlOverride>
  </w:num>
  <w:num w:numId="21">
    <w:abstractNumId w:val="8"/>
    <w:lvlOverride w:ilvl="0">
      <w:startOverride w:val="1"/>
    </w:lvlOverride>
  </w:num>
  <w:num w:numId="22">
    <w:abstractNumId w:val="8"/>
    <w:lvlOverride w:ilvl="0">
      <w:startOverride w:val="1"/>
    </w:lvlOverride>
  </w:num>
  <w:num w:numId="23">
    <w:abstractNumId w:val="8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31"/>
  </w:num>
  <w:num w:numId="26">
    <w:abstractNumId w:val="14"/>
  </w:num>
  <w:num w:numId="27">
    <w:abstractNumId w:val="4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2"/>
  </w:num>
  <w:num w:numId="33">
    <w:abstractNumId w:val="30"/>
  </w:num>
  <w:num w:numId="34">
    <w:abstractNumId w:val="19"/>
  </w:num>
  <w:num w:numId="35">
    <w:abstractNumId w:val="15"/>
  </w:num>
  <w:num w:numId="36">
    <w:abstractNumId w:val="9"/>
  </w:num>
  <w:num w:numId="37">
    <w:abstractNumId w:val="36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4"/>
  </w:num>
  <w:num w:numId="41">
    <w:abstractNumId w:val="6"/>
  </w:num>
  <w:num w:numId="42">
    <w:abstractNumId w:val="8"/>
    <w:lvlOverride w:ilvl="0">
      <w:startOverride w:val="2"/>
    </w:lvlOverride>
  </w:num>
  <w:num w:numId="43">
    <w:abstractNumId w:val="29"/>
  </w:num>
  <w:num w:numId="44">
    <w:abstractNumId w:val="18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02B"/>
    <w:rsid w:val="0004723A"/>
    <w:rsid w:val="0016602B"/>
    <w:rsid w:val="00201329"/>
    <w:rsid w:val="00203AF4"/>
    <w:rsid w:val="00455590"/>
    <w:rsid w:val="00483184"/>
    <w:rsid w:val="006E5727"/>
    <w:rsid w:val="00724294"/>
    <w:rsid w:val="0074556E"/>
    <w:rsid w:val="00794F17"/>
    <w:rsid w:val="00847769"/>
    <w:rsid w:val="00970F42"/>
    <w:rsid w:val="00A00C26"/>
    <w:rsid w:val="00AF4316"/>
    <w:rsid w:val="00B34C1B"/>
    <w:rsid w:val="00C44AC7"/>
    <w:rsid w:val="00C72731"/>
    <w:rsid w:val="00C96864"/>
    <w:rsid w:val="00D0672F"/>
    <w:rsid w:val="00E7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04F2E-01F0-40D5-995E-AFBBF868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1"/>
    <w:qFormat/>
    <w:rsid w:val="0016602B"/>
    <w:pPr>
      <w:spacing w:before="240" w:after="240" w:line="276" w:lineRule="auto"/>
      <w:jc w:val="both"/>
      <w:outlineLvl w:val="0"/>
    </w:pPr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paragraph" w:styleId="Nagwek2">
    <w:name w:val="heading 2"/>
    <w:basedOn w:val="Normalny"/>
    <w:next w:val="Normalny"/>
    <w:link w:val="Nagwek2Znak"/>
    <w:uiPriority w:val="1"/>
    <w:unhideWhenUsed/>
    <w:qFormat/>
    <w:rsid w:val="0016602B"/>
    <w:pPr>
      <w:spacing w:before="120" w:after="240" w:line="276" w:lineRule="auto"/>
      <w:jc w:val="both"/>
      <w:outlineLvl w:val="1"/>
    </w:pPr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16602B"/>
    <w:pPr>
      <w:numPr>
        <w:numId w:val="19"/>
      </w:numPr>
      <w:spacing w:after="120"/>
      <w:outlineLvl w:val="2"/>
    </w:pPr>
    <w:rPr>
      <w:smallCap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6602B"/>
    <w:rPr>
      <w:rFonts w:ascii="Times New Roman" w:hAnsi="Times New Roman" w:cs="Times New Roman"/>
      <w:b/>
      <w:bCs/>
      <w:color w:val="2E74B5" w:themeColor="accent1" w:themeShade="BF"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6602B"/>
    <w:rPr>
      <w:rFonts w:ascii="Times New Roman" w:hAnsi="Times New Roman" w:cs="Times New Roman"/>
      <w:b/>
      <w:bCs/>
      <w:color w:val="2E74B5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1"/>
    <w:rsid w:val="0016602B"/>
    <w:rPr>
      <w:rFonts w:ascii="Times New Roman" w:hAnsi="Times New Roman" w:cs="Times New Roman"/>
      <w:b/>
      <w:bCs/>
      <w:smallCaps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02B"/>
  </w:style>
  <w:style w:type="paragraph" w:styleId="Stopka">
    <w:name w:val="footer"/>
    <w:basedOn w:val="Normalny"/>
    <w:link w:val="StopkaZnak"/>
    <w:uiPriority w:val="99"/>
    <w:unhideWhenUsed/>
    <w:rsid w:val="0016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02B"/>
  </w:style>
  <w:style w:type="character" w:styleId="Odwoaniedokomentarza">
    <w:name w:val="annotation reference"/>
    <w:basedOn w:val="Domylnaczcionkaakapitu"/>
    <w:uiPriority w:val="99"/>
    <w:semiHidden/>
    <w:unhideWhenUsed/>
    <w:rsid w:val="001660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602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602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60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602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6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60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6602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16602B"/>
    <w:pPr>
      <w:tabs>
        <w:tab w:val="left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660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6602B"/>
    <w:rPr>
      <w:i/>
      <w:iCs/>
    </w:rPr>
  </w:style>
  <w:style w:type="character" w:styleId="Pogrubienie">
    <w:name w:val="Strong"/>
    <w:basedOn w:val="Domylnaczcionkaakapitu"/>
    <w:uiPriority w:val="22"/>
    <w:qFormat/>
    <w:rsid w:val="0016602B"/>
    <w:rPr>
      <w:b/>
      <w:bCs/>
    </w:rPr>
  </w:style>
  <w:style w:type="paragraph" w:styleId="Poprawka">
    <w:name w:val="Revision"/>
    <w:hidden/>
    <w:uiPriority w:val="99"/>
    <w:semiHidden/>
    <w:rsid w:val="0016602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unhideWhenUsed/>
    <w:qFormat/>
    <w:rsid w:val="001660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602B"/>
  </w:style>
  <w:style w:type="character" w:styleId="Odwoanieprzypisudolnego">
    <w:name w:val="footnote reference"/>
    <w:uiPriority w:val="99"/>
    <w:semiHidden/>
    <w:unhideWhenUsed/>
    <w:rsid w:val="0016602B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16602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660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60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602B"/>
    <w:rPr>
      <w:sz w:val="20"/>
      <w:szCs w:val="20"/>
    </w:rPr>
  </w:style>
  <w:style w:type="paragraph" w:customStyle="1" w:styleId="Default">
    <w:name w:val="Default"/>
    <w:rsid w:val="001660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66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60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60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602B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6602B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6602B"/>
    <w:pPr>
      <w:tabs>
        <w:tab w:val="right" w:leader="dot" w:pos="9204"/>
      </w:tabs>
      <w:spacing w:after="100"/>
    </w:pPr>
  </w:style>
  <w:style w:type="character" w:styleId="Hipercze">
    <w:name w:val="Hyperlink"/>
    <w:basedOn w:val="Domylnaczcionkaakapitu"/>
    <w:uiPriority w:val="99"/>
    <w:unhideWhenUsed/>
    <w:rsid w:val="0016602B"/>
    <w:rPr>
      <w:color w:val="0563C1" w:themeColor="hyperlink"/>
      <w:u w:val="single"/>
    </w:rPr>
  </w:style>
  <w:style w:type="paragraph" w:styleId="Spistreci2">
    <w:name w:val="toc 2"/>
    <w:basedOn w:val="Normalny"/>
    <w:next w:val="Normalny"/>
    <w:autoRedefine/>
    <w:uiPriority w:val="39"/>
    <w:unhideWhenUsed/>
    <w:rsid w:val="0016602B"/>
    <w:pPr>
      <w:tabs>
        <w:tab w:val="right" w:leader="dot" w:pos="9204"/>
      </w:tabs>
      <w:spacing w:after="100"/>
      <w:ind w:left="220"/>
      <w:jc w:val="both"/>
    </w:pPr>
  </w:style>
  <w:style w:type="paragraph" w:styleId="Spistreci3">
    <w:name w:val="toc 3"/>
    <w:basedOn w:val="Normalny"/>
    <w:next w:val="Normalny"/>
    <w:autoRedefine/>
    <w:uiPriority w:val="39"/>
    <w:unhideWhenUsed/>
    <w:rsid w:val="0016602B"/>
    <w:pPr>
      <w:spacing w:after="100"/>
      <w:ind w:left="440"/>
    </w:pPr>
  </w:style>
  <w:style w:type="paragraph" w:styleId="Tekstpodstawowy3">
    <w:name w:val="Body Text 3"/>
    <w:basedOn w:val="Normalny"/>
    <w:link w:val="Tekstpodstawowy3Znak"/>
    <w:uiPriority w:val="99"/>
    <w:unhideWhenUsed/>
    <w:rsid w:val="0016602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660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1660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16602B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6602B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locked/>
    <w:rsid w:val="0016602B"/>
  </w:style>
  <w:style w:type="character" w:customStyle="1" w:styleId="markedcontent">
    <w:name w:val="markedcontent"/>
    <w:basedOn w:val="Domylnaczcionkaakapitu"/>
    <w:rsid w:val="00166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1495</Words>
  <Characters>8973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Szubstarska</dc:creator>
  <cp:keywords/>
  <dc:description/>
  <cp:lastModifiedBy>Joanna Kastrau</cp:lastModifiedBy>
  <cp:revision>2</cp:revision>
  <dcterms:created xsi:type="dcterms:W3CDTF">2023-03-31T12:00:00Z</dcterms:created>
  <dcterms:modified xsi:type="dcterms:W3CDTF">2023-03-31T12:00:00Z</dcterms:modified>
</cp:coreProperties>
</file>