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797FA" w14:textId="77777777" w:rsidR="00B50125" w:rsidRPr="002E273E" w:rsidRDefault="00A43944" w:rsidP="002E273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38AFE2" wp14:editId="59574950">
            <wp:simplePos x="0" y="0"/>
            <wp:positionH relativeFrom="column">
              <wp:posOffset>214630</wp:posOffset>
            </wp:positionH>
            <wp:positionV relativeFrom="paragraph">
              <wp:posOffset>-90170</wp:posOffset>
            </wp:positionV>
            <wp:extent cx="1162050" cy="1162050"/>
            <wp:effectExtent l="0" t="0" r="0" b="0"/>
            <wp:wrapNone/>
            <wp:docPr id="3" name="Obraz 3" descr="OZ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Z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73E" w:rsidRPr="002E273E">
        <w:rPr>
          <w:rFonts w:asciiTheme="minorHAnsi" w:hAnsiTheme="minorHAnsi" w:cstheme="minorHAnsi"/>
          <w:sz w:val="20"/>
          <w:szCs w:val="20"/>
        </w:rPr>
        <w:t xml:space="preserve">Orzechowo, </w:t>
      </w:r>
      <w:r w:rsidR="00C9644E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8</w:t>
      </w:r>
      <w:r w:rsidR="002E273E" w:rsidRPr="002E273E">
        <w:rPr>
          <w:rFonts w:asciiTheme="minorHAnsi" w:hAnsiTheme="minorHAnsi" w:cstheme="minorHAnsi"/>
          <w:sz w:val="20"/>
          <w:szCs w:val="20"/>
        </w:rPr>
        <w:t>.</w:t>
      </w:r>
      <w:r w:rsidR="0089481A">
        <w:rPr>
          <w:rFonts w:asciiTheme="minorHAnsi" w:hAnsiTheme="minorHAnsi" w:cstheme="minorHAnsi"/>
          <w:sz w:val="20"/>
          <w:szCs w:val="20"/>
        </w:rPr>
        <w:t>0</w:t>
      </w:r>
      <w:r w:rsidR="00C9644E">
        <w:rPr>
          <w:rFonts w:asciiTheme="minorHAnsi" w:hAnsiTheme="minorHAnsi" w:cstheme="minorHAnsi"/>
          <w:sz w:val="20"/>
          <w:szCs w:val="20"/>
        </w:rPr>
        <w:t>5</w:t>
      </w:r>
      <w:r w:rsidR="002E273E" w:rsidRPr="002E273E">
        <w:rPr>
          <w:rFonts w:asciiTheme="minorHAnsi" w:hAnsiTheme="minorHAnsi" w:cstheme="minorHAnsi"/>
          <w:sz w:val="20"/>
          <w:szCs w:val="20"/>
        </w:rPr>
        <w:t>.201</w:t>
      </w:r>
      <w:r w:rsidR="0089481A">
        <w:rPr>
          <w:rFonts w:asciiTheme="minorHAnsi" w:hAnsiTheme="minorHAnsi" w:cstheme="minorHAnsi"/>
          <w:sz w:val="20"/>
          <w:szCs w:val="20"/>
        </w:rPr>
        <w:t>9</w:t>
      </w:r>
      <w:r w:rsidR="002E273E" w:rsidRPr="002E273E">
        <w:rPr>
          <w:rFonts w:asciiTheme="minorHAnsi" w:hAnsiTheme="minorHAnsi" w:cstheme="minorHAnsi"/>
          <w:sz w:val="20"/>
          <w:szCs w:val="20"/>
        </w:rPr>
        <w:t>r.</w:t>
      </w:r>
    </w:p>
    <w:p w14:paraId="41FE1807" w14:textId="77777777" w:rsidR="002E273E" w:rsidRDefault="002E273E" w:rsidP="00B50125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BECA5F3" w14:textId="77777777" w:rsidR="00A43944" w:rsidRDefault="00A43944" w:rsidP="00B50125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0A73A36" w14:textId="77777777" w:rsidR="00A43944" w:rsidRDefault="00A43944" w:rsidP="00B50125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3A7108C7" w14:textId="77777777" w:rsidR="00A43944" w:rsidRDefault="00A43944" w:rsidP="00B50125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D6A87FF" w14:textId="77777777" w:rsidR="00582750" w:rsidRPr="00A43944" w:rsidRDefault="009E2205" w:rsidP="00B50125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43944">
        <w:rPr>
          <w:rFonts w:asciiTheme="minorHAnsi" w:hAnsiTheme="minorHAnsi" w:cstheme="minorHAnsi"/>
          <w:b/>
          <w:sz w:val="32"/>
          <w:szCs w:val="32"/>
        </w:rPr>
        <w:t>Ogłoszenie o przetargu</w:t>
      </w:r>
      <w:r w:rsidR="00572B50" w:rsidRPr="00A43944">
        <w:rPr>
          <w:rFonts w:asciiTheme="minorHAnsi" w:hAnsiTheme="minorHAnsi" w:cstheme="minorHAnsi"/>
          <w:b/>
          <w:sz w:val="32"/>
          <w:szCs w:val="32"/>
        </w:rPr>
        <w:t xml:space="preserve"> pisemnym na sprzedaż ruchomości</w:t>
      </w:r>
    </w:p>
    <w:p w14:paraId="1AF002FA" w14:textId="77777777" w:rsidR="00A43944" w:rsidRPr="00A43944" w:rsidRDefault="00A43944" w:rsidP="00B50125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4AEF349" w14:textId="77777777" w:rsidR="00572B50" w:rsidRPr="00A43944" w:rsidRDefault="00572B50" w:rsidP="00A439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hAnsiTheme="minorHAnsi" w:cstheme="minorHAnsi"/>
          <w:sz w:val="22"/>
          <w:szCs w:val="22"/>
        </w:rPr>
        <w:t>Sprzedający i prowadzący przetarg:</w:t>
      </w:r>
    </w:p>
    <w:p w14:paraId="46B7EF6A" w14:textId="77777777" w:rsidR="00572B50" w:rsidRPr="00FD59FC" w:rsidRDefault="004C64E9" w:rsidP="00A43944">
      <w:p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FD59FC">
        <w:rPr>
          <w:rFonts w:asciiTheme="minorHAnsi" w:hAnsiTheme="minorHAnsi" w:cstheme="minorHAnsi"/>
          <w:b/>
          <w:szCs w:val="22"/>
        </w:rPr>
        <w:t>Sklejka Orzechowo S.A. z siedzibą w 62-322 Orzechowo przy ul. Miłosławska 13</w:t>
      </w:r>
    </w:p>
    <w:p w14:paraId="1968A2AE" w14:textId="77777777" w:rsidR="00572B50" w:rsidRPr="00A43944" w:rsidRDefault="00572B50" w:rsidP="00A439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35B9A3" w14:textId="77777777" w:rsidR="00572B50" w:rsidRPr="00A43944" w:rsidRDefault="00572B50" w:rsidP="00A439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hAnsiTheme="minorHAnsi" w:cstheme="minorHAnsi"/>
          <w:sz w:val="22"/>
          <w:szCs w:val="22"/>
        </w:rPr>
        <w:t>Przedmiot sprzedaży:</w:t>
      </w:r>
    </w:p>
    <w:p w14:paraId="4E1F868B" w14:textId="77777777" w:rsidR="00582750" w:rsidRPr="00A43944" w:rsidRDefault="00572B50" w:rsidP="00A439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9FC">
        <w:rPr>
          <w:rFonts w:asciiTheme="minorHAnsi" w:hAnsiTheme="minorHAnsi" w:cstheme="minorHAnsi"/>
          <w:b/>
          <w:szCs w:val="22"/>
        </w:rPr>
        <w:t>U</w:t>
      </w:r>
      <w:r w:rsidR="00582750" w:rsidRPr="00FD59FC">
        <w:rPr>
          <w:rFonts w:asciiTheme="minorHAnsi" w:hAnsiTheme="minorHAnsi" w:cstheme="minorHAnsi"/>
          <w:b/>
          <w:szCs w:val="22"/>
        </w:rPr>
        <w:t>żywan</w:t>
      </w:r>
      <w:r w:rsidRPr="00FD59FC">
        <w:rPr>
          <w:rFonts w:asciiTheme="minorHAnsi" w:hAnsiTheme="minorHAnsi" w:cstheme="minorHAnsi"/>
          <w:b/>
          <w:szCs w:val="22"/>
        </w:rPr>
        <w:t xml:space="preserve">a </w:t>
      </w:r>
      <w:r w:rsidR="00C9644E" w:rsidRPr="00FD59FC">
        <w:rPr>
          <w:rFonts w:asciiTheme="minorHAnsi" w:hAnsiTheme="minorHAnsi" w:cstheme="minorHAnsi"/>
          <w:b/>
          <w:szCs w:val="22"/>
        </w:rPr>
        <w:t>lini</w:t>
      </w:r>
      <w:r w:rsidRPr="00FD59FC">
        <w:rPr>
          <w:rFonts w:asciiTheme="minorHAnsi" w:hAnsiTheme="minorHAnsi" w:cstheme="minorHAnsi"/>
          <w:b/>
          <w:szCs w:val="22"/>
        </w:rPr>
        <w:t>a</w:t>
      </w:r>
      <w:r w:rsidR="00C9644E" w:rsidRPr="00FD59FC">
        <w:rPr>
          <w:rFonts w:asciiTheme="minorHAnsi" w:hAnsiTheme="minorHAnsi" w:cstheme="minorHAnsi"/>
          <w:b/>
          <w:szCs w:val="22"/>
        </w:rPr>
        <w:t xml:space="preserve"> łuszczenia wyrzynków RAUTE 2HV57</w:t>
      </w:r>
      <w:r w:rsidR="0089481A" w:rsidRPr="00A43944">
        <w:rPr>
          <w:rFonts w:asciiTheme="minorHAnsi" w:hAnsiTheme="minorHAnsi" w:cstheme="minorHAnsi"/>
          <w:sz w:val="22"/>
          <w:szCs w:val="22"/>
        </w:rPr>
        <w:t>.</w:t>
      </w:r>
    </w:p>
    <w:p w14:paraId="2A7964A7" w14:textId="77777777" w:rsidR="0089481A" w:rsidRPr="00A43944" w:rsidRDefault="0089481A" w:rsidP="00A43944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43944">
        <w:rPr>
          <w:rFonts w:asciiTheme="minorHAnsi" w:hAnsiTheme="minorHAnsi" w:cstheme="minorHAnsi"/>
          <w:i/>
          <w:sz w:val="22"/>
          <w:szCs w:val="22"/>
        </w:rPr>
        <w:t>Opis maszyny:</w:t>
      </w:r>
    </w:p>
    <w:p w14:paraId="0E173290" w14:textId="77777777" w:rsidR="00C9644E" w:rsidRPr="00A43944" w:rsidRDefault="00C9644E" w:rsidP="00A439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hAnsiTheme="minorHAnsi" w:cstheme="minorHAnsi"/>
          <w:sz w:val="22"/>
          <w:szCs w:val="22"/>
        </w:rPr>
        <w:t>Linia łuszczenia stanowi zespół urządzeń służących do produkcji łuszczki metodą skrawania obwodowego. Linia składa się z następujących urządzeń: łuszczarki RAUTE typ 2 HV57,</w:t>
      </w:r>
      <w:r w:rsidRPr="00A43944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A43944">
        <w:rPr>
          <w:rFonts w:asciiTheme="minorHAnsi" w:hAnsiTheme="minorHAnsi" w:cstheme="minorHAnsi"/>
          <w:sz w:val="22"/>
          <w:szCs w:val="22"/>
        </w:rPr>
        <w:t>przenośnik</w:t>
      </w:r>
      <w:r w:rsidR="007D52C5" w:rsidRPr="00A43944">
        <w:rPr>
          <w:rFonts w:asciiTheme="minorHAnsi" w:hAnsiTheme="minorHAnsi" w:cstheme="minorHAnsi"/>
          <w:sz w:val="22"/>
          <w:szCs w:val="22"/>
        </w:rPr>
        <w:t>a</w:t>
      </w:r>
      <w:r w:rsidRPr="00A43944">
        <w:rPr>
          <w:rFonts w:asciiTheme="minorHAnsi" w:hAnsiTheme="minorHAnsi" w:cstheme="minorHAnsi"/>
          <w:sz w:val="22"/>
          <w:szCs w:val="22"/>
        </w:rPr>
        <w:t xml:space="preserve"> magazyn</w:t>
      </w:r>
      <w:r w:rsidR="007D52C5" w:rsidRPr="00A43944">
        <w:rPr>
          <w:rFonts w:asciiTheme="minorHAnsi" w:hAnsiTheme="minorHAnsi" w:cstheme="minorHAnsi"/>
          <w:sz w:val="22"/>
          <w:szCs w:val="22"/>
        </w:rPr>
        <w:t>ującego</w:t>
      </w:r>
      <w:r w:rsidRPr="00A43944">
        <w:rPr>
          <w:rFonts w:asciiTheme="minorHAnsi" w:hAnsiTheme="minorHAnsi" w:cstheme="minorHAnsi"/>
          <w:sz w:val="22"/>
          <w:szCs w:val="22"/>
        </w:rPr>
        <w:t xml:space="preserve"> wyrzynk</w:t>
      </w:r>
      <w:r w:rsidR="007D52C5" w:rsidRPr="00A43944">
        <w:rPr>
          <w:rFonts w:asciiTheme="minorHAnsi" w:hAnsiTheme="minorHAnsi" w:cstheme="minorHAnsi"/>
          <w:sz w:val="22"/>
          <w:szCs w:val="22"/>
        </w:rPr>
        <w:t>i</w:t>
      </w:r>
      <w:r w:rsidRPr="00A43944">
        <w:rPr>
          <w:rFonts w:asciiTheme="minorHAnsi" w:hAnsiTheme="minorHAnsi" w:cstheme="minorHAnsi"/>
          <w:sz w:val="22"/>
          <w:szCs w:val="22"/>
        </w:rPr>
        <w:t>, nożyc, przenośnika taśmowego, urz</w:t>
      </w:r>
      <w:r w:rsidR="007D52C5" w:rsidRPr="00A43944">
        <w:rPr>
          <w:rFonts w:asciiTheme="minorHAnsi" w:hAnsiTheme="minorHAnsi" w:cstheme="minorHAnsi"/>
          <w:sz w:val="22"/>
          <w:szCs w:val="22"/>
        </w:rPr>
        <w:t>ądzenia centrująco - podawczego</w:t>
      </w:r>
      <w:r w:rsidRPr="00A43944">
        <w:rPr>
          <w:rFonts w:asciiTheme="minorHAnsi" w:hAnsiTheme="minorHAnsi" w:cstheme="minorHAnsi"/>
          <w:sz w:val="22"/>
          <w:szCs w:val="22"/>
        </w:rPr>
        <w:t>, pulpitu sterowniczego</w:t>
      </w:r>
      <w:r w:rsidR="000C69CA" w:rsidRPr="00A43944">
        <w:rPr>
          <w:rFonts w:asciiTheme="minorHAnsi" w:hAnsiTheme="minorHAnsi" w:cstheme="minorHAnsi"/>
          <w:sz w:val="22"/>
          <w:szCs w:val="22"/>
        </w:rPr>
        <w:t xml:space="preserve"> </w:t>
      </w:r>
      <w:r w:rsidRPr="00A43944">
        <w:rPr>
          <w:rFonts w:asciiTheme="minorHAnsi" w:hAnsiTheme="minorHAnsi" w:cstheme="minorHAnsi"/>
          <w:sz w:val="22"/>
          <w:szCs w:val="22"/>
        </w:rPr>
        <w:t xml:space="preserve">i silników elektrycznych. </w:t>
      </w:r>
      <w:r w:rsidR="007B7A07" w:rsidRPr="00A43944">
        <w:rPr>
          <w:rFonts w:asciiTheme="minorHAnsi" w:hAnsiTheme="minorHAnsi" w:cstheme="minorHAnsi"/>
          <w:sz w:val="22"/>
          <w:szCs w:val="22"/>
        </w:rPr>
        <w:t>Rok produkcji 1967, numer fabryczny 110785-2.</w:t>
      </w:r>
    </w:p>
    <w:p w14:paraId="2AFB7443" w14:textId="77777777" w:rsidR="00C344CA" w:rsidRPr="00A43944" w:rsidRDefault="006E1E72" w:rsidP="00A439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hAnsiTheme="minorHAnsi" w:cstheme="minorHAnsi"/>
          <w:sz w:val="22"/>
          <w:szCs w:val="22"/>
        </w:rPr>
        <w:tab/>
      </w:r>
    </w:p>
    <w:p w14:paraId="0BA7FFCA" w14:textId="77777777" w:rsidR="00495426" w:rsidRPr="00A43944" w:rsidRDefault="00582750" w:rsidP="00A439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hAnsiTheme="minorHAnsi" w:cstheme="minorHAnsi"/>
          <w:sz w:val="22"/>
          <w:szCs w:val="22"/>
        </w:rPr>
        <w:t xml:space="preserve">Oględziny </w:t>
      </w:r>
      <w:r w:rsidR="00022310" w:rsidRPr="00A43944">
        <w:rPr>
          <w:rFonts w:asciiTheme="minorHAnsi" w:hAnsiTheme="minorHAnsi" w:cstheme="minorHAnsi"/>
          <w:sz w:val="22"/>
          <w:szCs w:val="22"/>
        </w:rPr>
        <w:t>maszyny</w:t>
      </w:r>
      <w:r w:rsidRPr="00A43944">
        <w:rPr>
          <w:rFonts w:asciiTheme="minorHAnsi" w:hAnsiTheme="minorHAnsi" w:cstheme="minorHAnsi"/>
          <w:sz w:val="22"/>
          <w:szCs w:val="22"/>
        </w:rPr>
        <w:t xml:space="preserve"> w siedzibie Spółki w dni robocze w godz. 9</w:t>
      </w:r>
      <w:r w:rsidRPr="00A43944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00</w:t>
      </w:r>
      <w:r w:rsidRPr="00A43944">
        <w:rPr>
          <w:rFonts w:asciiTheme="minorHAnsi" w:hAnsiTheme="minorHAnsi" w:cstheme="minorHAnsi"/>
          <w:sz w:val="22"/>
          <w:szCs w:val="22"/>
        </w:rPr>
        <w:t xml:space="preserve"> - 14</w:t>
      </w:r>
      <w:r w:rsidRPr="00A43944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00</w:t>
      </w:r>
      <w:r w:rsidRPr="00A43944">
        <w:rPr>
          <w:rFonts w:asciiTheme="minorHAnsi" w:hAnsiTheme="minorHAnsi" w:cstheme="minorHAnsi"/>
          <w:sz w:val="22"/>
          <w:szCs w:val="22"/>
        </w:rPr>
        <w:t xml:space="preserve">  - należy wcześniej uzgodnić telefonicznie. Osoba do kontaktu : </w:t>
      </w:r>
    </w:p>
    <w:p w14:paraId="470CACDE" w14:textId="77777777" w:rsidR="00886B9E" w:rsidRPr="00A43944" w:rsidRDefault="008613BB" w:rsidP="00A439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hAnsiTheme="minorHAnsi" w:cstheme="minorHAnsi"/>
          <w:sz w:val="22"/>
          <w:szCs w:val="22"/>
        </w:rPr>
        <w:t xml:space="preserve">Pan </w:t>
      </w:r>
      <w:r w:rsidR="006E1E72" w:rsidRPr="00A43944">
        <w:rPr>
          <w:rFonts w:asciiTheme="minorHAnsi" w:hAnsiTheme="minorHAnsi" w:cstheme="minorHAnsi"/>
          <w:sz w:val="22"/>
          <w:szCs w:val="22"/>
        </w:rPr>
        <w:t>Paweł Kłopocki</w:t>
      </w:r>
      <w:r w:rsidR="00582750" w:rsidRPr="00A43944">
        <w:rPr>
          <w:rFonts w:asciiTheme="minorHAnsi" w:hAnsiTheme="minorHAnsi" w:cstheme="minorHAnsi"/>
          <w:sz w:val="22"/>
          <w:szCs w:val="22"/>
        </w:rPr>
        <w:t>, tel. +48 506 010 9</w:t>
      </w:r>
      <w:r w:rsidR="006E1E72" w:rsidRPr="00A43944">
        <w:rPr>
          <w:rFonts w:asciiTheme="minorHAnsi" w:hAnsiTheme="minorHAnsi" w:cstheme="minorHAnsi"/>
          <w:sz w:val="22"/>
          <w:szCs w:val="22"/>
        </w:rPr>
        <w:t>22</w:t>
      </w:r>
      <w:r w:rsidR="00582750" w:rsidRPr="00A43944">
        <w:rPr>
          <w:rFonts w:asciiTheme="minorHAnsi" w:hAnsiTheme="minorHAnsi" w:cstheme="minorHAnsi"/>
          <w:sz w:val="22"/>
          <w:szCs w:val="22"/>
        </w:rPr>
        <w:t xml:space="preserve">, </w:t>
      </w:r>
      <w:r w:rsidRPr="00A43944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6" w:history="1">
        <w:r w:rsidR="00495426" w:rsidRPr="00A43944">
          <w:rPr>
            <w:rStyle w:val="Hipercze"/>
            <w:rFonts w:asciiTheme="minorHAnsi" w:hAnsiTheme="minorHAnsi" w:cstheme="minorHAnsi"/>
            <w:sz w:val="22"/>
            <w:szCs w:val="22"/>
          </w:rPr>
          <w:t>p.klopocki@sklejkaorzechowo.pl</w:t>
        </w:r>
      </w:hyperlink>
      <w:r w:rsidR="006E1E72" w:rsidRPr="00A43944">
        <w:rPr>
          <w:rFonts w:asciiTheme="minorHAnsi" w:hAnsiTheme="minorHAnsi" w:cstheme="minorHAnsi"/>
          <w:sz w:val="22"/>
          <w:szCs w:val="22"/>
        </w:rPr>
        <w:t xml:space="preserve"> </w:t>
      </w:r>
      <w:r w:rsidR="00561CC8" w:rsidRPr="00A43944">
        <w:rPr>
          <w:rFonts w:asciiTheme="minorHAnsi" w:hAnsiTheme="minorHAnsi" w:cstheme="minorHAnsi"/>
          <w:sz w:val="22"/>
          <w:szCs w:val="22"/>
        </w:rPr>
        <w:t xml:space="preserve"> </w:t>
      </w:r>
      <w:r w:rsidR="002E273E" w:rsidRPr="00A43944">
        <w:rPr>
          <w:rFonts w:asciiTheme="minorHAnsi" w:hAnsiTheme="minorHAnsi" w:cstheme="minorHAnsi"/>
          <w:sz w:val="22"/>
          <w:szCs w:val="22"/>
        </w:rPr>
        <w:t>,</w:t>
      </w:r>
      <w:r w:rsidR="00483D87" w:rsidRPr="00A439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509B3C" w14:textId="77777777" w:rsidR="00886B9E" w:rsidRPr="00A43944" w:rsidRDefault="00886B9E" w:rsidP="00A439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hAnsiTheme="minorHAnsi" w:cstheme="minorHAnsi"/>
          <w:sz w:val="22"/>
          <w:szCs w:val="22"/>
        </w:rPr>
        <w:t>D</w:t>
      </w:r>
      <w:r w:rsidR="00483D87" w:rsidRPr="00A43944">
        <w:rPr>
          <w:rFonts w:asciiTheme="minorHAnsi" w:hAnsiTheme="minorHAnsi" w:cstheme="minorHAnsi"/>
          <w:sz w:val="22"/>
          <w:szCs w:val="22"/>
        </w:rPr>
        <w:t>odatkowe informacje:</w:t>
      </w:r>
      <w:r w:rsidR="002E273E" w:rsidRPr="00A43944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022310" w:rsidRPr="00A43944">
          <w:rPr>
            <w:rStyle w:val="Hipercze"/>
            <w:rFonts w:asciiTheme="minorHAnsi" w:hAnsiTheme="minorHAnsi" w:cstheme="minorHAnsi"/>
            <w:sz w:val="22"/>
            <w:szCs w:val="22"/>
          </w:rPr>
          <w:t>http://www.sklejkaorzechowo.pl</w:t>
        </w:r>
      </w:hyperlink>
      <w:r w:rsidR="00022310" w:rsidRPr="00A43944">
        <w:rPr>
          <w:rFonts w:asciiTheme="minorHAnsi" w:hAnsiTheme="minorHAnsi" w:cstheme="minorHAnsi"/>
          <w:sz w:val="22"/>
          <w:szCs w:val="22"/>
        </w:rPr>
        <w:t xml:space="preserve"> </w:t>
      </w:r>
      <w:r w:rsidRPr="00A43944">
        <w:rPr>
          <w:rFonts w:asciiTheme="minorHAnsi" w:hAnsiTheme="minorHAnsi" w:cstheme="minorHAnsi"/>
          <w:sz w:val="22"/>
          <w:szCs w:val="22"/>
        </w:rPr>
        <w:t xml:space="preserve"> </w:t>
      </w:r>
      <w:r w:rsidR="00D809D0" w:rsidRPr="00A43944">
        <w:rPr>
          <w:rFonts w:asciiTheme="minorHAnsi" w:hAnsiTheme="minorHAnsi" w:cstheme="minorHAnsi"/>
          <w:sz w:val="22"/>
          <w:szCs w:val="22"/>
        </w:rPr>
        <w:tab/>
      </w:r>
    </w:p>
    <w:p w14:paraId="4B603DCA" w14:textId="77777777" w:rsidR="00C344CA" w:rsidRPr="00A43944" w:rsidRDefault="006E1E72" w:rsidP="00A439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hAnsiTheme="minorHAnsi" w:cstheme="minorHAnsi"/>
          <w:sz w:val="22"/>
          <w:szCs w:val="22"/>
        </w:rPr>
        <w:tab/>
      </w:r>
    </w:p>
    <w:p w14:paraId="462F44ED" w14:textId="77777777" w:rsidR="00582750" w:rsidRPr="00A43944" w:rsidRDefault="00582750" w:rsidP="00A439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hAnsiTheme="minorHAnsi" w:cstheme="minorHAnsi"/>
          <w:sz w:val="22"/>
          <w:szCs w:val="22"/>
        </w:rPr>
        <w:t xml:space="preserve">Cena wywoławcza </w:t>
      </w:r>
      <w:r w:rsidR="00CC3B44" w:rsidRPr="00A43944">
        <w:rPr>
          <w:rFonts w:asciiTheme="minorHAnsi" w:hAnsiTheme="minorHAnsi" w:cstheme="minorHAnsi"/>
          <w:sz w:val="22"/>
          <w:szCs w:val="22"/>
        </w:rPr>
        <w:t>maszyny</w:t>
      </w:r>
      <w:r w:rsidRPr="00A43944">
        <w:rPr>
          <w:rFonts w:asciiTheme="minorHAnsi" w:hAnsiTheme="minorHAnsi" w:cstheme="minorHAnsi"/>
          <w:sz w:val="22"/>
          <w:szCs w:val="22"/>
        </w:rPr>
        <w:t xml:space="preserve"> wynosi</w:t>
      </w:r>
      <w:r w:rsidR="00C9644E" w:rsidRPr="00A43944">
        <w:rPr>
          <w:rFonts w:asciiTheme="minorHAnsi" w:hAnsiTheme="minorHAnsi" w:cstheme="minorHAnsi"/>
          <w:sz w:val="22"/>
          <w:szCs w:val="22"/>
        </w:rPr>
        <w:t xml:space="preserve"> </w:t>
      </w:r>
      <w:r w:rsidRPr="00A43944">
        <w:rPr>
          <w:rFonts w:asciiTheme="minorHAnsi" w:hAnsiTheme="minorHAnsi" w:cstheme="minorHAnsi"/>
          <w:sz w:val="22"/>
          <w:szCs w:val="22"/>
        </w:rPr>
        <w:t xml:space="preserve"> </w:t>
      </w:r>
      <w:r w:rsidR="00C9644E" w:rsidRPr="00A43944">
        <w:rPr>
          <w:rFonts w:asciiTheme="minorHAnsi" w:hAnsiTheme="minorHAnsi" w:cstheme="minorHAnsi"/>
          <w:b/>
          <w:sz w:val="22"/>
          <w:szCs w:val="22"/>
        </w:rPr>
        <w:t>97</w:t>
      </w:r>
      <w:r w:rsidR="00CC3B44" w:rsidRPr="00A43944">
        <w:rPr>
          <w:rFonts w:asciiTheme="minorHAnsi" w:hAnsiTheme="minorHAnsi" w:cstheme="minorHAnsi"/>
          <w:b/>
          <w:sz w:val="22"/>
          <w:szCs w:val="22"/>
        </w:rPr>
        <w:t> </w:t>
      </w:r>
      <w:r w:rsidR="00C9644E" w:rsidRPr="00A43944">
        <w:rPr>
          <w:rFonts w:asciiTheme="minorHAnsi" w:hAnsiTheme="minorHAnsi" w:cstheme="minorHAnsi"/>
          <w:b/>
          <w:sz w:val="22"/>
          <w:szCs w:val="22"/>
        </w:rPr>
        <w:t>8</w:t>
      </w:r>
      <w:r w:rsidRPr="00A43944">
        <w:rPr>
          <w:rFonts w:asciiTheme="minorHAnsi" w:hAnsiTheme="minorHAnsi" w:cstheme="minorHAnsi"/>
          <w:b/>
          <w:sz w:val="22"/>
          <w:szCs w:val="22"/>
        </w:rPr>
        <w:t>00</w:t>
      </w:r>
      <w:r w:rsidR="00CC3B44" w:rsidRPr="00A43944">
        <w:rPr>
          <w:rFonts w:asciiTheme="minorHAnsi" w:hAnsiTheme="minorHAnsi" w:cstheme="minorHAnsi"/>
          <w:b/>
          <w:sz w:val="22"/>
          <w:szCs w:val="22"/>
        </w:rPr>
        <w:t>,00</w:t>
      </w:r>
      <w:r w:rsidRPr="00A43944">
        <w:rPr>
          <w:rFonts w:asciiTheme="minorHAnsi" w:hAnsiTheme="minorHAnsi" w:cstheme="minorHAnsi"/>
          <w:b/>
          <w:sz w:val="22"/>
          <w:szCs w:val="22"/>
        </w:rPr>
        <w:t xml:space="preserve"> zł </w:t>
      </w:r>
      <w:r w:rsidR="00561CC8" w:rsidRPr="00A43944">
        <w:rPr>
          <w:rFonts w:asciiTheme="minorHAnsi" w:hAnsiTheme="minorHAnsi" w:cstheme="minorHAnsi"/>
          <w:b/>
          <w:sz w:val="22"/>
          <w:szCs w:val="22"/>
        </w:rPr>
        <w:t>netto</w:t>
      </w:r>
      <w:r w:rsidR="00B24FB3" w:rsidRPr="00A43944">
        <w:rPr>
          <w:rFonts w:asciiTheme="minorHAnsi" w:hAnsiTheme="minorHAnsi" w:cstheme="minorHAnsi"/>
          <w:sz w:val="22"/>
          <w:szCs w:val="22"/>
        </w:rPr>
        <w:t xml:space="preserve"> plus 23% VAT</w:t>
      </w:r>
      <w:r w:rsidR="00207F9A" w:rsidRPr="00A43944">
        <w:rPr>
          <w:rFonts w:asciiTheme="minorHAnsi" w:hAnsiTheme="minorHAnsi" w:cstheme="minorHAnsi"/>
          <w:sz w:val="22"/>
          <w:szCs w:val="22"/>
        </w:rPr>
        <w:t xml:space="preserve"> – </w:t>
      </w:r>
      <w:r w:rsidR="00C9644E" w:rsidRPr="00A43944">
        <w:rPr>
          <w:rFonts w:asciiTheme="minorHAnsi" w:hAnsiTheme="minorHAnsi" w:cstheme="minorHAnsi"/>
          <w:b/>
          <w:sz w:val="22"/>
          <w:szCs w:val="22"/>
        </w:rPr>
        <w:t xml:space="preserve">120 294,00 </w:t>
      </w:r>
      <w:r w:rsidR="00207F9A" w:rsidRPr="00A43944">
        <w:rPr>
          <w:rFonts w:asciiTheme="minorHAnsi" w:hAnsiTheme="minorHAnsi" w:cstheme="minorHAnsi"/>
          <w:b/>
          <w:sz w:val="22"/>
          <w:szCs w:val="22"/>
        </w:rPr>
        <w:t>zł</w:t>
      </w:r>
      <w:r w:rsidRPr="00A43944">
        <w:rPr>
          <w:rFonts w:asciiTheme="minorHAnsi" w:hAnsiTheme="minorHAnsi" w:cstheme="minorHAnsi"/>
          <w:sz w:val="22"/>
          <w:szCs w:val="22"/>
        </w:rPr>
        <w:t>.</w:t>
      </w:r>
    </w:p>
    <w:p w14:paraId="1E740A12" w14:textId="77777777" w:rsidR="000866D5" w:rsidRPr="00A43944" w:rsidRDefault="000866D5" w:rsidP="00A43944">
      <w:pPr>
        <w:spacing w:before="2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hAnsiTheme="minorHAnsi" w:cstheme="minorHAnsi"/>
          <w:color w:val="000000"/>
          <w:sz w:val="22"/>
          <w:szCs w:val="22"/>
        </w:rPr>
        <w:t xml:space="preserve">W razie ustalenia, że kilku oferentów zaoferowało tę samą cenę, prowadzący przetarg poinformuje oferentów o terminie i miejscu kontynuacji przetargu w </w:t>
      </w:r>
      <w:r w:rsidR="00207F9A" w:rsidRPr="00A43944">
        <w:rPr>
          <w:rFonts w:asciiTheme="minorHAnsi" w:hAnsiTheme="minorHAnsi" w:cstheme="minorHAnsi"/>
          <w:color w:val="000000"/>
          <w:sz w:val="22"/>
          <w:szCs w:val="22"/>
        </w:rPr>
        <w:t xml:space="preserve">formie licytacji, wówczas postąpienie wynosi </w:t>
      </w:r>
      <w:r w:rsidR="00C9644E" w:rsidRPr="00A43944">
        <w:rPr>
          <w:rFonts w:asciiTheme="minorHAnsi" w:hAnsiTheme="minorHAnsi" w:cstheme="minorHAnsi"/>
          <w:color w:val="000000"/>
          <w:sz w:val="22"/>
          <w:szCs w:val="22"/>
        </w:rPr>
        <w:t>1 0</w:t>
      </w:r>
      <w:r w:rsidR="00207F9A" w:rsidRPr="00A43944">
        <w:rPr>
          <w:rFonts w:asciiTheme="minorHAnsi" w:hAnsiTheme="minorHAnsi" w:cstheme="minorHAnsi"/>
          <w:color w:val="000000"/>
          <w:sz w:val="22"/>
          <w:szCs w:val="22"/>
        </w:rPr>
        <w:t>00 zł.</w:t>
      </w:r>
    </w:p>
    <w:p w14:paraId="64B32370" w14:textId="77777777" w:rsidR="00C344CA" w:rsidRPr="00A43944" w:rsidRDefault="00C344CA" w:rsidP="00A439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6363CB" w14:textId="77777777" w:rsidR="00582750" w:rsidRPr="00A43944" w:rsidRDefault="00582750" w:rsidP="00A439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hAnsiTheme="minorHAnsi" w:cstheme="minorHAnsi"/>
          <w:sz w:val="22"/>
          <w:szCs w:val="22"/>
        </w:rPr>
        <w:t xml:space="preserve">Wadium w wysokości </w:t>
      </w:r>
      <w:r w:rsidR="00C9644E" w:rsidRPr="00A43944">
        <w:rPr>
          <w:rFonts w:asciiTheme="minorHAnsi" w:hAnsiTheme="minorHAnsi" w:cstheme="minorHAnsi"/>
          <w:sz w:val="22"/>
          <w:szCs w:val="22"/>
        </w:rPr>
        <w:t>9</w:t>
      </w:r>
      <w:r w:rsidR="00781E63" w:rsidRPr="00A43944">
        <w:rPr>
          <w:rFonts w:asciiTheme="minorHAnsi" w:hAnsiTheme="minorHAnsi" w:cstheme="minorHAnsi"/>
          <w:sz w:val="22"/>
          <w:szCs w:val="22"/>
        </w:rPr>
        <w:t> </w:t>
      </w:r>
      <w:r w:rsidR="00C9644E" w:rsidRPr="00A43944">
        <w:rPr>
          <w:rFonts w:asciiTheme="minorHAnsi" w:hAnsiTheme="minorHAnsi" w:cstheme="minorHAnsi"/>
          <w:sz w:val="22"/>
          <w:szCs w:val="22"/>
        </w:rPr>
        <w:t>780</w:t>
      </w:r>
      <w:r w:rsidR="00781E63" w:rsidRPr="00A43944">
        <w:rPr>
          <w:rFonts w:asciiTheme="minorHAnsi" w:hAnsiTheme="minorHAnsi" w:cstheme="minorHAnsi"/>
          <w:sz w:val="22"/>
          <w:szCs w:val="22"/>
        </w:rPr>
        <w:t>,00</w:t>
      </w:r>
      <w:r w:rsidR="00207F9A" w:rsidRPr="00A43944">
        <w:rPr>
          <w:rFonts w:asciiTheme="minorHAnsi" w:hAnsiTheme="minorHAnsi" w:cstheme="minorHAnsi"/>
          <w:sz w:val="22"/>
          <w:szCs w:val="22"/>
        </w:rPr>
        <w:t xml:space="preserve"> zł</w:t>
      </w:r>
      <w:r w:rsidRPr="00A43944">
        <w:rPr>
          <w:rFonts w:asciiTheme="minorHAnsi" w:hAnsiTheme="minorHAnsi" w:cstheme="minorHAnsi"/>
          <w:sz w:val="22"/>
          <w:szCs w:val="22"/>
        </w:rPr>
        <w:t xml:space="preserve"> należy wpłacać do dnia </w:t>
      </w:r>
      <w:r w:rsidR="00C9644E" w:rsidRPr="00A43944">
        <w:rPr>
          <w:rFonts w:asciiTheme="minorHAnsi" w:hAnsiTheme="minorHAnsi" w:cstheme="minorHAnsi"/>
          <w:sz w:val="22"/>
          <w:szCs w:val="22"/>
        </w:rPr>
        <w:t>12</w:t>
      </w:r>
      <w:r w:rsidRPr="00A43944">
        <w:rPr>
          <w:rFonts w:asciiTheme="minorHAnsi" w:hAnsiTheme="minorHAnsi" w:cstheme="minorHAnsi"/>
          <w:sz w:val="22"/>
          <w:szCs w:val="22"/>
        </w:rPr>
        <w:t>.0</w:t>
      </w:r>
      <w:r w:rsidR="00C9644E" w:rsidRPr="00A43944">
        <w:rPr>
          <w:rFonts w:asciiTheme="minorHAnsi" w:hAnsiTheme="minorHAnsi" w:cstheme="minorHAnsi"/>
          <w:sz w:val="22"/>
          <w:szCs w:val="22"/>
        </w:rPr>
        <w:t>6</w:t>
      </w:r>
      <w:r w:rsidRPr="00A43944">
        <w:rPr>
          <w:rFonts w:asciiTheme="minorHAnsi" w:hAnsiTheme="minorHAnsi" w:cstheme="minorHAnsi"/>
          <w:sz w:val="22"/>
          <w:szCs w:val="22"/>
        </w:rPr>
        <w:t>.201</w:t>
      </w:r>
      <w:r w:rsidR="00781E63" w:rsidRPr="00A43944">
        <w:rPr>
          <w:rFonts w:asciiTheme="minorHAnsi" w:hAnsiTheme="minorHAnsi" w:cstheme="minorHAnsi"/>
          <w:sz w:val="22"/>
          <w:szCs w:val="22"/>
        </w:rPr>
        <w:t>9</w:t>
      </w:r>
      <w:r w:rsidRPr="00A43944">
        <w:rPr>
          <w:rFonts w:asciiTheme="minorHAnsi" w:hAnsiTheme="minorHAnsi" w:cstheme="minorHAnsi"/>
          <w:sz w:val="22"/>
          <w:szCs w:val="22"/>
        </w:rPr>
        <w:t xml:space="preserve">r. przelewem na konto bankowe </w:t>
      </w:r>
      <w:r w:rsidR="00C344CA" w:rsidRPr="00A43944">
        <w:rPr>
          <w:rFonts w:asciiTheme="minorHAnsi" w:hAnsiTheme="minorHAnsi" w:cstheme="minorHAnsi"/>
          <w:sz w:val="22"/>
          <w:szCs w:val="22"/>
        </w:rPr>
        <w:t xml:space="preserve">Sklejka Orzechowo S.A. </w:t>
      </w:r>
      <w:r w:rsidRPr="00A43944">
        <w:rPr>
          <w:rFonts w:asciiTheme="minorHAnsi" w:hAnsiTheme="minorHAnsi" w:cstheme="minorHAnsi"/>
          <w:sz w:val="22"/>
          <w:szCs w:val="22"/>
        </w:rPr>
        <w:t xml:space="preserve">nr </w:t>
      </w:r>
      <w:r w:rsidR="00561CC8" w:rsidRPr="00A43944">
        <w:rPr>
          <w:rFonts w:asciiTheme="minorHAnsi" w:hAnsiTheme="minorHAnsi" w:cstheme="minorHAnsi"/>
          <w:bCs/>
          <w:sz w:val="22"/>
          <w:szCs w:val="22"/>
        </w:rPr>
        <w:t>40 1130 1088 0001 3007 6520 0002</w:t>
      </w:r>
      <w:r w:rsidRPr="00A43944">
        <w:rPr>
          <w:rFonts w:asciiTheme="minorHAnsi" w:hAnsiTheme="minorHAnsi" w:cstheme="minorHAnsi"/>
          <w:sz w:val="22"/>
          <w:szCs w:val="22"/>
        </w:rPr>
        <w:t>, w tytule przelewu prosimy podać „</w:t>
      </w:r>
      <w:r w:rsidRPr="00A43944">
        <w:rPr>
          <w:rFonts w:asciiTheme="minorHAnsi" w:hAnsiTheme="minorHAnsi" w:cstheme="minorHAnsi"/>
          <w:i/>
          <w:sz w:val="22"/>
          <w:szCs w:val="22"/>
        </w:rPr>
        <w:t xml:space="preserve">Wadium – </w:t>
      </w:r>
      <w:r w:rsidR="00C9644E" w:rsidRPr="00A43944">
        <w:rPr>
          <w:rFonts w:asciiTheme="minorHAnsi" w:hAnsiTheme="minorHAnsi" w:cstheme="minorHAnsi"/>
          <w:i/>
          <w:sz w:val="22"/>
          <w:szCs w:val="22"/>
        </w:rPr>
        <w:t>łuszczarka RAUTE</w:t>
      </w:r>
      <w:r w:rsidRPr="00A43944">
        <w:rPr>
          <w:rFonts w:asciiTheme="minorHAnsi" w:hAnsiTheme="minorHAnsi" w:cstheme="minorHAnsi"/>
          <w:sz w:val="22"/>
          <w:szCs w:val="22"/>
        </w:rPr>
        <w:t>”.</w:t>
      </w:r>
      <w:r w:rsidR="00572B50" w:rsidRPr="00A43944">
        <w:rPr>
          <w:rFonts w:asciiTheme="minorHAnsi" w:hAnsiTheme="minorHAnsi" w:cstheme="minorHAnsi"/>
          <w:sz w:val="22"/>
          <w:szCs w:val="22"/>
        </w:rPr>
        <w:t xml:space="preserve"> Termin wpłaty wadium rozumiany jest jako termin uznania rachunku bankowego sprzedającego.</w:t>
      </w:r>
    </w:p>
    <w:p w14:paraId="4AF82FFF" w14:textId="77777777" w:rsidR="00582750" w:rsidRPr="00A43944" w:rsidRDefault="00582750" w:rsidP="00A439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hAnsiTheme="minorHAnsi" w:cstheme="minorHAnsi"/>
          <w:sz w:val="22"/>
          <w:szCs w:val="22"/>
        </w:rPr>
        <w:t>Wadium przepada na rzecz sprzeda</w:t>
      </w:r>
      <w:r w:rsidR="00C344CA" w:rsidRPr="00A43944">
        <w:rPr>
          <w:rFonts w:asciiTheme="minorHAnsi" w:hAnsiTheme="minorHAnsi" w:cstheme="minorHAnsi"/>
          <w:sz w:val="22"/>
          <w:szCs w:val="22"/>
        </w:rPr>
        <w:t>jącego</w:t>
      </w:r>
      <w:r w:rsidRPr="00A43944">
        <w:rPr>
          <w:rFonts w:asciiTheme="minorHAnsi" w:hAnsiTheme="minorHAnsi" w:cstheme="minorHAnsi"/>
          <w:sz w:val="22"/>
          <w:szCs w:val="22"/>
        </w:rPr>
        <w:t>, jeżeli żaden z uczestników nie zaoferuje ceny nabycia równej co najmniej cenie wywoławczej.</w:t>
      </w:r>
    </w:p>
    <w:p w14:paraId="2E562DE4" w14:textId="77777777" w:rsidR="00582750" w:rsidRPr="00A43944" w:rsidRDefault="00582750" w:rsidP="00A439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hAnsiTheme="minorHAnsi" w:cstheme="minorHAnsi"/>
          <w:sz w:val="22"/>
          <w:szCs w:val="22"/>
        </w:rPr>
        <w:t>Wadium złożone przez oferentów, których oferty nie zostaną przyjęte, zostanie zwrócone bezpośrednio po dokonaniu wyboru oferty, a oferentowi, którego oferta została przyjęta</w:t>
      </w:r>
      <w:r w:rsidR="00C344CA" w:rsidRPr="00A43944">
        <w:rPr>
          <w:rFonts w:asciiTheme="minorHAnsi" w:hAnsiTheme="minorHAnsi" w:cstheme="minorHAnsi"/>
          <w:sz w:val="22"/>
          <w:szCs w:val="22"/>
        </w:rPr>
        <w:t>,</w:t>
      </w:r>
      <w:r w:rsidRPr="00A43944">
        <w:rPr>
          <w:rFonts w:asciiTheme="minorHAnsi" w:hAnsiTheme="minorHAnsi" w:cstheme="minorHAnsi"/>
          <w:sz w:val="22"/>
          <w:szCs w:val="22"/>
        </w:rPr>
        <w:t xml:space="preserve"> zostanie zarachowane na poczet ceny.</w:t>
      </w:r>
    </w:p>
    <w:p w14:paraId="3B2B5F04" w14:textId="77777777" w:rsidR="00582750" w:rsidRDefault="00582750" w:rsidP="00A43944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hAnsiTheme="minorHAnsi" w:cstheme="minorHAnsi"/>
          <w:sz w:val="22"/>
          <w:szCs w:val="22"/>
        </w:rPr>
        <w:t>Wadium przepada na rzecz sprzedawcy, jeżeli oferent, którego oferta została przyjęta uchyli się od zawarcia umowy.</w:t>
      </w:r>
      <w:r w:rsidR="00781E63" w:rsidRPr="00A439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E8F878" w14:textId="77777777" w:rsidR="00A43944" w:rsidRDefault="00A43944" w:rsidP="00A43944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0C92B" w14:textId="77777777" w:rsidR="007C3E2B" w:rsidRPr="00A43944" w:rsidRDefault="007C3E2B" w:rsidP="00A439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hAnsiTheme="minorHAnsi" w:cstheme="minorHAnsi"/>
          <w:sz w:val="22"/>
          <w:szCs w:val="22"/>
        </w:rPr>
        <w:t>Oferta powinna zawierać:</w:t>
      </w:r>
    </w:p>
    <w:p w14:paraId="52824B97" w14:textId="77777777" w:rsidR="007C3E2B" w:rsidRPr="00A43944" w:rsidRDefault="007C3E2B" w:rsidP="00A439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eastAsia="Univers-PL" w:hAnsiTheme="minorHAnsi" w:cstheme="minorHAnsi"/>
          <w:sz w:val="22"/>
          <w:szCs w:val="22"/>
        </w:rPr>
      </w:pPr>
      <w:r w:rsidRPr="00A43944">
        <w:rPr>
          <w:rFonts w:asciiTheme="minorHAnsi" w:eastAsia="Univers-PL" w:hAnsiTheme="minorHAnsi" w:cstheme="minorHAnsi"/>
          <w:sz w:val="22"/>
          <w:szCs w:val="22"/>
        </w:rPr>
        <w:t>imię, nazwisko i adres lub nazwę firmy i siedzibę oferenta, NIP</w:t>
      </w:r>
      <w:r w:rsidR="00572B50" w:rsidRPr="00A43944">
        <w:rPr>
          <w:rFonts w:asciiTheme="minorHAnsi" w:eastAsia="Univers-PL" w:hAnsiTheme="minorHAnsi" w:cstheme="minorHAnsi"/>
          <w:sz w:val="22"/>
          <w:szCs w:val="22"/>
        </w:rPr>
        <w:t>/PESEL</w:t>
      </w:r>
      <w:r w:rsidR="00207F9A" w:rsidRPr="00A43944">
        <w:rPr>
          <w:rFonts w:asciiTheme="minorHAnsi" w:eastAsia="Univers-PL" w:hAnsiTheme="minorHAnsi" w:cstheme="minorHAnsi"/>
          <w:sz w:val="22"/>
          <w:szCs w:val="22"/>
        </w:rPr>
        <w:t xml:space="preserve"> </w:t>
      </w:r>
      <w:r w:rsidR="00781E63" w:rsidRPr="00A43944">
        <w:rPr>
          <w:rFonts w:asciiTheme="minorHAnsi" w:eastAsia="Univers-PL" w:hAnsiTheme="minorHAnsi" w:cstheme="minorHAnsi"/>
          <w:sz w:val="22"/>
          <w:szCs w:val="22"/>
        </w:rPr>
        <w:t xml:space="preserve">, </w:t>
      </w:r>
      <w:r w:rsidR="00207F9A" w:rsidRPr="00A43944">
        <w:rPr>
          <w:rFonts w:asciiTheme="minorHAnsi" w:eastAsia="Univers-PL" w:hAnsiTheme="minorHAnsi" w:cstheme="minorHAnsi"/>
          <w:sz w:val="22"/>
          <w:szCs w:val="22"/>
        </w:rPr>
        <w:t>wydruk z właściwej ewidencji lub KRS</w:t>
      </w:r>
      <w:r w:rsidRPr="00A43944">
        <w:rPr>
          <w:rFonts w:asciiTheme="minorHAnsi" w:eastAsia="Univers-PL" w:hAnsiTheme="minorHAnsi" w:cstheme="minorHAnsi"/>
          <w:sz w:val="22"/>
          <w:szCs w:val="22"/>
        </w:rPr>
        <w:t>;</w:t>
      </w:r>
    </w:p>
    <w:p w14:paraId="6B9AB8F1" w14:textId="77777777" w:rsidR="007C3E2B" w:rsidRPr="00A43944" w:rsidRDefault="007C3E2B" w:rsidP="00A439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eastAsia="Univers-PL" w:hAnsiTheme="minorHAnsi" w:cstheme="minorHAnsi"/>
          <w:sz w:val="22"/>
          <w:szCs w:val="22"/>
        </w:rPr>
      </w:pPr>
      <w:r w:rsidRPr="00A43944">
        <w:rPr>
          <w:rFonts w:asciiTheme="minorHAnsi" w:eastAsia="Univers-PL" w:hAnsiTheme="minorHAnsi" w:cstheme="minorHAnsi"/>
          <w:sz w:val="22"/>
          <w:szCs w:val="22"/>
        </w:rPr>
        <w:t>oferowaną cenę;</w:t>
      </w:r>
    </w:p>
    <w:p w14:paraId="29B5F4A1" w14:textId="77777777" w:rsidR="00582750" w:rsidRPr="00A43944" w:rsidRDefault="007C3E2B" w:rsidP="00A439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eastAsia="Univers-PL" w:hAnsiTheme="minorHAnsi" w:cstheme="minorHAnsi"/>
          <w:sz w:val="22"/>
          <w:szCs w:val="22"/>
        </w:rPr>
        <w:t xml:space="preserve">oświadczenie oferenta, że zapoznał się z przedmiotem </w:t>
      </w:r>
      <w:r w:rsidR="00572B50" w:rsidRPr="00A43944">
        <w:rPr>
          <w:rFonts w:asciiTheme="minorHAnsi" w:eastAsia="Univers-PL" w:hAnsiTheme="minorHAnsi" w:cstheme="minorHAnsi"/>
          <w:sz w:val="22"/>
          <w:szCs w:val="22"/>
        </w:rPr>
        <w:t xml:space="preserve">i warunkami </w:t>
      </w:r>
      <w:r w:rsidRPr="00A43944">
        <w:rPr>
          <w:rFonts w:asciiTheme="minorHAnsi" w:eastAsia="Univers-PL" w:hAnsiTheme="minorHAnsi" w:cstheme="minorHAnsi"/>
          <w:sz w:val="22"/>
          <w:szCs w:val="22"/>
        </w:rPr>
        <w:t>przetargu.</w:t>
      </w:r>
    </w:p>
    <w:p w14:paraId="4476A0BA" w14:textId="77777777" w:rsidR="00572B50" w:rsidRPr="00A43944" w:rsidRDefault="00572B50" w:rsidP="00A439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A43944">
        <w:rPr>
          <w:rFonts w:asciiTheme="minorHAnsi" w:hAnsiTheme="minorHAnsi" w:cstheme="minorHAnsi"/>
          <w:sz w:val="22"/>
          <w:szCs w:val="22"/>
        </w:rPr>
        <w:t>Oświadczenie o numerze rachunku bankowego, na który należy dokonać zwrotu wadium w przypadku nie wygrania przez uczestnika przetargu</w:t>
      </w:r>
    </w:p>
    <w:p w14:paraId="1600CA0D" w14:textId="77777777" w:rsidR="00D63A70" w:rsidRDefault="00582750" w:rsidP="00A43944">
      <w:pPr>
        <w:suppressAutoHyphens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9D0">
        <w:rPr>
          <w:rFonts w:asciiTheme="minorHAnsi" w:hAnsiTheme="minorHAnsi" w:cstheme="minorHAnsi"/>
          <w:sz w:val="22"/>
          <w:szCs w:val="22"/>
        </w:rPr>
        <w:t xml:space="preserve">Oferty należy składać </w:t>
      </w:r>
      <w:r w:rsidR="00207F9A" w:rsidRPr="00D809D0">
        <w:rPr>
          <w:rFonts w:asciiTheme="minorHAnsi" w:hAnsiTheme="minorHAnsi" w:cstheme="minorHAnsi"/>
          <w:sz w:val="22"/>
          <w:szCs w:val="22"/>
        </w:rPr>
        <w:t xml:space="preserve">w zaklejonej kopercie </w:t>
      </w:r>
      <w:r w:rsidRPr="00D809D0">
        <w:rPr>
          <w:rFonts w:asciiTheme="minorHAnsi" w:hAnsiTheme="minorHAnsi" w:cstheme="minorHAnsi"/>
          <w:sz w:val="22"/>
          <w:szCs w:val="22"/>
        </w:rPr>
        <w:t xml:space="preserve">do dnia </w:t>
      </w:r>
      <w:r w:rsidR="00C9644E" w:rsidRPr="00C9644E">
        <w:rPr>
          <w:rFonts w:asciiTheme="minorHAnsi" w:hAnsiTheme="minorHAnsi" w:cstheme="minorHAnsi"/>
          <w:b/>
          <w:sz w:val="22"/>
          <w:szCs w:val="22"/>
        </w:rPr>
        <w:t>12</w:t>
      </w:r>
      <w:r w:rsidRPr="00C9644E">
        <w:rPr>
          <w:rFonts w:asciiTheme="minorHAnsi" w:hAnsiTheme="minorHAnsi" w:cstheme="minorHAnsi"/>
          <w:b/>
          <w:sz w:val="22"/>
          <w:szCs w:val="22"/>
        </w:rPr>
        <w:t>.</w:t>
      </w:r>
      <w:r w:rsidRPr="00D809D0">
        <w:rPr>
          <w:rFonts w:asciiTheme="minorHAnsi" w:hAnsiTheme="minorHAnsi" w:cstheme="minorHAnsi"/>
          <w:b/>
          <w:sz w:val="22"/>
          <w:szCs w:val="22"/>
        </w:rPr>
        <w:t>0</w:t>
      </w:r>
      <w:r w:rsidR="00534BEC">
        <w:rPr>
          <w:rFonts w:asciiTheme="minorHAnsi" w:hAnsiTheme="minorHAnsi" w:cstheme="minorHAnsi"/>
          <w:b/>
          <w:sz w:val="22"/>
          <w:szCs w:val="22"/>
        </w:rPr>
        <w:t>6</w:t>
      </w:r>
      <w:r w:rsidR="00561CC8" w:rsidRPr="00D809D0">
        <w:rPr>
          <w:rFonts w:asciiTheme="minorHAnsi" w:hAnsiTheme="minorHAnsi" w:cstheme="minorHAnsi"/>
          <w:b/>
          <w:sz w:val="22"/>
          <w:szCs w:val="22"/>
        </w:rPr>
        <w:t>.201</w:t>
      </w:r>
      <w:r w:rsidR="00781E63">
        <w:rPr>
          <w:rFonts w:asciiTheme="minorHAnsi" w:hAnsiTheme="minorHAnsi" w:cstheme="minorHAnsi"/>
          <w:b/>
          <w:sz w:val="22"/>
          <w:szCs w:val="22"/>
        </w:rPr>
        <w:t>9</w:t>
      </w:r>
      <w:r w:rsidRPr="00D809D0">
        <w:rPr>
          <w:rFonts w:asciiTheme="minorHAnsi" w:hAnsiTheme="minorHAnsi" w:cstheme="minorHAnsi"/>
          <w:b/>
          <w:sz w:val="22"/>
          <w:szCs w:val="22"/>
        </w:rPr>
        <w:t xml:space="preserve">r </w:t>
      </w:r>
      <w:r w:rsidR="009E2205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D809D0">
        <w:rPr>
          <w:rFonts w:asciiTheme="minorHAnsi" w:hAnsiTheme="minorHAnsi" w:cstheme="minorHAnsi"/>
          <w:b/>
          <w:sz w:val="22"/>
          <w:szCs w:val="22"/>
        </w:rPr>
        <w:t xml:space="preserve">godz. 15.00 </w:t>
      </w:r>
      <w:r w:rsidR="00207F9A" w:rsidRPr="00D809D0">
        <w:rPr>
          <w:rFonts w:asciiTheme="minorHAnsi" w:hAnsiTheme="minorHAnsi" w:cstheme="minorHAnsi"/>
          <w:b/>
          <w:sz w:val="22"/>
          <w:szCs w:val="22"/>
        </w:rPr>
        <w:br/>
      </w:r>
      <w:r w:rsidRPr="00D809D0">
        <w:rPr>
          <w:rFonts w:asciiTheme="minorHAnsi" w:hAnsiTheme="minorHAnsi" w:cstheme="minorHAnsi"/>
          <w:sz w:val="22"/>
          <w:szCs w:val="22"/>
        </w:rPr>
        <w:t>w sekretariacie spółki 62-322 Orzechowo, ul. Miłosławska 13. (przy przesyłce pocztowej decyduje data wpływu</w:t>
      </w:r>
      <w:r w:rsidR="00207F9A" w:rsidRPr="00D809D0">
        <w:rPr>
          <w:rFonts w:asciiTheme="minorHAnsi" w:hAnsiTheme="minorHAnsi" w:cstheme="minorHAnsi"/>
          <w:sz w:val="22"/>
          <w:szCs w:val="22"/>
        </w:rPr>
        <w:t xml:space="preserve"> do Zamawiającego).</w:t>
      </w:r>
    </w:p>
    <w:p w14:paraId="37541D54" w14:textId="77777777" w:rsidR="00D63A70" w:rsidRDefault="00207F9A" w:rsidP="00A43944">
      <w:pPr>
        <w:suppressAutoHyphens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9D0">
        <w:rPr>
          <w:rFonts w:asciiTheme="minorHAnsi" w:hAnsiTheme="minorHAnsi" w:cstheme="minorHAnsi"/>
          <w:sz w:val="22"/>
          <w:szCs w:val="22"/>
        </w:rPr>
        <w:t xml:space="preserve">Termin </w:t>
      </w:r>
      <w:r w:rsidR="00D809D0" w:rsidRPr="00D809D0">
        <w:rPr>
          <w:rFonts w:asciiTheme="minorHAnsi" w:hAnsiTheme="minorHAnsi" w:cstheme="minorHAnsi"/>
          <w:sz w:val="22"/>
          <w:szCs w:val="22"/>
        </w:rPr>
        <w:t>związania ofertą 30 dni od terminu przetargu</w:t>
      </w:r>
      <w:r w:rsidR="00582750" w:rsidRPr="00D809D0">
        <w:rPr>
          <w:rFonts w:asciiTheme="minorHAnsi" w:hAnsiTheme="minorHAnsi" w:cstheme="minorHAnsi"/>
          <w:sz w:val="22"/>
          <w:szCs w:val="22"/>
        </w:rPr>
        <w:t>.</w:t>
      </w:r>
      <w:r w:rsidR="00D809D0" w:rsidRPr="00D809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F5F9BB" w14:textId="77777777" w:rsidR="00D63A70" w:rsidRDefault="00D809D0" w:rsidP="00A43944">
      <w:pPr>
        <w:suppressAutoHyphens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9D0">
        <w:rPr>
          <w:rFonts w:asciiTheme="minorHAnsi" w:hAnsiTheme="minorHAnsi" w:cstheme="minorHAnsi"/>
          <w:sz w:val="22"/>
          <w:szCs w:val="22"/>
        </w:rPr>
        <w:t xml:space="preserve">Nabywca jest zobowiązany zapłacić cenę w terminie </w:t>
      </w:r>
      <w:r w:rsidR="006E1E72">
        <w:rPr>
          <w:rFonts w:asciiTheme="minorHAnsi" w:hAnsiTheme="minorHAnsi" w:cstheme="minorHAnsi"/>
          <w:sz w:val="22"/>
          <w:szCs w:val="22"/>
        </w:rPr>
        <w:t xml:space="preserve">do </w:t>
      </w:r>
      <w:r w:rsidR="00572B50">
        <w:rPr>
          <w:rFonts w:asciiTheme="minorHAnsi" w:hAnsiTheme="minorHAnsi" w:cstheme="minorHAnsi"/>
          <w:sz w:val="22"/>
          <w:szCs w:val="22"/>
        </w:rPr>
        <w:t>7</w:t>
      </w:r>
      <w:r w:rsidRPr="00D809D0">
        <w:rPr>
          <w:rFonts w:asciiTheme="minorHAnsi" w:hAnsiTheme="minorHAnsi" w:cstheme="minorHAnsi"/>
          <w:sz w:val="22"/>
          <w:szCs w:val="22"/>
        </w:rPr>
        <w:t xml:space="preserve"> dni od wyboru oferty. </w:t>
      </w:r>
    </w:p>
    <w:p w14:paraId="677A4915" w14:textId="77777777" w:rsidR="00582750" w:rsidRPr="00C344CA" w:rsidRDefault="00D809D0" w:rsidP="00A43944">
      <w:pPr>
        <w:suppressAutoHyphens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09D0">
        <w:rPr>
          <w:rFonts w:asciiTheme="minorHAnsi" w:hAnsiTheme="minorHAnsi" w:cstheme="minorHAnsi"/>
          <w:sz w:val="22"/>
          <w:szCs w:val="22"/>
        </w:rPr>
        <w:t xml:space="preserve">Wydanie </w:t>
      </w:r>
      <w:r w:rsidR="00781E63">
        <w:rPr>
          <w:rFonts w:asciiTheme="minorHAnsi" w:hAnsiTheme="minorHAnsi" w:cstheme="minorHAnsi"/>
          <w:sz w:val="22"/>
          <w:szCs w:val="22"/>
        </w:rPr>
        <w:t>maszyny</w:t>
      </w:r>
      <w:r w:rsidRPr="00D809D0">
        <w:rPr>
          <w:rFonts w:asciiTheme="minorHAnsi" w:hAnsiTheme="minorHAnsi" w:cstheme="minorHAnsi"/>
          <w:sz w:val="22"/>
          <w:szCs w:val="22"/>
        </w:rPr>
        <w:t xml:space="preserve"> nabywcy </w:t>
      </w:r>
      <w:r w:rsidRPr="00C344CA">
        <w:rPr>
          <w:rFonts w:asciiTheme="minorHAnsi" w:hAnsiTheme="minorHAnsi" w:cstheme="minorHAnsi"/>
          <w:sz w:val="22"/>
          <w:szCs w:val="22"/>
        </w:rPr>
        <w:t>nastąpi niezwłocznie po zapłacie ceny.</w:t>
      </w:r>
      <w:r w:rsidR="00781E63" w:rsidRPr="00C344CA">
        <w:rPr>
          <w:rFonts w:asciiTheme="minorHAnsi" w:hAnsiTheme="minorHAnsi" w:cstheme="minorHAnsi"/>
          <w:sz w:val="22"/>
          <w:szCs w:val="22"/>
        </w:rPr>
        <w:t xml:space="preserve"> Demontaż maszyny i załadunek po stronie Nabywcy.</w:t>
      </w:r>
    </w:p>
    <w:p w14:paraId="595295C6" w14:textId="77777777" w:rsidR="00C344CA" w:rsidRPr="009D4D87" w:rsidRDefault="00C344CA" w:rsidP="00A43944">
      <w:pPr>
        <w:pStyle w:val="Tre"/>
        <w:tabs>
          <w:tab w:val="right" w:leader="hyphen" w:pos="9072"/>
        </w:tabs>
        <w:spacing w:line="276" w:lineRule="auto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9D4D87">
        <w:rPr>
          <w:rFonts w:asciiTheme="minorHAnsi" w:hAnsiTheme="minorHAnsi" w:cstheme="minorHAnsi"/>
          <w:color w:val="auto"/>
          <w:sz w:val="22"/>
          <w:szCs w:val="22"/>
        </w:rPr>
        <w:t xml:space="preserve">W przetargu jako oferenci nie mogą uczestniczyć: </w:t>
      </w:r>
    </w:p>
    <w:p w14:paraId="5048C364" w14:textId="77777777" w:rsidR="00C344CA" w:rsidRPr="009D4D87" w:rsidRDefault="00C344CA" w:rsidP="00A43944">
      <w:pPr>
        <w:pStyle w:val="Tre"/>
        <w:tabs>
          <w:tab w:val="right" w:leader="hyphen" w:pos="9072"/>
        </w:tabs>
        <w:spacing w:line="276" w:lineRule="auto"/>
        <w:ind w:left="567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9D4D87">
        <w:rPr>
          <w:rFonts w:asciiTheme="minorHAnsi" w:hAnsiTheme="minorHAnsi" w:cstheme="minorHAnsi"/>
          <w:color w:val="auto"/>
          <w:sz w:val="22"/>
          <w:szCs w:val="22"/>
        </w:rPr>
        <w:t>1) członkowie zarządu Spółki i jej organu nadzorującego;</w:t>
      </w:r>
    </w:p>
    <w:p w14:paraId="127CB3D7" w14:textId="77777777" w:rsidR="00C344CA" w:rsidRPr="009D4D87" w:rsidRDefault="00C344CA" w:rsidP="00A43944">
      <w:pPr>
        <w:pStyle w:val="Tre"/>
        <w:tabs>
          <w:tab w:val="right" w:leader="hyphen" w:pos="9072"/>
        </w:tabs>
        <w:spacing w:line="276" w:lineRule="auto"/>
        <w:ind w:left="567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9D4D87">
        <w:rPr>
          <w:rFonts w:asciiTheme="minorHAnsi" w:hAnsiTheme="minorHAnsi" w:cstheme="minorHAnsi"/>
          <w:color w:val="auto"/>
          <w:sz w:val="22"/>
          <w:szCs w:val="22"/>
        </w:rPr>
        <w:t>2) podmiot gospodarczy prowadzący przetarg oraz członkowie jego władz i organu nadzorującego;</w:t>
      </w:r>
    </w:p>
    <w:p w14:paraId="550BF0C8" w14:textId="77777777" w:rsidR="00C344CA" w:rsidRPr="009D4D87" w:rsidRDefault="00C344CA" w:rsidP="00A43944">
      <w:pPr>
        <w:pStyle w:val="Tre"/>
        <w:tabs>
          <w:tab w:val="right" w:leader="hyphen" w:pos="9072"/>
        </w:tabs>
        <w:spacing w:line="276" w:lineRule="auto"/>
        <w:ind w:left="567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9D4D87">
        <w:rPr>
          <w:rFonts w:asciiTheme="minorHAnsi" w:hAnsiTheme="minorHAnsi" w:cstheme="minorHAnsi"/>
          <w:color w:val="auto"/>
          <w:sz w:val="22"/>
          <w:szCs w:val="22"/>
        </w:rPr>
        <w:t>3) osoby, którym powierzono wykonanie czynności związanych z przeprowadzeniem przetargu;</w:t>
      </w:r>
    </w:p>
    <w:p w14:paraId="462112E8" w14:textId="77777777" w:rsidR="009D4D87" w:rsidRPr="009D4D87" w:rsidRDefault="00C344CA" w:rsidP="00A43944">
      <w:pPr>
        <w:pStyle w:val="Tre"/>
        <w:tabs>
          <w:tab w:val="right" w:leader="hyphen" w:pos="9072"/>
        </w:tabs>
        <w:spacing w:line="276" w:lineRule="auto"/>
        <w:ind w:left="567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9D4D87">
        <w:rPr>
          <w:rFonts w:asciiTheme="minorHAnsi" w:hAnsiTheme="minorHAnsi" w:cstheme="minorHAnsi"/>
          <w:color w:val="auto"/>
          <w:sz w:val="22"/>
          <w:szCs w:val="22"/>
        </w:rPr>
        <w:t xml:space="preserve">4) małżonek, dzieci, rodzice i rodzeństwo osób, o których mowa w pkt 1-3; </w:t>
      </w:r>
    </w:p>
    <w:p w14:paraId="7DDF177C" w14:textId="77777777" w:rsidR="00C344CA" w:rsidRPr="009D4D87" w:rsidRDefault="00C344CA" w:rsidP="00A43944">
      <w:pPr>
        <w:pStyle w:val="Tre"/>
        <w:tabs>
          <w:tab w:val="right" w:leader="hyphen" w:pos="9072"/>
        </w:tabs>
        <w:spacing w:line="276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9D4D87">
        <w:rPr>
          <w:rFonts w:asciiTheme="minorHAnsi" w:hAnsiTheme="minorHAnsi" w:cstheme="minorHAnsi"/>
          <w:sz w:val="22"/>
          <w:szCs w:val="22"/>
        </w:rPr>
        <w:t>5) osoby, które pozostają z prowadzącym przetarg w takim stosunku prawnym lub faktycznym, że może to budzić uzasadnione wątpliwości co do bezstronności prowadzącego przetarg.</w:t>
      </w:r>
    </w:p>
    <w:p w14:paraId="7294DBA4" w14:textId="77777777" w:rsidR="00D63A70" w:rsidRPr="009D4D87" w:rsidRDefault="00D63A70" w:rsidP="00A43944">
      <w:p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BB1C7C" w14:textId="77777777" w:rsidR="00582750" w:rsidRPr="00C344CA" w:rsidRDefault="00582750" w:rsidP="00A43944">
      <w:pPr>
        <w:tabs>
          <w:tab w:val="left" w:pos="709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4D87">
        <w:rPr>
          <w:rFonts w:asciiTheme="minorHAnsi" w:hAnsiTheme="minorHAnsi" w:cstheme="minorHAnsi"/>
          <w:sz w:val="22"/>
          <w:szCs w:val="22"/>
        </w:rPr>
        <w:t>Zamawiający zastrzega sobie prawo do swobodnego wyboru ofert, oraz prawo odstąpienia lub</w:t>
      </w:r>
      <w:r w:rsidRPr="00C344CA">
        <w:rPr>
          <w:rFonts w:asciiTheme="minorHAnsi" w:hAnsiTheme="minorHAnsi" w:cstheme="minorHAnsi"/>
          <w:sz w:val="22"/>
          <w:szCs w:val="22"/>
        </w:rPr>
        <w:t xml:space="preserve"> unieważnienia postępowania w całości bez podania przyczyn i Oferentom nie przysługują z tego tytułu żadne roszczenia.  </w:t>
      </w:r>
    </w:p>
    <w:sectPr w:rsidR="00582750" w:rsidRPr="00C344CA" w:rsidSect="0048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711563B"/>
    <w:multiLevelType w:val="multilevel"/>
    <w:tmpl w:val="A6E63D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" w15:restartNumberingAfterBreak="0">
    <w:nsid w:val="5EC20905"/>
    <w:multiLevelType w:val="hybridMultilevel"/>
    <w:tmpl w:val="8CC4BC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A35D6E"/>
    <w:multiLevelType w:val="hybridMultilevel"/>
    <w:tmpl w:val="0D48D4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C451F3"/>
    <w:multiLevelType w:val="hybridMultilevel"/>
    <w:tmpl w:val="1E5CF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9237C"/>
    <w:multiLevelType w:val="hybridMultilevel"/>
    <w:tmpl w:val="EAAA24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012D2"/>
    <w:multiLevelType w:val="hybridMultilevel"/>
    <w:tmpl w:val="5C883072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609"/>
    <w:rsid w:val="0000517A"/>
    <w:rsid w:val="000155F7"/>
    <w:rsid w:val="00022310"/>
    <w:rsid w:val="000306BE"/>
    <w:rsid w:val="000866D5"/>
    <w:rsid w:val="000C69CA"/>
    <w:rsid w:val="0014551C"/>
    <w:rsid w:val="00207F9A"/>
    <w:rsid w:val="00286786"/>
    <w:rsid w:val="002A511F"/>
    <w:rsid w:val="002A7CFE"/>
    <w:rsid w:val="002E0945"/>
    <w:rsid w:val="002E273E"/>
    <w:rsid w:val="00327CDF"/>
    <w:rsid w:val="00333765"/>
    <w:rsid w:val="00362B28"/>
    <w:rsid w:val="003A2BD5"/>
    <w:rsid w:val="003E4193"/>
    <w:rsid w:val="003E5F5D"/>
    <w:rsid w:val="004803BD"/>
    <w:rsid w:val="00483D87"/>
    <w:rsid w:val="00495426"/>
    <w:rsid w:val="004C64E9"/>
    <w:rsid w:val="005068FC"/>
    <w:rsid w:val="00534BEC"/>
    <w:rsid w:val="00561CC8"/>
    <w:rsid w:val="00572B50"/>
    <w:rsid w:val="00582750"/>
    <w:rsid w:val="00585469"/>
    <w:rsid w:val="00597C4C"/>
    <w:rsid w:val="005A130D"/>
    <w:rsid w:val="00617C8F"/>
    <w:rsid w:val="00625308"/>
    <w:rsid w:val="006B71A8"/>
    <w:rsid w:val="006E1E72"/>
    <w:rsid w:val="00723F4A"/>
    <w:rsid w:val="00781E63"/>
    <w:rsid w:val="00785C2A"/>
    <w:rsid w:val="007B7A07"/>
    <w:rsid w:val="007C3E2B"/>
    <w:rsid w:val="007D52C5"/>
    <w:rsid w:val="008152F1"/>
    <w:rsid w:val="008613BB"/>
    <w:rsid w:val="00886B9E"/>
    <w:rsid w:val="0089481A"/>
    <w:rsid w:val="008A625C"/>
    <w:rsid w:val="009D4D87"/>
    <w:rsid w:val="009E2205"/>
    <w:rsid w:val="00A20B13"/>
    <w:rsid w:val="00A326B5"/>
    <w:rsid w:val="00A43944"/>
    <w:rsid w:val="00AF46FA"/>
    <w:rsid w:val="00B24D96"/>
    <w:rsid w:val="00B24FB3"/>
    <w:rsid w:val="00B50125"/>
    <w:rsid w:val="00B52470"/>
    <w:rsid w:val="00B635E8"/>
    <w:rsid w:val="00B86A72"/>
    <w:rsid w:val="00BB5E93"/>
    <w:rsid w:val="00C344CA"/>
    <w:rsid w:val="00C67709"/>
    <w:rsid w:val="00C84606"/>
    <w:rsid w:val="00C9644E"/>
    <w:rsid w:val="00CC3B44"/>
    <w:rsid w:val="00D06609"/>
    <w:rsid w:val="00D63A70"/>
    <w:rsid w:val="00D809D0"/>
    <w:rsid w:val="00E9717F"/>
    <w:rsid w:val="00F52D2A"/>
    <w:rsid w:val="00F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C0219C-45C6-44AC-9F4A-4DFCD9D3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60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066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1CC8"/>
    <w:rPr>
      <w:color w:val="0000FF" w:themeColor="hyperlink"/>
      <w:u w:val="single"/>
    </w:rPr>
  </w:style>
  <w:style w:type="paragraph" w:customStyle="1" w:styleId="Tre">
    <w:name w:val="Treść"/>
    <w:rsid w:val="00C344CA"/>
    <w:pPr>
      <w:tabs>
        <w:tab w:val="right" w:leader="hyphen" w:pos="17295"/>
      </w:tabs>
      <w:spacing w:line="360" w:lineRule="atLeast"/>
      <w:ind w:left="144" w:firstLine="504"/>
      <w:jc w:val="both"/>
    </w:pPr>
    <w:rPr>
      <w:rFonts w:ascii="Arial" w:eastAsia="Times New Roman" w:hAnsi="Arial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lejkaorzech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klopocki@sklejkaorzechow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Irek</dc:creator>
  <cp:lastModifiedBy>Irek</cp:lastModifiedBy>
  <cp:revision>3</cp:revision>
  <cp:lastPrinted>2019-05-27T09:02:00Z</cp:lastPrinted>
  <dcterms:created xsi:type="dcterms:W3CDTF">2019-05-27T11:20:00Z</dcterms:created>
  <dcterms:modified xsi:type="dcterms:W3CDTF">2019-05-28T11:17:00Z</dcterms:modified>
</cp:coreProperties>
</file>