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510" w:rsidRPr="00684B7F" w:rsidRDefault="00C72510" w:rsidP="00C72510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684B7F">
        <w:rPr>
          <w:sz w:val="24"/>
          <w:szCs w:val="24"/>
        </w:rPr>
        <w:t>Sygn. akt</w:t>
      </w:r>
      <w:r w:rsidRPr="00684B7F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#ABSOLUTE"/>
          <w:tag w:val="//tekstSygnaturaSprawy"/>
          <w:id w:val="412352106"/>
          <w:placeholder>
            <w:docPart w:val="81BE69814B9741D6954B05B040F7B800"/>
          </w:placeholder>
          <w:dataBinding w:xpath="//tekstSygnaturaSprawy" w:storeItemID="{7A58F835-F1E3-4DD0-93BB-4A7E80551AA4}"/>
          <w:text/>
        </w:sdtPr>
        <w:sdtContent>
          <w:r>
            <w:rPr>
              <w:b/>
              <w:sz w:val="24"/>
              <w:szCs w:val="24"/>
            </w:rPr>
            <w:t>3015-1.Ds.45.2023</w:t>
          </w:r>
        </w:sdtContent>
      </w:sdt>
    </w:p>
    <w:p w:rsidR="00C72510" w:rsidRPr="00684B7F" w:rsidRDefault="00C72510" w:rsidP="00C72510">
      <w:pPr>
        <w:rPr>
          <w:sz w:val="24"/>
          <w:szCs w:val="24"/>
        </w:rPr>
      </w:pPr>
    </w:p>
    <w:p w:rsidR="00C72510" w:rsidRPr="00684B7F" w:rsidRDefault="00C72510" w:rsidP="00C72510"/>
    <w:p w:rsidR="00C72510" w:rsidRPr="00684B7F" w:rsidRDefault="00C72510" w:rsidP="00C72510">
      <w:pPr>
        <w:tabs>
          <w:tab w:val="left" w:pos="6300"/>
        </w:tabs>
      </w:pPr>
      <w:r w:rsidRPr="00684B7F">
        <w:tab/>
      </w:r>
    </w:p>
    <w:p w:rsidR="00C72510" w:rsidRDefault="00C72510" w:rsidP="00C72510">
      <w:pPr>
        <w:pStyle w:val="Nagwek1"/>
        <w:kinsoku w:val="0"/>
        <w:overflowPunct w:val="0"/>
        <w:spacing w:line="240" w:lineRule="auto"/>
      </w:pPr>
      <w:bookmarkStart w:id="0" w:name="_GoBack"/>
      <w:r w:rsidRPr="00684B7F">
        <w:rPr>
          <w:spacing w:val="-1"/>
        </w:rPr>
        <w:t>POUCZENIE</w:t>
      </w:r>
      <w:r w:rsidRPr="00684B7F">
        <w:rPr>
          <w:spacing w:val="-16"/>
        </w:rPr>
        <w:t xml:space="preserve"> </w:t>
      </w:r>
      <w:r w:rsidRPr="00684B7F">
        <w:t>O</w:t>
      </w:r>
      <w:r w:rsidRPr="00684B7F">
        <w:rPr>
          <w:spacing w:val="-12"/>
        </w:rPr>
        <w:t xml:space="preserve"> </w:t>
      </w:r>
      <w:r w:rsidRPr="00684B7F">
        <w:rPr>
          <w:spacing w:val="-1"/>
        </w:rPr>
        <w:t>UPRAWNIENIACH</w:t>
      </w:r>
      <w:r w:rsidRPr="00684B7F">
        <w:rPr>
          <w:spacing w:val="-14"/>
        </w:rPr>
        <w:t xml:space="preserve"> </w:t>
      </w:r>
      <w:r w:rsidRPr="00684B7F">
        <w:t>I</w:t>
      </w:r>
      <w:r w:rsidRPr="00684B7F">
        <w:rPr>
          <w:spacing w:val="-13"/>
        </w:rPr>
        <w:t xml:space="preserve"> </w:t>
      </w:r>
      <w:r w:rsidRPr="00684B7F">
        <w:rPr>
          <w:spacing w:val="-1"/>
        </w:rPr>
        <w:t>OBOWIĄZKACH</w:t>
      </w:r>
      <w:r>
        <w:rPr>
          <w:spacing w:val="-13"/>
        </w:rPr>
        <w:t xml:space="preserve"> </w:t>
      </w:r>
      <w:r w:rsidRPr="00684B7F">
        <w:rPr>
          <w:spacing w:val="-2"/>
        </w:rPr>
        <w:t>POKRZYWDZONEGO</w:t>
      </w:r>
      <w:r w:rsidRPr="00684B7F">
        <w:rPr>
          <w:spacing w:val="65"/>
          <w:w w:val="99"/>
        </w:rPr>
        <w:t xml:space="preserve"> </w:t>
      </w:r>
      <w:r w:rsidRPr="00684B7F">
        <w:t>W</w:t>
      </w:r>
      <w:r>
        <w:rPr>
          <w:spacing w:val="-14"/>
        </w:rPr>
        <w:t> </w:t>
      </w:r>
      <w:r w:rsidRPr="00684B7F">
        <w:rPr>
          <w:spacing w:val="-1"/>
        </w:rPr>
        <w:t>POSTĘPOWANIU</w:t>
      </w:r>
      <w:r w:rsidRPr="00684B7F">
        <w:rPr>
          <w:spacing w:val="-15"/>
        </w:rPr>
        <w:t xml:space="preserve"> </w:t>
      </w:r>
      <w:r w:rsidRPr="00684B7F">
        <w:t>KARNYM</w:t>
      </w:r>
    </w:p>
    <w:bookmarkEnd w:id="0"/>
    <w:p w:rsidR="00C72510" w:rsidRPr="00684B7F" w:rsidRDefault="00C72510" w:rsidP="00C72510"/>
    <w:p w:rsidR="00C72510" w:rsidRPr="00C43899" w:rsidRDefault="00C72510" w:rsidP="00C72510">
      <w:pPr>
        <w:pStyle w:val="Tekstpodstawowy"/>
        <w:kinsoku w:val="0"/>
        <w:overflowPunct w:val="0"/>
        <w:spacing w:before="240" w:line="223" w:lineRule="exact"/>
        <w:ind w:left="126" w:firstLine="414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Pokrzywdzony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stroną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postępowaniu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przygotowawczym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poprzedzającym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wniesienie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sprawy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299</w:t>
      </w:r>
      <w:r w:rsidRPr="00C43899">
        <w:rPr>
          <w:rFonts w:ascii="Times New Roman" w:hAnsi="Times New Roman"/>
          <w:sz w:val="20"/>
        </w:rPr>
        <w:t> §</w:t>
      </w:r>
      <w:r w:rsidRPr="00C43899">
        <w:rPr>
          <w:rFonts w:ascii="Times New Roman" w:hAnsi="Times New Roman"/>
          <w:spacing w:val="-4"/>
          <w:sz w:val="20"/>
        </w:rPr>
        <w:t> </w:t>
      </w:r>
      <w:r w:rsidRPr="00C43899">
        <w:rPr>
          <w:rFonts w:ascii="Times New Roman" w:hAnsi="Times New Roman"/>
          <w:sz w:val="20"/>
        </w:rPr>
        <w:t>1)</w:t>
      </w:r>
      <w:r w:rsidRPr="00C43899">
        <w:rPr>
          <w:rFonts w:ascii="Times New Roman" w:hAnsi="Times New Roman"/>
          <w:position w:val="9"/>
          <w:sz w:val="20"/>
        </w:rPr>
        <w:t>1)</w:t>
      </w:r>
      <w:r w:rsidRPr="00C43899">
        <w:rPr>
          <w:rFonts w:ascii="Times New Roman" w:hAnsi="Times New Roman"/>
          <w:sz w:val="20"/>
        </w:rPr>
        <w:t>.</w:t>
      </w:r>
    </w:p>
    <w:p w:rsidR="00C72510" w:rsidRPr="00C43899" w:rsidRDefault="00C72510" w:rsidP="00C72510">
      <w:pPr>
        <w:pStyle w:val="Tekstpodstawowy"/>
        <w:kinsoku w:val="0"/>
        <w:overflowPunct w:val="0"/>
        <w:spacing w:before="120" w:line="250" w:lineRule="auto"/>
        <w:ind w:left="142" w:firstLine="42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postępowaniu </w:t>
      </w:r>
      <w:r w:rsidRPr="00C43899">
        <w:rPr>
          <w:rFonts w:ascii="Times New Roman" w:hAnsi="Times New Roman"/>
          <w:spacing w:val="-2"/>
          <w:sz w:val="20"/>
        </w:rPr>
        <w:t>sądowym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pokrzywdzony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 być stroną (oskarżycielem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posiłkowym),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tego </w:t>
      </w:r>
      <w:r w:rsidRPr="00C43899">
        <w:rPr>
          <w:rFonts w:ascii="Times New Roman" w:hAnsi="Times New Roman"/>
          <w:sz w:val="20"/>
        </w:rPr>
        <w:t>zażąda.</w:t>
      </w:r>
      <w:r w:rsidRPr="00C43899">
        <w:rPr>
          <w:rFonts w:ascii="Times New Roman" w:hAnsi="Times New Roman"/>
          <w:spacing w:val="-1"/>
          <w:sz w:val="20"/>
        </w:rPr>
        <w:t xml:space="preserve"> Oświadczenie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tej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sprawie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składa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najpóźniej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czasu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rozpoczęcia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przewodu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sądowego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53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54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1).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zło</w:t>
      </w:r>
      <w:r w:rsidRPr="00C43899">
        <w:rPr>
          <w:rFonts w:ascii="Times New Roman" w:hAnsi="Times New Roman"/>
          <w:spacing w:val="-2"/>
          <w:sz w:val="20"/>
        </w:rPr>
        <w:t>żysz</w:t>
      </w:r>
      <w:r w:rsidRPr="00C43899">
        <w:rPr>
          <w:rFonts w:ascii="Times New Roman" w:hAnsi="Times New Roman"/>
          <w:spacing w:val="2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takiego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oświadczenia,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2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będziesz</w:t>
      </w:r>
      <w:r w:rsidRPr="00C43899">
        <w:rPr>
          <w:rFonts w:ascii="Times New Roman" w:hAnsi="Times New Roman"/>
          <w:spacing w:val="2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mógł/mogła</w:t>
      </w:r>
      <w:r w:rsidRPr="00C43899">
        <w:rPr>
          <w:rFonts w:ascii="Times New Roman" w:hAnsi="Times New Roman"/>
          <w:spacing w:val="2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skorzystać</w:t>
      </w:r>
      <w:r w:rsidRPr="00C43899">
        <w:rPr>
          <w:rFonts w:ascii="Times New Roman" w:hAnsi="Times New Roman"/>
          <w:spacing w:val="2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z </w:t>
      </w:r>
      <w:r w:rsidRPr="00C43899">
        <w:rPr>
          <w:rFonts w:ascii="Times New Roman" w:hAnsi="Times New Roman"/>
          <w:spacing w:val="-1"/>
          <w:sz w:val="20"/>
        </w:rPr>
        <w:t>uprawnień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oskarżyciela</w:t>
      </w:r>
      <w:r w:rsidRPr="00C43899">
        <w:rPr>
          <w:rFonts w:ascii="Times New Roman" w:hAnsi="Times New Roman"/>
          <w:spacing w:val="2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posiłkowego</w:t>
      </w:r>
      <w:r w:rsidRPr="00C43899">
        <w:rPr>
          <w:rFonts w:ascii="Times New Roman" w:hAnsi="Times New Roman"/>
          <w:spacing w:val="2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postępowaniu</w:t>
      </w:r>
      <w:r w:rsidRPr="00C43899">
        <w:rPr>
          <w:rFonts w:ascii="Times New Roman" w:hAnsi="Times New Roman"/>
          <w:spacing w:val="109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sądowym.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Oświadczenie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piśmie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ustnie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protokołu.</w:t>
      </w:r>
    </w:p>
    <w:p w:rsidR="00C72510" w:rsidRPr="00C43899" w:rsidRDefault="00C72510" w:rsidP="00C72510">
      <w:pPr>
        <w:pStyle w:val="Tekstpodstawowy"/>
        <w:kinsoku w:val="0"/>
        <w:overflowPunct w:val="0"/>
        <w:spacing w:before="360" w:line="250" w:lineRule="auto"/>
        <w:ind w:left="119" w:right="121" w:firstLine="42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Przedstawiciel</w:t>
      </w:r>
      <w:r w:rsidRPr="00C43899">
        <w:rPr>
          <w:rFonts w:ascii="Times New Roman" w:hAnsi="Times New Roman"/>
          <w:spacing w:val="2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opiekun</w:t>
      </w:r>
      <w:r w:rsidRPr="00C43899">
        <w:rPr>
          <w:rFonts w:ascii="Times New Roman" w:hAnsi="Times New Roman"/>
          <w:spacing w:val="2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pokrzywdzonego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małoletniego,</w:t>
      </w:r>
      <w:r w:rsidRPr="00C43899">
        <w:rPr>
          <w:rFonts w:ascii="Times New Roman" w:hAnsi="Times New Roman"/>
          <w:spacing w:val="2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całkowicie</w:t>
      </w:r>
      <w:r w:rsidRPr="00C43899">
        <w:rPr>
          <w:rFonts w:ascii="Times New Roman" w:hAnsi="Times New Roman"/>
          <w:spacing w:val="2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albo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częściowo</w:t>
      </w:r>
      <w:r w:rsidRPr="00C43899">
        <w:rPr>
          <w:rFonts w:ascii="Times New Roman" w:hAnsi="Times New Roman"/>
          <w:spacing w:val="2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ubezwłasnowolnionego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87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nieporadnego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wykonywać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jego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51).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Osoba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najbliższa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pozostająca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utrzymaniu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zmarłego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pokrzyw</w:t>
      </w:r>
      <w:r w:rsidRPr="00C43899">
        <w:rPr>
          <w:rFonts w:ascii="Times New Roman" w:hAnsi="Times New Roman"/>
          <w:spacing w:val="-1"/>
          <w:sz w:val="20"/>
        </w:rPr>
        <w:t>dzonego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wykonywać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52).</w:t>
      </w:r>
    </w:p>
    <w:p w:rsidR="00C72510" w:rsidRPr="00C43899" w:rsidRDefault="00C72510" w:rsidP="00C72510">
      <w:pPr>
        <w:pStyle w:val="Tekstpodstawowy"/>
        <w:kinsoku w:val="0"/>
        <w:overflowPunct w:val="0"/>
        <w:spacing w:before="240"/>
        <w:ind w:left="54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jesteś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pokrzywdzonym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wykonujesz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prawa,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przysługują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wymienione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poniżej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uprawnienia:</w:t>
      </w:r>
    </w:p>
    <w:p w:rsidR="00C72510" w:rsidRPr="00C43899" w:rsidRDefault="00C72510" w:rsidP="00C72510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pacing w:val="-1"/>
          <w:sz w:val="20"/>
          <w:szCs w:val="20"/>
        </w:rPr>
        <w:t>Pomoc</w:t>
      </w:r>
      <w:r w:rsidRPr="00C43899">
        <w:rPr>
          <w:spacing w:val="-13"/>
          <w:sz w:val="20"/>
          <w:szCs w:val="20"/>
        </w:rPr>
        <w:t xml:space="preserve"> </w:t>
      </w:r>
      <w:r w:rsidRPr="00C43899">
        <w:rPr>
          <w:sz w:val="20"/>
          <w:szCs w:val="20"/>
        </w:rPr>
        <w:t>prawna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44" w:line="250" w:lineRule="auto"/>
        <w:ind w:right="119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Masz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prawo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1"/>
          <w:sz w:val="20"/>
        </w:rPr>
        <w:t xml:space="preserve"> korzystania</w:t>
      </w:r>
      <w:r w:rsidRPr="00C43899">
        <w:rPr>
          <w:rFonts w:ascii="Times New Roman" w:hAnsi="Times New Roman"/>
          <w:sz w:val="20"/>
        </w:rPr>
        <w:t xml:space="preserve"> 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pomocy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ustanowionego</w:t>
      </w:r>
      <w:r w:rsidRPr="00C43899">
        <w:rPr>
          <w:rFonts w:ascii="Times New Roman" w:hAnsi="Times New Roman"/>
          <w:sz w:val="20"/>
        </w:rPr>
        <w:t xml:space="preserve"> przez Ciebie</w:t>
      </w:r>
      <w:r w:rsidRPr="00C43899">
        <w:rPr>
          <w:rFonts w:ascii="Times New Roman" w:hAnsi="Times New Roman"/>
          <w:spacing w:val="-1"/>
          <w:sz w:val="20"/>
        </w:rPr>
        <w:t xml:space="preserve"> pełnomocnika,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którym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adwokat lub</w:t>
      </w:r>
      <w:r w:rsidRPr="00C43899">
        <w:rPr>
          <w:rFonts w:ascii="Times New Roman" w:hAnsi="Times New Roman"/>
          <w:spacing w:val="59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radca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prawny.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Nie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mieć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więcej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niż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trzech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pełnomocników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wyboru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jednocześnie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77,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87 §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</w:t>
      </w:r>
      <w:r w:rsidRPr="00C43899">
        <w:rPr>
          <w:rFonts w:ascii="Times New Roman" w:hAnsi="Times New Roman"/>
          <w:spacing w:val="57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88).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2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 xml:space="preserve">Jeżeli </w:t>
      </w:r>
      <w:r w:rsidRPr="00C43899">
        <w:rPr>
          <w:rFonts w:ascii="Times New Roman" w:hAnsi="Times New Roman"/>
          <w:spacing w:val="-2"/>
          <w:sz w:val="20"/>
        </w:rPr>
        <w:t>wykażesz,</w:t>
      </w:r>
      <w:r w:rsidRPr="00C43899">
        <w:rPr>
          <w:rFonts w:ascii="Times New Roman" w:hAnsi="Times New Roman"/>
          <w:sz w:val="20"/>
        </w:rPr>
        <w:t xml:space="preserve"> że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stać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Cię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pełnomocnika,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sąd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Twój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wyznaczyć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pełnomocnika</w:t>
      </w:r>
      <w:r w:rsidRPr="00C43899">
        <w:rPr>
          <w:rFonts w:ascii="Times New Roman" w:hAnsi="Times New Roman"/>
          <w:spacing w:val="91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> </w:t>
      </w:r>
      <w:r w:rsidRPr="00C43899">
        <w:rPr>
          <w:rFonts w:ascii="Times New Roman" w:hAnsi="Times New Roman"/>
          <w:spacing w:val="-1"/>
          <w:sz w:val="20"/>
        </w:rPr>
        <w:t>urzędu,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również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celu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dokonania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określonej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procesowej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78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88).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Wniosek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85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także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pośrednictwem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prokuratora,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który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przekaże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116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118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3).</w:t>
      </w:r>
    </w:p>
    <w:p w:rsidR="00C72510" w:rsidRPr="00C43899" w:rsidRDefault="00C72510" w:rsidP="00C72510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Korzystanie</w:t>
      </w:r>
      <w:r w:rsidRPr="00C43899">
        <w:rPr>
          <w:spacing w:val="-10"/>
          <w:sz w:val="20"/>
          <w:szCs w:val="20"/>
        </w:rPr>
        <w:t xml:space="preserve"> </w:t>
      </w:r>
      <w:r w:rsidRPr="00C43899">
        <w:rPr>
          <w:sz w:val="20"/>
          <w:szCs w:val="20"/>
        </w:rPr>
        <w:t>z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pomocy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tłumacza</w:t>
      </w:r>
    </w:p>
    <w:p w:rsidR="00C72510" w:rsidRPr="00C43899" w:rsidRDefault="00C72510" w:rsidP="00C72510">
      <w:pPr>
        <w:pStyle w:val="Tekstpodstawowy"/>
        <w:kinsoku w:val="0"/>
        <w:overflowPunct w:val="0"/>
        <w:spacing w:before="144" w:line="250" w:lineRule="auto"/>
        <w:ind w:left="540" w:right="122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Masz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prawo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bezpłatnej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pomocy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tłumacza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przy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przesłuchaniu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zapoznaniu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treścią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dowodu,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mówisz</w:t>
      </w:r>
      <w:r w:rsidRPr="00C43899">
        <w:rPr>
          <w:rFonts w:ascii="Times New Roman" w:hAnsi="Times New Roman"/>
          <w:spacing w:val="67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polsku,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</w:t>
      </w:r>
      <w:r w:rsidRPr="00C43899">
        <w:rPr>
          <w:rFonts w:ascii="Times New Roman" w:hAnsi="Times New Roman"/>
          <w:spacing w:val="-1"/>
          <w:sz w:val="20"/>
        </w:rPr>
        <w:t xml:space="preserve"> także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–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razie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potrzeby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–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jesteś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osobą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głuchą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2"/>
          <w:sz w:val="20"/>
        </w:rPr>
        <w:t xml:space="preserve"> niemą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204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2).</w:t>
      </w:r>
    </w:p>
    <w:p w:rsidR="00C72510" w:rsidRPr="00C43899" w:rsidRDefault="00C72510" w:rsidP="00C72510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Dostęp</w:t>
      </w:r>
      <w:r w:rsidRPr="00C43899">
        <w:rPr>
          <w:spacing w:val="-6"/>
          <w:sz w:val="20"/>
          <w:szCs w:val="20"/>
        </w:rPr>
        <w:t xml:space="preserve"> </w:t>
      </w:r>
      <w:r w:rsidRPr="00C43899">
        <w:rPr>
          <w:sz w:val="20"/>
          <w:szCs w:val="20"/>
        </w:rPr>
        <w:t>do</w:t>
      </w:r>
      <w:r w:rsidRPr="00C43899">
        <w:rPr>
          <w:spacing w:val="-6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akt</w:t>
      </w:r>
      <w:r w:rsidRPr="00C43899">
        <w:rPr>
          <w:spacing w:val="-5"/>
          <w:sz w:val="20"/>
          <w:szCs w:val="20"/>
        </w:rPr>
        <w:t xml:space="preserve"> </w:t>
      </w:r>
      <w:r w:rsidRPr="00C43899">
        <w:rPr>
          <w:sz w:val="20"/>
          <w:szCs w:val="20"/>
        </w:rPr>
        <w:t>sprawy</w:t>
      </w:r>
    </w:p>
    <w:p w:rsidR="00C72510" w:rsidRPr="00C43899" w:rsidRDefault="00C72510" w:rsidP="00C72510">
      <w:pPr>
        <w:pStyle w:val="Tekstpodstawowy"/>
        <w:kinsoku w:val="0"/>
        <w:overflowPunct w:val="0"/>
        <w:spacing w:before="144" w:line="250" w:lineRule="auto"/>
        <w:ind w:left="540" w:right="116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żądać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dostępu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akt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sprawy,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sporządzenia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z </w:t>
      </w:r>
      <w:r w:rsidRPr="00C43899">
        <w:rPr>
          <w:rFonts w:ascii="Times New Roman" w:hAnsi="Times New Roman"/>
          <w:spacing w:val="-1"/>
          <w:sz w:val="20"/>
        </w:rPr>
        <w:t xml:space="preserve">nich </w:t>
      </w:r>
      <w:r w:rsidRPr="00C43899">
        <w:rPr>
          <w:rFonts w:ascii="Times New Roman" w:hAnsi="Times New Roman"/>
          <w:sz w:val="20"/>
        </w:rPr>
        <w:t>odpisów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kopii,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także</w:t>
      </w:r>
      <w:r w:rsidRPr="00C43899">
        <w:rPr>
          <w:rFonts w:ascii="Times New Roman" w:hAnsi="Times New Roman"/>
          <w:sz w:val="20"/>
        </w:rPr>
        <w:t xml:space="preserve"> po </w:t>
      </w:r>
      <w:r w:rsidRPr="00C43899">
        <w:rPr>
          <w:rFonts w:ascii="Times New Roman" w:hAnsi="Times New Roman"/>
          <w:spacing w:val="-1"/>
          <w:sz w:val="20"/>
        </w:rPr>
        <w:t>zakończeniu postępowania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przygotowawczego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(śledztwa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dochodzenia).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W </w:t>
      </w:r>
      <w:r w:rsidRPr="00C43899">
        <w:rPr>
          <w:rFonts w:ascii="Times New Roman" w:hAnsi="Times New Roman"/>
          <w:spacing w:val="-1"/>
          <w:sz w:val="20"/>
        </w:rPr>
        <w:t>postępowaniu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przygotowawczym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można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odmówić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dostępu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akt</w:t>
      </w:r>
      <w:r w:rsidRPr="00C43899">
        <w:rPr>
          <w:rFonts w:ascii="Times New Roman" w:hAnsi="Times New Roman"/>
          <w:spacing w:val="71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względu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ważny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interes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państwa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dobro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postępowania.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przypadku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odmowy,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złożysz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wniosek,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zosta</w:t>
      </w:r>
      <w:r w:rsidRPr="00C43899">
        <w:rPr>
          <w:rFonts w:ascii="Times New Roman" w:hAnsi="Times New Roman"/>
          <w:spacing w:val="-1"/>
          <w:sz w:val="20"/>
        </w:rPr>
        <w:t>niesz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poinformowany/poinformowana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1"/>
          <w:sz w:val="20"/>
        </w:rPr>
        <w:t xml:space="preserve"> możliwości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udostępnienia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akt</w:t>
      </w:r>
      <w:r w:rsidRPr="00C43899">
        <w:rPr>
          <w:rFonts w:ascii="Times New Roman" w:hAnsi="Times New Roman"/>
          <w:spacing w:val="2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późniejszym</w:t>
      </w:r>
      <w:r w:rsidRPr="00C43899">
        <w:rPr>
          <w:rFonts w:ascii="Times New Roman" w:hAnsi="Times New Roman"/>
          <w:spacing w:val="2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terminie.</w:t>
      </w:r>
      <w:r w:rsidRPr="00C43899">
        <w:rPr>
          <w:rFonts w:ascii="Times New Roman" w:hAnsi="Times New Roman"/>
          <w:spacing w:val="2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Akta</w:t>
      </w:r>
      <w:r w:rsidRPr="00C43899">
        <w:rPr>
          <w:rFonts w:ascii="Times New Roman" w:hAnsi="Times New Roman"/>
          <w:spacing w:val="2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mogą</w:t>
      </w:r>
      <w:r w:rsidRPr="00C43899">
        <w:rPr>
          <w:rFonts w:ascii="Times New Roman" w:hAnsi="Times New Roman"/>
          <w:spacing w:val="2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pacing w:val="77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udostępnione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postaci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elektronicznej.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Prokurator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odmówić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dostępu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akt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sprawy,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został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wyzna</w:t>
      </w:r>
      <w:r w:rsidRPr="00C43899">
        <w:rPr>
          <w:rFonts w:ascii="Times New Roman" w:hAnsi="Times New Roman"/>
          <w:spacing w:val="-1"/>
          <w:sz w:val="20"/>
        </w:rPr>
        <w:t>czony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końcowego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zaznajomienia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materiałami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podejrzanego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156).</w:t>
      </w:r>
    </w:p>
    <w:p w:rsidR="00C72510" w:rsidRPr="00C43899" w:rsidRDefault="00C72510" w:rsidP="00C72510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Usprawiedliwianie</w:t>
      </w:r>
      <w:r w:rsidRPr="00C43899">
        <w:rPr>
          <w:spacing w:val="-28"/>
          <w:sz w:val="20"/>
          <w:szCs w:val="20"/>
        </w:rPr>
        <w:t xml:space="preserve"> </w:t>
      </w:r>
      <w:r w:rsidRPr="00C43899">
        <w:rPr>
          <w:sz w:val="20"/>
          <w:szCs w:val="20"/>
        </w:rPr>
        <w:t>nieobecności</w:t>
      </w:r>
    </w:p>
    <w:p w:rsidR="00C72510" w:rsidRPr="00C43899" w:rsidRDefault="00C72510" w:rsidP="00C72510">
      <w:pPr>
        <w:pStyle w:val="Tekstpodstawowy"/>
        <w:kinsoku w:val="0"/>
        <w:overflowPunct w:val="0"/>
        <w:spacing w:before="144" w:line="250" w:lineRule="auto"/>
        <w:ind w:left="540" w:right="122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wypadku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z w:val="20"/>
        </w:rPr>
        <w:t xml:space="preserve"> zostałeś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wezwany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/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zostałaś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wezwana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osobistego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stawiennictwa,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usprawiedliwienie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nieobecności</w:t>
      </w:r>
      <w:r w:rsidRPr="00C43899">
        <w:rPr>
          <w:rFonts w:ascii="Times New Roman" w:hAnsi="Times New Roman"/>
          <w:spacing w:val="59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powodu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choroby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możliwe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wyłącznie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przedstawieniu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zaświadczenia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wystawionego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przez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lekarza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sądowego.</w:t>
      </w:r>
      <w:r w:rsidRPr="00C43899">
        <w:rPr>
          <w:rFonts w:ascii="Times New Roman" w:hAnsi="Times New Roman"/>
          <w:spacing w:val="105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Inne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zaświadczenie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zwolnienie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niewystarczające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117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2a).</w:t>
      </w:r>
    </w:p>
    <w:p w:rsidR="00C72510" w:rsidRPr="00C43899" w:rsidRDefault="00C72510" w:rsidP="00C72510">
      <w:pPr>
        <w:pStyle w:val="Tekstpodstawowy"/>
        <w:kinsoku w:val="0"/>
        <w:overflowPunct w:val="0"/>
        <w:spacing w:before="144" w:line="250" w:lineRule="auto"/>
        <w:ind w:left="540" w:right="122"/>
        <w:rPr>
          <w:rFonts w:ascii="Times New Roman" w:hAnsi="Times New Roman"/>
          <w:sz w:val="20"/>
        </w:rPr>
      </w:pPr>
    </w:p>
    <w:p w:rsidR="00C72510" w:rsidRPr="00C43899" w:rsidRDefault="00C72510" w:rsidP="00C72510">
      <w:pPr>
        <w:pStyle w:val="Tekstpodstawowy"/>
        <w:kinsoku w:val="0"/>
        <w:overflowPunct w:val="0"/>
        <w:spacing w:before="56" w:line="254" w:lineRule="auto"/>
        <w:ind w:left="401" w:hanging="282"/>
        <w:rPr>
          <w:rFonts w:ascii="Times New Roman" w:hAnsi="Times New Roman"/>
          <w:b/>
          <w:bCs/>
          <w:position w:val="8"/>
          <w:sz w:val="20"/>
        </w:rPr>
      </w:pPr>
      <w:r w:rsidRPr="00C43899">
        <w:rPr>
          <w:rFonts w:ascii="Times New Roman" w:hAnsi="Times New Roman"/>
          <w:b/>
          <w:bCs/>
          <w:position w:val="8"/>
          <w:sz w:val="20"/>
        </w:rPr>
        <w:t>________________________________________________</w:t>
      </w:r>
    </w:p>
    <w:p w:rsidR="00C72510" w:rsidRPr="00F34132" w:rsidRDefault="00C72510" w:rsidP="00C72510">
      <w:pPr>
        <w:pStyle w:val="Tekstpodstawowy"/>
        <w:kinsoku w:val="0"/>
        <w:overflowPunct w:val="0"/>
        <w:spacing w:line="254" w:lineRule="auto"/>
        <w:ind w:left="401" w:hanging="282"/>
        <w:rPr>
          <w:rFonts w:ascii="Times New Roman" w:hAnsi="Times New Roman"/>
          <w:spacing w:val="-2"/>
          <w:sz w:val="20"/>
        </w:rPr>
      </w:pPr>
      <w:r w:rsidRPr="00C43899">
        <w:rPr>
          <w:rFonts w:ascii="Times New Roman" w:hAnsi="Times New Roman"/>
          <w:position w:val="8"/>
          <w:sz w:val="20"/>
        </w:rPr>
        <w:lastRenderedPageBreak/>
        <w:t>1)</w:t>
      </w:r>
      <w:r w:rsidRPr="00C43899">
        <w:rPr>
          <w:rFonts w:ascii="Times New Roman" w:hAnsi="Times New Roman"/>
          <w:position w:val="8"/>
          <w:sz w:val="20"/>
        </w:rPr>
        <w:tab/>
      </w:r>
      <w:r w:rsidRPr="00C43899">
        <w:rPr>
          <w:rFonts w:ascii="Times New Roman" w:hAnsi="Times New Roman"/>
          <w:spacing w:val="-3"/>
          <w:sz w:val="20"/>
        </w:rPr>
        <w:t>Jeżeli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nie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4"/>
          <w:sz w:val="20"/>
        </w:rPr>
        <w:t>wskazano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innej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podstawy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prawnej,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przepisy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4"/>
          <w:sz w:val="20"/>
        </w:rPr>
        <w:t>nawiasach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oznaczają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odpowiednie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artykuły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ustawy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dnia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6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4"/>
          <w:sz w:val="20"/>
        </w:rPr>
        <w:t>czerwca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1997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r.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–</w:t>
      </w:r>
      <w:r w:rsidRPr="00C43899">
        <w:rPr>
          <w:rFonts w:ascii="Times New Roman" w:hAnsi="Times New Roman"/>
          <w:spacing w:val="8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Kodeks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karnego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(Dz.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2020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r.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poz.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30,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413,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568,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1086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1458).</w:t>
      </w:r>
    </w:p>
    <w:p w:rsidR="00C72510" w:rsidRPr="00C43899" w:rsidRDefault="00C72510" w:rsidP="00C72510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Postępowanie</w:t>
      </w:r>
      <w:r w:rsidRPr="00C43899">
        <w:rPr>
          <w:spacing w:val="-23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mediacyjne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44" w:line="250" w:lineRule="auto"/>
        <w:ind w:right="118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żądać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skierowania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sprawy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1"/>
          <w:sz w:val="20"/>
        </w:rPr>
        <w:t xml:space="preserve"> postępowania mediacyjnego, </w:t>
      </w:r>
      <w:r w:rsidRPr="00C43899">
        <w:rPr>
          <w:rFonts w:ascii="Times New Roman" w:hAnsi="Times New Roman"/>
          <w:sz w:val="20"/>
        </w:rPr>
        <w:t>aby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pogodzić</w:t>
      </w:r>
      <w:r w:rsidRPr="00C43899">
        <w:rPr>
          <w:rFonts w:ascii="Times New Roman" w:hAnsi="Times New Roman"/>
          <w:spacing w:val="-1"/>
          <w:sz w:val="20"/>
        </w:rPr>
        <w:t xml:space="preserve"> się</w:t>
      </w:r>
      <w:r w:rsidRPr="00C43899">
        <w:rPr>
          <w:rFonts w:ascii="Times New Roman" w:hAnsi="Times New Roman"/>
          <w:sz w:val="20"/>
        </w:rPr>
        <w:t xml:space="preserve"> 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oskarżonym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ewentualnie</w:t>
      </w:r>
      <w:r w:rsidRPr="00C43899">
        <w:rPr>
          <w:rFonts w:ascii="Times New Roman" w:hAnsi="Times New Roman"/>
          <w:spacing w:val="77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uzgodnić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nim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sposób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naprawienia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szkody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23a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Udział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postępowaniu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mediacyjnym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dobrowolny.</w:t>
      </w:r>
    </w:p>
    <w:p w:rsidR="00C72510" w:rsidRPr="00F34132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16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Postępowanie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mediacyjne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prowadzi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ustanowiony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mediator,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który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obowiązany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zachować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"/>
          <w:sz w:val="20"/>
        </w:rPr>
        <w:t xml:space="preserve"> tajemnicy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prze-</w:t>
      </w:r>
      <w:r w:rsidRPr="00C43899">
        <w:rPr>
          <w:rFonts w:ascii="Times New Roman" w:hAnsi="Times New Roman"/>
          <w:spacing w:val="95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bieg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mediacyjnego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178a)</w:t>
      </w:r>
      <w:r>
        <w:rPr>
          <w:rFonts w:ascii="Times New Roman" w:hAnsi="Times New Roman"/>
          <w:sz w:val="20"/>
          <w:lang w:val="pl-PL"/>
        </w:rPr>
        <w:t>.</w:t>
      </w:r>
    </w:p>
    <w:p w:rsidR="00C72510" w:rsidRPr="00F34132" w:rsidRDefault="00C72510" w:rsidP="00C72510">
      <w:pPr>
        <w:pStyle w:val="Tekstpodstawowy"/>
        <w:widowControl w:val="0"/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left="898" w:right="116"/>
        <w:rPr>
          <w:rFonts w:ascii="Times New Roman" w:hAnsi="Times New Roman"/>
          <w:sz w:val="20"/>
        </w:rPr>
      </w:pPr>
    </w:p>
    <w:p w:rsidR="00C72510" w:rsidRPr="00C43899" w:rsidRDefault="00C72510" w:rsidP="00C72510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55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Odszkodowanie</w:t>
      </w:r>
    </w:p>
    <w:p w:rsidR="00C72510" w:rsidRPr="00C43899" w:rsidRDefault="00C72510" w:rsidP="00C72510">
      <w:pPr>
        <w:pStyle w:val="Tekstpodstawowy"/>
        <w:kinsoku w:val="0"/>
        <w:overflowPunct w:val="0"/>
        <w:spacing w:before="145" w:line="250" w:lineRule="auto"/>
        <w:ind w:left="540" w:right="124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złożyć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naprawienie </w:t>
      </w:r>
      <w:r w:rsidRPr="00C43899">
        <w:rPr>
          <w:rFonts w:ascii="Times New Roman" w:hAnsi="Times New Roman"/>
          <w:sz w:val="20"/>
        </w:rPr>
        <w:t>szkody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zadośćuczynienie </w:t>
      </w:r>
      <w:r w:rsidRPr="00C43899">
        <w:rPr>
          <w:rFonts w:ascii="Times New Roman" w:hAnsi="Times New Roman"/>
          <w:sz w:val="20"/>
        </w:rPr>
        <w:t>za doznaną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krzywdę</w:t>
      </w:r>
      <w:r w:rsidRPr="00C43899">
        <w:rPr>
          <w:rFonts w:ascii="Times New Roman" w:hAnsi="Times New Roman"/>
          <w:sz w:val="20"/>
        </w:rPr>
        <w:t xml:space="preserve"> aż do</w:t>
      </w:r>
      <w:r w:rsidRPr="00C43899">
        <w:rPr>
          <w:rFonts w:ascii="Times New Roman" w:hAnsi="Times New Roman"/>
          <w:spacing w:val="-1"/>
          <w:sz w:val="20"/>
        </w:rPr>
        <w:t xml:space="preserve"> zamknięcia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przewodu</w:t>
      </w:r>
      <w:r w:rsidRPr="00C43899">
        <w:rPr>
          <w:rFonts w:ascii="Times New Roman" w:hAnsi="Times New Roman"/>
          <w:spacing w:val="73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sądowego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49a).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Wniosek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piśmie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ustnie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protokołu.</w:t>
      </w:r>
    </w:p>
    <w:p w:rsidR="00C72510" w:rsidRPr="00C43899" w:rsidRDefault="00C72510" w:rsidP="00C72510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2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Prawo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z w:val="20"/>
          <w:szCs w:val="20"/>
        </w:rPr>
        <w:t>do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informacji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44" w:line="250" w:lineRule="auto"/>
        <w:ind w:right="119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Będziesz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poinformowany/poinformowana,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tymczasowe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aresztowanie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stosowane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wobec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podejrzanego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zostało</w:t>
      </w:r>
      <w:r w:rsidRPr="00C43899">
        <w:rPr>
          <w:rFonts w:ascii="Times New Roman" w:hAnsi="Times New Roman"/>
          <w:spacing w:val="51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uchylone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zmienione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inny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środek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zapobiegawczy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oraz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jego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ucieczce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aresztu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śledczego,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chyba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że z</w:t>
      </w:r>
      <w:r w:rsidRPr="00C43899">
        <w:rPr>
          <w:rFonts w:ascii="Times New Roman" w:hAnsi="Times New Roman"/>
          <w:spacing w:val="-1"/>
          <w:sz w:val="20"/>
        </w:rPr>
        <w:t xml:space="preserve"> tego</w:t>
      </w:r>
      <w:r w:rsidRPr="00C43899">
        <w:rPr>
          <w:rFonts w:ascii="Times New Roman" w:hAnsi="Times New Roman"/>
          <w:spacing w:val="69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uprawnienia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zrezygnujesz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253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3).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17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o </w:t>
      </w:r>
      <w:r w:rsidRPr="00C43899">
        <w:rPr>
          <w:rFonts w:ascii="Times New Roman" w:hAnsi="Times New Roman"/>
          <w:spacing w:val="-1"/>
          <w:sz w:val="20"/>
        </w:rPr>
        <w:t>poinformowanie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zarzutach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przedstawionych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oskarżonemu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oraz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 ich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kwali</w:t>
      </w:r>
      <w:r w:rsidRPr="00C43899">
        <w:rPr>
          <w:rFonts w:ascii="Times New Roman" w:hAnsi="Times New Roman"/>
          <w:spacing w:val="-1"/>
          <w:sz w:val="20"/>
        </w:rPr>
        <w:t>fikacji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prawnej.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wnioski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złoży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wielu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pokrzywdzonych,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informacja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zarzutach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ich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kwalifikacji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prawnej</w:t>
      </w:r>
      <w:r w:rsidRPr="00C43899">
        <w:rPr>
          <w:rFonts w:ascii="Times New Roman" w:hAnsi="Times New Roman"/>
          <w:spacing w:val="77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umieszczona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ogłoszeniu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stronie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internetowej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337a).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Będziesz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poinformowany/poinformowana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miejscu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rozprawy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350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4).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49" w:line="250" w:lineRule="auto"/>
        <w:ind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Będziesz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poinformowany/poinformowana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miejscu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terminie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posiedzenia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przedmiocie: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umorzenia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po</w:t>
      </w:r>
      <w:r w:rsidRPr="00C43899">
        <w:rPr>
          <w:rFonts w:ascii="Times New Roman" w:hAnsi="Times New Roman"/>
          <w:spacing w:val="-1"/>
          <w:sz w:val="20"/>
        </w:rPr>
        <w:t>stępowania,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 xml:space="preserve">warunkowego </w:t>
      </w:r>
      <w:r w:rsidRPr="00C43899">
        <w:rPr>
          <w:rFonts w:ascii="Times New Roman" w:hAnsi="Times New Roman"/>
          <w:spacing w:val="-1"/>
          <w:sz w:val="20"/>
        </w:rPr>
        <w:t>umorzenia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oraz</w:t>
      </w:r>
      <w:r w:rsidRPr="00C43899">
        <w:rPr>
          <w:rFonts w:ascii="Times New Roman" w:hAnsi="Times New Roman"/>
          <w:spacing w:val="-2"/>
          <w:sz w:val="20"/>
        </w:rPr>
        <w:t xml:space="preserve"> wydania wyroku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skazującego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bez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przeprowadzenia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2"/>
          <w:sz w:val="20"/>
        </w:rPr>
        <w:t>roz</w:t>
      </w:r>
      <w:r w:rsidRPr="00C43899">
        <w:rPr>
          <w:rFonts w:ascii="Times New Roman" w:hAnsi="Times New Roman"/>
          <w:spacing w:val="-1"/>
          <w:sz w:val="20"/>
        </w:rPr>
        <w:t>prawy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339,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341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343).</w:t>
      </w:r>
    </w:p>
    <w:p w:rsidR="00C72510" w:rsidRPr="00F34132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postępowaniu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przygotowawczym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możesz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złożyć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wniosek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poinformowanie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przez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sąd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sposobie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zakończenia</w:t>
      </w:r>
      <w:r w:rsidRPr="00C43899">
        <w:rPr>
          <w:rFonts w:ascii="Times New Roman" w:hAnsi="Times New Roman"/>
          <w:spacing w:val="100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sprawy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listem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zwykłym,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pośrednictwem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telefaksu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poczty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elektronicznej.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Otrzymasz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wówczas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odpis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prawomocnego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orzeczenia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kończącego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sprawie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jego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wyciąg,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które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mogą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być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przesłane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postaci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elek</w:t>
      </w:r>
      <w:r w:rsidRPr="00C43899">
        <w:rPr>
          <w:rFonts w:ascii="Times New Roman" w:hAnsi="Times New Roman"/>
          <w:spacing w:val="-3"/>
          <w:sz w:val="20"/>
        </w:rPr>
        <w:t>tronicznej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299a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2).</w:t>
      </w:r>
    </w:p>
    <w:p w:rsidR="00C72510" w:rsidRPr="00C43899" w:rsidRDefault="00C72510" w:rsidP="00C72510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pacing w:val="-1"/>
          <w:sz w:val="20"/>
          <w:szCs w:val="20"/>
        </w:rPr>
        <w:t>Kompensata</w:t>
      </w:r>
      <w:r w:rsidRPr="00C43899">
        <w:rPr>
          <w:spacing w:val="-20"/>
          <w:sz w:val="20"/>
          <w:szCs w:val="20"/>
        </w:rPr>
        <w:t xml:space="preserve"> </w:t>
      </w:r>
      <w:r w:rsidRPr="00C43899">
        <w:rPr>
          <w:sz w:val="20"/>
          <w:szCs w:val="20"/>
        </w:rPr>
        <w:t>państwowa</w:t>
      </w:r>
    </w:p>
    <w:p w:rsidR="00C72510" w:rsidRPr="00C43899" w:rsidRDefault="00C72510" w:rsidP="00C72510">
      <w:pPr>
        <w:pStyle w:val="Tekstpodstawowy"/>
        <w:kinsoku w:val="0"/>
        <w:overflowPunct w:val="0"/>
        <w:spacing w:before="144" w:line="250" w:lineRule="auto"/>
        <w:ind w:left="540" w:right="116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o </w:t>
      </w:r>
      <w:r w:rsidRPr="00C43899">
        <w:rPr>
          <w:rFonts w:ascii="Times New Roman" w:hAnsi="Times New Roman"/>
          <w:spacing w:val="-1"/>
          <w:sz w:val="20"/>
        </w:rPr>
        <w:t>kompensatę,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3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jesteś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obywatelem</w:t>
      </w:r>
      <w:r w:rsidRPr="00C43899">
        <w:rPr>
          <w:rFonts w:ascii="Times New Roman" w:hAnsi="Times New Roman"/>
          <w:spacing w:val="3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polskim</w:t>
      </w:r>
      <w:r w:rsidRPr="00C43899">
        <w:rPr>
          <w:rFonts w:ascii="Times New Roman" w:hAnsi="Times New Roman"/>
          <w:spacing w:val="3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obywatelem</w:t>
      </w:r>
      <w:r w:rsidRPr="00C43899">
        <w:rPr>
          <w:rFonts w:ascii="Times New Roman" w:hAnsi="Times New Roman"/>
          <w:spacing w:val="2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innego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państwa</w:t>
      </w:r>
      <w:r w:rsidRPr="00C43899">
        <w:rPr>
          <w:rFonts w:ascii="Times New Roman" w:hAnsi="Times New Roman"/>
          <w:spacing w:val="69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członkowskiego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Unii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Europejskiej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zasadach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określonych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ustawie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dnia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7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lipca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2005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r.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państwowej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kompensacie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przysługującej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ofiarom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niektórych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czynów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zabronionych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(Dz.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U.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2016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r.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poz.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325).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Wniosek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obejmuje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utra</w:t>
      </w:r>
      <w:r w:rsidRPr="00C43899">
        <w:rPr>
          <w:rFonts w:ascii="Times New Roman" w:hAnsi="Times New Roman"/>
          <w:spacing w:val="-1"/>
          <w:sz w:val="20"/>
        </w:rPr>
        <w:t>cone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zarobki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inne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środki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utrzymania,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koszty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związane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leczeniem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rehabilitacją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koszty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pogrzebu,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są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skutkiem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czynu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zabronionego.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Wniosek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jedynie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wówczas,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uzyskać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środków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sprawcy,</w:t>
      </w:r>
      <w:r w:rsidRPr="00C43899">
        <w:rPr>
          <w:rFonts w:ascii="Times New Roman" w:hAnsi="Times New Roman"/>
          <w:spacing w:val="121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tytułu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ubezpieczenia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środków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pomocy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społecznej.</w:t>
      </w:r>
    </w:p>
    <w:p w:rsidR="00C72510" w:rsidRPr="00C43899" w:rsidRDefault="00C72510" w:rsidP="00C72510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proofErr w:type="spellStart"/>
      <w:r w:rsidRPr="00C43899">
        <w:rPr>
          <w:spacing w:val="-1"/>
          <w:sz w:val="20"/>
          <w:szCs w:val="20"/>
        </w:rPr>
        <w:t>Anonimizacja</w:t>
      </w:r>
      <w:proofErr w:type="spellEnd"/>
      <w:r w:rsidRPr="00C43899">
        <w:rPr>
          <w:spacing w:val="-18"/>
          <w:sz w:val="20"/>
          <w:szCs w:val="20"/>
        </w:rPr>
        <w:t xml:space="preserve"> </w:t>
      </w:r>
      <w:r w:rsidRPr="00C43899">
        <w:rPr>
          <w:sz w:val="20"/>
          <w:szCs w:val="20"/>
        </w:rPr>
        <w:t>danych</w:t>
      </w:r>
    </w:p>
    <w:p w:rsidR="00C72510" w:rsidRPr="00C43899" w:rsidRDefault="00C72510" w:rsidP="00C72510">
      <w:pPr>
        <w:pStyle w:val="Tekstpodstawowy"/>
        <w:kinsoku w:val="0"/>
        <w:overflowPunct w:val="0"/>
        <w:spacing w:before="144" w:line="250" w:lineRule="auto"/>
        <w:ind w:left="540" w:right="116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Dane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dotyczące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Twojego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miejsca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zamieszkania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1"/>
          <w:sz w:val="20"/>
        </w:rPr>
        <w:t xml:space="preserve"> miejsca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pracy,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adresu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poczty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elektronicznej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i </w:t>
      </w:r>
      <w:r w:rsidRPr="00C43899">
        <w:rPr>
          <w:rFonts w:ascii="Times New Roman" w:hAnsi="Times New Roman"/>
          <w:spacing w:val="-2"/>
          <w:sz w:val="20"/>
        </w:rPr>
        <w:t>numeru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telefonu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03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telefaksu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są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ujawniane</w:t>
      </w:r>
      <w:r w:rsidRPr="00C43899">
        <w:rPr>
          <w:rFonts w:ascii="Times New Roman" w:hAnsi="Times New Roman"/>
          <w:sz w:val="20"/>
        </w:rPr>
        <w:t xml:space="preserve"> w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aktach </w:t>
      </w:r>
      <w:r w:rsidRPr="00C43899">
        <w:rPr>
          <w:rFonts w:ascii="Times New Roman" w:hAnsi="Times New Roman"/>
          <w:spacing w:val="-2"/>
          <w:sz w:val="20"/>
        </w:rPr>
        <w:t>sprawy.</w:t>
      </w:r>
      <w:r w:rsidRPr="00C43899">
        <w:rPr>
          <w:rFonts w:ascii="Times New Roman" w:hAnsi="Times New Roman"/>
          <w:sz w:val="20"/>
        </w:rPr>
        <w:t xml:space="preserve"> Będą </w:t>
      </w:r>
      <w:r w:rsidRPr="00C43899">
        <w:rPr>
          <w:rFonts w:ascii="Times New Roman" w:hAnsi="Times New Roman"/>
          <w:spacing w:val="-1"/>
          <w:sz w:val="20"/>
        </w:rPr>
        <w:t>umieszczone</w:t>
      </w:r>
      <w:r w:rsidRPr="00C43899">
        <w:rPr>
          <w:rFonts w:ascii="Times New Roman" w:hAnsi="Times New Roman"/>
          <w:sz w:val="20"/>
        </w:rPr>
        <w:t xml:space="preserve"> 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odrębnym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załączniku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wyłącznie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wiadomości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or</w:t>
      </w:r>
      <w:r w:rsidRPr="00C43899">
        <w:rPr>
          <w:rFonts w:ascii="Times New Roman" w:hAnsi="Times New Roman"/>
          <w:spacing w:val="-1"/>
          <w:sz w:val="20"/>
        </w:rPr>
        <w:t>ganu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prowadzącego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postępowanie.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Można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je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ujawnić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tylko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wyjątkowo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148a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156a).</w:t>
      </w:r>
    </w:p>
    <w:p w:rsidR="00C72510" w:rsidRPr="00C43899" w:rsidRDefault="00C72510" w:rsidP="00C72510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Ochrona,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pomoc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z w:val="20"/>
          <w:szCs w:val="20"/>
        </w:rPr>
        <w:t>i</w:t>
      </w:r>
      <w:r w:rsidRPr="00C43899">
        <w:rPr>
          <w:spacing w:val="-6"/>
          <w:sz w:val="20"/>
          <w:szCs w:val="20"/>
        </w:rPr>
        <w:t xml:space="preserve"> </w:t>
      </w:r>
      <w:r w:rsidRPr="00C43899">
        <w:rPr>
          <w:sz w:val="20"/>
          <w:szCs w:val="20"/>
        </w:rPr>
        <w:t>wsparcie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44" w:line="250" w:lineRule="auto"/>
        <w:ind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razie</w:t>
      </w:r>
      <w:r w:rsidRPr="00C43899">
        <w:rPr>
          <w:rFonts w:ascii="Times New Roman" w:hAnsi="Times New Roman"/>
          <w:spacing w:val="-3"/>
          <w:sz w:val="20"/>
        </w:rPr>
        <w:t xml:space="preserve"> zagrożenia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dla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Twojego życia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 zdrowia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 xml:space="preserve">lub </w:t>
      </w:r>
      <w:r w:rsidRPr="00C43899">
        <w:rPr>
          <w:rFonts w:ascii="Times New Roman" w:hAnsi="Times New Roman"/>
          <w:spacing w:val="-2"/>
          <w:sz w:val="20"/>
        </w:rPr>
        <w:t>osób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najbliższych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możesz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złożyć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wniosek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ochronę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Poli</w:t>
      </w:r>
      <w:r w:rsidRPr="00C43899">
        <w:rPr>
          <w:rFonts w:ascii="Times New Roman" w:hAnsi="Times New Roman"/>
          <w:spacing w:val="-1"/>
          <w:sz w:val="20"/>
        </w:rPr>
        <w:t>cji</w:t>
      </w:r>
      <w:r w:rsidRPr="00C43899">
        <w:rPr>
          <w:rFonts w:ascii="Times New Roman" w:hAnsi="Times New Roman"/>
          <w:spacing w:val="-2"/>
          <w:sz w:val="20"/>
        </w:rPr>
        <w:t xml:space="preserve"> na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czas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czynności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procesowej,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jeżeli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stopień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zagrożenia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jest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wysoki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–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ochronę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osobistą lub pomoc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1"/>
          <w:sz w:val="20"/>
        </w:rPr>
        <w:t> </w:t>
      </w:r>
      <w:r w:rsidRPr="00C43899">
        <w:rPr>
          <w:rFonts w:ascii="Times New Roman" w:hAnsi="Times New Roman"/>
          <w:spacing w:val="-3"/>
          <w:sz w:val="20"/>
        </w:rPr>
        <w:t>zakresie</w:t>
      </w:r>
      <w:r w:rsidRPr="00C43899">
        <w:rPr>
          <w:rFonts w:ascii="Times New Roman" w:hAnsi="Times New Roman"/>
          <w:spacing w:val="94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zmiany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miejsca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pobytu.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Wniosek</w:t>
      </w:r>
      <w:r w:rsidRPr="00C43899">
        <w:rPr>
          <w:rFonts w:ascii="Times New Roman" w:hAnsi="Times New Roman"/>
          <w:spacing w:val="2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udzielenie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ochrony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należy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skierować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</w:t>
      </w:r>
      <w:r w:rsidRPr="00C43899">
        <w:rPr>
          <w:rFonts w:ascii="Times New Roman" w:hAnsi="Times New Roman"/>
          <w:spacing w:val="2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komendanta</w:t>
      </w:r>
      <w:r w:rsidRPr="00C43899">
        <w:rPr>
          <w:rFonts w:ascii="Times New Roman" w:hAnsi="Times New Roman"/>
          <w:spacing w:val="2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wojewódzkiego</w:t>
      </w:r>
      <w:r w:rsidRPr="00C43899">
        <w:rPr>
          <w:rFonts w:ascii="Times New Roman" w:hAnsi="Times New Roman"/>
          <w:spacing w:val="2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Policji</w:t>
      </w:r>
      <w:r w:rsidRPr="00C43899">
        <w:rPr>
          <w:rFonts w:ascii="Times New Roman" w:hAnsi="Times New Roman"/>
          <w:spacing w:val="64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za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pośrednictwem</w:t>
      </w:r>
      <w:r w:rsidRPr="00C43899">
        <w:rPr>
          <w:rFonts w:ascii="Times New Roman" w:hAnsi="Times New Roman"/>
          <w:spacing w:val="4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organu</w:t>
      </w:r>
      <w:r w:rsidRPr="00C43899">
        <w:rPr>
          <w:rFonts w:ascii="Times New Roman" w:hAnsi="Times New Roman"/>
          <w:spacing w:val="4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prowadzącego</w:t>
      </w:r>
      <w:r w:rsidRPr="00C43899">
        <w:rPr>
          <w:rFonts w:ascii="Times New Roman" w:hAnsi="Times New Roman"/>
          <w:spacing w:val="4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postępowanie</w:t>
      </w:r>
      <w:r w:rsidRPr="00C43899">
        <w:rPr>
          <w:rFonts w:ascii="Times New Roman" w:hAnsi="Times New Roman"/>
          <w:spacing w:val="4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albo</w:t>
      </w:r>
      <w:r w:rsidRPr="00C43899">
        <w:rPr>
          <w:rFonts w:ascii="Times New Roman" w:hAnsi="Times New Roman"/>
          <w:spacing w:val="4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sądu</w:t>
      </w:r>
      <w:r w:rsidRPr="00C43899">
        <w:rPr>
          <w:rFonts w:ascii="Times New Roman" w:hAnsi="Times New Roman"/>
          <w:spacing w:val="4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1–17</w:t>
      </w:r>
      <w:r w:rsidRPr="00C43899">
        <w:rPr>
          <w:rFonts w:ascii="Times New Roman" w:hAnsi="Times New Roman"/>
          <w:spacing w:val="45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ustawy</w:t>
      </w:r>
      <w:r w:rsidRPr="00C43899">
        <w:rPr>
          <w:rFonts w:ascii="Times New Roman" w:hAnsi="Times New Roman"/>
          <w:spacing w:val="3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dnia</w:t>
      </w:r>
      <w:r w:rsidRPr="00C43899">
        <w:rPr>
          <w:rFonts w:ascii="Times New Roman" w:hAnsi="Times New Roman"/>
          <w:spacing w:val="4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28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listopada</w:t>
      </w:r>
      <w:r w:rsidRPr="00C43899">
        <w:rPr>
          <w:rFonts w:ascii="Times New Roman" w:hAnsi="Times New Roman"/>
          <w:spacing w:val="4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2014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r.</w:t>
      </w:r>
      <w:r w:rsidRPr="00C43899">
        <w:rPr>
          <w:rFonts w:ascii="Times New Roman" w:hAnsi="Times New Roman"/>
          <w:spacing w:val="78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ochronie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pomocy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dla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pokrzywdzonego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świadka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lastRenderedPageBreak/>
        <w:t>(Dz.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2015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poz.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21)).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13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 xml:space="preserve">Masz </w:t>
      </w:r>
      <w:r w:rsidRPr="00C43899">
        <w:rPr>
          <w:rFonts w:ascii="Times New Roman" w:hAnsi="Times New Roman"/>
          <w:spacing w:val="-3"/>
          <w:sz w:val="20"/>
        </w:rPr>
        <w:t>prawo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otrzymać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bezpłatną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pomoc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medyczną,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 xml:space="preserve">psychologiczną, rehabilitacyjną, prawną </w:t>
      </w:r>
      <w:r w:rsidRPr="00C43899">
        <w:rPr>
          <w:rFonts w:ascii="Times New Roman" w:hAnsi="Times New Roman"/>
          <w:spacing w:val="-2"/>
          <w:sz w:val="20"/>
        </w:rPr>
        <w:t>oraz</w:t>
      </w:r>
      <w:r w:rsidRPr="00C43899">
        <w:rPr>
          <w:rFonts w:ascii="Times New Roman" w:hAnsi="Times New Roman"/>
          <w:spacing w:val="-3"/>
          <w:sz w:val="20"/>
        </w:rPr>
        <w:t xml:space="preserve"> materialną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Sieci</w:t>
      </w:r>
      <w:r w:rsidRPr="00C43899">
        <w:rPr>
          <w:rFonts w:ascii="Times New Roman" w:hAnsi="Times New Roman"/>
          <w:spacing w:val="56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Pomocy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dla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Osób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Pokrzywdzonych Przestępstwem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1"/>
          <w:sz w:val="20"/>
        </w:rPr>
        <w:t xml:space="preserve"> 43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8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pkt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1 </w:t>
      </w:r>
      <w:r w:rsidRPr="00C43899">
        <w:rPr>
          <w:rFonts w:ascii="Times New Roman" w:hAnsi="Times New Roman"/>
          <w:spacing w:val="-5"/>
          <w:sz w:val="20"/>
        </w:rPr>
        <w:t xml:space="preserve">ustawy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 xml:space="preserve">dnia </w:t>
      </w:r>
      <w:r w:rsidRPr="00C43899">
        <w:rPr>
          <w:rFonts w:ascii="Times New Roman" w:hAnsi="Times New Roman"/>
          <w:sz w:val="20"/>
        </w:rPr>
        <w:t>6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czerwca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1997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r.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–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Kodeks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kar</w:t>
      </w:r>
      <w:r w:rsidRPr="00C43899">
        <w:rPr>
          <w:rFonts w:ascii="Times New Roman" w:hAnsi="Times New Roman"/>
          <w:spacing w:val="-2"/>
          <w:sz w:val="20"/>
        </w:rPr>
        <w:t>ny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wykonawczy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(Dz.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U.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2020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r.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poz.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523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568)).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Prawo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przysługuje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także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osobom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Ci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najbliższym.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Szczegóło</w:t>
      </w:r>
      <w:r w:rsidRPr="00C43899">
        <w:rPr>
          <w:rFonts w:ascii="Times New Roman" w:hAnsi="Times New Roman"/>
          <w:spacing w:val="-5"/>
          <w:sz w:val="20"/>
        </w:rPr>
        <w:t>we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informacje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możesz</w:t>
      </w:r>
      <w:r w:rsidRPr="00C43899">
        <w:rPr>
          <w:rFonts w:ascii="Times New Roman" w:hAnsi="Times New Roman"/>
          <w:spacing w:val="-5"/>
          <w:sz w:val="20"/>
        </w:rPr>
        <w:t xml:space="preserve"> uzyskać </w:t>
      </w:r>
      <w:r w:rsidRPr="00C43899">
        <w:rPr>
          <w:rFonts w:ascii="Times New Roman" w:hAnsi="Times New Roman"/>
          <w:spacing w:val="-2"/>
          <w:sz w:val="20"/>
        </w:rPr>
        <w:t>na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stronie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internetowej</w:t>
      </w:r>
      <w:r w:rsidRPr="00C43899">
        <w:rPr>
          <w:rFonts w:ascii="Times New Roman" w:hAnsi="Times New Roman"/>
          <w:spacing w:val="-5"/>
          <w:sz w:val="20"/>
        </w:rPr>
        <w:t xml:space="preserve"> https://</w:t>
      </w:r>
      <w:hyperlink r:id="rId5" w:history="1">
        <w:r w:rsidRPr="00C43899">
          <w:rPr>
            <w:rFonts w:ascii="Times New Roman" w:hAnsi="Times New Roman"/>
            <w:spacing w:val="-5"/>
            <w:sz w:val="20"/>
          </w:rPr>
          <w:t>www.funduszsprawiedliwosci.gov.pl</w:t>
        </w:r>
      </w:hyperlink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pod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numerem</w:t>
      </w:r>
      <w:r w:rsidRPr="00C43899">
        <w:rPr>
          <w:rFonts w:ascii="Times New Roman" w:hAnsi="Times New Roman"/>
          <w:spacing w:val="100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telefonu: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+48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222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309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900.</w:t>
      </w:r>
    </w:p>
    <w:p w:rsidR="00C72510" w:rsidRPr="00C43899" w:rsidRDefault="00C72510" w:rsidP="00C72510">
      <w:pPr>
        <w:tabs>
          <w:tab w:val="left" w:pos="840"/>
        </w:tabs>
        <w:rPr>
          <w:sz w:val="20"/>
          <w:lang w:val="x-none" w:eastAsia="x-none"/>
        </w:rPr>
      </w:pP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21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Możesz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wskazać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osobę,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która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będzie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obecna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podczas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czynności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Twoim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udziałem</w:t>
      </w:r>
      <w:r w:rsidRPr="00C43899">
        <w:rPr>
          <w:rFonts w:ascii="Times New Roman" w:hAnsi="Times New Roman"/>
          <w:sz w:val="20"/>
        </w:rPr>
        <w:t xml:space="preserve"> w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postępowaniu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przygotowawczym,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ile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uniemożliwi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przeprowadzenia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czynności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utrudni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jej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istotny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sposób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299a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1).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21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Możesz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wskazać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osobę,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która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będzie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obecna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podczas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czynności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Twoim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udziałem</w:t>
      </w:r>
      <w:r w:rsidRPr="00C43899">
        <w:rPr>
          <w:rFonts w:ascii="Times New Roman" w:hAnsi="Times New Roman"/>
          <w:sz w:val="20"/>
        </w:rPr>
        <w:t xml:space="preserve"> w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postępowaniu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przygotowawczym,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ile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uniemożliwi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przeprowadzenia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czynności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utrudni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jej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istotny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sposób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299a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1).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99"/>
        </w:tabs>
        <w:kinsoku w:val="0"/>
        <w:overflowPunct w:val="0"/>
        <w:autoSpaceDE w:val="0"/>
        <w:autoSpaceDN w:val="0"/>
        <w:adjustRightInd w:val="0"/>
        <w:spacing w:before="139" w:line="250" w:lineRule="auto"/>
        <w:ind w:right="114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wykonanie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zakazu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zbliżania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kontaktowania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przez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sprawcę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także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innym</w:t>
      </w:r>
      <w:r w:rsidRPr="00C43899">
        <w:rPr>
          <w:rFonts w:ascii="Times New Roman" w:hAnsi="Times New Roman"/>
          <w:spacing w:val="71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państwie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członkowskim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Unii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Europejskiej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podstawie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europejskiego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nakazu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ochrony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611w–611wc).</w:t>
      </w:r>
    </w:p>
    <w:p w:rsidR="00C72510" w:rsidRPr="00C43899" w:rsidRDefault="00C72510" w:rsidP="00C72510">
      <w:pPr>
        <w:pStyle w:val="Nagwek1"/>
        <w:keepNext w:val="0"/>
        <w:widowControl w:val="0"/>
        <w:numPr>
          <w:ilvl w:val="0"/>
          <w:numId w:val="4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240" w:line="240" w:lineRule="auto"/>
        <w:ind w:hanging="420"/>
        <w:jc w:val="left"/>
        <w:rPr>
          <w:b w:val="0"/>
          <w:bCs/>
          <w:sz w:val="20"/>
          <w:szCs w:val="20"/>
        </w:rPr>
      </w:pPr>
      <w:r w:rsidRPr="00C43899">
        <w:rPr>
          <w:spacing w:val="-1"/>
          <w:sz w:val="20"/>
          <w:szCs w:val="20"/>
        </w:rPr>
        <w:t>Zwrot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kosztów</w:t>
      </w:r>
      <w:r w:rsidRPr="00C43899">
        <w:rPr>
          <w:spacing w:val="-6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poniesionych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z w:val="20"/>
          <w:szCs w:val="20"/>
        </w:rPr>
        <w:t>w</w:t>
      </w:r>
      <w:r w:rsidRPr="00C43899">
        <w:rPr>
          <w:spacing w:val="-3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związku</w:t>
      </w:r>
      <w:r w:rsidRPr="00C43899">
        <w:rPr>
          <w:spacing w:val="-8"/>
          <w:sz w:val="20"/>
          <w:szCs w:val="20"/>
        </w:rPr>
        <w:t xml:space="preserve"> </w:t>
      </w:r>
      <w:r w:rsidRPr="00C43899">
        <w:rPr>
          <w:sz w:val="20"/>
          <w:szCs w:val="20"/>
        </w:rPr>
        <w:t>z</w:t>
      </w:r>
      <w:r w:rsidRPr="00C43899">
        <w:rPr>
          <w:spacing w:val="-7"/>
          <w:sz w:val="20"/>
          <w:szCs w:val="20"/>
        </w:rPr>
        <w:t xml:space="preserve"> </w:t>
      </w:r>
      <w:r w:rsidRPr="00C43899">
        <w:rPr>
          <w:sz w:val="20"/>
          <w:szCs w:val="20"/>
        </w:rPr>
        <w:t>postępowaniem</w:t>
      </w:r>
      <w:r w:rsidRPr="00C43899">
        <w:rPr>
          <w:spacing w:val="-12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karnym</w:t>
      </w:r>
    </w:p>
    <w:p w:rsidR="00C72510" w:rsidRPr="00C43899" w:rsidRDefault="00C72510" w:rsidP="00C72510">
      <w:pPr>
        <w:pStyle w:val="Tekstpodstawowy"/>
        <w:kinsoku w:val="0"/>
        <w:overflowPunct w:val="0"/>
        <w:spacing w:before="144" w:line="250" w:lineRule="auto"/>
        <w:ind w:left="540" w:right="12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sądu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1"/>
          <w:sz w:val="20"/>
        </w:rPr>
        <w:t xml:space="preserve"> zwrot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wydatków,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które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poniosłeś/poniosłaś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związku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postępowaniem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karnym,</w:t>
      </w:r>
      <w:r w:rsidRPr="00C43899">
        <w:rPr>
          <w:rFonts w:ascii="Times New Roman" w:hAnsi="Times New Roman"/>
          <w:spacing w:val="99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tym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wydatków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związanych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ustanowieniem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pełnomocnika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stawiennictwem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sądzie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618j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art.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627).</w:t>
      </w:r>
    </w:p>
    <w:p w:rsidR="00C72510" w:rsidRPr="00C43899" w:rsidRDefault="00C72510" w:rsidP="00C72510">
      <w:pPr>
        <w:tabs>
          <w:tab w:val="left" w:pos="840"/>
        </w:tabs>
        <w:rPr>
          <w:sz w:val="20"/>
          <w:lang w:val="x-none" w:eastAsia="x-none"/>
        </w:rPr>
      </w:pPr>
    </w:p>
    <w:p w:rsidR="00C72510" w:rsidRPr="00C43899" w:rsidRDefault="00C72510" w:rsidP="00C72510">
      <w:pPr>
        <w:pStyle w:val="Nagwek1"/>
        <w:keepNext w:val="0"/>
        <w:widowControl w:val="0"/>
        <w:numPr>
          <w:ilvl w:val="0"/>
          <w:numId w:val="41"/>
        </w:numPr>
        <w:tabs>
          <w:tab w:val="left" w:pos="521"/>
        </w:tabs>
        <w:kinsoku w:val="0"/>
        <w:overflowPunct w:val="0"/>
        <w:autoSpaceDE w:val="0"/>
        <w:autoSpaceDN w:val="0"/>
        <w:adjustRightInd w:val="0"/>
        <w:spacing w:before="55" w:line="240" w:lineRule="auto"/>
        <w:ind w:left="520" w:hanging="420"/>
        <w:jc w:val="left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Uprawnienia</w:t>
      </w:r>
      <w:r w:rsidRPr="00C43899">
        <w:rPr>
          <w:spacing w:val="-19"/>
          <w:sz w:val="20"/>
          <w:szCs w:val="20"/>
        </w:rPr>
        <w:t xml:space="preserve"> </w:t>
      </w:r>
      <w:r w:rsidRPr="00C43899">
        <w:rPr>
          <w:sz w:val="20"/>
          <w:szCs w:val="20"/>
        </w:rPr>
        <w:t>procesowe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5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złożyłeś/złożyłaś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zawiadomienie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przestępstwie,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Twój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wydaje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potwierdzenie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złożenia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za</w:t>
      </w:r>
      <w:r w:rsidRPr="00C43899">
        <w:rPr>
          <w:rFonts w:ascii="Times New Roman" w:hAnsi="Times New Roman"/>
          <w:spacing w:val="-1"/>
          <w:sz w:val="20"/>
        </w:rPr>
        <w:t>wiadomienia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304b).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9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dokonanie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prowadzonym</w:t>
      </w:r>
      <w:r w:rsidRPr="00C43899">
        <w:rPr>
          <w:rFonts w:ascii="Times New Roman" w:hAnsi="Times New Roman"/>
          <w:spacing w:val="3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postępowaniu,</w:t>
      </w:r>
      <w:r w:rsidRPr="00C43899">
        <w:rPr>
          <w:rFonts w:ascii="Times New Roman" w:hAnsi="Times New Roman"/>
          <w:spacing w:val="3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np.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przesłuchanie</w:t>
      </w:r>
      <w:r w:rsidRPr="00C43899">
        <w:rPr>
          <w:rFonts w:ascii="Times New Roman" w:hAnsi="Times New Roman"/>
          <w:spacing w:val="3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świadka,</w:t>
      </w:r>
      <w:r w:rsidRPr="00C43899">
        <w:rPr>
          <w:rFonts w:ascii="Times New Roman" w:hAnsi="Times New Roman"/>
          <w:spacing w:val="83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uzyskanie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dokumentu,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dopuszczenie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opinii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biegłego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315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1).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/>
        <w:ind w:left="880" w:hanging="360"/>
        <w:jc w:val="left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Twój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nieuwzględniony,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170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1):</w:t>
      </w:r>
    </w:p>
    <w:p w:rsidR="00C72510" w:rsidRPr="00C43899" w:rsidRDefault="00C72510" w:rsidP="00C72510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23"/>
        <w:jc w:val="left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przeprowadzenie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dowodu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niedopuszczalne,</w:t>
      </w:r>
    </w:p>
    <w:p w:rsidR="00C72510" w:rsidRPr="00C43899" w:rsidRDefault="00C72510" w:rsidP="00C72510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22" w:line="249" w:lineRule="auto"/>
        <w:ind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okoliczność,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udowodniona,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ma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znaczenia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dla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rozstrzygnięcia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sprawy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albo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już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udowod</w:t>
      </w:r>
      <w:r w:rsidRPr="00C43899">
        <w:rPr>
          <w:rFonts w:ascii="Times New Roman" w:hAnsi="Times New Roman"/>
          <w:spacing w:val="-1"/>
          <w:sz w:val="20"/>
        </w:rPr>
        <w:t>niona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zgodnie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Twoim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twierdzeniem,</w:t>
      </w:r>
    </w:p>
    <w:p w:rsidR="00C72510" w:rsidRPr="00C43899" w:rsidRDefault="00C72510" w:rsidP="00C72510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14"/>
        <w:jc w:val="left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dowód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nieprzydatny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stwierdzenia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danej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okoliczności,</w:t>
      </w:r>
    </w:p>
    <w:p w:rsidR="00C72510" w:rsidRPr="00C43899" w:rsidRDefault="00C72510" w:rsidP="00C72510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22"/>
        <w:jc w:val="left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dowodu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przeprowadzić,</w:t>
      </w:r>
    </w:p>
    <w:p w:rsidR="00C72510" w:rsidRPr="00C43899" w:rsidRDefault="00C72510" w:rsidP="00C72510">
      <w:pPr>
        <w:pStyle w:val="Tekstpodstawowy"/>
        <w:widowControl w:val="0"/>
        <w:numPr>
          <w:ilvl w:val="2"/>
          <w:numId w:val="41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before="122" w:line="250" w:lineRule="auto"/>
        <w:ind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dokonanie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sposób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oczywisty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zmierza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przedłużenia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został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złożo</w:t>
      </w:r>
      <w:r w:rsidRPr="00C43899">
        <w:rPr>
          <w:rFonts w:ascii="Times New Roman" w:hAnsi="Times New Roman"/>
          <w:spacing w:val="-1"/>
          <w:sz w:val="20"/>
        </w:rPr>
        <w:t>ny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terminie</w:t>
      </w:r>
      <w:r w:rsidRPr="00C43899">
        <w:rPr>
          <w:rFonts w:ascii="Times New Roman" w:hAnsi="Times New Roman"/>
          <w:spacing w:val="1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zakreślonym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przez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prowadzącego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postępowanie,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którym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zostałeś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zawiadomiony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/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zostałaś</w:t>
      </w:r>
      <w:r w:rsidRPr="00C43899">
        <w:rPr>
          <w:rFonts w:ascii="Times New Roman" w:hAnsi="Times New Roman"/>
          <w:spacing w:val="71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zawiadomiona.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21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1"/>
          <w:sz w:val="20"/>
        </w:rPr>
        <w:t>Prowadzący</w:t>
      </w:r>
      <w:r w:rsidRPr="00C43899">
        <w:rPr>
          <w:rFonts w:ascii="Times New Roman" w:hAnsi="Times New Roman"/>
          <w:spacing w:val="3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postępowanie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odmówić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udziału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czynności,</w:t>
      </w:r>
      <w:r w:rsidRPr="00C43899">
        <w:rPr>
          <w:rFonts w:ascii="Times New Roman" w:hAnsi="Times New Roman"/>
          <w:spacing w:val="3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złożyłeś/złożyłaś</w:t>
      </w:r>
      <w:r w:rsidRPr="00C43899">
        <w:rPr>
          <w:rFonts w:ascii="Times New Roman" w:hAnsi="Times New Roman"/>
          <w:spacing w:val="3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3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jej</w:t>
      </w:r>
      <w:r w:rsidRPr="00C43899">
        <w:rPr>
          <w:rFonts w:ascii="Times New Roman" w:hAnsi="Times New Roman"/>
          <w:spacing w:val="103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przeprowadzenie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315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2).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3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6"/>
          <w:sz w:val="20"/>
        </w:rPr>
        <w:t>Możesz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zażądać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dopuszczenia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do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udziału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innych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czynnościach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postępowania.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Prokurator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może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odmówić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Ci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udziału</w:t>
      </w:r>
      <w:r w:rsidRPr="00C43899">
        <w:rPr>
          <w:rFonts w:ascii="Times New Roman" w:hAnsi="Times New Roman"/>
          <w:spacing w:val="123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4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tych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czynnościach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5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szczególnie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uzasadnionym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przypadku</w:t>
      </w:r>
      <w:r w:rsidRPr="00C43899">
        <w:rPr>
          <w:rFonts w:ascii="Times New Roman" w:hAnsi="Times New Roman"/>
          <w:spacing w:val="-1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ze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względu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na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7"/>
          <w:sz w:val="20"/>
        </w:rPr>
        <w:t>ważny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interes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6"/>
          <w:sz w:val="20"/>
        </w:rPr>
        <w:t>postępowania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317).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będzie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można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powtórzyć,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wziąć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niej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udział,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chyba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zachodzi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nie</w:t>
      </w:r>
      <w:r w:rsidRPr="00C43899">
        <w:rPr>
          <w:rFonts w:ascii="Times New Roman" w:hAnsi="Times New Roman"/>
          <w:spacing w:val="-1"/>
          <w:sz w:val="20"/>
        </w:rPr>
        <w:t>bezpieczeństwo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utraty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zniekształcenia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dowodu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razie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zwłoki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316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1).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Jeżeli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istnieje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obawa,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że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świadka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nie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będzie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można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przesłuchać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na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rozprawie,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możesz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wystąpić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jego</w:t>
      </w:r>
      <w:r w:rsidRPr="00C43899">
        <w:rPr>
          <w:rFonts w:ascii="Times New Roman" w:hAnsi="Times New Roman"/>
          <w:spacing w:val="-3"/>
          <w:sz w:val="20"/>
        </w:rPr>
        <w:t xml:space="preserve"> przesłuchanie</w:t>
      </w:r>
      <w:r w:rsidRPr="00C43899">
        <w:rPr>
          <w:rFonts w:ascii="Times New Roman" w:hAnsi="Times New Roman"/>
          <w:spacing w:val="88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przez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sąd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zwrócić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się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prokuratora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spowodowanie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przesłuchania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świadka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tym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trybie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316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3).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4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Jeżeli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postępowaniu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zostanie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dopuszczony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dowód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opinii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biegłego,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możesz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wziąć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udział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przesłuchaniu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biegłego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oraz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zapoznać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się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jego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opinią,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jeżeli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została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złożona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na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piśmie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318).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22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lastRenderedPageBreak/>
        <w:t>Możesz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zażądać,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by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Cię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przesłuchano,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odstąpiono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tej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śledztwie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dochodzeniu.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Twoje</w:t>
      </w:r>
      <w:r w:rsidRPr="00C43899">
        <w:rPr>
          <w:rFonts w:ascii="Times New Roman" w:hAnsi="Times New Roman"/>
          <w:spacing w:val="71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żądanie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uwzględnione,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będzie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prowadziło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przewlekłości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315a).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5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Możesz</w:t>
      </w:r>
      <w:r w:rsidRPr="00C43899">
        <w:rPr>
          <w:rFonts w:ascii="Times New Roman" w:hAnsi="Times New Roman"/>
          <w:spacing w:val="-3"/>
          <w:sz w:val="20"/>
        </w:rPr>
        <w:t xml:space="preserve"> złożyć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 xml:space="preserve">zażalenie </w:t>
      </w:r>
      <w:r w:rsidRPr="00C43899">
        <w:rPr>
          <w:rFonts w:ascii="Times New Roman" w:hAnsi="Times New Roman"/>
          <w:spacing w:val="-2"/>
          <w:sz w:val="20"/>
        </w:rPr>
        <w:t>na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postanowienie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 xml:space="preserve">odmowie </w:t>
      </w:r>
      <w:r w:rsidRPr="00C43899">
        <w:rPr>
          <w:rFonts w:ascii="Times New Roman" w:hAnsi="Times New Roman"/>
          <w:spacing w:val="-3"/>
          <w:sz w:val="20"/>
        </w:rPr>
        <w:t>wszczęcia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umorzeniu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postępowania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(śledztwa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lub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dochodzenia)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306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1a)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2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terminie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7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dni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od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daty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doręczenia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postanowienia.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Przysługuje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związku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tym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pra</w:t>
      </w:r>
      <w:r w:rsidRPr="00C43899">
        <w:rPr>
          <w:rFonts w:ascii="Times New Roman" w:hAnsi="Times New Roman"/>
          <w:spacing w:val="-5"/>
          <w:sz w:val="20"/>
        </w:rPr>
        <w:t>wo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przejrzenia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akt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5"/>
          <w:sz w:val="20"/>
        </w:rPr>
        <w:t>sprawy,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które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prokurator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może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udostępnić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Ci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także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14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formie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3"/>
          <w:sz w:val="20"/>
        </w:rPr>
        <w:t>elektronicznej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(art.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306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1b).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5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-1"/>
          <w:sz w:val="20"/>
        </w:rPr>
        <w:t xml:space="preserve"> złożyć zażalenie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bezczynność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organu,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ciągu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6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tygodni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złożenia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zawiadomienia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przestęp</w:t>
      </w:r>
      <w:r w:rsidRPr="00C43899">
        <w:rPr>
          <w:rFonts w:ascii="Times New Roman" w:hAnsi="Times New Roman"/>
          <w:spacing w:val="-2"/>
          <w:sz w:val="20"/>
        </w:rPr>
        <w:t xml:space="preserve">stwie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zostaniesz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powiadomiony/powiadomiona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wszczęciu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albo</w:t>
      </w:r>
      <w:r w:rsidRPr="00C43899">
        <w:rPr>
          <w:rFonts w:ascii="Times New Roman" w:hAnsi="Times New Roman"/>
          <w:spacing w:val="-1"/>
          <w:sz w:val="20"/>
        </w:rPr>
        <w:t xml:space="preserve"> odmowie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wszczęcia śledztwa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 xml:space="preserve">lub </w:t>
      </w:r>
      <w:r w:rsidRPr="00C43899">
        <w:rPr>
          <w:rFonts w:ascii="Times New Roman" w:hAnsi="Times New Roman"/>
          <w:sz w:val="20"/>
        </w:rPr>
        <w:t>dochodze</w:t>
      </w:r>
      <w:r w:rsidRPr="00C43899">
        <w:rPr>
          <w:rFonts w:ascii="Times New Roman" w:hAnsi="Times New Roman"/>
          <w:spacing w:val="-1"/>
          <w:sz w:val="20"/>
        </w:rPr>
        <w:t>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306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3).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wniosek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uzupełnienie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śledztwa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dochodzenia.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Wniosek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należy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terminie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dni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da-</w:t>
      </w:r>
      <w:r w:rsidRPr="00C43899">
        <w:rPr>
          <w:rFonts w:ascii="Times New Roman" w:hAnsi="Times New Roman"/>
          <w:spacing w:val="85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ty</w:t>
      </w:r>
      <w:r w:rsidRPr="00C43899">
        <w:rPr>
          <w:rFonts w:ascii="Times New Roman" w:hAnsi="Times New Roman"/>
          <w:spacing w:val="-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końcowego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zaznajomienia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podejrzanego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materiałami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postępowania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321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5).</w:t>
      </w:r>
    </w:p>
    <w:p w:rsidR="00C72510" w:rsidRPr="00F34132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9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Możesz</w:t>
      </w:r>
      <w:r w:rsidRPr="00C43899">
        <w:rPr>
          <w:rFonts w:ascii="Times New Roman" w:hAnsi="Times New Roman"/>
          <w:spacing w:val="-1"/>
          <w:sz w:val="20"/>
        </w:rPr>
        <w:t xml:space="preserve"> złożyć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zażalenie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postanowienia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zarządzenia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zamykające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drogę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-2"/>
          <w:sz w:val="20"/>
        </w:rPr>
        <w:t xml:space="preserve"> wydania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wyroku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(chyba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że</w:t>
      </w:r>
      <w:r w:rsidRPr="00C43899">
        <w:rPr>
          <w:rFonts w:ascii="Times New Roman" w:hAnsi="Times New Roman"/>
          <w:spacing w:val="-2"/>
          <w:sz w:val="20"/>
        </w:rPr>
        <w:t xml:space="preserve"> ustawa</w:t>
      </w:r>
      <w:r w:rsidRPr="00C43899">
        <w:rPr>
          <w:rFonts w:ascii="Times New Roman" w:hAnsi="Times New Roman"/>
          <w:spacing w:val="91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stanowi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inaczej),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co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środka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zabezpieczającego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oraz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jest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to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przewidziane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w </w:t>
      </w:r>
      <w:r w:rsidRPr="00C43899">
        <w:rPr>
          <w:rFonts w:ascii="Times New Roman" w:hAnsi="Times New Roman"/>
          <w:spacing w:val="-2"/>
          <w:sz w:val="20"/>
        </w:rPr>
        <w:t>ustawie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459).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Oprócz</w:t>
      </w:r>
      <w:r w:rsidRPr="00C43899">
        <w:rPr>
          <w:rFonts w:ascii="Times New Roman" w:hAnsi="Times New Roman"/>
          <w:spacing w:val="62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zażaleń</w:t>
      </w:r>
      <w:r w:rsidRPr="00C43899">
        <w:rPr>
          <w:rFonts w:ascii="Times New Roman" w:hAnsi="Times New Roman"/>
          <w:spacing w:val="1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postanowienia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zarządzenia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złożyć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także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zażalenie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czynności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naruszające</w:t>
      </w:r>
      <w:r w:rsidRPr="00C43899">
        <w:rPr>
          <w:rFonts w:ascii="Times New Roman" w:hAnsi="Times New Roman"/>
          <w:spacing w:val="2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Twoje</w:t>
      </w:r>
      <w:r w:rsidRPr="00C43899">
        <w:rPr>
          <w:rFonts w:ascii="Times New Roman" w:hAnsi="Times New Roman"/>
          <w:spacing w:val="2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prawa</w:t>
      </w:r>
      <w:r w:rsidRPr="00C43899">
        <w:rPr>
          <w:rFonts w:ascii="Times New Roman" w:hAnsi="Times New Roman"/>
          <w:spacing w:val="101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302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2).</w:t>
      </w:r>
    </w:p>
    <w:p w:rsidR="00C72510" w:rsidRPr="00C43899" w:rsidRDefault="00C72510" w:rsidP="00C72510">
      <w:pPr>
        <w:pStyle w:val="Nagwek1"/>
        <w:kinsoku w:val="0"/>
        <w:overflowPunct w:val="0"/>
        <w:spacing w:before="240"/>
        <w:ind w:left="100"/>
        <w:rPr>
          <w:b w:val="0"/>
          <w:bCs/>
          <w:sz w:val="20"/>
          <w:szCs w:val="20"/>
        </w:rPr>
      </w:pPr>
      <w:r w:rsidRPr="00C43899">
        <w:rPr>
          <w:spacing w:val="-1"/>
          <w:sz w:val="20"/>
          <w:szCs w:val="20"/>
        </w:rPr>
        <w:t>Pamiętaj,</w:t>
      </w:r>
      <w:r w:rsidRPr="00C43899">
        <w:rPr>
          <w:spacing w:val="-13"/>
          <w:sz w:val="20"/>
          <w:szCs w:val="20"/>
        </w:rPr>
        <w:t xml:space="preserve"> </w:t>
      </w:r>
      <w:r w:rsidRPr="00C43899">
        <w:rPr>
          <w:sz w:val="20"/>
          <w:szCs w:val="20"/>
        </w:rPr>
        <w:t>że</w:t>
      </w:r>
      <w:r w:rsidRPr="00C43899">
        <w:rPr>
          <w:spacing w:val="-12"/>
          <w:sz w:val="20"/>
          <w:szCs w:val="20"/>
        </w:rPr>
        <w:t xml:space="preserve"> </w:t>
      </w:r>
      <w:r w:rsidRPr="00C43899">
        <w:rPr>
          <w:sz w:val="20"/>
          <w:szCs w:val="20"/>
        </w:rPr>
        <w:t>jesteś</w:t>
      </w:r>
      <w:r w:rsidRPr="00C43899">
        <w:rPr>
          <w:spacing w:val="-13"/>
          <w:sz w:val="20"/>
          <w:szCs w:val="20"/>
        </w:rPr>
        <w:t xml:space="preserve"> </w:t>
      </w:r>
      <w:r w:rsidRPr="00C43899">
        <w:rPr>
          <w:sz w:val="20"/>
          <w:szCs w:val="20"/>
        </w:rPr>
        <w:t>obowiązany/obowiązana: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5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poddać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oględzinom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badaniom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niepołączonym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zabiegiem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chirurgicznym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obserwacją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zakładzie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lecz</w:t>
      </w:r>
      <w:r w:rsidRPr="00C43899">
        <w:rPr>
          <w:rFonts w:ascii="Times New Roman" w:hAnsi="Times New Roman"/>
          <w:spacing w:val="-2"/>
          <w:sz w:val="20"/>
        </w:rPr>
        <w:t>niczym,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od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stanu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Twojego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zdrowia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zależy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karalność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czynu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192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§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1),</w:t>
      </w:r>
    </w:p>
    <w:p w:rsidR="00C72510" w:rsidRPr="00C43899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8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pacing w:val="-2"/>
          <w:sz w:val="20"/>
        </w:rPr>
        <w:t>wskazać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adresata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(tzn.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osobę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instytucję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z </w:t>
      </w:r>
      <w:r w:rsidRPr="00C43899">
        <w:rPr>
          <w:rFonts w:ascii="Times New Roman" w:hAnsi="Times New Roman"/>
          <w:spacing w:val="-2"/>
          <w:sz w:val="20"/>
        </w:rPr>
        <w:t>danymi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adresowymi)</w:t>
      </w:r>
      <w:r w:rsidRPr="00C43899">
        <w:rPr>
          <w:rFonts w:ascii="Times New Roman" w:hAnsi="Times New Roman"/>
          <w:spacing w:val="1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dla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doręczeń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kraju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innym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państwie</w:t>
      </w:r>
      <w:r w:rsidRPr="00C43899">
        <w:rPr>
          <w:rFonts w:ascii="Times New Roman" w:hAnsi="Times New Roman"/>
          <w:spacing w:val="59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członkowskim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Unii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Europejskiej,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kiedy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tam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przebywasz;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tego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zrobisz,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pismo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wysłane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65"/>
          <w:w w:val="9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ostatnio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znany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adres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uznane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skutecznie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doręczone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138),</w:t>
      </w:r>
    </w:p>
    <w:p w:rsidR="00C72510" w:rsidRPr="00F34132" w:rsidRDefault="00C72510" w:rsidP="00C72510">
      <w:pPr>
        <w:pStyle w:val="Tekstpodstawowy"/>
        <w:widowControl w:val="0"/>
        <w:numPr>
          <w:ilvl w:val="1"/>
          <w:numId w:val="4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20" w:line="250" w:lineRule="auto"/>
        <w:ind w:left="880" w:right="116" w:hanging="36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podać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nowy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adres,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zmieniłeś/zmieniłaś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miejsce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zamieszkania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lub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pobytu,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tym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także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powodu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pozbawienia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wolności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9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innej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sprawie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(tymczasowego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aresztowania,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osadzenia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zakładzie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 xml:space="preserve">karnym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celu </w:t>
      </w:r>
      <w:r w:rsidRPr="00C43899">
        <w:rPr>
          <w:rFonts w:ascii="Times New Roman" w:hAnsi="Times New Roman"/>
          <w:spacing w:val="-1"/>
          <w:sz w:val="20"/>
        </w:rPr>
        <w:t>odbycia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kary);</w:t>
      </w:r>
      <w:r w:rsidRPr="00C43899">
        <w:rPr>
          <w:rFonts w:ascii="Times New Roman" w:hAnsi="Times New Roman"/>
          <w:spacing w:val="109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tego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zrobisz,</w:t>
      </w:r>
      <w:r w:rsidRPr="00C43899">
        <w:rPr>
          <w:rFonts w:ascii="Times New Roman" w:hAnsi="Times New Roman"/>
          <w:spacing w:val="-1"/>
          <w:sz w:val="20"/>
        </w:rPr>
        <w:t xml:space="preserve"> pismo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zostanie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wysłane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dotychczasowy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adres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tym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adres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oznaczonej</w:t>
      </w:r>
      <w:r w:rsidRPr="00C43899">
        <w:rPr>
          <w:rFonts w:ascii="Times New Roman" w:hAnsi="Times New Roman"/>
          <w:spacing w:val="-2"/>
          <w:sz w:val="20"/>
        </w:rPr>
        <w:t xml:space="preserve"> skrytki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1"/>
          <w:sz w:val="20"/>
        </w:rPr>
        <w:t>pocz</w:t>
      </w:r>
      <w:r w:rsidRPr="00C43899">
        <w:rPr>
          <w:rFonts w:ascii="Times New Roman" w:hAnsi="Times New Roman"/>
          <w:spacing w:val="-1"/>
          <w:sz w:val="20"/>
        </w:rPr>
        <w:t>towej)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uznane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skutecznie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doręczone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139).</w:t>
      </w:r>
    </w:p>
    <w:p w:rsidR="00C72510" w:rsidRDefault="00C72510" w:rsidP="00C72510">
      <w:pPr>
        <w:pStyle w:val="Nagwek1"/>
        <w:kinsoku w:val="0"/>
        <w:overflowPunct w:val="0"/>
        <w:spacing w:before="55"/>
        <w:ind w:left="120"/>
        <w:rPr>
          <w:sz w:val="20"/>
          <w:szCs w:val="20"/>
        </w:rPr>
      </w:pPr>
    </w:p>
    <w:p w:rsidR="00C72510" w:rsidRPr="00C43899" w:rsidRDefault="00C72510" w:rsidP="00C72510">
      <w:pPr>
        <w:pStyle w:val="Nagwek1"/>
        <w:kinsoku w:val="0"/>
        <w:overflowPunct w:val="0"/>
        <w:spacing w:before="55"/>
        <w:ind w:left="120"/>
        <w:rPr>
          <w:b w:val="0"/>
          <w:bCs/>
          <w:sz w:val="20"/>
          <w:szCs w:val="20"/>
        </w:rPr>
      </w:pPr>
      <w:r w:rsidRPr="00C43899">
        <w:rPr>
          <w:sz w:val="20"/>
          <w:szCs w:val="20"/>
        </w:rPr>
        <w:t>Przesłuchanie</w:t>
      </w:r>
      <w:r w:rsidRPr="00C43899">
        <w:rPr>
          <w:spacing w:val="-13"/>
          <w:sz w:val="20"/>
          <w:szCs w:val="20"/>
        </w:rPr>
        <w:t xml:space="preserve"> </w:t>
      </w:r>
      <w:r w:rsidRPr="00C43899">
        <w:rPr>
          <w:sz w:val="20"/>
          <w:szCs w:val="20"/>
        </w:rPr>
        <w:t>przez</w:t>
      </w:r>
      <w:r w:rsidRPr="00C43899">
        <w:rPr>
          <w:spacing w:val="-12"/>
          <w:sz w:val="20"/>
          <w:szCs w:val="20"/>
        </w:rPr>
        <w:t xml:space="preserve"> </w:t>
      </w:r>
      <w:r w:rsidRPr="00C43899">
        <w:rPr>
          <w:spacing w:val="-1"/>
          <w:sz w:val="20"/>
          <w:szCs w:val="20"/>
        </w:rPr>
        <w:t>konsula</w:t>
      </w:r>
    </w:p>
    <w:p w:rsidR="00C72510" w:rsidRPr="00C43899" w:rsidRDefault="00C72510" w:rsidP="00C72510">
      <w:pPr>
        <w:pStyle w:val="Tekstpodstawowy"/>
        <w:kinsoku w:val="0"/>
        <w:overflowPunct w:val="0"/>
        <w:spacing w:before="125" w:line="250" w:lineRule="auto"/>
        <w:ind w:left="914" w:right="115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sz w:val="20"/>
        </w:rPr>
        <w:t>Jeżeli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przebywasz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za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granicą,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możesz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przesłuchany/przesłuchana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przez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konsula.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Przesłuchanie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może</w:t>
      </w:r>
      <w:r w:rsidRPr="00C43899">
        <w:rPr>
          <w:rFonts w:ascii="Times New Roman" w:hAnsi="Times New Roman"/>
          <w:spacing w:val="4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się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2"/>
          <w:sz w:val="20"/>
        </w:rPr>
        <w:t>od</w:t>
      </w:r>
      <w:r w:rsidRPr="00C43899">
        <w:rPr>
          <w:rFonts w:ascii="Times New Roman" w:hAnsi="Times New Roman"/>
          <w:spacing w:val="-1"/>
          <w:sz w:val="20"/>
        </w:rPr>
        <w:t>być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tylko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wtedy,</w:t>
      </w:r>
      <w:r w:rsidRPr="00C43899">
        <w:rPr>
          <w:rFonts w:ascii="Times New Roman" w:hAnsi="Times New Roman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gdy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wyrazisz</w:t>
      </w:r>
      <w:r w:rsidRPr="00C43899">
        <w:rPr>
          <w:rFonts w:ascii="Times New Roman" w:hAnsi="Times New Roman"/>
          <w:spacing w:val="-1"/>
          <w:sz w:val="20"/>
        </w:rPr>
        <w:t xml:space="preserve"> na</w:t>
      </w:r>
      <w:r w:rsidRPr="00C43899">
        <w:rPr>
          <w:rFonts w:ascii="Times New Roman" w:hAnsi="Times New Roman"/>
          <w:sz w:val="20"/>
        </w:rPr>
        <w:t xml:space="preserve"> to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zgodę.</w:t>
      </w:r>
      <w:r w:rsidRPr="00C43899">
        <w:rPr>
          <w:rFonts w:ascii="Times New Roman" w:hAnsi="Times New Roman"/>
          <w:spacing w:val="-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takim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wypadku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nie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stosuje się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przepisów</w:t>
      </w:r>
      <w:r w:rsidRPr="00C43899">
        <w:rPr>
          <w:rFonts w:ascii="Times New Roman" w:hAnsi="Times New Roman"/>
          <w:spacing w:val="-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obowiązku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stawiennic</w:t>
      </w:r>
      <w:r w:rsidRPr="00C43899">
        <w:rPr>
          <w:rFonts w:ascii="Times New Roman" w:hAnsi="Times New Roman"/>
          <w:spacing w:val="-2"/>
          <w:sz w:val="20"/>
        </w:rPr>
        <w:t>twa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konsekwencji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tym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związanych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czy</w:t>
      </w:r>
      <w:r w:rsidRPr="00C43899">
        <w:rPr>
          <w:rFonts w:ascii="Times New Roman" w:hAnsi="Times New Roman"/>
          <w:spacing w:val="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też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przepisów</w:t>
      </w:r>
      <w:r w:rsidRPr="00C43899">
        <w:rPr>
          <w:rFonts w:ascii="Times New Roman" w:hAnsi="Times New Roman"/>
          <w:spacing w:val="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pozwalających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na</w:t>
      </w:r>
      <w:r w:rsidRPr="00C43899">
        <w:rPr>
          <w:rFonts w:ascii="Times New Roman" w:hAnsi="Times New Roman"/>
          <w:spacing w:val="6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przesłuchanie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drodze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wideokonfe</w:t>
      </w:r>
      <w:r w:rsidRPr="00C43899">
        <w:rPr>
          <w:rFonts w:ascii="Times New Roman" w:hAnsi="Times New Roman"/>
          <w:sz w:val="20"/>
        </w:rPr>
        <w:t>rencji,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przepisów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ochronie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pokrzywdzonego,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przepisów</w:t>
      </w:r>
      <w:r w:rsidRPr="00C43899">
        <w:rPr>
          <w:rFonts w:ascii="Times New Roman" w:hAnsi="Times New Roman"/>
          <w:spacing w:val="7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udziale</w:t>
      </w:r>
      <w:r w:rsidRPr="00C43899">
        <w:rPr>
          <w:rFonts w:ascii="Times New Roman" w:hAnsi="Times New Roman"/>
          <w:spacing w:val="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w</w:t>
      </w:r>
      <w:r w:rsidRPr="00C43899">
        <w:rPr>
          <w:rFonts w:ascii="Times New Roman" w:hAnsi="Times New Roman"/>
          <w:spacing w:val="-8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przesłuchaniu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innych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osób,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jak</w:t>
      </w:r>
      <w:r w:rsidRPr="00C43899">
        <w:rPr>
          <w:rFonts w:ascii="Times New Roman" w:hAnsi="Times New Roman"/>
          <w:spacing w:val="8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biegły</w:t>
      </w:r>
      <w:r w:rsidRPr="00C43899">
        <w:rPr>
          <w:rFonts w:ascii="Times New Roman" w:hAnsi="Times New Roman"/>
          <w:spacing w:val="5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le</w:t>
      </w:r>
      <w:r w:rsidRPr="00C43899">
        <w:rPr>
          <w:rFonts w:ascii="Times New Roman" w:hAnsi="Times New Roman"/>
          <w:spacing w:val="-1"/>
          <w:sz w:val="20"/>
        </w:rPr>
        <w:t>karz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czy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psycholog</w:t>
      </w:r>
      <w:r w:rsidRPr="00C43899">
        <w:rPr>
          <w:rFonts w:ascii="Times New Roman" w:hAnsi="Times New Roman"/>
          <w:spacing w:val="11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(art.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26</w:t>
      </w:r>
      <w:r w:rsidRPr="00C43899">
        <w:rPr>
          <w:rFonts w:ascii="Times New Roman" w:hAnsi="Times New Roman"/>
          <w:spacing w:val="1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ust.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pkt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pacing w:val="-2"/>
          <w:sz w:val="20"/>
        </w:rPr>
        <w:t>ustawy</w:t>
      </w:r>
      <w:r w:rsidRPr="00C43899">
        <w:rPr>
          <w:rFonts w:ascii="Times New Roman" w:hAnsi="Times New Roman"/>
          <w:spacing w:val="10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dnia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 xml:space="preserve">25 </w:t>
      </w:r>
      <w:r w:rsidRPr="00C43899">
        <w:rPr>
          <w:rFonts w:ascii="Times New Roman" w:hAnsi="Times New Roman"/>
          <w:spacing w:val="-1"/>
          <w:sz w:val="20"/>
        </w:rPr>
        <w:t>czerwca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2015 r.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–</w:t>
      </w:r>
      <w:r w:rsidRPr="00C43899">
        <w:rPr>
          <w:rFonts w:ascii="Times New Roman" w:hAnsi="Times New Roman"/>
          <w:spacing w:val="15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Prawo</w:t>
      </w:r>
      <w:r w:rsidRPr="00C43899">
        <w:rPr>
          <w:rFonts w:ascii="Times New Roman" w:hAnsi="Times New Roman"/>
          <w:spacing w:val="13"/>
          <w:sz w:val="20"/>
        </w:rPr>
        <w:t xml:space="preserve"> </w:t>
      </w:r>
      <w:r w:rsidRPr="00C43899">
        <w:rPr>
          <w:rFonts w:ascii="Times New Roman" w:hAnsi="Times New Roman"/>
          <w:spacing w:val="-1"/>
          <w:sz w:val="20"/>
        </w:rPr>
        <w:t>konsularne</w:t>
      </w:r>
      <w:r w:rsidRPr="00C43899">
        <w:rPr>
          <w:rFonts w:ascii="Times New Roman" w:hAnsi="Times New Roman"/>
          <w:spacing w:val="1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(Dz. U.</w:t>
      </w:r>
      <w:r w:rsidRPr="00C43899">
        <w:rPr>
          <w:rFonts w:ascii="Times New Roman" w:hAnsi="Times New Roman"/>
          <w:spacing w:val="1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z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2020</w:t>
      </w:r>
      <w:r w:rsidRPr="00C43899">
        <w:rPr>
          <w:rFonts w:ascii="Times New Roman" w:hAnsi="Times New Roman"/>
          <w:spacing w:val="-2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r.</w:t>
      </w:r>
      <w:r w:rsidRPr="00C43899">
        <w:rPr>
          <w:rFonts w:ascii="Times New Roman" w:hAnsi="Times New Roman"/>
          <w:spacing w:val="67"/>
          <w:w w:val="99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poz.</w:t>
      </w:r>
      <w:r w:rsidRPr="00C43899">
        <w:rPr>
          <w:rFonts w:ascii="Times New Roman" w:hAnsi="Times New Roman"/>
          <w:spacing w:val="-4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195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i</w:t>
      </w:r>
      <w:r w:rsidRPr="00C43899">
        <w:rPr>
          <w:rFonts w:ascii="Times New Roman" w:hAnsi="Times New Roman"/>
          <w:spacing w:val="-3"/>
          <w:sz w:val="20"/>
        </w:rPr>
        <w:t xml:space="preserve"> </w:t>
      </w:r>
      <w:r w:rsidRPr="00C43899">
        <w:rPr>
          <w:rFonts w:ascii="Times New Roman" w:hAnsi="Times New Roman"/>
          <w:sz w:val="20"/>
        </w:rPr>
        <w:t>1086)).</w:t>
      </w:r>
    </w:p>
    <w:p w:rsidR="00C72510" w:rsidRPr="00684B7F" w:rsidRDefault="00C72510" w:rsidP="00C72510">
      <w:pPr>
        <w:pStyle w:val="Nagwek1"/>
        <w:kinsoku w:val="0"/>
        <w:overflowPunct w:val="0"/>
        <w:spacing w:before="240" w:line="250" w:lineRule="auto"/>
        <w:ind w:left="119" w:right="120"/>
        <w:rPr>
          <w:b w:val="0"/>
          <w:bCs/>
        </w:rPr>
      </w:pPr>
      <w:r w:rsidRPr="00684B7F">
        <w:rPr>
          <w:spacing w:val="-1"/>
        </w:rPr>
        <w:t>Pamiętaj,</w:t>
      </w:r>
      <w:r w:rsidRPr="00684B7F">
        <w:rPr>
          <w:spacing w:val="20"/>
        </w:rPr>
        <w:t xml:space="preserve"> </w:t>
      </w:r>
      <w:r w:rsidRPr="00684B7F">
        <w:t>że</w:t>
      </w:r>
      <w:r w:rsidRPr="00684B7F">
        <w:rPr>
          <w:spacing w:val="21"/>
        </w:rPr>
        <w:t xml:space="preserve"> </w:t>
      </w:r>
      <w:r w:rsidRPr="00684B7F">
        <w:t>jeżeli</w:t>
      </w:r>
      <w:r w:rsidRPr="00684B7F">
        <w:rPr>
          <w:spacing w:val="19"/>
        </w:rPr>
        <w:t xml:space="preserve"> </w:t>
      </w:r>
      <w:r w:rsidRPr="00684B7F">
        <w:t>przedstawione</w:t>
      </w:r>
      <w:r w:rsidRPr="00684B7F">
        <w:rPr>
          <w:spacing w:val="20"/>
        </w:rPr>
        <w:t xml:space="preserve"> </w:t>
      </w:r>
      <w:r w:rsidRPr="00684B7F">
        <w:t>pouczenie</w:t>
      </w:r>
      <w:r w:rsidRPr="00684B7F">
        <w:rPr>
          <w:spacing w:val="20"/>
        </w:rPr>
        <w:t xml:space="preserve"> </w:t>
      </w:r>
      <w:r w:rsidRPr="00684B7F">
        <w:t>wydaje</w:t>
      </w:r>
      <w:r w:rsidRPr="00684B7F">
        <w:rPr>
          <w:spacing w:val="17"/>
        </w:rPr>
        <w:t xml:space="preserve"> </w:t>
      </w:r>
      <w:r w:rsidRPr="00684B7F">
        <w:t>Ci</w:t>
      </w:r>
      <w:r w:rsidRPr="00684B7F">
        <w:rPr>
          <w:spacing w:val="18"/>
        </w:rPr>
        <w:t xml:space="preserve"> </w:t>
      </w:r>
      <w:r w:rsidRPr="00684B7F">
        <w:rPr>
          <w:spacing w:val="-1"/>
        </w:rPr>
        <w:t>się</w:t>
      </w:r>
      <w:r w:rsidRPr="00684B7F">
        <w:rPr>
          <w:spacing w:val="18"/>
        </w:rPr>
        <w:t xml:space="preserve"> </w:t>
      </w:r>
      <w:r w:rsidRPr="00684B7F">
        <w:t>niejasne</w:t>
      </w:r>
      <w:r w:rsidRPr="00684B7F">
        <w:rPr>
          <w:spacing w:val="18"/>
        </w:rPr>
        <w:t xml:space="preserve"> </w:t>
      </w:r>
      <w:r w:rsidRPr="00684B7F">
        <w:t>lub</w:t>
      </w:r>
      <w:r w:rsidRPr="00684B7F">
        <w:rPr>
          <w:spacing w:val="17"/>
        </w:rPr>
        <w:t xml:space="preserve"> </w:t>
      </w:r>
      <w:r w:rsidRPr="00684B7F">
        <w:rPr>
          <w:spacing w:val="-1"/>
        </w:rPr>
        <w:t>niepełne,</w:t>
      </w:r>
      <w:r w:rsidRPr="00684B7F">
        <w:rPr>
          <w:spacing w:val="18"/>
        </w:rPr>
        <w:t xml:space="preserve"> </w:t>
      </w:r>
      <w:r w:rsidRPr="00684B7F">
        <w:rPr>
          <w:spacing w:val="-1"/>
        </w:rPr>
        <w:t>możesz</w:t>
      </w:r>
      <w:r w:rsidRPr="00684B7F">
        <w:rPr>
          <w:spacing w:val="17"/>
        </w:rPr>
        <w:t xml:space="preserve"> </w:t>
      </w:r>
      <w:r w:rsidRPr="00684B7F">
        <w:t>żądać</w:t>
      </w:r>
      <w:r w:rsidRPr="00684B7F">
        <w:rPr>
          <w:spacing w:val="18"/>
        </w:rPr>
        <w:t xml:space="preserve"> </w:t>
      </w:r>
      <w:r w:rsidRPr="00684B7F">
        <w:t>od</w:t>
      </w:r>
      <w:r w:rsidRPr="00684B7F">
        <w:rPr>
          <w:spacing w:val="27"/>
        </w:rPr>
        <w:t xml:space="preserve"> </w:t>
      </w:r>
      <w:r w:rsidRPr="00684B7F">
        <w:t>prowadzącego</w:t>
      </w:r>
      <w:r w:rsidRPr="00684B7F">
        <w:rPr>
          <w:spacing w:val="56"/>
          <w:w w:val="99"/>
        </w:rPr>
        <w:t xml:space="preserve"> </w:t>
      </w:r>
      <w:r w:rsidRPr="00684B7F">
        <w:t>postępowanie</w:t>
      </w:r>
      <w:r w:rsidRPr="00684B7F">
        <w:rPr>
          <w:spacing w:val="-11"/>
        </w:rPr>
        <w:t xml:space="preserve"> </w:t>
      </w:r>
      <w:r w:rsidRPr="00684B7F">
        <w:t>dodatkowych,</w:t>
      </w:r>
      <w:r w:rsidRPr="00684B7F">
        <w:rPr>
          <w:spacing w:val="-9"/>
        </w:rPr>
        <w:t xml:space="preserve"> </w:t>
      </w:r>
      <w:r w:rsidRPr="00684B7F">
        <w:t>szczegółowych</w:t>
      </w:r>
      <w:r w:rsidRPr="00684B7F">
        <w:rPr>
          <w:spacing w:val="-10"/>
        </w:rPr>
        <w:t xml:space="preserve"> </w:t>
      </w:r>
      <w:r w:rsidRPr="00684B7F">
        <w:rPr>
          <w:spacing w:val="-1"/>
        </w:rPr>
        <w:t>informacji</w:t>
      </w:r>
      <w:r w:rsidRPr="00684B7F">
        <w:rPr>
          <w:spacing w:val="-10"/>
        </w:rPr>
        <w:t xml:space="preserve"> </w:t>
      </w:r>
      <w:r w:rsidRPr="00684B7F">
        <w:t>o</w:t>
      </w:r>
      <w:r w:rsidRPr="00684B7F">
        <w:rPr>
          <w:spacing w:val="-4"/>
        </w:rPr>
        <w:t xml:space="preserve"> </w:t>
      </w:r>
      <w:r w:rsidRPr="00684B7F">
        <w:t>Twoich</w:t>
      </w:r>
      <w:r w:rsidRPr="00684B7F">
        <w:rPr>
          <w:spacing w:val="-10"/>
        </w:rPr>
        <w:t xml:space="preserve"> </w:t>
      </w:r>
      <w:r w:rsidRPr="00684B7F">
        <w:t>uprawnieniach</w:t>
      </w:r>
      <w:r w:rsidRPr="00684B7F">
        <w:rPr>
          <w:spacing w:val="-10"/>
        </w:rPr>
        <w:t xml:space="preserve"> </w:t>
      </w:r>
      <w:r w:rsidRPr="00684B7F">
        <w:t>i</w:t>
      </w:r>
      <w:r w:rsidRPr="00684B7F">
        <w:rPr>
          <w:spacing w:val="-9"/>
        </w:rPr>
        <w:t xml:space="preserve"> </w:t>
      </w:r>
      <w:r w:rsidRPr="00684B7F">
        <w:t>obowiązkach.</w:t>
      </w:r>
    </w:p>
    <w:p w:rsidR="00C72510" w:rsidRPr="00C43899" w:rsidRDefault="00C72510" w:rsidP="00C72510">
      <w:pPr>
        <w:pStyle w:val="Tekstpodstawowy"/>
        <w:kinsoku w:val="0"/>
        <w:overflowPunct w:val="0"/>
        <w:spacing w:before="240"/>
        <w:ind w:left="120"/>
        <w:rPr>
          <w:rFonts w:ascii="Times New Roman" w:hAnsi="Times New Roman"/>
          <w:sz w:val="20"/>
        </w:rPr>
      </w:pPr>
      <w:r w:rsidRPr="00C43899">
        <w:rPr>
          <w:rFonts w:ascii="Times New Roman" w:hAnsi="Times New Roman"/>
          <w:b/>
          <w:bCs/>
          <w:sz w:val="20"/>
        </w:rPr>
        <w:t>Masz</w:t>
      </w:r>
      <w:r w:rsidRPr="00C43899">
        <w:rPr>
          <w:rFonts w:ascii="Times New Roman" w:hAnsi="Times New Roman"/>
          <w:b/>
          <w:bCs/>
          <w:spacing w:val="-9"/>
          <w:sz w:val="20"/>
        </w:rPr>
        <w:t xml:space="preserve"> </w:t>
      </w:r>
      <w:r w:rsidRPr="00C43899">
        <w:rPr>
          <w:rFonts w:ascii="Times New Roman" w:hAnsi="Times New Roman"/>
          <w:b/>
          <w:bCs/>
          <w:sz w:val="20"/>
        </w:rPr>
        <w:t>obowiązek</w:t>
      </w:r>
      <w:r w:rsidRPr="00C43899">
        <w:rPr>
          <w:rFonts w:ascii="Times New Roman" w:hAnsi="Times New Roman"/>
          <w:b/>
          <w:bCs/>
          <w:spacing w:val="-11"/>
          <w:sz w:val="20"/>
        </w:rPr>
        <w:t xml:space="preserve"> </w:t>
      </w:r>
      <w:r w:rsidRPr="00C43899">
        <w:rPr>
          <w:rFonts w:ascii="Times New Roman" w:hAnsi="Times New Roman"/>
          <w:b/>
          <w:bCs/>
          <w:sz w:val="20"/>
        </w:rPr>
        <w:t>złożenia</w:t>
      </w:r>
      <w:r w:rsidRPr="00C43899">
        <w:rPr>
          <w:rFonts w:ascii="Times New Roman" w:hAnsi="Times New Roman"/>
          <w:b/>
          <w:bCs/>
          <w:spacing w:val="-9"/>
          <w:sz w:val="20"/>
        </w:rPr>
        <w:t xml:space="preserve"> </w:t>
      </w:r>
      <w:r w:rsidRPr="00C43899">
        <w:rPr>
          <w:rFonts w:ascii="Times New Roman" w:hAnsi="Times New Roman"/>
          <w:b/>
          <w:bCs/>
          <w:sz w:val="20"/>
        </w:rPr>
        <w:t>w</w:t>
      </w:r>
      <w:r w:rsidRPr="00C43899">
        <w:rPr>
          <w:rFonts w:ascii="Times New Roman" w:hAnsi="Times New Roman"/>
          <w:b/>
          <w:bCs/>
          <w:spacing w:val="-5"/>
          <w:sz w:val="20"/>
        </w:rPr>
        <w:t xml:space="preserve"> </w:t>
      </w:r>
      <w:r w:rsidRPr="00C43899">
        <w:rPr>
          <w:rFonts w:ascii="Times New Roman" w:hAnsi="Times New Roman"/>
          <w:b/>
          <w:bCs/>
          <w:spacing w:val="-1"/>
          <w:sz w:val="20"/>
        </w:rPr>
        <w:t>aktach</w:t>
      </w:r>
      <w:r w:rsidRPr="00C43899">
        <w:rPr>
          <w:rFonts w:ascii="Times New Roman" w:hAnsi="Times New Roman"/>
          <w:b/>
          <w:bCs/>
          <w:spacing w:val="-9"/>
          <w:sz w:val="20"/>
        </w:rPr>
        <w:t xml:space="preserve"> </w:t>
      </w:r>
      <w:r w:rsidRPr="00C43899">
        <w:rPr>
          <w:rFonts w:ascii="Times New Roman" w:hAnsi="Times New Roman"/>
          <w:b/>
          <w:bCs/>
          <w:sz w:val="20"/>
        </w:rPr>
        <w:t>sprawy</w:t>
      </w:r>
      <w:r w:rsidRPr="00C43899">
        <w:rPr>
          <w:rFonts w:ascii="Times New Roman" w:hAnsi="Times New Roman"/>
          <w:b/>
          <w:bCs/>
          <w:spacing w:val="-8"/>
          <w:sz w:val="20"/>
        </w:rPr>
        <w:t xml:space="preserve"> </w:t>
      </w:r>
      <w:r w:rsidRPr="00C43899">
        <w:rPr>
          <w:rFonts w:ascii="Times New Roman" w:hAnsi="Times New Roman"/>
          <w:b/>
          <w:bCs/>
          <w:sz w:val="20"/>
        </w:rPr>
        <w:t>oświadczenia</w:t>
      </w:r>
      <w:r w:rsidRPr="00C43899">
        <w:rPr>
          <w:rFonts w:ascii="Times New Roman" w:hAnsi="Times New Roman"/>
          <w:b/>
          <w:bCs/>
          <w:spacing w:val="-8"/>
          <w:sz w:val="20"/>
        </w:rPr>
        <w:t xml:space="preserve"> </w:t>
      </w:r>
      <w:r w:rsidRPr="00C43899">
        <w:rPr>
          <w:rFonts w:ascii="Times New Roman" w:hAnsi="Times New Roman"/>
          <w:b/>
          <w:bCs/>
          <w:sz w:val="20"/>
        </w:rPr>
        <w:t>potwierdzającego</w:t>
      </w:r>
      <w:r w:rsidRPr="00C43899">
        <w:rPr>
          <w:rFonts w:ascii="Times New Roman" w:hAnsi="Times New Roman"/>
          <w:b/>
          <w:bCs/>
          <w:spacing w:val="-8"/>
          <w:sz w:val="20"/>
        </w:rPr>
        <w:t xml:space="preserve"> </w:t>
      </w:r>
      <w:r w:rsidRPr="00C43899">
        <w:rPr>
          <w:rFonts w:ascii="Times New Roman" w:hAnsi="Times New Roman"/>
          <w:b/>
          <w:bCs/>
          <w:spacing w:val="-1"/>
          <w:sz w:val="20"/>
        </w:rPr>
        <w:t>otrzymanie</w:t>
      </w:r>
      <w:r w:rsidRPr="00C43899">
        <w:rPr>
          <w:rFonts w:ascii="Times New Roman" w:hAnsi="Times New Roman"/>
          <w:b/>
          <w:bCs/>
          <w:spacing w:val="-10"/>
          <w:sz w:val="20"/>
        </w:rPr>
        <w:t xml:space="preserve"> </w:t>
      </w:r>
      <w:r w:rsidRPr="00C43899">
        <w:rPr>
          <w:rFonts w:ascii="Times New Roman" w:hAnsi="Times New Roman"/>
          <w:b/>
          <w:bCs/>
          <w:sz w:val="20"/>
        </w:rPr>
        <w:t>niniejszego</w:t>
      </w:r>
      <w:r w:rsidRPr="00C43899">
        <w:rPr>
          <w:rFonts w:ascii="Times New Roman" w:hAnsi="Times New Roman"/>
          <w:b/>
          <w:bCs/>
          <w:spacing w:val="-8"/>
          <w:sz w:val="20"/>
        </w:rPr>
        <w:t xml:space="preserve"> </w:t>
      </w:r>
      <w:r w:rsidRPr="00C43899">
        <w:rPr>
          <w:rFonts w:ascii="Times New Roman" w:hAnsi="Times New Roman"/>
          <w:b/>
          <w:bCs/>
          <w:sz w:val="20"/>
        </w:rPr>
        <w:t>pouczenia.</w:t>
      </w:r>
    </w:p>
    <w:p w:rsidR="00C72510" w:rsidRPr="00684B7F" w:rsidRDefault="00C72510" w:rsidP="00C72510"/>
    <w:p w:rsidR="00C72510" w:rsidRPr="00684B7F" w:rsidRDefault="00C72510" w:rsidP="00C72510"/>
    <w:p w:rsidR="00C72510" w:rsidRPr="00684B7F" w:rsidRDefault="00C72510" w:rsidP="00C72510"/>
    <w:tbl>
      <w:tblPr>
        <w:tblW w:w="9494" w:type="dxa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4883"/>
      </w:tblGrid>
      <w:tr w:rsidR="00C72510" w:rsidRPr="00684B7F" w:rsidTr="005578C5">
        <w:trPr>
          <w:cantSplit/>
        </w:trPr>
        <w:tc>
          <w:tcPr>
            <w:tcW w:w="4611" w:type="dxa"/>
          </w:tcPr>
          <w:p w:rsidR="00C72510" w:rsidRPr="00684B7F" w:rsidRDefault="00C72510" w:rsidP="005578C5">
            <w:pPr>
              <w:spacing w:line="360" w:lineRule="auto"/>
            </w:pPr>
            <w:sdt>
              <w:sdtPr>
                <w:rPr>
                  <w:bCs/>
                  <w:szCs w:val="18"/>
                </w:rPr>
                <w:alias w:val="#ABSOLUTE"/>
                <w:tag w:val="//tekstMiejscowosc"/>
                <w:id w:val="940567554"/>
                <w:placeholder>
                  <w:docPart w:val="27C83CCBC168423AAEDDA25571E0BDCF"/>
                </w:placeholder>
                <w:dataBinding w:xpath="//tekstMiejscowosc" w:storeItemID="{7A58F835-F1E3-4DD0-93BB-4A7E80551AA4}"/>
                <w:text/>
              </w:sdtPr>
              <w:sdtContent>
                <w:r>
                  <w:rPr>
                    <w:bCs/>
                    <w:szCs w:val="18"/>
                  </w:rPr>
                  <w:t>Katowice</w:t>
                </w:r>
              </w:sdtContent>
            </w:sdt>
            <w:r w:rsidRPr="00684B7F">
              <w:rPr>
                <w:bCs/>
                <w:szCs w:val="18"/>
              </w:rPr>
              <w:t xml:space="preserve">, dnia </w:t>
            </w:r>
            <w:sdt>
              <w:sdtPr>
                <w:rPr>
                  <w:bCs/>
                  <w:szCs w:val="18"/>
                </w:rPr>
                <w:alias w:val="#ABSOLUTE"/>
                <w:tag w:val="//tekstDataFormat"/>
                <w:id w:val="-1462103860"/>
                <w:placeholder>
                  <w:docPart w:val="82BB4975797045C48817B66F97BCF440"/>
                </w:placeholder>
                <w:dataBinding w:xpath="//tekstDataFormat" w:storeItemID="{7A58F835-F1E3-4DD0-93BB-4A7E80551AA4}"/>
                <w:text/>
              </w:sdtPr>
              <w:sdtContent>
                <w:r>
                  <w:rPr>
                    <w:bCs/>
                    <w:szCs w:val="18"/>
                  </w:rPr>
                  <w:t>26 marca 2024</w:t>
                </w:r>
              </w:sdtContent>
            </w:sdt>
            <w:r w:rsidRPr="00684B7F">
              <w:rPr>
                <w:bCs/>
                <w:szCs w:val="18"/>
              </w:rPr>
              <w:t xml:space="preserve"> r.</w:t>
            </w:r>
            <w:r w:rsidRPr="00684B7F">
              <w:br/>
            </w:r>
          </w:p>
        </w:tc>
        <w:tc>
          <w:tcPr>
            <w:tcW w:w="4883" w:type="dxa"/>
          </w:tcPr>
          <w:p w:rsidR="00C72510" w:rsidRPr="00684B7F" w:rsidRDefault="00C72510" w:rsidP="005578C5">
            <w:pPr>
              <w:pStyle w:val="Tekstpodstawowy"/>
              <w:ind w:right="567"/>
              <w:jc w:val="center"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684B7F">
              <w:rPr>
                <w:rFonts w:ascii="Times New Roman" w:hAnsi="Times New Roman"/>
                <w:sz w:val="22"/>
                <w:szCs w:val="22"/>
                <w:lang w:val="pl-PL" w:eastAsia="pl-PL"/>
              </w:rPr>
              <w:t>Potwierdzam otrzymanie pouczenia</w:t>
            </w:r>
          </w:p>
          <w:p w:rsidR="00C72510" w:rsidRPr="00684B7F" w:rsidRDefault="00C72510" w:rsidP="005578C5">
            <w:pPr>
              <w:pStyle w:val="Tekstpodstawowy"/>
              <w:ind w:right="567"/>
              <w:jc w:val="center"/>
              <w:rPr>
                <w:rFonts w:ascii="Times New Roman" w:hAnsi="Times New Roman"/>
                <w:lang w:val="pl-PL" w:eastAsia="pl-PL"/>
              </w:rPr>
            </w:pPr>
          </w:p>
          <w:p w:rsidR="00C72510" w:rsidRPr="00684B7F" w:rsidRDefault="00C72510" w:rsidP="005578C5">
            <w:pPr>
              <w:pStyle w:val="Tekstpodstawowy"/>
              <w:ind w:right="567"/>
              <w:jc w:val="center"/>
              <w:rPr>
                <w:rFonts w:ascii="Times New Roman" w:hAnsi="Times New Roman"/>
                <w:lang w:val="pl-PL" w:eastAsia="pl-PL"/>
              </w:rPr>
            </w:pPr>
          </w:p>
          <w:p w:rsidR="00C72510" w:rsidRPr="00684B7F" w:rsidRDefault="00C72510" w:rsidP="005578C5">
            <w:pPr>
              <w:pStyle w:val="Tekstpodstawowy"/>
              <w:ind w:right="567"/>
              <w:jc w:val="center"/>
              <w:rPr>
                <w:rFonts w:ascii="Times New Roman" w:hAnsi="Times New Roman"/>
                <w:lang w:val="pl-PL" w:eastAsia="pl-PL"/>
              </w:rPr>
            </w:pPr>
            <w:r w:rsidRPr="00684B7F">
              <w:rPr>
                <w:rFonts w:ascii="Times New Roman" w:hAnsi="Times New Roman"/>
                <w:lang w:val="pl-PL" w:eastAsia="pl-PL"/>
              </w:rPr>
              <w:t>............................................................................................</w:t>
            </w:r>
          </w:p>
          <w:p w:rsidR="00C72510" w:rsidRPr="00684B7F" w:rsidRDefault="00C72510" w:rsidP="005578C5">
            <w:pPr>
              <w:pStyle w:val="Tekstpodstawowy"/>
              <w:ind w:left="360" w:right="567"/>
              <w:jc w:val="center"/>
              <w:rPr>
                <w:rFonts w:ascii="Times New Roman" w:hAnsi="Times New Roman"/>
                <w:lang w:val="pl-PL" w:eastAsia="pl-PL"/>
              </w:rPr>
            </w:pPr>
            <w:r w:rsidRPr="00684B7F">
              <w:rPr>
                <w:rFonts w:ascii="Times New Roman" w:hAnsi="Times New Roman"/>
                <w:lang w:val="pl-PL" w:eastAsia="pl-PL"/>
              </w:rPr>
              <w:t>(data, podpis)</w:t>
            </w:r>
          </w:p>
        </w:tc>
      </w:tr>
    </w:tbl>
    <w:p w:rsidR="00C72510" w:rsidRPr="00B358C0" w:rsidRDefault="00C72510" w:rsidP="00C72510">
      <w:pPr>
        <w:tabs>
          <w:tab w:val="left" w:pos="1380"/>
        </w:tabs>
        <w:rPr>
          <w:sz w:val="20"/>
        </w:rPr>
      </w:pPr>
    </w:p>
    <w:p w:rsidR="00B73102" w:rsidRDefault="00B73102"/>
    <w:sectPr w:rsidR="00B73102" w:rsidSect="0091188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418" w:right="1418" w:bottom="1418" w:left="1418" w:header="709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3" w:rsidRDefault="00C72510" w:rsidP="00BC3283">
    <w:pPr>
      <w:pStyle w:val="Stopka"/>
    </w:pPr>
  </w:p>
  <w:p w:rsidR="00BC3283" w:rsidRDefault="00C72510" w:rsidP="00BC3283"/>
  <w:p w:rsidR="00D51E6A" w:rsidRPr="00BC3283" w:rsidRDefault="00C72510" w:rsidP="00BC3283">
    <w:pPr>
      <w:pStyle w:val="Stopka"/>
      <w:jc w:val="center"/>
    </w:pPr>
    <w:r w:rsidRPr="00F07602">
      <w:t xml:space="preserve">– </w:t>
    </w:r>
    <w:sdt>
      <w:sdtPr>
        <w:id w:val="-122097261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  <w:r>
          <w:t xml:space="preserve"> </w:t>
        </w:r>
        <w:r w:rsidRPr="00F07602">
          <w:t>–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3" w:rsidRPr="007E1314" w:rsidRDefault="00C72510" w:rsidP="00BC3283">
    <w:pPr>
      <w:pStyle w:val="ProkNag"/>
    </w:pPr>
  </w:p>
  <w:p w:rsidR="00BC3283" w:rsidRDefault="00C72510" w:rsidP="00BC3283"/>
  <w:p w:rsidR="00BC3283" w:rsidRPr="007E1314" w:rsidRDefault="00C72510" w:rsidP="00BC3283">
    <w:pPr>
      <w:pStyle w:val="Stopka"/>
      <w:jc w:val="right"/>
    </w:pPr>
    <w:r>
      <w:rPr>
        <w:noProof/>
      </w:rPr>
      <w:drawing>
        <wp:inline distT="0" distB="0" distL="0" distR="0" wp14:anchorId="6FDD47F8" wp14:editId="171EFA9E">
          <wp:extent cx="430000" cy="430000"/>
          <wp:effectExtent l="0" t="0" r="0" b="0"/>
          <wp:docPr id="1" name="QRCodebc06c07c6e0e4ddfab50ba9702a243d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73c17beda85a4bda84d7398011d4b81b.bmp"/>
                  <pic:cNvPicPr/>
                </pic:nvPicPr>
                <pic:blipFill>
                  <a:blip r:embed="rId1" cstate="print">
                    <a:extLst>
                      <a:ext uri="00ac97f9-ca67-410d-95f5-7067d9a9d251"/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000" cy="4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0A7D" w:rsidRDefault="00C72510" w:rsidP="00BC3283">
    <w:pPr>
      <w:pStyle w:val="Stopka"/>
      <w:tabs>
        <w:tab w:val="clear" w:pos="4536"/>
        <w:tab w:val="clear" w:pos="9072"/>
        <w:tab w:val="left" w:pos="3969"/>
        <w:tab w:val="right" w:pos="9356"/>
      </w:tabs>
      <w:spacing w:before="80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3" w:rsidRPr="000D6861" w:rsidRDefault="00C72510" w:rsidP="00BC3283">
    <w:pPr>
      <w:pStyle w:val="ProkNag"/>
      <w:rPr>
        <w:color w:val="7F7F7F" w:themeColor="text1" w:themeTint="80"/>
      </w:rPr>
    </w:pPr>
    <w:r w:rsidRPr="000D6861">
      <w:t xml:space="preserve">Sygn. akt: </w:t>
    </w:r>
    <w:sdt>
      <w:sdtPr>
        <w:alias w:val="#ABSOLUTE"/>
        <w:tag w:val="//tekstSygnaturaSprawy"/>
        <w:id w:val="-927963414"/>
        <w:placeholder/>
        <w:dataBinding w:xpath="//tekstSygnaturaSprawy" w:storeItemID="{7A58F835-F1E3-4DD0-93BB-4A7E80551AA4}"/>
        <w15:appearance w15:val="hidden"/>
        <w:text/>
      </w:sdtPr>
      <w:sdtEndPr/>
      <w:sdtContent>
        <w:r>
          <w:t>3015-1.Ds.45.2023</w:t>
        </w:r>
      </w:sdtContent>
    </w:sdt>
    <w:r w:rsidRPr="000D6861">
      <w:tab/>
    </w:r>
    <w:r w:rsidRPr="000D6861">
      <w:tab/>
      <w:t xml:space="preserve">Dnia: </w:t>
    </w:r>
    <w:sdt>
      <w:sdtPr>
        <w:alias w:val="#ABSOLUTE"/>
        <w:tag w:val="//tekstDataFormat"/>
        <w:id w:val="2038080591"/>
        <w:placeholder/>
        <w:dataBinding w:xpath="//tekstDataFormat" w:storeItemID="{7A58F835-F1E3-4DD0-93BB-4A7E80551AA4}"/>
        <w15:appearance w15:val="hidden"/>
        <w:text/>
      </w:sdtPr>
      <w:sdtEndPr/>
      <w:sdtContent>
        <w:r>
          <w:t>26 marca 2024</w:t>
        </w:r>
      </w:sdtContent>
    </w:sdt>
    <w:r w:rsidRPr="000D6861">
      <w:t xml:space="preserve"> r.</w:t>
    </w:r>
  </w:p>
  <w:p w:rsidR="00D51E6A" w:rsidRPr="000D6861" w:rsidRDefault="00C72510" w:rsidP="00BC3283">
    <w:pPr>
      <w:pStyle w:val="Nagwek"/>
      <w:rPr>
        <w:i w:val="0"/>
      </w:rPr>
    </w:pPr>
    <w:sdt>
      <w:sdtPr>
        <w:rPr>
          <w:i w:val="0"/>
        </w:rPr>
        <w:alias w:val="#ABSOLUTE"/>
        <w:tag w:val="//tekstJednostka"/>
        <w:id w:val="-1108194161"/>
        <w:placeholder/>
        <w:dataBinding w:xpath="//tekstJednostka" w:storeItemID="{7A58F835-F1E3-4DD0-93BB-4A7E80551AA4}"/>
        <w15:appearance w15:val="hidden"/>
        <w:text/>
      </w:sdtPr>
      <w:sdtEndPr/>
      <w:sdtContent>
        <w:r>
          <w:rPr>
            <w:i w:val="0"/>
          </w:rPr>
          <w:t>Prokuratura Okręgowa w Katowicach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3" w:rsidRPr="00247F49" w:rsidRDefault="00C72510" w:rsidP="00BC3283">
    <w:pPr>
      <w:pStyle w:val="ProkNag"/>
    </w:pPr>
    <w:sdt>
      <w:sdtPr>
        <w:alias w:val="#ABSOLUTE"/>
        <w:tag w:val="//tekstJednostkaFormat"/>
        <w:id w:val="-447626895"/>
        <w:dataBinding w:xpath="//tekstJednostkaFormat" w:storeItemID="{7A58F835-F1E3-4DD0-93BB-4A7E80551AA4}"/>
        <w15:appearance w15:val="hidden"/>
        <w:text/>
      </w:sdtPr>
      <w:sdtEndPr/>
      <w:sdtContent>
        <w:r>
          <w:t>PROKURATURA OKRĘGOWA W KATOWICACH</w:t>
        </w:r>
      </w:sdtContent>
    </w:sdt>
  </w:p>
  <w:p w:rsidR="00BC3283" w:rsidRPr="00247F49" w:rsidRDefault="00C72510" w:rsidP="00BC3283">
    <w:pPr>
      <w:pStyle w:val="ProkNag"/>
    </w:pPr>
    <w:sdt>
      <w:sdtPr>
        <w:alias w:val="#ABSOLUTE"/>
        <w:tag w:val="//tekstUlica"/>
        <w:id w:val="2107069317"/>
        <w:dataBinding w:xpath="//tekstUlica" w:storeItemID="{7A58F835-F1E3-4DD0-93BB-4A7E80551AA4}"/>
        <w15:appearance w15:val="hidden"/>
        <w:text/>
      </w:sdtPr>
      <w:sdtEndPr/>
      <w:sdtContent>
        <w:r>
          <w:t>ul. Wita Stwosza</w:t>
        </w:r>
      </w:sdtContent>
    </w:sdt>
    <w:r>
      <w:t xml:space="preserve"> </w:t>
    </w:r>
    <w:sdt>
      <w:sdtPr>
        <w:alias w:val="#ABSOLUTE"/>
        <w:tag w:val="//tekstBudynek"/>
        <w:id w:val="1652014701"/>
        <w:dataBinding w:xpath="//tekstBudynek" w:storeItemID="{7A58F835-F1E3-4DD0-93BB-4A7E80551AA4}"/>
        <w15:appearance w15:val="hidden"/>
        <w:text/>
      </w:sdtPr>
      <w:sdtEndPr/>
      <w:sdtContent>
        <w:r>
          <w:t>31</w:t>
        </w:r>
      </w:sdtContent>
    </w:sdt>
    <w:sdt>
      <w:sdtPr>
        <w:alias w:val="#ABSOLUTE"/>
        <w:tag w:val="//tekstLokal"/>
        <w:id w:val="-1062636928"/>
        <w:dataBinding w:xpath="//tekstLokal" w:storeItemID="{7A58F835-F1E3-4DD0-93BB-4A7E80551AA4}"/>
        <w15:appearance w15:val="hidden"/>
        <w:text/>
      </w:sdtPr>
      <w:sdtEndPr/>
      <w:sdtContent>
        <w:r>
          <w:t xml:space="preserve"> </w:t>
        </w:r>
      </w:sdtContent>
    </w:sdt>
  </w:p>
  <w:p w:rsidR="00BC3283" w:rsidRPr="00247F49" w:rsidRDefault="00C72510" w:rsidP="00BC3283">
    <w:pPr>
      <w:pStyle w:val="ProkNag"/>
    </w:pPr>
    <w:sdt>
      <w:sdtPr>
        <w:alias w:val="#ABSOLUTE"/>
        <w:tag w:val="//tekstKodPocztowy"/>
        <w:id w:val="-529347062"/>
        <w:dataBinding w:xpath="//tekstKodPocztowy" w:storeItemID="{7A58F835-F1E3-4DD0-93BB-4A7E80551AA4}"/>
        <w15:appearance w15:val="hidden"/>
        <w:text/>
      </w:sdtPr>
      <w:sdtEndPr/>
      <w:sdtContent>
        <w:r>
          <w:t>40-042</w:t>
        </w:r>
      </w:sdtContent>
    </w:sdt>
    <w:r>
      <w:t xml:space="preserve"> </w:t>
    </w:r>
    <w:sdt>
      <w:sdtPr>
        <w:alias w:val="#ABSOLUTE"/>
        <w:tag w:val="//tekstPoczta"/>
        <w:id w:val="-1419165843"/>
        <w:dataBinding w:xpath="//tekstPoczta" w:storeItemID="{7A58F835-F1E3-4DD0-93BB-4A7E80551AA4}"/>
        <w15:appearance w15:val="hidden"/>
        <w:text/>
      </w:sdtPr>
      <w:sdtEndPr/>
      <w:sdtContent>
        <w:r>
          <w:t>Katowice</w:t>
        </w:r>
      </w:sdtContent>
    </w:sdt>
  </w:p>
  <w:p w:rsidR="00BC3283" w:rsidRPr="00BC3283" w:rsidRDefault="00C72510" w:rsidP="00BC3283">
    <w:pPr>
      <w:pStyle w:val="ProkNag"/>
      <w:rPr>
        <w:lang w:val="en-GB"/>
      </w:rPr>
    </w:pPr>
    <w:r w:rsidRPr="00BC3283">
      <w:rPr>
        <w:rFonts w:eastAsia="Times New Roman" w:cs="Arial"/>
        <w:szCs w:val="24"/>
        <w:lang w:val="en-GB"/>
      </w:rPr>
      <w:t xml:space="preserve">tel.: </w:t>
    </w:r>
    <w:sdt>
      <w:sdtPr>
        <w:alias w:val="#ABSOLUTE"/>
        <w:tag w:val="//liczbaNumerTelefonu"/>
        <w:id w:val="-1760745467"/>
        <w:dataBinding w:xpath="//liczbaNumerTelefonu" w:storeItemID="{7A58F835-F1E3-4DD0-93BB-4A7E80551AA4}"/>
        <w15:appearance w15:val="hidden"/>
        <w:text/>
      </w:sdtPr>
      <w:sdtEndPr/>
      <w:sdtContent>
        <w:r>
          <w:t>32 251 02 41</w:t>
        </w:r>
      </w:sdtContent>
    </w:sdt>
    <w:r w:rsidRPr="00BC3283">
      <w:rPr>
        <w:lang w:val="en-GB"/>
      </w:rPr>
      <w:t xml:space="preserve">, </w:t>
    </w:r>
    <w:r w:rsidRPr="00BC3283">
      <w:rPr>
        <w:rFonts w:eastAsia="Times New Roman" w:cs="Arial"/>
        <w:szCs w:val="24"/>
        <w:lang w:val="en-GB"/>
      </w:rPr>
      <w:t xml:space="preserve">fax: </w:t>
    </w:r>
    <w:sdt>
      <w:sdtPr>
        <w:alias w:val="#ABSOLUTE"/>
        <w:tag w:val="//liczbaNumerFaksu"/>
        <w:id w:val="-1818409038"/>
        <w:dataBinding w:xpath="//liczbaNumerFaksu" w:storeItemID="{7A58F835-F1E3-4DD0-93BB-4A7E80551AA4}"/>
        <w15:appearance w15:val="hidden"/>
        <w:text/>
      </w:sdtPr>
      <w:sdtEndPr/>
      <w:sdtContent>
        <w:r>
          <w:t>32 251 15</w:t>
        </w:r>
        <w:r>
          <w:t xml:space="preserve"> 26</w:t>
        </w:r>
      </w:sdtContent>
    </w:sdt>
  </w:p>
  <w:p w:rsidR="00C23EDE" w:rsidRPr="00BC3283" w:rsidRDefault="00C72510" w:rsidP="00BC3283">
    <w:pPr>
      <w:pStyle w:val="ProkNag"/>
      <w:rPr>
        <w:lang w:val="en-GB"/>
      </w:rPr>
    </w:pPr>
    <w:r w:rsidRPr="00BC3283">
      <w:rPr>
        <w:lang w:val="en-GB"/>
      </w:rPr>
      <w:t xml:space="preserve">e-mail: </w:t>
    </w:r>
    <w:sdt>
      <w:sdtPr>
        <w:alias w:val="#ABSOLUTE"/>
        <w:tag w:val="//tekstEmail"/>
        <w:id w:val="-1091394273"/>
        <w:dataBinding w:xpath="//tekstEmail" w:storeItemID="{7A58F835-F1E3-4DD0-93BB-4A7E80551AA4}"/>
        <w15:appearance w15:val="hidden"/>
        <w:text/>
      </w:sdtPr>
      <w:sdtEndPr/>
      <w:sdtContent>
        <w:r>
          <w:t>biuro.podawcze.pokat@prokuratura.gov.pl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CF2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0" w:hanging="42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–"/>
      <w:lvlJc w:val="left"/>
      <w:pPr>
        <w:ind w:left="898" w:hanging="358"/>
      </w:pPr>
      <w:rPr>
        <w:rFonts w:ascii="Times New Roman" w:hAnsi="Times New Roman"/>
        <w:b w:val="0"/>
        <w:w w:val="99"/>
        <w:sz w:val="20"/>
      </w:rPr>
    </w:lvl>
    <w:lvl w:ilvl="2">
      <w:numFmt w:val="bullet"/>
      <w:lvlText w:val=""/>
      <w:lvlJc w:val="left"/>
      <w:pPr>
        <w:ind w:left="1166" w:hanging="272"/>
      </w:pPr>
      <w:rPr>
        <w:rFonts w:ascii="Symbol" w:hAnsi="Symbol"/>
        <w:b w:val="0"/>
        <w:w w:val="99"/>
        <w:sz w:val="20"/>
      </w:rPr>
    </w:lvl>
    <w:lvl w:ilvl="3">
      <w:numFmt w:val="bullet"/>
      <w:lvlText w:val="•"/>
      <w:lvlJc w:val="left"/>
      <w:pPr>
        <w:ind w:left="898" w:hanging="272"/>
      </w:pPr>
    </w:lvl>
    <w:lvl w:ilvl="4">
      <w:numFmt w:val="bullet"/>
      <w:lvlText w:val="•"/>
      <w:lvlJc w:val="left"/>
      <w:pPr>
        <w:ind w:left="898" w:hanging="272"/>
      </w:pPr>
    </w:lvl>
    <w:lvl w:ilvl="5">
      <w:numFmt w:val="bullet"/>
      <w:lvlText w:val="•"/>
      <w:lvlJc w:val="left"/>
      <w:pPr>
        <w:ind w:left="898" w:hanging="272"/>
      </w:pPr>
    </w:lvl>
    <w:lvl w:ilvl="6">
      <w:numFmt w:val="bullet"/>
      <w:lvlText w:val="•"/>
      <w:lvlJc w:val="left"/>
      <w:pPr>
        <w:ind w:left="1166" w:hanging="272"/>
      </w:pPr>
    </w:lvl>
    <w:lvl w:ilvl="7">
      <w:numFmt w:val="bullet"/>
      <w:lvlText w:val="•"/>
      <w:lvlJc w:val="left"/>
      <w:pPr>
        <w:ind w:left="3396" w:hanging="272"/>
      </w:pPr>
    </w:lvl>
    <w:lvl w:ilvl="8">
      <w:numFmt w:val="bullet"/>
      <w:lvlText w:val="•"/>
      <w:lvlJc w:val="left"/>
      <w:pPr>
        <w:ind w:left="5626" w:hanging="272"/>
      </w:pPr>
    </w:lvl>
  </w:abstractNum>
  <w:abstractNum w:abstractNumId="3" w15:restartNumberingAfterBreak="0">
    <w:nsid w:val="00EA399D"/>
    <w:multiLevelType w:val="multilevel"/>
    <w:tmpl w:val="3528B5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024E17"/>
    <w:multiLevelType w:val="hybridMultilevel"/>
    <w:tmpl w:val="19F4095E"/>
    <w:lvl w:ilvl="0" w:tplc="A24E2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2E4B5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56048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D097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AC7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B8E53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3C491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FC2F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52D7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1346838"/>
    <w:multiLevelType w:val="multilevel"/>
    <w:tmpl w:val="DDF4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53C04"/>
    <w:multiLevelType w:val="multilevel"/>
    <w:tmpl w:val="2EFC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22458"/>
    <w:multiLevelType w:val="singleLevel"/>
    <w:tmpl w:val="F1362CC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D0C29E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0B227A1"/>
    <w:multiLevelType w:val="multilevel"/>
    <w:tmpl w:val="F316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6435C"/>
    <w:multiLevelType w:val="hybridMultilevel"/>
    <w:tmpl w:val="B2DAE2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0F79FF"/>
    <w:multiLevelType w:val="multilevel"/>
    <w:tmpl w:val="DDBA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F485A"/>
    <w:multiLevelType w:val="singleLevel"/>
    <w:tmpl w:val="DD6C15B2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8470D27"/>
    <w:multiLevelType w:val="singleLevel"/>
    <w:tmpl w:val="86B8A0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E2A5C2C"/>
    <w:multiLevelType w:val="multilevel"/>
    <w:tmpl w:val="B00C38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67400"/>
    <w:multiLevelType w:val="multilevel"/>
    <w:tmpl w:val="034E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04AE9"/>
    <w:multiLevelType w:val="hybridMultilevel"/>
    <w:tmpl w:val="0748C778"/>
    <w:lvl w:ilvl="0" w:tplc="CE1C8D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4D1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E4B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C6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66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AAE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E8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87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360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96A10"/>
    <w:multiLevelType w:val="multilevel"/>
    <w:tmpl w:val="FAB224C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6550B"/>
    <w:multiLevelType w:val="hybridMultilevel"/>
    <w:tmpl w:val="7A36F682"/>
    <w:lvl w:ilvl="0" w:tplc="92649F94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271B6A49"/>
    <w:multiLevelType w:val="multilevel"/>
    <w:tmpl w:val="7BA6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010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315014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16A7B38"/>
    <w:multiLevelType w:val="multilevel"/>
    <w:tmpl w:val="E39C9C2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37B05"/>
    <w:multiLevelType w:val="hybridMultilevel"/>
    <w:tmpl w:val="99164CC4"/>
    <w:lvl w:ilvl="0" w:tplc="7F52DDF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C02D52E">
      <w:start w:val="1"/>
      <w:numFmt w:val="lowerLetter"/>
      <w:lvlText w:val="%2"/>
      <w:lvlJc w:val="left"/>
      <w:pPr>
        <w:ind w:left="1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390E73A">
      <w:start w:val="1"/>
      <w:numFmt w:val="lowerRoman"/>
      <w:lvlText w:val="%3"/>
      <w:lvlJc w:val="left"/>
      <w:pPr>
        <w:ind w:left="2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EDCF89C">
      <w:start w:val="1"/>
      <w:numFmt w:val="decimal"/>
      <w:lvlText w:val="%4"/>
      <w:lvlJc w:val="left"/>
      <w:pPr>
        <w:ind w:left="2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3C02392">
      <w:start w:val="1"/>
      <w:numFmt w:val="lowerLetter"/>
      <w:lvlText w:val="%5"/>
      <w:lvlJc w:val="left"/>
      <w:pPr>
        <w:ind w:left="3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AFCA33C">
      <w:start w:val="1"/>
      <w:numFmt w:val="lowerRoman"/>
      <w:lvlText w:val="%6"/>
      <w:lvlJc w:val="left"/>
      <w:pPr>
        <w:ind w:left="4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8CE6CF6">
      <w:start w:val="1"/>
      <w:numFmt w:val="decimal"/>
      <w:lvlText w:val="%7"/>
      <w:lvlJc w:val="left"/>
      <w:pPr>
        <w:ind w:left="5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47C5A28">
      <w:start w:val="1"/>
      <w:numFmt w:val="lowerLetter"/>
      <w:lvlText w:val="%8"/>
      <w:lvlJc w:val="left"/>
      <w:pPr>
        <w:ind w:left="5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1F687D4">
      <w:start w:val="1"/>
      <w:numFmt w:val="lowerRoman"/>
      <w:lvlText w:val="%9"/>
      <w:lvlJc w:val="left"/>
      <w:pPr>
        <w:ind w:left="6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379D3BD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3ADD78CF"/>
    <w:multiLevelType w:val="singleLevel"/>
    <w:tmpl w:val="D94CD3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D133A28"/>
    <w:multiLevelType w:val="hybridMultilevel"/>
    <w:tmpl w:val="C5BEA67C"/>
    <w:lvl w:ilvl="0" w:tplc="61D6AA34">
      <w:start w:val="1"/>
      <w:numFmt w:val="decimal"/>
      <w:lvlText w:val="%1)"/>
      <w:lvlJc w:val="left"/>
      <w:pPr>
        <w:ind w:left="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1E25F5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5BE60C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4BEA15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9786B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5D451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606A6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A86CB8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ED0B16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22D60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8" w15:restartNumberingAfterBreak="0">
    <w:nsid w:val="52C053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61F3AA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8156CF8"/>
    <w:multiLevelType w:val="multilevel"/>
    <w:tmpl w:val="8B42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76E55"/>
    <w:multiLevelType w:val="hybridMultilevel"/>
    <w:tmpl w:val="0FBA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7B69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D1E6F23"/>
    <w:multiLevelType w:val="multilevel"/>
    <w:tmpl w:val="AF02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B31B1"/>
    <w:multiLevelType w:val="singleLevel"/>
    <w:tmpl w:val="40FC61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D41236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727E18D5"/>
    <w:multiLevelType w:val="multilevel"/>
    <w:tmpl w:val="BB76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332F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729F071C"/>
    <w:multiLevelType w:val="singleLevel"/>
    <w:tmpl w:val="BFDA88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4023E71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D5A2ED6"/>
    <w:multiLevelType w:val="multilevel"/>
    <w:tmpl w:val="17322C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6"/>
  </w:num>
  <w:num w:numId="4">
    <w:abstractNumId w:val="4"/>
  </w:num>
  <w:num w:numId="5">
    <w:abstractNumId w:val="3"/>
  </w:num>
  <w:num w:numId="6">
    <w:abstractNumId w:val="7"/>
  </w:num>
  <w:num w:numId="7">
    <w:abstractNumId w:val="39"/>
  </w:num>
  <w:num w:numId="8">
    <w:abstractNumId w:val="24"/>
  </w:num>
  <w:num w:numId="9">
    <w:abstractNumId w:val="35"/>
  </w:num>
  <w:num w:numId="10">
    <w:abstractNumId w:val="8"/>
  </w:num>
  <w:num w:numId="11">
    <w:abstractNumId w:val="37"/>
  </w:num>
  <w:num w:numId="12">
    <w:abstractNumId w:val="27"/>
  </w:num>
  <w:num w:numId="13">
    <w:abstractNumId w:val="28"/>
  </w:num>
  <w:num w:numId="14">
    <w:abstractNumId w:val="32"/>
  </w:num>
  <w:num w:numId="15">
    <w:abstractNumId w:val="29"/>
  </w:num>
  <w:num w:numId="16">
    <w:abstractNumId w:val="12"/>
  </w:num>
  <w:num w:numId="17">
    <w:abstractNumId w:val="34"/>
  </w:num>
  <w:num w:numId="18">
    <w:abstractNumId w:val="38"/>
  </w:num>
  <w:num w:numId="19">
    <w:abstractNumId w:val="1"/>
  </w:num>
  <w:num w:numId="20">
    <w:abstractNumId w:val="13"/>
  </w:num>
  <w:num w:numId="21">
    <w:abstractNumId w:val="17"/>
  </w:num>
  <w:num w:numId="22">
    <w:abstractNumId w:val="9"/>
  </w:num>
  <w:num w:numId="23">
    <w:abstractNumId w:val="15"/>
  </w:num>
  <w:num w:numId="24">
    <w:abstractNumId w:val="11"/>
  </w:num>
  <w:num w:numId="25">
    <w:abstractNumId w:val="30"/>
  </w:num>
  <w:num w:numId="26">
    <w:abstractNumId w:val="36"/>
  </w:num>
  <w:num w:numId="27">
    <w:abstractNumId w:val="6"/>
  </w:num>
  <w:num w:numId="28">
    <w:abstractNumId w:val="5"/>
  </w:num>
  <w:num w:numId="29">
    <w:abstractNumId w:val="19"/>
  </w:num>
  <w:num w:numId="30">
    <w:abstractNumId w:val="33"/>
  </w:num>
  <w:num w:numId="31">
    <w:abstractNumId w:val="14"/>
  </w:num>
  <w:num w:numId="32">
    <w:abstractNumId w:val="40"/>
  </w:num>
  <w:num w:numId="33">
    <w:abstractNumId w:val="22"/>
  </w:num>
  <w:num w:numId="34">
    <w:abstractNumId w:val="20"/>
  </w:num>
  <w:num w:numId="35">
    <w:abstractNumId w:val="25"/>
  </w:num>
  <w:num w:numId="36">
    <w:abstractNumId w:val="18"/>
  </w:num>
  <w:num w:numId="37">
    <w:abstractNumId w:val="10"/>
  </w:num>
  <w:num w:numId="38">
    <w:abstractNumId w:val="31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10"/>
    <w:rsid w:val="00B73102"/>
    <w:rsid w:val="00C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F4D9C-138E-460F-8159-F80F68AF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51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C72510"/>
    <w:pPr>
      <w:keepNext/>
      <w:spacing w:line="360" w:lineRule="auto"/>
      <w:jc w:val="center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72510"/>
    <w:pPr>
      <w:keepNext/>
      <w:tabs>
        <w:tab w:val="left" w:pos="3780"/>
      </w:tabs>
      <w:spacing w:line="360" w:lineRule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C72510"/>
    <w:pPr>
      <w:keepNext/>
      <w:spacing w:line="360" w:lineRule="auto"/>
      <w:jc w:val="center"/>
      <w:outlineLvl w:val="2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C72510"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C72510"/>
    <w:pPr>
      <w:keepNext/>
      <w:ind w:left="2832" w:firstLine="708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251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72510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725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725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7251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C72510"/>
    <w:pPr>
      <w:tabs>
        <w:tab w:val="center" w:pos="4536"/>
        <w:tab w:val="right" w:pos="9072"/>
      </w:tabs>
    </w:pPr>
    <w:rPr>
      <w:i/>
      <w:sz w:val="16"/>
    </w:rPr>
  </w:style>
  <w:style w:type="character" w:customStyle="1" w:styleId="NagwekZnak">
    <w:name w:val="Nagłówek Znak"/>
    <w:basedOn w:val="Domylnaczcionkaakapitu"/>
    <w:link w:val="Nagwek"/>
    <w:rsid w:val="00C72510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72510"/>
    <w:pPr>
      <w:tabs>
        <w:tab w:val="center" w:pos="4536"/>
        <w:tab w:val="right" w:pos="9072"/>
      </w:tabs>
    </w:pPr>
    <w:rPr>
      <w:i/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C72510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character" w:styleId="Odwoaniedokomentarza">
    <w:name w:val="annotation reference"/>
    <w:semiHidden/>
    <w:rsid w:val="00C725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7251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725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owied">
    <w:name w:val="Podpowiedź"/>
    <w:basedOn w:val="Normalny"/>
    <w:rsid w:val="00C72510"/>
    <w:rPr>
      <w:sz w:val="14"/>
      <w:szCs w:val="14"/>
    </w:rPr>
  </w:style>
  <w:style w:type="paragraph" w:customStyle="1" w:styleId="Adresat">
    <w:name w:val="Adresat"/>
    <w:basedOn w:val="Normalny"/>
    <w:rsid w:val="00C72510"/>
    <w:pPr>
      <w:ind w:left="3780" w:hanging="3780"/>
    </w:pPr>
    <w:rPr>
      <w:b/>
      <w:sz w:val="20"/>
    </w:rPr>
  </w:style>
  <w:style w:type="paragraph" w:styleId="Tytu">
    <w:name w:val="Title"/>
    <w:basedOn w:val="Normalny"/>
    <w:link w:val="TytuZnak"/>
    <w:qFormat/>
    <w:rsid w:val="00C72510"/>
    <w:pPr>
      <w:spacing w:before="3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C72510"/>
    <w:rPr>
      <w:rFonts w:ascii="Times New Roman" w:eastAsia="Times New Roman" w:hAnsi="Times New Roman" w:cs="Arial"/>
      <w:b/>
      <w:bCs/>
      <w:kern w:val="28"/>
      <w:sz w:val="28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C72510"/>
    <w:pPr>
      <w:spacing w:after="60"/>
      <w:jc w:val="center"/>
      <w:outlineLvl w:val="1"/>
    </w:pPr>
    <w:rPr>
      <w:rFonts w:cs="Arial"/>
      <w:b/>
      <w:sz w:val="22"/>
      <w:szCs w:val="24"/>
    </w:rPr>
  </w:style>
  <w:style w:type="character" w:customStyle="1" w:styleId="PodtytuZnak">
    <w:name w:val="Podtytuł Znak"/>
    <w:basedOn w:val="Domylnaczcionkaakapitu"/>
    <w:link w:val="Podtytu"/>
    <w:rsid w:val="00C72510"/>
    <w:rPr>
      <w:rFonts w:ascii="Times New Roman" w:eastAsia="Times New Roman" w:hAnsi="Times New Roman" w:cs="Arial"/>
      <w:b/>
      <w:szCs w:val="24"/>
      <w:lang w:eastAsia="pl-PL"/>
    </w:rPr>
  </w:style>
  <w:style w:type="paragraph" w:customStyle="1" w:styleId="Tre">
    <w:name w:val="Treść"/>
    <w:basedOn w:val="Normalny"/>
    <w:rsid w:val="00C72510"/>
    <w:pPr>
      <w:tabs>
        <w:tab w:val="left" w:pos="1980"/>
      </w:tabs>
      <w:spacing w:line="360" w:lineRule="auto"/>
      <w:outlineLvl w:val="0"/>
    </w:pPr>
    <w:rPr>
      <w:szCs w:val="18"/>
    </w:rPr>
  </w:style>
  <w:style w:type="paragraph" w:customStyle="1" w:styleId="Metryka">
    <w:name w:val="Metryka"/>
    <w:basedOn w:val="Stopka"/>
    <w:rsid w:val="00C72510"/>
    <w:pPr>
      <w:tabs>
        <w:tab w:val="clear" w:pos="4536"/>
        <w:tab w:val="clear" w:pos="9072"/>
        <w:tab w:val="left" w:pos="1440"/>
        <w:tab w:val="left" w:pos="3062"/>
        <w:tab w:val="left" w:pos="5041"/>
      </w:tabs>
    </w:pPr>
    <w:rPr>
      <w:iCs/>
      <w:sz w:val="14"/>
      <w:szCs w:val="16"/>
    </w:rPr>
  </w:style>
  <w:style w:type="paragraph" w:styleId="Tekstpodstawowy3">
    <w:name w:val="Body Text 3"/>
    <w:basedOn w:val="Normalny"/>
    <w:link w:val="Tekstpodstawowy3Znak"/>
    <w:rsid w:val="00C72510"/>
    <w:rPr>
      <w:b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C7251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C72510"/>
    <w:pPr>
      <w:jc w:val="both"/>
    </w:pPr>
    <w:rPr>
      <w:rFonts w:ascii="Arial" w:hAnsi="Arial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2510"/>
    <w:rPr>
      <w:rFonts w:ascii="Arial" w:eastAsia="Times New Roman" w:hAnsi="Arial" w:cs="Times New Roman"/>
      <w:sz w:val="1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72510"/>
    <w:pPr>
      <w:jc w:val="both"/>
    </w:pPr>
    <w:rPr>
      <w:rFonts w:ascii="Arial" w:hAnsi="Arial"/>
      <w:b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2510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C72510"/>
  </w:style>
  <w:style w:type="character" w:customStyle="1" w:styleId="WW-Odsyaczdokomentarza">
    <w:name w:val="WW-Odsyłacz do komentarza"/>
    <w:rsid w:val="00C72510"/>
    <w:rPr>
      <w:sz w:val="16"/>
      <w:szCs w:val="16"/>
    </w:rPr>
  </w:style>
  <w:style w:type="character" w:customStyle="1" w:styleId="WW-Domylnaczcionkaakapitu">
    <w:name w:val="WW-Domyślna czcionka akapitu"/>
    <w:rsid w:val="00C72510"/>
  </w:style>
  <w:style w:type="paragraph" w:customStyle="1" w:styleId="WW-Tekstpodstawowy2">
    <w:name w:val="WW-Tekst podstawowy 2"/>
    <w:basedOn w:val="Normalny"/>
    <w:rsid w:val="00C72510"/>
    <w:pPr>
      <w:suppressAutoHyphens/>
      <w:jc w:val="both"/>
    </w:pPr>
    <w:rPr>
      <w:rFonts w:ascii="Arial" w:hAnsi="Arial"/>
      <w:b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72510"/>
    <w:pPr>
      <w:ind w:left="765"/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72510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C72510"/>
    <w:pPr>
      <w:ind w:left="360"/>
    </w:pPr>
    <w:rPr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725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72510"/>
    <w:rPr>
      <w:rFonts w:ascii="Arial Unicode MS" w:hAnsi="Arial Unicode MS"/>
      <w:color w:val="000000"/>
      <w:sz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2510"/>
    <w:rPr>
      <w:rFonts w:ascii="Arial Unicode MS" w:eastAsia="Times New Roman" w:hAnsi="Arial Unicode MS" w:cs="Times New Roman"/>
      <w:color w:val="000000"/>
      <w:sz w:val="20"/>
      <w:szCs w:val="20"/>
      <w:lang w:val="x-none" w:eastAsia="x-none"/>
    </w:rPr>
  </w:style>
  <w:style w:type="character" w:customStyle="1" w:styleId="footnotedescriptionChar">
    <w:name w:val="footnote description Char"/>
    <w:link w:val="footnotedescription"/>
    <w:locked/>
    <w:rsid w:val="00C72510"/>
    <w:rPr>
      <w:color w:val="000000"/>
      <w:sz w:val="18"/>
      <w:lang w:eastAsia="pl-PL"/>
    </w:rPr>
  </w:style>
  <w:style w:type="paragraph" w:customStyle="1" w:styleId="footnotedescription">
    <w:name w:val="footnote description"/>
    <w:next w:val="Normalny"/>
    <w:link w:val="footnotedescriptionChar"/>
    <w:rsid w:val="00C72510"/>
    <w:pPr>
      <w:spacing w:after="0" w:line="254" w:lineRule="auto"/>
      <w:ind w:left="101"/>
    </w:pPr>
    <w:rPr>
      <w:color w:val="000000"/>
      <w:sz w:val="18"/>
      <w:lang w:eastAsia="pl-PL"/>
    </w:rPr>
  </w:style>
  <w:style w:type="character" w:customStyle="1" w:styleId="footnotemark">
    <w:name w:val="footnote mark"/>
    <w:rsid w:val="00C72510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character" w:customStyle="1" w:styleId="naglowekZnak">
    <w:name w:val="naglowek Znak"/>
    <w:link w:val="naglowek"/>
    <w:locked/>
    <w:rsid w:val="00C72510"/>
    <w:rPr>
      <w:sz w:val="16"/>
    </w:rPr>
  </w:style>
  <w:style w:type="paragraph" w:customStyle="1" w:styleId="naglowek">
    <w:name w:val="naglowek"/>
    <w:basedOn w:val="Nagwek"/>
    <w:link w:val="naglowekZnak"/>
    <w:qFormat/>
    <w:rsid w:val="00C72510"/>
    <w:rPr>
      <w:rFonts w:asciiTheme="minorHAnsi" w:eastAsiaTheme="minorHAnsi" w:hAnsiTheme="minorHAnsi" w:cstheme="minorBidi"/>
      <w:i w:val="0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C72510"/>
    <w:rPr>
      <w:color w:val="808080"/>
    </w:rPr>
  </w:style>
  <w:style w:type="paragraph" w:styleId="Akapitzlist">
    <w:name w:val="List Paragraph"/>
    <w:basedOn w:val="Normalny"/>
    <w:uiPriority w:val="1"/>
    <w:qFormat/>
    <w:rsid w:val="00C7251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7251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ProkNag">
    <w:name w:val="ProkNag"/>
    <w:basedOn w:val="Normalny"/>
    <w:link w:val="ProkNagZnak"/>
    <w:uiPriority w:val="7"/>
    <w:qFormat/>
    <w:rsid w:val="00C72510"/>
    <w:pPr>
      <w:tabs>
        <w:tab w:val="center" w:pos="4536"/>
        <w:tab w:val="right" w:pos="9072"/>
      </w:tabs>
      <w:jc w:val="both"/>
    </w:pPr>
    <w:rPr>
      <w:rFonts w:eastAsia="Calibri"/>
      <w:sz w:val="16"/>
      <w:szCs w:val="16"/>
      <w:lang w:eastAsia="en-US"/>
    </w:rPr>
  </w:style>
  <w:style w:type="character" w:customStyle="1" w:styleId="ProkNagZnak">
    <w:name w:val="ProkNag Znak"/>
    <w:basedOn w:val="Domylnaczcionkaakapitu"/>
    <w:link w:val="ProkNag"/>
    <w:uiPriority w:val="7"/>
    <w:rsid w:val="00C72510"/>
    <w:rPr>
      <w:rFonts w:ascii="Times New Roman" w:eastAsia="Calibri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rsid w:val="00C72510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25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hyperlink" Target="http://www.funduszsprawiedliwosci.gov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BE69814B9741D6954B05B040F7B8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1A3F-1FE9-4DBB-89B1-344526962C91}"/>
      </w:docPartPr>
      <w:docPartBody>
        <w:p w:rsidR="00000000" w:rsidRDefault="00B063C3" w:rsidP="00B063C3">
          <w:pPr>
            <w:pStyle w:val="81BE69814B9741D6954B05B040F7B800"/>
          </w:pPr>
          <w:r w:rsidRPr="00684B7F">
            <w:rPr>
              <w:rStyle w:val="Tekstzastpczy"/>
              <w:rFonts w:eastAsiaTheme="minorHAnsi"/>
              <w:b/>
              <w:sz w:val="24"/>
              <w:szCs w:val="24"/>
            </w:rPr>
            <w:t>.</w:t>
          </w:r>
        </w:p>
      </w:docPartBody>
    </w:docPart>
    <w:docPart>
      <w:docPartPr>
        <w:name w:val="27C83CCBC168423AAEDDA25571E0BD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EA190D-2C3E-4B4D-8BFD-EE22A38A603D}"/>
      </w:docPartPr>
      <w:docPartBody>
        <w:p w:rsidR="00000000" w:rsidRDefault="00B063C3" w:rsidP="00B063C3">
          <w:pPr>
            <w:pStyle w:val="27C83CCBC168423AAEDDA25571E0BDCF"/>
          </w:pPr>
          <w:r w:rsidRPr="00684B7F">
            <w:rPr>
              <w:rStyle w:val="Tekstzastpczy"/>
              <w:rFonts w:eastAsiaTheme="minorHAnsi"/>
              <w:bCs/>
              <w:szCs w:val="18"/>
            </w:rPr>
            <w:t>.</w:t>
          </w:r>
        </w:p>
      </w:docPartBody>
    </w:docPart>
    <w:docPart>
      <w:docPartPr>
        <w:name w:val="82BB4975797045C48817B66F97BCF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33C60C-8F1F-46BF-88B8-C9A50A4942C7}"/>
      </w:docPartPr>
      <w:docPartBody>
        <w:p w:rsidR="00000000" w:rsidRDefault="00B063C3" w:rsidP="00B063C3">
          <w:pPr>
            <w:pStyle w:val="82BB4975797045C48817B66F97BCF440"/>
          </w:pPr>
          <w:r w:rsidRPr="00684B7F">
            <w:rPr>
              <w:rStyle w:val="Tekstzastpczy"/>
              <w:rFonts w:eastAsiaTheme="minorHAnsi"/>
              <w:bCs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C3"/>
    <w:rsid w:val="00B0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063C3"/>
    <w:rPr>
      <w:color w:val="808080"/>
    </w:rPr>
  </w:style>
  <w:style w:type="paragraph" w:customStyle="1" w:styleId="81BE69814B9741D6954B05B040F7B800">
    <w:name w:val="81BE69814B9741D6954B05B040F7B800"/>
    <w:rsid w:val="00B063C3"/>
  </w:style>
  <w:style w:type="paragraph" w:customStyle="1" w:styleId="27C83CCBC168423AAEDDA25571E0BDCF">
    <w:name w:val="27C83CCBC168423AAEDDA25571E0BDCF"/>
    <w:rsid w:val="00B063C3"/>
  </w:style>
  <w:style w:type="paragraph" w:customStyle="1" w:styleId="82BB4975797045C48817B66F97BCF440">
    <w:name w:val="82BB4975797045C48817B66F97BCF440"/>
    <w:rsid w:val="00B063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1837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</Company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Thomys Małgorzata (PO Katowice)</dc:creator>
  <cp:keywords/>
  <dc:description/>
  <cp:lastModifiedBy>Thomys Małgorzata (PO Katowice)</cp:lastModifiedBy>
  <cp:revision>1</cp:revision>
  <dcterms:created xsi:type="dcterms:W3CDTF">2024-03-27T09:23:00Z</dcterms:created>
  <dcterms:modified xsi:type="dcterms:W3CDTF">2024-03-27T09:23:00Z</dcterms:modified>
</cp:coreProperties>
</file>