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502956" w14:paraId="494FDA58" w14:textId="77777777" w:rsidTr="00905B5E">
        <w:trPr>
          <w:trHeight w:val="992"/>
        </w:trPr>
        <w:tc>
          <w:tcPr>
            <w:tcW w:w="3397" w:type="dxa"/>
            <w:vAlign w:val="bottom"/>
          </w:tcPr>
          <w:p w14:paraId="55B727D7" w14:textId="6654B628" w:rsidR="00502956" w:rsidRPr="00905B5E" w:rsidRDefault="00502956" w:rsidP="00502956">
            <w:pPr>
              <w:rPr>
                <w:rFonts w:ascii="Verdana" w:hAnsi="Verdana" w:cs="Verdana"/>
                <w:i/>
                <w:sz w:val="16"/>
                <w:szCs w:val="16"/>
              </w:rPr>
            </w:pPr>
            <w:bookmarkStart w:id="0" w:name="_GoBack"/>
            <w:bookmarkEnd w:id="0"/>
            <w:r w:rsidRPr="00905B5E">
              <w:rPr>
                <w:rFonts w:ascii="Verdana" w:hAnsi="Verdana" w:cs="Verdana"/>
                <w:i/>
                <w:sz w:val="16"/>
                <w:szCs w:val="16"/>
              </w:rPr>
              <w:t>Nazwa Wykonawcy / Wykonawców</w:t>
            </w:r>
          </w:p>
        </w:tc>
        <w:tc>
          <w:tcPr>
            <w:tcW w:w="5665" w:type="dxa"/>
            <w:vAlign w:val="center"/>
          </w:tcPr>
          <w:p w14:paraId="6E804123" w14:textId="335A5B38" w:rsidR="00502956" w:rsidRDefault="00502956" w:rsidP="00905B5E">
            <w:pPr>
              <w:jc w:val="center"/>
              <w:rPr>
                <w:rFonts w:ascii="Verdana" w:hAnsi="Verdana" w:cs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sz w:val="20"/>
                <w:szCs w:val="20"/>
              </w:rPr>
              <w:t>FORMULARZ CENOWY</w:t>
            </w:r>
          </w:p>
        </w:tc>
      </w:tr>
    </w:tbl>
    <w:p w14:paraId="6BB4FC71" w14:textId="77777777" w:rsidR="00502956" w:rsidRDefault="00502956" w:rsidP="00905B5E">
      <w:pPr>
        <w:rPr>
          <w:rFonts w:ascii="Verdana" w:hAnsi="Verdana" w:cs="Verdana"/>
          <w:b/>
          <w:sz w:val="20"/>
          <w:szCs w:val="20"/>
        </w:rPr>
      </w:pPr>
    </w:p>
    <w:p w14:paraId="4F556068" w14:textId="61C7FA3F" w:rsidR="00905B5E" w:rsidRDefault="00905B5E" w:rsidP="00905B5E">
      <w:pPr>
        <w:rPr>
          <w:rFonts w:ascii="Verdana" w:hAnsi="Verdana" w:cs="Verdana"/>
          <w:sz w:val="20"/>
          <w:szCs w:val="20"/>
        </w:rPr>
      </w:pPr>
    </w:p>
    <w:p w14:paraId="4FD835E7" w14:textId="77777777" w:rsidR="004B0F6D" w:rsidRDefault="004B0F6D" w:rsidP="00905B5E">
      <w:pPr>
        <w:rPr>
          <w:rFonts w:ascii="Verdana" w:hAnsi="Verdana" w:cs="Verdana"/>
          <w:sz w:val="20"/>
          <w:szCs w:val="20"/>
        </w:rPr>
      </w:pPr>
    </w:p>
    <w:p w14:paraId="1332B5CB" w14:textId="18D27330" w:rsidR="00502956" w:rsidRDefault="00502956" w:rsidP="00905B5E">
      <w:pPr>
        <w:rPr>
          <w:rFonts w:ascii="Verdana" w:hAnsi="Verdana"/>
          <w:sz w:val="20"/>
          <w:szCs w:val="20"/>
        </w:rPr>
      </w:pPr>
      <w:r w:rsidRPr="00905B5E">
        <w:rPr>
          <w:rFonts w:ascii="Verdana" w:hAnsi="Verdana" w:cs="Verdana"/>
          <w:sz w:val="20"/>
          <w:szCs w:val="20"/>
        </w:rPr>
        <w:t>Składając ofertę na zadanie nr:</w:t>
      </w:r>
      <w:r w:rsidRPr="00905B5E">
        <w:rPr>
          <w:rFonts w:ascii="Verdana" w:hAnsi="Verdana"/>
          <w:sz w:val="20"/>
          <w:szCs w:val="20"/>
        </w:rPr>
        <w:t xml:space="preserve"> </w:t>
      </w:r>
      <w:r w:rsidR="003A5655" w:rsidRPr="003A5655">
        <w:rPr>
          <w:rFonts w:ascii="Verdana" w:hAnsi="Verdana"/>
          <w:b/>
          <w:sz w:val="20"/>
          <w:szCs w:val="20"/>
        </w:rPr>
        <w:t>O/KI.D-2.2431.25.2023</w:t>
      </w:r>
      <w:r w:rsidRPr="00905B5E">
        <w:rPr>
          <w:rFonts w:ascii="Verdana" w:hAnsi="Verdana"/>
          <w:sz w:val="20"/>
          <w:szCs w:val="20"/>
        </w:rPr>
        <w:t>, pt.</w:t>
      </w:r>
      <w:r>
        <w:rPr>
          <w:rFonts w:ascii="Verdana" w:hAnsi="Verdana"/>
          <w:sz w:val="20"/>
          <w:szCs w:val="20"/>
        </w:rPr>
        <w:t>:</w:t>
      </w:r>
    </w:p>
    <w:p w14:paraId="6D49D673" w14:textId="77777777" w:rsidR="00905B5E" w:rsidRDefault="00905B5E" w:rsidP="00502956">
      <w:pPr>
        <w:spacing w:line="276" w:lineRule="auto"/>
        <w:ind w:left="284"/>
        <w:rPr>
          <w:rFonts w:ascii="Verdana" w:hAnsi="Verdana"/>
          <w:b/>
          <w:sz w:val="20"/>
          <w:szCs w:val="20"/>
        </w:rPr>
      </w:pPr>
    </w:p>
    <w:p w14:paraId="6471E629" w14:textId="2473106C" w:rsidR="00502956" w:rsidRDefault="00502956" w:rsidP="00502956">
      <w:pPr>
        <w:spacing w:line="276" w:lineRule="auto"/>
        <w:ind w:left="284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Wykonanie prac związanych z przygotowaniem, kalibracją, sprawdzeniem i wzorcowaniem następującego sprzętu:</w:t>
      </w:r>
    </w:p>
    <w:p w14:paraId="0097A431" w14:textId="77777777" w:rsidR="00502956" w:rsidRDefault="00502956" w:rsidP="00502956">
      <w:pPr>
        <w:numPr>
          <w:ilvl w:val="0"/>
          <w:numId w:val="36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prasy laboratoryjne – 4szt.</w:t>
      </w:r>
    </w:p>
    <w:p w14:paraId="5482917D" w14:textId="77777777" w:rsidR="00502956" w:rsidRDefault="00502956" w:rsidP="00502956">
      <w:pPr>
        <w:numPr>
          <w:ilvl w:val="1"/>
          <w:numId w:val="36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maszyna 2-ramowa – 3000 </w:t>
      </w:r>
      <w:proofErr w:type="spellStart"/>
      <w:r>
        <w:rPr>
          <w:rFonts w:ascii="Verdana" w:hAnsi="Verdana"/>
          <w:b/>
          <w:sz w:val="20"/>
          <w:szCs w:val="20"/>
        </w:rPr>
        <w:t>kN</w:t>
      </w:r>
      <w:proofErr w:type="spellEnd"/>
      <w:r>
        <w:rPr>
          <w:rFonts w:ascii="Verdana" w:hAnsi="Verdana"/>
          <w:b/>
          <w:sz w:val="20"/>
          <w:szCs w:val="20"/>
        </w:rPr>
        <w:t xml:space="preserve"> i 200 </w:t>
      </w:r>
      <w:proofErr w:type="spellStart"/>
      <w:r>
        <w:rPr>
          <w:rFonts w:ascii="Verdana" w:hAnsi="Verdana"/>
          <w:b/>
          <w:sz w:val="20"/>
          <w:szCs w:val="20"/>
        </w:rPr>
        <w:t>kN</w:t>
      </w:r>
      <w:proofErr w:type="spellEnd"/>
      <w:r>
        <w:rPr>
          <w:rFonts w:ascii="Verdana" w:hAnsi="Verdana"/>
          <w:b/>
          <w:sz w:val="20"/>
          <w:szCs w:val="20"/>
        </w:rPr>
        <w:t>,</w:t>
      </w:r>
    </w:p>
    <w:p w14:paraId="30145043" w14:textId="77777777" w:rsidR="00502956" w:rsidRDefault="00502956" w:rsidP="00502956">
      <w:pPr>
        <w:numPr>
          <w:ilvl w:val="1"/>
          <w:numId w:val="36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maszyna 1-ramowa – 200 </w:t>
      </w:r>
      <w:proofErr w:type="spellStart"/>
      <w:r>
        <w:rPr>
          <w:rFonts w:ascii="Verdana" w:hAnsi="Verdana"/>
          <w:b/>
          <w:sz w:val="20"/>
          <w:szCs w:val="20"/>
        </w:rPr>
        <w:t>kN</w:t>
      </w:r>
      <w:proofErr w:type="spellEnd"/>
      <w:r>
        <w:rPr>
          <w:rFonts w:ascii="Verdana" w:hAnsi="Verdana"/>
          <w:b/>
          <w:sz w:val="20"/>
          <w:szCs w:val="20"/>
        </w:rPr>
        <w:t>,</w:t>
      </w:r>
    </w:p>
    <w:p w14:paraId="1657F634" w14:textId="77777777" w:rsidR="00502956" w:rsidRDefault="00502956" w:rsidP="00502956">
      <w:pPr>
        <w:numPr>
          <w:ilvl w:val="1"/>
          <w:numId w:val="36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prasa Marshalla wraz z czujnikiem przemieszczeń,</w:t>
      </w:r>
    </w:p>
    <w:p w14:paraId="478CF6E4" w14:textId="77777777" w:rsidR="00502956" w:rsidRDefault="00502956" w:rsidP="00502956">
      <w:pPr>
        <w:numPr>
          <w:ilvl w:val="1"/>
          <w:numId w:val="36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prasa CBR wraz z czujnikiem przemieszczeń,</w:t>
      </w:r>
    </w:p>
    <w:p w14:paraId="05E8660B" w14:textId="77777777" w:rsidR="00502956" w:rsidRDefault="00502956" w:rsidP="00502956">
      <w:pPr>
        <w:numPr>
          <w:ilvl w:val="0"/>
          <w:numId w:val="36"/>
        </w:numPr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aparaty VSS – 10 szt.</w:t>
      </w:r>
    </w:p>
    <w:p w14:paraId="07326297" w14:textId="77777777" w:rsidR="00502956" w:rsidRDefault="00502956" w:rsidP="00905B5E">
      <w:pPr>
        <w:rPr>
          <w:rFonts w:ascii="Verdana" w:hAnsi="Verdana"/>
          <w:sz w:val="20"/>
          <w:szCs w:val="20"/>
        </w:rPr>
      </w:pPr>
    </w:p>
    <w:p w14:paraId="5EB3DB85" w14:textId="77777777" w:rsidR="00502956" w:rsidRDefault="00502956" w:rsidP="004B0F6D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Oświadczamy, że oferujemy wykonanie przedmiotu zamówienia zgodnie z poniższą ceną:</w:t>
      </w:r>
    </w:p>
    <w:tbl>
      <w:tblPr>
        <w:tblStyle w:val="Tabela-Siatka"/>
        <w:tblW w:w="10509" w:type="dxa"/>
        <w:tblInd w:w="-714" w:type="dxa"/>
        <w:tblLook w:val="04A0" w:firstRow="1" w:lastRow="0" w:firstColumn="1" w:lastColumn="0" w:noHBand="0" w:noVBand="1"/>
      </w:tblPr>
      <w:tblGrid>
        <w:gridCol w:w="463"/>
        <w:gridCol w:w="1530"/>
        <w:gridCol w:w="1127"/>
        <w:gridCol w:w="885"/>
        <w:gridCol w:w="885"/>
        <w:gridCol w:w="1073"/>
        <w:gridCol w:w="783"/>
        <w:gridCol w:w="866"/>
        <w:gridCol w:w="1127"/>
        <w:gridCol w:w="885"/>
        <w:gridCol w:w="885"/>
      </w:tblGrid>
      <w:tr w:rsidR="004B0F6D" w:rsidRPr="00905B5E" w14:paraId="5E7CB656" w14:textId="77777777" w:rsidTr="004B0F6D">
        <w:trPr>
          <w:trHeight w:val="454"/>
        </w:trPr>
        <w:tc>
          <w:tcPr>
            <w:tcW w:w="463" w:type="dxa"/>
            <w:vMerge w:val="restart"/>
            <w:vAlign w:val="center"/>
          </w:tcPr>
          <w:p w14:paraId="1B966FD7" w14:textId="71AAD57B" w:rsidR="004B0F6D" w:rsidRPr="00905B5E" w:rsidRDefault="004B0F6D" w:rsidP="00905B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5B5E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530" w:type="dxa"/>
            <w:vMerge w:val="restart"/>
            <w:vAlign w:val="center"/>
          </w:tcPr>
          <w:p w14:paraId="754D5475" w14:textId="334270F7" w:rsidR="004B0F6D" w:rsidRPr="00905B5E" w:rsidRDefault="004B0F6D" w:rsidP="00905B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5B5E">
              <w:rPr>
                <w:rFonts w:ascii="Verdana" w:hAnsi="Verdana"/>
                <w:sz w:val="16"/>
                <w:szCs w:val="16"/>
              </w:rPr>
              <w:t>Rodzaj sprzętu</w:t>
            </w:r>
          </w:p>
        </w:tc>
        <w:tc>
          <w:tcPr>
            <w:tcW w:w="2897" w:type="dxa"/>
            <w:gridSpan w:val="3"/>
            <w:vAlign w:val="center"/>
          </w:tcPr>
          <w:p w14:paraId="6C6DFB33" w14:textId="5ABA847F" w:rsidR="004B0F6D" w:rsidRPr="00905B5E" w:rsidRDefault="004B0F6D" w:rsidP="0050295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5B5E">
              <w:rPr>
                <w:rFonts w:ascii="Verdana" w:hAnsi="Verdana"/>
                <w:sz w:val="16"/>
                <w:szCs w:val="16"/>
              </w:rPr>
              <w:t>2023</w:t>
            </w:r>
          </w:p>
        </w:tc>
        <w:tc>
          <w:tcPr>
            <w:tcW w:w="2722" w:type="dxa"/>
            <w:gridSpan w:val="3"/>
            <w:vAlign w:val="center"/>
          </w:tcPr>
          <w:p w14:paraId="138D10A4" w14:textId="398D4D09" w:rsidR="004B0F6D" w:rsidRPr="00905B5E" w:rsidRDefault="004B0F6D" w:rsidP="00905B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5B5E">
              <w:rPr>
                <w:rFonts w:ascii="Verdana" w:hAnsi="Verdana"/>
                <w:sz w:val="16"/>
                <w:szCs w:val="16"/>
              </w:rPr>
              <w:t>2024</w:t>
            </w:r>
          </w:p>
        </w:tc>
        <w:tc>
          <w:tcPr>
            <w:tcW w:w="2897" w:type="dxa"/>
            <w:gridSpan w:val="3"/>
            <w:vAlign w:val="center"/>
          </w:tcPr>
          <w:p w14:paraId="1BF9F019" w14:textId="4B416743" w:rsidR="004B0F6D" w:rsidRPr="00905B5E" w:rsidRDefault="004B0F6D" w:rsidP="00905B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5B5E">
              <w:rPr>
                <w:rFonts w:ascii="Verdana" w:hAnsi="Verdana"/>
                <w:sz w:val="16"/>
                <w:szCs w:val="16"/>
              </w:rPr>
              <w:t>2025</w:t>
            </w:r>
          </w:p>
        </w:tc>
      </w:tr>
      <w:tr w:rsidR="004B0F6D" w:rsidRPr="00905B5E" w14:paraId="6EA2DA5A" w14:textId="77777777" w:rsidTr="004B0F6D">
        <w:trPr>
          <w:trHeight w:val="454"/>
        </w:trPr>
        <w:tc>
          <w:tcPr>
            <w:tcW w:w="463" w:type="dxa"/>
            <w:vMerge/>
            <w:vAlign w:val="center"/>
          </w:tcPr>
          <w:p w14:paraId="716BF77A" w14:textId="53443FC2" w:rsidR="004B0F6D" w:rsidRPr="00905B5E" w:rsidRDefault="004B0F6D" w:rsidP="00905B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14:paraId="5601F549" w14:textId="4DE8EBED" w:rsidR="004B0F6D" w:rsidRPr="00905B5E" w:rsidRDefault="004B0F6D" w:rsidP="00905B5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242BD600" w14:textId="33D450B4" w:rsidR="004B0F6D" w:rsidRPr="00905B5E" w:rsidRDefault="004B0F6D" w:rsidP="00905B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5B5E">
              <w:rPr>
                <w:rFonts w:ascii="Verdana" w:hAnsi="Verdana"/>
                <w:sz w:val="16"/>
                <w:szCs w:val="16"/>
              </w:rPr>
              <w:t>Termin wykonania</w:t>
            </w:r>
          </w:p>
        </w:tc>
        <w:tc>
          <w:tcPr>
            <w:tcW w:w="885" w:type="dxa"/>
            <w:vAlign w:val="center"/>
          </w:tcPr>
          <w:p w14:paraId="420CE095" w14:textId="572521D1" w:rsidR="004B0F6D" w:rsidRPr="00905B5E" w:rsidRDefault="004B0F6D" w:rsidP="004B0F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jedn.</w:t>
            </w:r>
          </w:p>
        </w:tc>
        <w:tc>
          <w:tcPr>
            <w:tcW w:w="885" w:type="dxa"/>
            <w:vAlign w:val="center"/>
          </w:tcPr>
          <w:p w14:paraId="1B2B0460" w14:textId="1F184168" w:rsidR="004B0F6D" w:rsidRPr="00905B5E" w:rsidRDefault="004B0F6D" w:rsidP="004B0F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Wartość</w:t>
            </w:r>
          </w:p>
        </w:tc>
        <w:tc>
          <w:tcPr>
            <w:tcW w:w="1073" w:type="dxa"/>
            <w:vAlign w:val="center"/>
          </w:tcPr>
          <w:p w14:paraId="03109132" w14:textId="5D9B4C6F" w:rsidR="004B0F6D" w:rsidRPr="00905B5E" w:rsidRDefault="004B0F6D" w:rsidP="004B0F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F49F3">
              <w:rPr>
                <w:rFonts w:ascii="Verdana" w:hAnsi="Verdana"/>
                <w:sz w:val="16"/>
                <w:szCs w:val="16"/>
              </w:rPr>
              <w:t>Termin wykonania</w:t>
            </w:r>
          </w:p>
        </w:tc>
        <w:tc>
          <w:tcPr>
            <w:tcW w:w="783" w:type="dxa"/>
            <w:vAlign w:val="center"/>
          </w:tcPr>
          <w:p w14:paraId="2D9ECF35" w14:textId="2F305573" w:rsidR="004B0F6D" w:rsidRPr="00905B5E" w:rsidRDefault="004B0F6D" w:rsidP="004B0F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jedn.</w:t>
            </w:r>
          </w:p>
        </w:tc>
        <w:tc>
          <w:tcPr>
            <w:tcW w:w="866" w:type="dxa"/>
            <w:vAlign w:val="center"/>
          </w:tcPr>
          <w:p w14:paraId="407FE5E5" w14:textId="6C4AE049" w:rsidR="004B0F6D" w:rsidRPr="00905B5E" w:rsidRDefault="004B0F6D" w:rsidP="004B0F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Wartość</w:t>
            </w:r>
          </w:p>
        </w:tc>
        <w:tc>
          <w:tcPr>
            <w:tcW w:w="1127" w:type="dxa"/>
            <w:vAlign w:val="center"/>
          </w:tcPr>
          <w:p w14:paraId="05A3512B" w14:textId="34DF5EB5" w:rsidR="004B0F6D" w:rsidRPr="00905B5E" w:rsidRDefault="004B0F6D" w:rsidP="004B0F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F49F3">
              <w:rPr>
                <w:rFonts w:ascii="Verdana" w:hAnsi="Verdana"/>
                <w:sz w:val="16"/>
                <w:szCs w:val="16"/>
              </w:rPr>
              <w:t>Termin wykonania</w:t>
            </w:r>
          </w:p>
        </w:tc>
        <w:tc>
          <w:tcPr>
            <w:tcW w:w="885" w:type="dxa"/>
            <w:vAlign w:val="center"/>
          </w:tcPr>
          <w:p w14:paraId="656DA354" w14:textId="74C20342" w:rsidR="004B0F6D" w:rsidRPr="00905B5E" w:rsidRDefault="004B0F6D" w:rsidP="004B0F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Cena jedn.</w:t>
            </w:r>
          </w:p>
        </w:tc>
        <w:tc>
          <w:tcPr>
            <w:tcW w:w="885" w:type="dxa"/>
            <w:vAlign w:val="center"/>
          </w:tcPr>
          <w:p w14:paraId="3A1FBD02" w14:textId="5203FF86" w:rsidR="004B0F6D" w:rsidRPr="00905B5E" w:rsidRDefault="004B0F6D" w:rsidP="004B0F6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Wartość</w:t>
            </w:r>
          </w:p>
        </w:tc>
      </w:tr>
      <w:tr w:rsidR="000B4319" w:rsidRPr="00905B5E" w14:paraId="283D8BE9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789FACB9" w14:textId="275D9C06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30" w:type="dxa"/>
            <w:vAlign w:val="center"/>
          </w:tcPr>
          <w:p w14:paraId="20B22321" w14:textId="47707AB2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Prasa 2-ramowa o zakresie wskazań 0-200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kN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i 0-3000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kN</w:t>
            </w:r>
            <w:proofErr w:type="spellEnd"/>
          </w:p>
        </w:tc>
        <w:tc>
          <w:tcPr>
            <w:tcW w:w="1127" w:type="dxa"/>
            <w:vAlign w:val="center"/>
          </w:tcPr>
          <w:p w14:paraId="6CFA6E72" w14:textId="1128C587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6E774737" w14:textId="07AACBC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0B57173A" w14:textId="5B5FDCE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70F3F254" w14:textId="43582567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14F1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59A46957" w14:textId="0279DE5A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136A0CF1" w14:textId="12C3F425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667F4753" w14:textId="0BCB44E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6A58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3BE029D2" w14:textId="0C23F61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21B141FF" w14:textId="27C3586C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4319" w:rsidRPr="00905B5E" w14:paraId="7D870BA4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5C2D2CEE" w14:textId="2CED2857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530" w:type="dxa"/>
            <w:vAlign w:val="center"/>
          </w:tcPr>
          <w:p w14:paraId="4C2184A5" w14:textId="1B04B023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Prasa o zakresie wskazań </w:t>
            </w:r>
            <w:r>
              <w:rPr>
                <w:rFonts w:ascii="Verdana" w:hAnsi="Verdana"/>
                <w:sz w:val="16"/>
                <w:szCs w:val="16"/>
              </w:rPr>
              <w:br/>
              <w:t xml:space="preserve">0-200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kN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i 0-3000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kN</w:t>
            </w:r>
            <w:proofErr w:type="spellEnd"/>
          </w:p>
        </w:tc>
        <w:tc>
          <w:tcPr>
            <w:tcW w:w="1127" w:type="dxa"/>
            <w:vAlign w:val="center"/>
          </w:tcPr>
          <w:p w14:paraId="3CEA9425" w14:textId="7F0EF02C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19D210DE" w14:textId="69E2823F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7946A49C" w14:textId="4D1997D4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2ADDD3F7" w14:textId="3604044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14F1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1B1970DE" w14:textId="46AB1E4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3A0BA8B9" w14:textId="3FBCBCF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6C54A443" w14:textId="69D7C9BE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06A58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062E7D21" w14:textId="2BAC28F8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408305EC" w14:textId="158F0B2B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4319" w:rsidRPr="00905B5E" w14:paraId="3A8A1A47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40D69BC6" w14:textId="19BD057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530" w:type="dxa"/>
            <w:vAlign w:val="center"/>
          </w:tcPr>
          <w:p w14:paraId="0422C4E3" w14:textId="479153D6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Prasa Marshalla</w:t>
            </w:r>
          </w:p>
        </w:tc>
        <w:tc>
          <w:tcPr>
            <w:tcW w:w="1127" w:type="dxa"/>
            <w:vAlign w:val="center"/>
          </w:tcPr>
          <w:p w14:paraId="44E7F6A8" w14:textId="6C942BB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0041E077" w14:textId="566A321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164D4870" w14:textId="7012AD7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73" w:type="dxa"/>
            <w:vAlign w:val="center"/>
          </w:tcPr>
          <w:p w14:paraId="7A4CEC4D" w14:textId="57F5942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14F1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74123337" w14:textId="336CBBEC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7943CD1F" w14:textId="5E1DAC6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3921201D" w14:textId="4539CBAF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46D9CA22" w14:textId="3D5AA35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2C2C4CC6" w14:textId="593857DB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B4319" w:rsidRPr="00905B5E" w14:paraId="39882DB6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5F1EE12B" w14:textId="1B88170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530" w:type="dxa"/>
            <w:vAlign w:val="center"/>
          </w:tcPr>
          <w:p w14:paraId="3EB1247C" w14:textId="0BD1AFA6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Czujnik przemieszczenia w prasie Marshalla</w:t>
            </w:r>
          </w:p>
        </w:tc>
        <w:tc>
          <w:tcPr>
            <w:tcW w:w="1127" w:type="dxa"/>
            <w:vAlign w:val="center"/>
          </w:tcPr>
          <w:p w14:paraId="2CD1782C" w14:textId="578207AC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30FDC1BE" w14:textId="430FBFF8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1DCA53A6" w14:textId="1794EA2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73" w:type="dxa"/>
            <w:vAlign w:val="center"/>
          </w:tcPr>
          <w:p w14:paraId="11FE5531" w14:textId="0E42A7A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14F1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6516F0FF" w14:textId="4DCBD7C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3C284951" w14:textId="6D721CE8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70918ABB" w14:textId="618F48F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1A840DC4" w14:textId="5FC0313E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5710C5FC" w14:textId="6B2DF27C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B4319" w:rsidRPr="00905B5E" w14:paraId="2C66B2E1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384E7ECD" w14:textId="43E48E2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530" w:type="dxa"/>
            <w:vAlign w:val="center"/>
          </w:tcPr>
          <w:p w14:paraId="36635697" w14:textId="21079133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Prasa CBR</w:t>
            </w:r>
          </w:p>
        </w:tc>
        <w:tc>
          <w:tcPr>
            <w:tcW w:w="1127" w:type="dxa"/>
            <w:vAlign w:val="center"/>
          </w:tcPr>
          <w:p w14:paraId="1BFDA9B6" w14:textId="5CBC5C9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41314080" w14:textId="4E44685B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3D2CAC2A" w14:textId="46E67CE8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73" w:type="dxa"/>
            <w:vAlign w:val="center"/>
          </w:tcPr>
          <w:p w14:paraId="19843E9A" w14:textId="371C79D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14F1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01625418" w14:textId="6229FE0B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3440CE66" w14:textId="6604D345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353AE2F1" w14:textId="5CBC6C84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2F210C42" w14:textId="4FC62D54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21E013DC" w14:textId="00C5CF0E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B4319" w:rsidRPr="00905B5E" w14:paraId="1F9C9C9E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7AE93CA9" w14:textId="5F82C706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530" w:type="dxa"/>
            <w:vAlign w:val="center"/>
          </w:tcPr>
          <w:p w14:paraId="60C91C90" w14:textId="0848F497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Czujnik przemieszczenia w prasie CBR</w:t>
            </w:r>
          </w:p>
        </w:tc>
        <w:tc>
          <w:tcPr>
            <w:tcW w:w="1127" w:type="dxa"/>
            <w:vAlign w:val="center"/>
          </w:tcPr>
          <w:p w14:paraId="1E59979B" w14:textId="572BD54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71BC5036" w14:textId="31644E0A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1D0E2ABA" w14:textId="13529B5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73" w:type="dxa"/>
            <w:vAlign w:val="center"/>
          </w:tcPr>
          <w:p w14:paraId="605E0F8B" w14:textId="24CD37B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D14F1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13871EF1" w14:textId="2D2DE46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41BAB60D" w14:textId="0003CF2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32E6FAE6" w14:textId="3FA4EFE7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62340BCA" w14:textId="14021D4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01B5341B" w14:textId="30290B4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B4319" w:rsidRPr="00905B5E" w14:paraId="61ACD268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563124B4" w14:textId="67DFBA7E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530" w:type="dxa"/>
            <w:vMerge w:val="restart"/>
            <w:vAlign w:val="center"/>
          </w:tcPr>
          <w:p w14:paraId="7F2855EF" w14:textId="77777777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Aparat jednopunktowy VSS</w:t>
            </w:r>
          </w:p>
          <w:p w14:paraId="3659ECED" w14:textId="4E4C6513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32E30A47" w14:textId="49AD2C0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76DDA729" w14:textId="083710F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1A0F7B6A" w14:textId="27A1E0BA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3062C2E9" w14:textId="227E686A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83" w:type="dxa"/>
            <w:vAlign w:val="center"/>
          </w:tcPr>
          <w:p w14:paraId="57DC3797" w14:textId="0E5EC764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6" w:type="dxa"/>
            <w:vAlign w:val="center"/>
          </w:tcPr>
          <w:p w14:paraId="364D789E" w14:textId="2DBCCEFA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27" w:type="dxa"/>
            <w:vAlign w:val="center"/>
          </w:tcPr>
          <w:p w14:paraId="55191A4B" w14:textId="3038A4DA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1DC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3F12815E" w14:textId="38D9C5D5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43F9CFFC" w14:textId="356D301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4319" w:rsidRPr="00905B5E" w14:paraId="6436DCD3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3E10D425" w14:textId="2C9912D7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530" w:type="dxa"/>
            <w:vMerge/>
            <w:vAlign w:val="center"/>
          </w:tcPr>
          <w:p w14:paraId="26A76CA7" w14:textId="694B0C6B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00001B03" w14:textId="480783D5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DB7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1C74A323" w14:textId="4C1C47AB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5B8C8A83" w14:textId="4391D16E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41A323DF" w14:textId="40AA10C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83" w:type="dxa"/>
            <w:vAlign w:val="center"/>
          </w:tcPr>
          <w:p w14:paraId="2AA3F7A8" w14:textId="6514079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6" w:type="dxa"/>
            <w:vAlign w:val="center"/>
          </w:tcPr>
          <w:p w14:paraId="6F60B31B" w14:textId="3F5D1EDE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27" w:type="dxa"/>
            <w:vAlign w:val="center"/>
          </w:tcPr>
          <w:p w14:paraId="6BC41329" w14:textId="42CBC38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1DC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5C1FEB94" w14:textId="017131A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4F9D64F5" w14:textId="1587451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4319" w:rsidRPr="00905B5E" w14:paraId="652700BE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27C271FB" w14:textId="4F616B3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530" w:type="dxa"/>
            <w:vMerge/>
            <w:vAlign w:val="center"/>
          </w:tcPr>
          <w:p w14:paraId="699B702A" w14:textId="23EE2D9F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0B2AEE20" w14:textId="7536AD65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DB7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144E79FD" w14:textId="4D2A3BB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61C2527E" w14:textId="73F65BBC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21AA90D1" w14:textId="067BBC0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83" w:type="dxa"/>
            <w:vAlign w:val="center"/>
          </w:tcPr>
          <w:p w14:paraId="2782545B" w14:textId="4C750C65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6" w:type="dxa"/>
            <w:vAlign w:val="center"/>
          </w:tcPr>
          <w:p w14:paraId="4DEAE3E6" w14:textId="7276008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27" w:type="dxa"/>
            <w:vAlign w:val="center"/>
          </w:tcPr>
          <w:p w14:paraId="4735DB47" w14:textId="1DAA9904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1DC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7829FBC5" w14:textId="3A11EC4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7DACB19E" w14:textId="6E89DDE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4319" w:rsidRPr="00905B5E" w14:paraId="5F3A1169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24546D17" w14:textId="42B7910F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530" w:type="dxa"/>
            <w:vMerge/>
            <w:vAlign w:val="center"/>
          </w:tcPr>
          <w:p w14:paraId="55E9CCB1" w14:textId="0FA1B087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055E8B21" w14:textId="16E436EE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DB7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48895346" w14:textId="4943C1C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14B4453D" w14:textId="68420EEE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574C70DB" w14:textId="45107E1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83" w:type="dxa"/>
            <w:vAlign w:val="center"/>
          </w:tcPr>
          <w:p w14:paraId="2A9265E4" w14:textId="416949EB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6" w:type="dxa"/>
            <w:vAlign w:val="center"/>
          </w:tcPr>
          <w:p w14:paraId="4D5B979F" w14:textId="33FEA7F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27" w:type="dxa"/>
            <w:vAlign w:val="center"/>
          </w:tcPr>
          <w:p w14:paraId="4DD486A7" w14:textId="523EDF1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1DC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6D3E90FA" w14:textId="3F4B993A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144CBEA2" w14:textId="5CA19E87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4319" w:rsidRPr="00905B5E" w14:paraId="581F6D73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51BACAB3" w14:textId="46142DDA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1530" w:type="dxa"/>
            <w:vMerge/>
            <w:vAlign w:val="center"/>
          </w:tcPr>
          <w:p w14:paraId="05FF21E7" w14:textId="41B2DA91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27C44B79" w14:textId="67FEDEF8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66DB7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26778971" w14:textId="683A88B5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0778D8DA" w14:textId="476E297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52E073AA" w14:textId="6C81359F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83" w:type="dxa"/>
            <w:vAlign w:val="center"/>
          </w:tcPr>
          <w:p w14:paraId="07C222C5" w14:textId="7F45A44B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6" w:type="dxa"/>
            <w:vAlign w:val="center"/>
          </w:tcPr>
          <w:p w14:paraId="3DBC8328" w14:textId="4B7D6FE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27" w:type="dxa"/>
            <w:vAlign w:val="center"/>
          </w:tcPr>
          <w:p w14:paraId="04007A17" w14:textId="1662404B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1DC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21586EB1" w14:textId="4FD4680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589B47D4" w14:textId="52422D65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B4319" w:rsidRPr="00905B5E" w14:paraId="77F3EF5B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48B6C206" w14:textId="231AC60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530" w:type="dxa"/>
            <w:vMerge w:val="restart"/>
            <w:vAlign w:val="center"/>
          </w:tcPr>
          <w:p w14:paraId="263E3394" w14:textId="33DBBF50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Aparat jednopunktowy VSS</w:t>
            </w:r>
          </w:p>
        </w:tc>
        <w:tc>
          <w:tcPr>
            <w:tcW w:w="1127" w:type="dxa"/>
            <w:vAlign w:val="center"/>
          </w:tcPr>
          <w:p w14:paraId="3B4D6E9C" w14:textId="239A225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25345443" w14:textId="1EA37B4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7279A6F7" w14:textId="63B6DF55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73" w:type="dxa"/>
            <w:vAlign w:val="center"/>
          </w:tcPr>
          <w:p w14:paraId="6391560B" w14:textId="49EDE437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7597C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599EDDAE" w14:textId="04737C97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3EAB3573" w14:textId="006A2E0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492E636E" w14:textId="4D263F3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13A946F5" w14:textId="4FCD822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6013F03B" w14:textId="1A07406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B4319" w:rsidRPr="00905B5E" w14:paraId="054F762D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643273C9" w14:textId="6FAFFDED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530" w:type="dxa"/>
            <w:vMerge/>
            <w:vAlign w:val="center"/>
          </w:tcPr>
          <w:p w14:paraId="7E90DE6D" w14:textId="2A7B5C9F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16B1F7D5" w14:textId="31B5F76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18DE6D5F" w14:textId="68079A5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739A12AC" w14:textId="5F4412E9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73" w:type="dxa"/>
            <w:vAlign w:val="center"/>
          </w:tcPr>
          <w:p w14:paraId="281687A4" w14:textId="5CBD649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7597C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035E65EA" w14:textId="78ED2896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5778727C" w14:textId="5D7F550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42CCECE4" w14:textId="233D88C8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4AA8CB9B" w14:textId="60002BF4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4897DEE9" w14:textId="01A313D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B4319" w:rsidRPr="00905B5E" w14:paraId="019B98D7" w14:textId="77777777" w:rsidTr="000B4319">
        <w:trPr>
          <w:trHeight w:val="454"/>
        </w:trPr>
        <w:tc>
          <w:tcPr>
            <w:tcW w:w="463" w:type="dxa"/>
            <w:vAlign w:val="center"/>
          </w:tcPr>
          <w:p w14:paraId="5475548B" w14:textId="0E233887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</w:t>
            </w:r>
          </w:p>
        </w:tc>
        <w:tc>
          <w:tcPr>
            <w:tcW w:w="1530" w:type="dxa"/>
            <w:vMerge/>
            <w:vAlign w:val="center"/>
          </w:tcPr>
          <w:p w14:paraId="34393B2D" w14:textId="6E29CF70" w:rsidR="000B4319" w:rsidRPr="00905B5E" w:rsidRDefault="000B4319" w:rsidP="000B431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12A00FA8" w14:textId="4769BE2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14AD5F36" w14:textId="5F17B938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29707272" w14:textId="449EB58C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73" w:type="dxa"/>
            <w:vAlign w:val="center"/>
          </w:tcPr>
          <w:p w14:paraId="5A2A4673" w14:textId="545E8D98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7597C"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22DD8D95" w14:textId="1C701200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288D64DF" w14:textId="3D3B065E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53638D63" w14:textId="683C3382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2D33E8A8" w14:textId="1948CA73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vAlign w:val="center"/>
          </w:tcPr>
          <w:p w14:paraId="3B7138C4" w14:textId="188B6E41" w:rsidR="000B4319" w:rsidRPr="00905B5E" w:rsidRDefault="000B4319" w:rsidP="000B43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E1063" w:rsidRPr="00905B5E" w14:paraId="77535FEF" w14:textId="77777777" w:rsidTr="004B0F6D">
        <w:trPr>
          <w:trHeight w:val="454"/>
        </w:trPr>
        <w:tc>
          <w:tcPr>
            <w:tcW w:w="463" w:type="dxa"/>
            <w:vAlign w:val="center"/>
          </w:tcPr>
          <w:p w14:paraId="0F7D3438" w14:textId="7F3405E2" w:rsidR="007E1063" w:rsidRDefault="00D667C9" w:rsidP="00D667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18</w:t>
            </w:r>
          </w:p>
        </w:tc>
        <w:tc>
          <w:tcPr>
            <w:tcW w:w="1530" w:type="dxa"/>
            <w:vAlign w:val="center"/>
          </w:tcPr>
          <w:p w14:paraId="5148F034" w14:textId="64CF22C6" w:rsidR="007E1063" w:rsidRDefault="007E1063" w:rsidP="007E106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Koszty dojazdu</w:t>
            </w:r>
          </w:p>
        </w:tc>
        <w:tc>
          <w:tcPr>
            <w:tcW w:w="1127" w:type="dxa"/>
            <w:vAlign w:val="center"/>
          </w:tcPr>
          <w:p w14:paraId="7633ED01" w14:textId="2E4EB274" w:rsidR="007E1063" w:rsidRDefault="000B4319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411831B4" w14:textId="5EF668B9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5837A76C" w14:textId="66E0F3D0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73" w:type="dxa"/>
            <w:vAlign w:val="center"/>
          </w:tcPr>
          <w:p w14:paraId="6A1EBCB0" w14:textId="1394724C" w:rsidR="007E1063" w:rsidRDefault="000B4319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783" w:type="dxa"/>
            <w:vAlign w:val="center"/>
          </w:tcPr>
          <w:p w14:paraId="38399FB4" w14:textId="54C0B303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14:paraId="15B08839" w14:textId="126F5947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7" w:type="dxa"/>
            <w:vAlign w:val="center"/>
          </w:tcPr>
          <w:p w14:paraId="30669F4A" w14:textId="540DCA20" w:rsidR="007E1063" w:rsidRDefault="000B4319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czerwiec</w:t>
            </w:r>
          </w:p>
        </w:tc>
        <w:tc>
          <w:tcPr>
            <w:tcW w:w="885" w:type="dxa"/>
            <w:vAlign w:val="center"/>
          </w:tcPr>
          <w:p w14:paraId="6BF9B6A4" w14:textId="336E4D83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vAlign w:val="center"/>
          </w:tcPr>
          <w:p w14:paraId="65E0ACD5" w14:textId="37181F1C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E1063" w:rsidRPr="00905B5E" w14:paraId="6F027D12" w14:textId="77777777" w:rsidTr="007E1063">
        <w:trPr>
          <w:trHeight w:val="454"/>
        </w:trPr>
        <w:tc>
          <w:tcPr>
            <w:tcW w:w="1993" w:type="dxa"/>
            <w:gridSpan w:val="2"/>
            <w:tcBorders>
              <w:bottom w:val="single" w:sz="4" w:space="0" w:color="auto"/>
            </w:tcBorders>
            <w:vAlign w:val="center"/>
          </w:tcPr>
          <w:p w14:paraId="6F6D9AB8" w14:textId="204CEE0B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Wartość netto</w:t>
            </w: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  <w:vAlign w:val="center"/>
          </w:tcPr>
          <w:p w14:paraId="0DC34F7B" w14:textId="62E31B6F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22" w:type="dxa"/>
            <w:gridSpan w:val="3"/>
            <w:tcBorders>
              <w:bottom w:val="single" w:sz="4" w:space="0" w:color="auto"/>
            </w:tcBorders>
            <w:vAlign w:val="center"/>
          </w:tcPr>
          <w:p w14:paraId="4529EB98" w14:textId="35B7AFE1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  <w:vAlign w:val="center"/>
          </w:tcPr>
          <w:p w14:paraId="7B3D0555" w14:textId="0691DA9B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E1063" w:rsidRPr="00905B5E" w14:paraId="756AE170" w14:textId="77777777" w:rsidTr="007E1063">
        <w:trPr>
          <w:trHeight w:val="454"/>
        </w:trPr>
        <w:tc>
          <w:tcPr>
            <w:tcW w:w="1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131B4B" w14:textId="77777777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0AF4B1" w14:textId="77777777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5A3272" w14:textId="77777777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E1AE6" w14:textId="77777777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E1063" w:rsidRPr="00905B5E" w14:paraId="1078D822" w14:textId="77777777" w:rsidTr="0055435B">
        <w:trPr>
          <w:trHeight w:val="863"/>
        </w:trPr>
        <w:tc>
          <w:tcPr>
            <w:tcW w:w="1993" w:type="dxa"/>
            <w:gridSpan w:val="2"/>
            <w:tcBorders>
              <w:top w:val="single" w:sz="4" w:space="0" w:color="auto"/>
            </w:tcBorders>
            <w:vAlign w:val="center"/>
          </w:tcPr>
          <w:p w14:paraId="595D2B34" w14:textId="77777777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Wartość netto </w:t>
            </w:r>
          </w:p>
          <w:p w14:paraId="630FA8D6" w14:textId="24F9C3B6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2"/>
                <w:szCs w:val="12"/>
              </w:rPr>
              <w:t xml:space="preserve">suma za lata </w:t>
            </w:r>
            <w:r w:rsidRPr="007E1063">
              <w:rPr>
                <w:rFonts w:ascii="Verdana" w:hAnsi="Verdana"/>
                <w:sz w:val="12"/>
                <w:szCs w:val="12"/>
              </w:rPr>
              <w:t>202</w:t>
            </w:r>
            <w:r>
              <w:rPr>
                <w:rFonts w:ascii="Verdana" w:hAnsi="Verdana"/>
                <w:sz w:val="12"/>
                <w:szCs w:val="12"/>
              </w:rPr>
              <w:t>3</w:t>
            </w:r>
            <w:r w:rsidRPr="007E1063">
              <w:rPr>
                <w:rFonts w:ascii="Verdana" w:hAnsi="Verdana"/>
                <w:sz w:val="12"/>
                <w:szCs w:val="12"/>
              </w:rPr>
              <w:t>,202</w:t>
            </w:r>
            <w:r>
              <w:rPr>
                <w:rFonts w:ascii="Verdana" w:hAnsi="Verdana"/>
                <w:sz w:val="12"/>
                <w:szCs w:val="12"/>
              </w:rPr>
              <w:t>4</w:t>
            </w:r>
            <w:r w:rsidRPr="007E1063">
              <w:rPr>
                <w:rFonts w:ascii="Verdana" w:hAnsi="Verdana"/>
                <w:sz w:val="12"/>
                <w:szCs w:val="12"/>
              </w:rPr>
              <w:t>,202</w:t>
            </w:r>
            <w:r>
              <w:rPr>
                <w:rFonts w:ascii="Verdana" w:hAnsi="Verdana"/>
                <w:sz w:val="12"/>
                <w:szCs w:val="12"/>
              </w:rPr>
              <w:t>5</w:t>
            </w:r>
          </w:p>
        </w:tc>
        <w:tc>
          <w:tcPr>
            <w:tcW w:w="8516" w:type="dxa"/>
            <w:gridSpan w:val="9"/>
            <w:tcBorders>
              <w:top w:val="single" w:sz="4" w:space="0" w:color="auto"/>
            </w:tcBorders>
            <w:vAlign w:val="center"/>
          </w:tcPr>
          <w:p w14:paraId="6DB33EB0" w14:textId="72129177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E1063" w:rsidRPr="00905B5E" w14:paraId="523D9E4A" w14:textId="77777777" w:rsidTr="003832C1">
        <w:trPr>
          <w:trHeight w:val="454"/>
        </w:trPr>
        <w:tc>
          <w:tcPr>
            <w:tcW w:w="1993" w:type="dxa"/>
            <w:gridSpan w:val="2"/>
            <w:vAlign w:val="center"/>
          </w:tcPr>
          <w:p w14:paraId="0FBBD571" w14:textId="77777777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Wartość brutto </w:t>
            </w:r>
          </w:p>
          <w:p w14:paraId="20EE5E87" w14:textId="5114382C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(VAT 23%)</w:t>
            </w:r>
          </w:p>
        </w:tc>
        <w:tc>
          <w:tcPr>
            <w:tcW w:w="8516" w:type="dxa"/>
            <w:gridSpan w:val="9"/>
            <w:vAlign w:val="center"/>
          </w:tcPr>
          <w:p w14:paraId="0B86ECF8" w14:textId="4D637A7D" w:rsidR="007E1063" w:rsidRDefault="007E1063" w:rsidP="007E106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9334C63" w14:textId="66522063" w:rsidR="00161241" w:rsidRDefault="00161241" w:rsidP="00161241">
      <w:pPr>
        <w:ind w:hanging="567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(słownie złotych brutto:)</w:t>
      </w:r>
    </w:p>
    <w:p w14:paraId="72A24857" w14:textId="112753A3" w:rsidR="00CC54DC" w:rsidRDefault="00CC54DC" w:rsidP="000B4319">
      <w:pPr>
        <w:rPr>
          <w:rFonts w:ascii="Verdana" w:hAnsi="Verdana" w:cs="Cambria Math"/>
          <w:sz w:val="20"/>
          <w:szCs w:val="20"/>
          <w:lang w:eastAsia="ar-SA"/>
        </w:rPr>
      </w:pPr>
    </w:p>
    <w:p w14:paraId="19849A30" w14:textId="6F2ED4B0" w:rsidR="00161241" w:rsidRDefault="00CC54DC" w:rsidP="00161241">
      <w:pPr>
        <w:ind w:hanging="567"/>
        <w:jc w:val="center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Zakres wzorcowania / sprawdzenia</w:t>
      </w:r>
    </w:p>
    <w:p w14:paraId="655DFFFF" w14:textId="55E42264" w:rsidR="00CC54DC" w:rsidRDefault="00CC54DC" w:rsidP="00161241">
      <w:pPr>
        <w:ind w:hanging="567"/>
        <w:jc w:val="center"/>
        <w:rPr>
          <w:rFonts w:ascii="Verdana" w:hAnsi="Verdana" w:cs="Cambria Math"/>
          <w:sz w:val="20"/>
          <w:szCs w:val="20"/>
          <w:lang w:eastAsia="ar-SA"/>
        </w:rPr>
      </w:pPr>
    </w:p>
    <w:p w14:paraId="2F5CB452" w14:textId="6A83ECCB" w:rsidR="00CC54DC" w:rsidRPr="00CC54DC" w:rsidRDefault="00CC54DC" w:rsidP="00CC54DC">
      <w:pPr>
        <w:numPr>
          <w:ilvl w:val="0"/>
          <w:numId w:val="39"/>
        </w:numPr>
        <w:tabs>
          <w:tab w:val="left" w:pos="0"/>
        </w:tabs>
        <w:ind w:left="284" w:hanging="284"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Prasa 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Marshalla </w:t>
      </w: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Pr="00CC54DC">
        <w:rPr>
          <w:rFonts w:ascii="Verdana" w:hAnsi="Verdana" w:cs="Cambria Math"/>
          <w:sz w:val="20"/>
          <w:szCs w:val="20"/>
          <w:lang w:eastAsia="ar-SA"/>
        </w:rPr>
        <w:t>sprawdz</w:t>
      </w:r>
      <w:r>
        <w:rPr>
          <w:rFonts w:ascii="Verdana" w:hAnsi="Verdana" w:cs="Cambria Math"/>
          <w:sz w:val="20"/>
          <w:szCs w:val="20"/>
          <w:lang w:eastAsia="ar-SA"/>
        </w:rPr>
        <w:t xml:space="preserve">enie 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w zakresie wskazań przyrostu obciążenia 3.000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</w:t>
      </w:r>
      <w:r>
        <w:rPr>
          <w:rFonts w:ascii="Verdana" w:hAnsi="Verdana" w:cs="Cambria Math"/>
          <w:sz w:val="20"/>
          <w:szCs w:val="20"/>
          <w:lang w:eastAsia="ar-SA"/>
        </w:rPr>
        <w:br/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do 50.000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(kolejno 3, 5, 10, 15, 20, 25, 30, 35, 40, 45, 50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) i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ekstensometr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</w:t>
      </w:r>
      <w:r>
        <w:rPr>
          <w:rFonts w:ascii="Verdana" w:hAnsi="Verdana" w:cs="Cambria Math"/>
          <w:sz w:val="20"/>
          <w:szCs w:val="20"/>
          <w:lang w:eastAsia="ar-SA"/>
        </w:rPr>
        <w:br/>
      </w:r>
      <w:r w:rsidRPr="00CC54DC">
        <w:rPr>
          <w:rFonts w:ascii="Verdana" w:hAnsi="Verdana" w:cs="Cambria Math"/>
          <w:sz w:val="20"/>
          <w:szCs w:val="20"/>
          <w:lang w:eastAsia="ar-SA"/>
        </w:rPr>
        <w:t>w zakresie wskazań przemieszczenia od 1.0000 mm do 50.0000 (kolejno 1, 2, 4, 6, 8, 10, 20, 30, 40, 50 mm).</w:t>
      </w:r>
    </w:p>
    <w:p w14:paraId="127E6E9B" w14:textId="742E614E" w:rsidR="00CC54DC" w:rsidRPr="00CC54DC" w:rsidRDefault="00CC54DC" w:rsidP="00CC54DC">
      <w:pPr>
        <w:pStyle w:val="Akapitzlist"/>
        <w:numPr>
          <w:ilvl w:val="0"/>
          <w:numId w:val="39"/>
        </w:numPr>
        <w:ind w:left="284" w:hanging="284"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Prasa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CBR </w:t>
      </w: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Pr="00CC54DC">
        <w:rPr>
          <w:rFonts w:ascii="Verdana" w:hAnsi="Verdana" w:cs="Cambria Math"/>
          <w:sz w:val="20"/>
          <w:szCs w:val="20"/>
          <w:lang w:eastAsia="ar-SA"/>
        </w:rPr>
        <w:t>podobnie jak w pkt. 1.</w:t>
      </w:r>
    </w:p>
    <w:p w14:paraId="1765E85C" w14:textId="6C4E1D1A" w:rsidR="00CC54DC" w:rsidRPr="00CC54DC" w:rsidRDefault="00CC54DC" w:rsidP="00CC54DC">
      <w:pPr>
        <w:pStyle w:val="Akapitzlist"/>
        <w:numPr>
          <w:ilvl w:val="0"/>
          <w:numId w:val="39"/>
        </w:numPr>
        <w:ind w:left="284" w:hanging="284"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Prasa wytrzymałościowa dwuramowa - sprawdzenie 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w zakresie wskazań przyrostu obciążenia 150.000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do 3000.000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na pierwszej ramie (kolejno 150, 300, 600, 900, 1200, 1800, 2400, 3000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) i 5.000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do 190.000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na drugiej ramie (kolejno 5, 10, 20, 40, 80, 120, 150, 190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>).</w:t>
      </w:r>
    </w:p>
    <w:p w14:paraId="3B8FBFCE" w14:textId="44E1B6EE" w:rsidR="00CC54DC" w:rsidRPr="00CC54DC" w:rsidRDefault="00CC54DC" w:rsidP="00CC54DC">
      <w:pPr>
        <w:pStyle w:val="Akapitzlist"/>
        <w:numPr>
          <w:ilvl w:val="0"/>
          <w:numId w:val="39"/>
        </w:numPr>
        <w:ind w:left="284" w:hanging="284"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Prasa wytrzymałościowa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jednoramow</w:t>
      </w:r>
      <w:r>
        <w:rPr>
          <w:rFonts w:ascii="Verdana" w:hAnsi="Verdana" w:cs="Cambria Math"/>
          <w:sz w:val="20"/>
          <w:szCs w:val="20"/>
          <w:lang w:eastAsia="ar-SA"/>
        </w:rPr>
        <w:t>a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</w:t>
      </w: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Pr="00CC54DC">
        <w:rPr>
          <w:rFonts w:ascii="Verdana" w:hAnsi="Verdana" w:cs="Cambria Math"/>
          <w:sz w:val="20"/>
          <w:szCs w:val="20"/>
          <w:lang w:eastAsia="ar-SA"/>
        </w:rPr>
        <w:t>sprawdz</w:t>
      </w:r>
      <w:r>
        <w:rPr>
          <w:rFonts w:ascii="Verdana" w:hAnsi="Verdana" w:cs="Cambria Math"/>
          <w:sz w:val="20"/>
          <w:szCs w:val="20"/>
          <w:lang w:eastAsia="ar-SA"/>
        </w:rPr>
        <w:t xml:space="preserve">enie 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w zakresie wskazań przyrostu obciążenia 5.000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do 200.000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(kolejno 5, 10, 20, 40, 60, 80, 100, 100, 150, 200 </w:t>
      </w:r>
      <w:proofErr w:type="spellStart"/>
      <w:r w:rsidRPr="00CC54DC">
        <w:rPr>
          <w:rFonts w:ascii="Verdana" w:hAnsi="Verdana" w:cs="Cambria Math"/>
          <w:sz w:val="20"/>
          <w:szCs w:val="20"/>
          <w:lang w:eastAsia="ar-SA"/>
        </w:rPr>
        <w:t>kN</w:t>
      </w:r>
      <w:proofErr w:type="spellEnd"/>
      <w:r w:rsidRPr="00CC54DC">
        <w:rPr>
          <w:rFonts w:ascii="Verdana" w:hAnsi="Verdana" w:cs="Cambria Math"/>
          <w:sz w:val="20"/>
          <w:szCs w:val="20"/>
          <w:lang w:eastAsia="ar-SA"/>
        </w:rPr>
        <w:t>).</w:t>
      </w:r>
    </w:p>
    <w:p w14:paraId="14BE0606" w14:textId="27BB1F15" w:rsidR="00CC54DC" w:rsidRDefault="00CC54DC" w:rsidP="00CC54DC">
      <w:pPr>
        <w:pStyle w:val="Akapitzlist"/>
        <w:numPr>
          <w:ilvl w:val="0"/>
          <w:numId w:val="39"/>
        </w:numPr>
        <w:ind w:left="284" w:hanging="284"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A</w:t>
      </w:r>
      <w:r w:rsidRPr="00CC54DC">
        <w:rPr>
          <w:rFonts w:ascii="Verdana" w:hAnsi="Verdana" w:cs="Cambria Math"/>
          <w:sz w:val="20"/>
          <w:szCs w:val="20"/>
          <w:lang w:eastAsia="ar-SA"/>
        </w:rPr>
        <w:t>parat</w:t>
      </w:r>
      <w:r>
        <w:rPr>
          <w:rFonts w:ascii="Verdana" w:hAnsi="Verdana" w:cs="Cambria Math"/>
          <w:sz w:val="20"/>
          <w:szCs w:val="20"/>
          <w:lang w:eastAsia="ar-SA"/>
        </w:rPr>
        <w:t>y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VSS </w:t>
      </w:r>
      <w:r>
        <w:rPr>
          <w:rFonts w:ascii="Verdana" w:hAnsi="Verdana" w:cs="Cambria Math"/>
          <w:sz w:val="20"/>
          <w:szCs w:val="20"/>
          <w:lang w:eastAsia="ar-SA"/>
        </w:rPr>
        <w:t xml:space="preserve">- sprawdzenie </w:t>
      </w:r>
      <w:r w:rsidRPr="00CC54DC">
        <w:rPr>
          <w:rFonts w:ascii="Verdana" w:hAnsi="Verdana" w:cs="Cambria Math"/>
          <w:sz w:val="20"/>
          <w:szCs w:val="20"/>
          <w:lang w:eastAsia="ar-SA"/>
        </w:rPr>
        <w:t>przyrost</w:t>
      </w:r>
      <w:r>
        <w:rPr>
          <w:rFonts w:ascii="Verdana" w:hAnsi="Verdana" w:cs="Cambria Math"/>
          <w:sz w:val="20"/>
          <w:szCs w:val="20"/>
          <w:lang w:eastAsia="ar-SA"/>
        </w:rPr>
        <w:t>u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obciążenia obliczon</w:t>
      </w:r>
      <w:r>
        <w:rPr>
          <w:rFonts w:ascii="Verdana" w:hAnsi="Verdana" w:cs="Cambria Math"/>
          <w:sz w:val="20"/>
          <w:szCs w:val="20"/>
          <w:lang w:eastAsia="ar-SA"/>
        </w:rPr>
        <w:t>e</w:t>
      </w:r>
      <w:r w:rsidRPr="00CC54DC">
        <w:rPr>
          <w:rFonts w:ascii="Verdana" w:hAnsi="Verdana" w:cs="Cambria Math"/>
          <w:sz w:val="20"/>
          <w:szCs w:val="20"/>
          <w:lang w:eastAsia="ar-SA"/>
        </w:rPr>
        <w:t xml:space="preserve"> dla płyty fi 300 mm </w:t>
      </w:r>
      <w:r>
        <w:rPr>
          <w:rFonts w:ascii="Verdana" w:hAnsi="Verdana" w:cs="Cambria Math"/>
          <w:sz w:val="20"/>
          <w:szCs w:val="20"/>
          <w:lang w:eastAsia="ar-SA"/>
        </w:rPr>
        <w:br/>
      </w:r>
      <w:r w:rsidRPr="00CC54DC">
        <w:rPr>
          <w:rFonts w:ascii="Verdana" w:hAnsi="Verdana" w:cs="Cambria Math"/>
          <w:sz w:val="20"/>
          <w:szCs w:val="20"/>
          <w:lang w:eastAsia="ar-SA"/>
        </w:rPr>
        <w:t>w zakresie wskazań 0,02 MN/m2 do 0,55 MN/m2 (kolejno 0,02, 0,05, 0,10, 0,15, 0,20, 0,25, 0,30, 0,35, 0,40, 0,45, 0,50, 0,55 MN/m2).</w:t>
      </w:r>
    </w:p>
    <w:p w14:paraId="50A43AAD" w14:textId="4BAE4F4A" w:rsidR="000B5711" w:rsidRPr="00CC54DC" w:rsidRDefault="000B5711" w:rsidP="00CC54DC">
      <w:pPr>
        <w:pStyle w:val="Akapitzlist"/>
        <w:numPr>
          <w:ilvl w:val="0"/>
          <w:numId w:val="39"/>
        </w:numPr>
        <w:ind w:left="284" w:hanging="284"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Prasy wytrzymałościowe – sprawdzenie twardości, chropowatości i płaskości płyt dociskowych.</w:t>
      </w:r>
    </w:p>
    <w:p w14:paraId="2C0844D9" w14:textId="77777777" w:rsidR="00CC54DC" w:rsidRDefault="00CC54DC" w:rsidP="00CC54DC">
      <w:pPr>
        <w:ind w:hanging="567"/>
        <w:jc w:val="both"/>
        <w:rPr>
          <w:rFonts w:ascii="Verdana" w:hAnsi="Verdana" w:cs="Cambria Math"/>
          <w:sz w:val="20"/>
          <w:szCs w:val="20"/>
          <w:lang w:eastAsia="ar-SA"/>
        </w:rPr>
      </w:pPr>
    </w:p>
    <w:p w14:paraId="52D08C65" w14:textId="2BAAAC42" w:rsidR="00161241" w:rsidRDefault="00161241" w:rsidP="00161241">
      <w:pPr>
        <w:ind w:hanging="567"/>
        <w:jc w:val="center"/>
        <w:rPr>
          <w:rFonts w:ascii="Verdana" w:hAnsi="Verdana" w:cs="Cambria Math"/>
          <w:sz w:val="20"/>
          <w:szCs w:val="20"/>
          <w:lang w:eastAsia="ar-SA"/>
        </w:rPr>
      </w:pPr>
    </w:p>
    <w:p w14:paraId="1AD2D2CE" w14:textId="5BAFCA01" w:rsidR="00161241" w:rsidRDefault="00161241" w:rsidP="00161241">
      <w:pPr>
        <w:rPr>
          <w:rFonts w:ascii="Verdana" w:hAnsi="Verdana" w:cs="Cambria Math"/>
          <w:sz w:val="20"/>
          <w:szCs w:val="20"/>
          <w:lang w:eastAsia="ar-SA"/>
        </w:rPr>
      </w:pPr>
    </w:p>
    <w:p w14:paraId="33ABAA12" w14:textId="7E1ECB85" w:rsidR="00161241" w:rsidRDefault="00161241" w:rsidP="00161241">
      <w:pPr>
        <w:ind w:hanging="567"/>
        <w:jc w:val="center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…….……………………………………</w:t>
      </w:r>
      <w:r>
        <w:rPr>
          <w:rFonts w:ascii="Verdana" w:hAnsi="Verdana" w:cs="Cambria Math"/>
          <w:sz w:val="20"/>
          <w:szCs w:val="20"/>
          <w:lang w:eastAsia="ar-SA"/>
        </w:rPr>
        <w:tab/>
      </w:r>
      <w:r>
        <w:rPr>
          <w:rFonts w:ascii="Verdana" w:hAnsi="Verdana" w:cs="Cambria Math"/>
          <w:sz w:val="20"/>
          <w:szCs w:val="20"/>
          <w:lang w:eastAsia="ar-SA"/>
        </w:rPr>
        <w:tab/>
      </w:r>
      <w:r>
        <w:rPr>
          <w:rFonts w:ascii="Verdana" w:hAnsi="Verdana" w:cs="Cambria Math"/>
          <w:sz w:val="20"/>
          <w:szCs w:val="20"/>
          <w:lang w:eastAsia="ar-SA"/>
        </w:rPr>
        <w:tab/>
        <w:t>…………………………………………………………………</w:t>
      </w:r>
    </w:p>
    <w:p w14:paraId="448C3B1E" w14:textId="54398A5E" w:rsidR="00161241" w:rsidRPr="00161241" w:rsidRDefault="00161241" w:rsidP="00161241">
      <w:pPr>
        <w:ind w:firstLine="708"/>
        <w:rPr>
          <w:rFonts w:ascii="Verdana" w:hAnsi="Verdana" w:cs="Cambria Math"/>
          <w:i/>
          <w:sz w:val="16"/>
          <w:szCs w:val="16"/>
          <w:lang w:eastAsia="ar-SA"/>
        </w:rPr>
      </w:pPr>
      <w:r>
        <w:rPr>
          <w:rFonts w:ascii="Verdana" w:hAnsi="Verdana" w:cs="Cambria Math"/>
          <w:i/>
          <w:sz w:val="16"/>
          <w:szCs w:val="16"/>
          <w:lang w:eastAsia="ar-SA"/>
        </w:rPr>
        <w:t>(Miejsce, data)</w:t>
      </w:r>
      <w:r>
        <w:rPr>
          <w:rFonts w:ascii="Verdana" w:hAnsi="Verdana" w:cs="Cambria Math"/>
          <w:i/>
          <w:sz w:val="16"/>
          <w:szCs w:val="16"/>
          <w:lang w:eastAsia="ar-SA"/>
        </w:rPr>
        <w:tab/>
      </w:r>
      <w:r>
        <w:rPr>
          <w:rFonts w:ascii="Verdana" w:hAnsi="Verdana" w:cs="Cambria Math"/>
          <w:i/>
          <w:sz w:val="16"/>
          <w:szCs w:val="16"/>
          <w:lang w:eastAsia="ar-SA"/>
        </w:rPr>
        <w:tab/>
      </w:r>
      <w:r>
        <w:rPr>
          <w:rFonts w:ascii="Verdana" w:hAnsi="Verdana" w:cs="Cambria Math"/>
          <w:i/>
          <w:sz w:val="16"/>
          <w:szCs w:val="16"/>
          <w:lang w:eastAsia="ar-SA"/>
        </w:rPr>
        <w:tab/>
      </w:r>
      <w:r>
        <w:rPr>
          <w:rFonts w:ascii="Verdana" w:hAnsi="Verdana" w:cs="Cambria Math"/>
          <w:i/>
          <w:sz w:val="16"/>
          <w:szCs w:val="16"/>
          <w:lang w:eastAsia="ar-SA"/>
        </w:rPr>
        <w:tab/>
      </w:r>
      <w:r>
        <w:rPr>
          <w:rFonts w:ascii="Verdana" w:hAnsi="Verdana" w:cs="Cambria Math"/>
          <w:i/>
          <w:sz w:val="16"/>
          <w:szCs w:val="16"/>
          <w:lang w:eastAsia="ar-SA"/>
        </w:rPr>
        <w:tab/>
      </w:r>
      <w:r>
        <w:rPr>
          <w:rFonts w:ascii="Verdana" w:hAnsi="Verdana" w:cs="Cambria Math"/>
          <w:i/>
          <w:sz w:val="16"/>
          <w:szCs w:val="16"/>
          <w:lang w:eastAsia="ar-SA"/>
        </w:rPr>
        <w:tab/>
      </w:r>
      <w:r w:rsidRPr="00161241">
        <w:rPr>
          <w:rFonts w:ascii="Verdana" w:hAnsi="Verdana" w:cs="Cambria Math"/>
          <w:i/>
          <w:sz w:val="16"/>
          <w:szCs w:val="16"/>
          <w:lang w:eastAsia="ar-SA"/>
        </w:rPr>
        <w:t>(podpis Wykonawcy / Pełnomocnika)</w:t>
      </w:r>
    </w:p>
    <w:sectPr w:rsidR="00161241" w:rsidRPr="00161241" w:rsidSect="004B0F6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A47E8" w14:textId="77777777" w:rsidR="002E5424" w:rsidRDefault="002E5424" w:rsidP="00E502AD">
      <w:r>
        <w:separator/>
      </w:r>
    </w:p>
  </w:endnote>
  <w:endnote w:type="continuationSeparator" w:id="0">
    <w:p w14:paraId="653D9D2C" w14:textId="77777777" w:rsidR="002E5424" w:rsidRDefault="002E5424" w:rsidP="00E5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5177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23631F" w14:textId="1F1087E1" w:rsidR="00E502AD" w:rsidRDefault="00E502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9753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9753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E44F2" w14:textId="77777777" w:rsidR="00E502AD" w:rsidRDefault="00E50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43762" w14:textId="77777777" w:rsidR="002E5424" w:rsidRDefault="002E5424" w:rsidP="00E502AD">
      <w:r>
        <w:separator/>
      </w:r>
    </w:p>
  </w:footnote>
  <w:footnote w:type="continuationSeparator" w:id="0">
    <w:p w14:paraId="66187EC0" w14:textId="77777777" w:rsidR="002E5424" w:rsidRDefault="002E5424" w:rsidP="00E50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574F2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cs="Verdana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1" w15:restartNumberingAfterBreak="0">
    <w:nsid w:val="039B08C5"/>
    <w:multiLevelType w:val="hybridMultilevel"/>
    <w:tmpl w:val="36B2A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1202"/>
    <w:multiLevelType w:val="singleLevel"/>
    <w:tmpl w:val="FB3841EA"/>
    <w:lvl w:ilvl="0">
      <w:start w:val="1"/>
      <w:numFmt w:val="decimal"/>
      <w:lvlText w:val="%1."/>
      <w:legacy w:legacy="1" w:legacySpace="0" w:legacyIndent="4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6593B2D"/>
    <w:multiLevelType w:val="hybridMultilevel"/>
    <w:tmpl w:val="C1DCA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D1F4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C2FDB"/>
    <w:multiLevelType w:val="hybridMultilevel"/>
    <w:tmpl w:val="43407C1A"/>
    <w:lvl w:ilvl="0" w:tplc="9A9A71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10819"/>
    <w:multiLevelType w:val="hybridMultilevel"/>
    <w:tmpl w:val="0512043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6AC6692"/>
    <w:multiLevelType w:val="hybridMultilevel"/>
    <w:tmpl w:val="6650A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C3F"/>
    <w:multiLevelType w:val="hybridMultilevel"/>
    <w:tmpl w:val="EB744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831CD"/>
    <w:multiLevelType w:val="hybridMultilevel"/>
    <w:tmpl w:val="6876123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2A006FFA"/>
    <w:multiLevelType w:val="hybridMultilevel"/>
    <w:tmpl w:val="ED0CA1B0"/>
    <w:lvl w:ilvl="0" w:tplc="5FEAF238">
      <w:start w:val="1"/>
      <w:numFmt w:val="upperRoman"/>
      <w:lvlText w:val="%1."/>
      <w:lvlJc w:val="left"/>
      <w:pPr>
        <w:ind w:left="578" w:hanging="720"/>
      </w:pPr>
      <w:rPr>
        <w:rFonts w:cs="Verdana"/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3D390695"/>
    <w:multiLevelType w:val="hybridMultilevel"/>
    <w:tmpl w:val="B04A7B4E"/>
    <w:lvl w:ilvl="0" w:tplc="503C75C0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MT Extra" w:hAnsi="MT Extra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MT Extra" w:hAnsi="MT Extra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Courier New" w:hAnsi="Courier New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MT Extra" w:hAnsi="MT Extra" w:hint="default"/>
      </w:rPr>
    </w:lvl>
  </w:abstractNum>
  <w:abstractNum w:abstractNumId="12" w15:restartNumberingAfterBreak="0">
    <w:nsid w:val="3FCE07FA"/>
    <w:multiLevelType w:val="hybridMultilevel"/>
    <w:tmpl w:val="59DA914A"/>
    <w:lvl w:ilvl="0" w:tplc="2B32A9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A2A12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42730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27F38BF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6E503F4"/>
    <w:multiLevelType w:val="hybridMultilevel"/>
    <w:tmpl w:val="D40A4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37443"/>
    <w:multiLevelType w:val="hybridMultilevel"/>
    <w:tmpl w:val="E1EA6C46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54003"/>
    <w:multiLevelType w:val="hybridMultilevel"/>
    <w:tmpl w:val="EF52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543E6"/>
    <w:multiLevelType w:val="hybridMultilevel"/>
    <w:tmpl w:val="D1D2E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A42C8B"/>
    <w:multiLevelType w:val="hybridMultilevel"/>
    <w:tmpl w:val="1FD82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421EE5"/>
    <w:multiLevelType w:val="hybridMultilevel"/>
    <w:tmpl w:val="E31437EA"/>
    <w:lvl w:ilvl="0" w:tplc="5DB08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32696"/>
    <w:multiLevelType w:val="hybridMultilevel"/>
    <w:tmpl w:val="E8B27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00A88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B661CE0"/>
    <w:multiLevelType w:val="hybridMultilevel"/>
    <w:tmpl w:val="020E3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B23A2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2302A13"/>
    <w:multiLevelType w:val="hybridMultilevel"/>
    <w:tmpl w:val="93DCE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353B9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Verdana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29" w15:restartNumberingAfterBreak="0">
    <w:nsid w:val="718A17A5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7CE6E55"/>
    <w:multiLevelType w:val="multilevel"/>
    <w:tmpl w:val="0AD0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52719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4"/>
  </w:num>
  <w:num w:numId="19">
    <w:abstractNumId w:val="17"/>
  </w:num>
  <w:num w:numId="20">
    <w:abstractNumId w:val="9"/>
  </w:num>
  <w:num w:numId="21">
    <w:abstractNumId w:val="3"/>
  </w:num>
  <w:num w:numId="22">
    <w:abstractNumId w:val="19"/>
  </w:num>
  <w:num w:numId="23">
    <w:abstractNumId w:val="6"/>
  </w:num>
  <w:num w:numId="24">
    <w:abstractNumId w:val="22"/>
  </w:num>
  <w:num w:numId="25">
    <w:abstractNumId w:val="12"/>
  </w:num>
  <w:num w:numId="26">
    <w:abstractNumId w:val="5"/>
  </w:num>
  <w:num w:numId="27">
    <w:abstractNumId w:val="30"/>
  </w:num>
  <w:num w:numId="28">
    <w:abstractNumId w:val="21"/>
  </w:num>
  <w:num w:numId="29">
    <w:abstractNumId w:val="16"/>
  </w:num>
  <w:num w:numId="30">
    <w:abstractNumId w:val="18"/>
  </w:num>
  <w:num w:numId="31">
    <w:abstractNumId w:val="2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1"/>
  </w:num>
  <w:num w:numId="35">
    <w:abstractNumId w:val="28"/>
  </w:num>
  <w:num w:numId="36">
    <w:abstractNumId w:val="8"/>
  </w:num>
  <w:num w:numId="37">
    <w:abstractNumId w:val="8"/>
  </w:num>
  <w:num w:numId="38">
    <w:abstractNumId w:val="25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AE"/>
    <w:rsid w:val="00024A4D"/>
    <w:rsid w:val="00080812"/>
    <w:rsid w:val="00085C84"/>
    <w:rsid w:val="00087466"/>
    <w:rsid w:val="000A621A"/>
    <w:rsid w:val="000B4319"/>
    <w:rsid w:val="000B5711"/>
    <w:rsid w:val="000C434A"/>
    <w:rsid w:val="001101C1"/>
    <w:rsid w:val="001458D6"/>
    <w:rsid w:val="00154836"/>
    <w:rsid w:val="00161241"/>
    <w:rsid w:val="001B4FA1"/>
    <w:rsid w:val="002247D6"/>
    <w:rsid w:val="00224A12"/>
    <w:rsid w:val="002658B7"/>
    <w:rsid w:val="0027588F"/>
    <w:rsid w:val="00285009"/>
    <w:rsid w:val="002E15F0"/>
    <w:rsid w:val="002E3182"/>
    <w:rsid w:val="002E5424"/>
    <w:rsid w:val="0031023B"/>
    <w:rsid w:val="00317384"/>
    <w:rsid w:val="003218C8"/>
    <w:rsid w:val="0032320F"/>
    <w:rsid w:val="00340E81"/>
    <w:rsid w:val="00351498"/>
    <w:rsid w:val="00352AD5"/>
    <w:rsid w:val="00396BEF"/>
    <w:rsid w:val="003A5655"/>
    <w:rsid w:val="003B3BDD"/>
    <w:rsid w:val="00402DA9"/>
    <w:rsid w:val="00427164"/>
    <w:rsid w:val="0043333F"/>
    <w:rsid w:val="00446AB3"/>
    <w:rsid w:val="00455F3E"/>
    <w:rsid w:val="004B0F6D"/>
    <w:rsid w:val="00502956"/>
    <w:rsid w:val="00540423"/>
    <w:rsid w:val="00562B08"/>
    <w:rsid w:val="00594205"/>
    <w:rsid w:val="005C79DE"/>
    <w:rsid w:val="005E168D"/>
    <w:rsid w:val="00632415"/>
    <w:rsid w:val="006B0DE1"/>
    <w:rsid w:val="00702654"/>
    <w:rsid w:val="0073107F"/>
    <w:rsid w:val="00755D5B"/>
    <w:rsid w:val="00765507"/>
    <w:rsid w:val="00783D80"/>
    <w:rsid w:val="007E1063"/>
    <w:rsid w:val="008026C6"/>
    <w:rsid w:val="00840F53"/>
    <w:rsid w:val="008479CB"/>
    <w:rsid w:val="0086279F"/>
    <w:rsid w:val="008B4A60"/>
    <w:rsid w:val="00905B5E"/>
    <w:rsid w:val="00911449"/>
    <w:rsid w:val="00913DF3"/>
    <w:rsid w:val="00971BC9"/>
    <w:rsid w:val="00984C95"/>
    <w:rsid w:val="00993BC6"/>
    <w:rsid w:val="009D0366"/>
    <w:rsid w:val="009D3A24"/>
    <w:rsid w:val="00A34ABC"/>
    <w:rsid w:val="00AB329A"/>
    <w:rsid w:val="00AB715C"/>
    <w:rsid w:val="00AD5233"/>
    <w:rsid w:val="00AE2316"/>
    <w:rsid w:val="00AE47A8"/>
    <w:rsid w:val="00B203BB"/>
    <w:rsid w:val="00BB14D6"/>
    <w:rsid w:val="00BB60AA"/>
    <w:rsid w:val="00BD3E5E"/>
    <w:rsid w:val="00BE3C2D"/>
    <w:rsid w:val="00BE512E"/>
    <w:rsid w:val="00C160EF"/>
    <w:rsid w:val="00C760FE"/>
    <w:rsid w:val="00C83945"/>
    <w:rsid w:val="00C84054"/>
    <w:rsid w:val="00C85ADE"/>
    <w:rsid w:val="00CB109D"/>
    <w:rsid w:val="00CB42C0"/>
    <w:rsid w:val="00CB4FAD"/>
    <w:rsid w:val="00CC29CF"/>
    <w:rsid w:val="00CC54DC"/>
    <w:rsid w:val="00CF313F"/>
    <w:rsid w:val="00D10304"/>
    <w:rsid w:val="00D12F81"/>
    <w:rsid w:val="00D2053B"/>
    <w:rsid w:val="00D369BE"/>
    <w:rsid w:val="00D46D36"/>
    <w:rsid w:val="00D54D7A"/>
    <w:rsid w:val="00D667C9"/>
    <w:rsid w:val="00DA24A6"/>
    <w:rsid w:val="00DB2CAE"/>
    <w:rsid w:val="00E017B9"/>
    <w:rsid w:val="00E40012"/>
    <w:rsid w:val="00E502AD"/>
    <w:rsid w:val="00E67C63"/>
    <w:rsid w:val="00E97539"/>
    <w:rsid w:val="00EA3DAC"/>
    <w:rsid w:val="00EB1D76"/>
    <w:rsid w:val="00EB64FD"/>
    <w:rsid w:val="00F059D0"/>
    <w:rsid w:val="00F15408"/>
    <w:rsid w:val="00F30D02"/>
    <w:rsid w:val="00F31092"/>
    <w:rsid w:val="00F42926"/>
    <w:rsid w:val="00F7790B"/>
    <w:rsid w:val="00F922E3"/>
    <w:rsid w:val="00FB1202"/>
    <w:rsid w:val="00FB7DCD"/>
    <w:rsid w:val="00FD0947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4DDC"/>
  <w15:chartTrackingRefBased/>
  <w15:docId w15:val="{4CCA2749-D9D0-4242-92A0-92AD487F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F30D02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qFormat/>
    <w:rsid w:val="0014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2D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2D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2D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2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2D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D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DA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029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6ABE44-D943-40DF-8647-853EBB84B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Wojciechowski Tomasz</dc:creator>
  <cp:keywords/>
  <dc:description/>
  <cp:lastModifiedBy>Majcher Norbert</cp:lastModifiedBy>
  <cp:revision>2</cp:revision>
  <dcterms:created xsi:type="dcterms:W3CDTF">2023-06-02T12:59:00Z</dcterms:created>
  <dcterms:modified xsi:type="dcterms:W3CDTF">2023-06-02T12:59:00Z</dcterms:modified>
</cp:coreProperties>
</file>