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1A664" w14:textId="1D915A27" w:rsidR="00697ACA" w:rsidRDefault="00697ACA" w:rsidP="008E6730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Warszawa,</w:t>
      </w:r>
      <w:r w:rsidR="00C00019">
        <w:rPr>
          <w:rFonts w:asciiTheme="minorHAnsi" w:hAnsiTheme="minorHAnsi" w:cstheme="minorHAnsi"/>
        </w:rPr>
        <w:t xml:space="preserve"> 2021-0</w:t>
      </w:r>
      <w:r w:rsidR="00E66B97">
        <w:rPr>
          <w:rFonts w:asciiTheme="minorHAnsi" w:hAnsiTheme="minorHAnsi" w:cstheme="minorHAnsi"/>
        </w:rPr>
        <w:t>4-15</w:t>
      </w:r>
    </w:p>
    <w:p w14:paraId="71A93F37" w14:textId="13D37AE0" w:rsidR="00697ACA" w:rsidRDefault="00697ACA" w:rsidP="008E6730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end"/>
      </w:r>
    </w:p>
    <w:p w14:paraId="04EB089C" w14:textId="3330C14F" w:rsidR="00697ACA" w:rsidRDefault="00697ACA" w:rsidP="008E6730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</w:p>
    <w:p w14:paraId="47B6043D" w14:textId="7E31CE69" w:rsidR="00697ACA" w:rsidRPr="00B6001A" w:rsidRDefault="00697ACA" w:rsidP="008E6730">
      <w:pPr>
        <w:spacing w:before="680" w:after="0" w:line="276" w:lineRule="auto"/>
        <w:ind w:left="5529"/>
        <w:jc w:val="both"/>
        <w:rPr>
          <w:b/>
        </w:rPr>
      </w:pPr>
      <w:r w:rsidRPr="00B6001A">
        <w:rPr>
          <w:b/>
        </w:rPr>
        <w:t>Pan</w:t>
      </w:r>
    </w:p>
    <w:p w14:paraId="2CCD8183" w14:textId="0EA400EB" w:rsidR="00697ACA" w:rsidRPr="00B6001A" w:rsidRDefault="00E66B97" w:rsidP="008E6730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Jacek Paziewski</w:t>
      </w:r>
    </w:p>
    <w:p w14:paraId="75CBE0BF" w14:textId="0607EE3E" w:rsidR="004119A9" w:rsidRDefault="00E66B97" w:rsidP="004119A9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Sekretarz Komitetu Rady</w:t>
      </w:r>
    </w:p>
    <w:p w14:paraId="0D07847A" w14:textId="317A7AF4" w:rsidR="00AB1AE9" w:rsidRDefault="00E66B97" w:rsidP="004119A9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Ministrów ds. Cyfryzacji</w:t>
      </w:r>
    </w:p>
    <w:p w14:paraId="384A8A4B" w14:textId="6008B35C" w:rsidR="001F1AA5" w:rsidRPr="004119A9" w:rsidRDefault="00E66B97" w:rsidP="004119A9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Komitet Rady Ministrów ds. Cyfryzacji</w:t>
      </w:r>
    </w:p>
    <w:p w14:paraId="1EA83A5C" w14:textId="77777777" w:rsidR="001F1AA5" w:rsidRDefault="001F1AA5" w:rsidP="008E673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3D91D48" w14:textId="77777777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14:paraId="7B452EA4" w14:textId="77777777" w:rsidR="00E66B97" w:rsidRP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</w:rPr>
      </w:pPr>
      <w:r w:rsidRPr="00E66B97">
        <w:rPr>
          <w:rFonts w:asciiTheme="minorHAnsi" w:hAnsiTheme="minorHAnsi" w:cstheme="minorHAnsi"/>
          <w:i/>
        </w:rPr>
        <w:t xml:space="preserve">Szanowny Panie, </w:t>
      </w:r>
    </w:p>
    <w:p w14:paraId="281B4177" w14:textId="127CA4B0" w:rsidR="00E66B97" w:rsidRPr="005D0ED9" w:rsidRDefault="00E66B97" w:rsidP="00E66B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przedkłada do opinii Komitetu Rady Ministrów do spraw Cyfryzacji Raport z postępu rzeczowo-finansowego projektu informatycznego za I kwartał 2021 roku dotyczący projektu pn. </w:t>
      </w:r>
      <w:r>
        <w:rPr>
          <w:rFonts w:asciiTheme="minorHAnsi" w:hAnsiTheme="minorHAnsi" w:cstheme="minorHAnsi"/>
          <w:bCs/>
          <w:i/>
        </w:rPr>
        <w:t>„</w:t>
      </w:r>
      <w:r w:rsidRPr="00E66B97">
        <w:rPr>
          <w:rFonts w:asciiTheme="minorHAnsi" w:hAnsiTheme="minorHAnsi" w:cstheme="minorHAnsi"/>
          <w:bCs/>
          <w:i/>
        </w:rPr>
        <w:t>EWP – budowa systemu informatycznego na potrzeby przeciwdziałania epidemii COVID-19</w:t>
      </w:r>
      <w:r w:rsidRPr="005D0ED9">
        <w:rPr>
          <w:rFonts w:asciiTheme="minorHAnsi" w:hAnsiTheme="minorHAnsi" w:cstheme="minorHAnsi"/>
        </w:rPr>
        <w:t xml:space="preserve">. </w:t>
      </w:r>
    </w:p>
    <w:p w14:paraId="38AB3DAF" w14:textId="77777777" w:rsidR="00E66B97" w:rsidRDefault="00E66B97" w:rsidP="00E66B97">
      <w:pPr>
        <w:rPr>
          <w:rFonts w:ascii="Arial" w:hAnsi="Arial" w:cs="Arial"/>
          <w:sz w:val="18"/>
          <w:szCs w:val="18"/>
        </w:rPr>
      </w:pPr>
    </w:p>
    <w:p w14:paraId="1C6A390B" w14:textId="77777777" w:rsidR="00E66B97" w:rsidRDefault="00E66B97" w:rsidP="00E66B97">
      <w:pPr>
        <w:rPr>
          <w:rFonts w:asciiTheme="minorHAnsi" w:hAnsiTheme="minorHAnsi" w:cstheme="minorHAnsi"/>
          <w:bCs/>
        </w:rPr>
      </w:pPr>
    </w:p>
    <w:p w14:paraId="321B2600" w14:textId="77777777" w:rsidR="00E66B97" w:rsidRDefault="00E66B97" w:rsidP="00E66B97">
      <w:pPr>
        <w:rPr>
          <w:rFonts w:asciiTheme="minorHAnsi" w:hAnsiTheme="minorHAnsi" w:cstheme="minorHAnsi"/>
        </w:rPr>
      </w:pPr>
    </w:p>
    <w:p w14:paraId="568DA105" w14:textId="77777777" w:rsidR="00E66B97" w:rsidRPr="001D435D" w:rsidRDefault="00E66B97" w:rsidP="00E66B97">
      <w:pPr>
        <w:spacing w:after="0" w:line="276" w:lineRule="auto"/>
        <w:rPr>
          <w:rFonts w:asciiTheme="minorHAnsi" w:hAnsiTheme="minorHAnsi" w:cstheme="minorHAnsi"/>
          <w:i/>
        </w:rPr>
      </w:pPr>
    </w:p>
    <w:p w14:paraId="2EC9560C" w14:textId="77777777" w:rsidR="00E66B97" w:rsidRPr="00022A9A" w:rsidRDefault="00E66B97" w:rsidP="00E66B97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>Z poważaniem,</w:t>
      </w:r>
    </w:p>
    <w:p w14:paraId="116DDF05" w14:textId="1D0DA03F" w:rsidR="00E66B97" w:rsidRDefault="00E66B97" w:rsidP="00E66B9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   </w:t>
      </w:r>
    </w:p>
    <w:p w14:paraId="0E7BA54C" w14:textId="76C2A9F5" w:rsidR="00E66B97" w:rsidRPr="00022A9A" w:rsidRDefault="00E66B97" w:rsidP="00E66B9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</w:t>
      </w:r>
      <w:r w:rsidRPr="00022A9A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 xml:space="preserve">Architektury i Usług </w:t>
      </w:r>
      <w:r w:rsidR="00CE5D9F">
        <w:rPr>
          <w:rFonts w:asciiTheme="minorHAnsi" w:hAnsiTheme="minorHAnsi" w:cstheme="minorHAnsi"/>
          <w:i/>
        </w:rPr>
        <w:t xml:space="preserve">       </w:t>
      </w:r>
      <w:bookmarkStart w:id="0" w:name="_GoBack"/>
      <w:bookmarkEnd w:id="0"/>
      <w:r>
        <w:rPr>
          <w:rFonts w:asciiTheme="minorHAnsi" w:hAnsiTheme="minorHAnsi" w:cstheme="minorHAnsi"/>
          <w:i/>
        </w:rPr>
        <w:t>e-Zdrowia</w:t>
      </w:r>
    </w:p>
    <w:p w14:paraId="38811F8A" w14:textId="77777777" w:rsidR="00E66B97" w:rsidRPr="00022A9A" w:rsidRDefault="00E66B97" w:rsidP="00E66B9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14:paraId="4CA3D430" w14:textId="77777777" w:rsidR="00E66B97" w:rsidRPr="00022A9A" w:rsidRDefault="00E66B97" w:rsidP="00E66B9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>(-) Wiktor Rynowiecki</w:t>
      </w:r>
    </w:p>
    <w:p w14:paraId="7E59CE42" w14:textId="02C303F6" w:rsidR="00E66B97" w:rsidRDefault="00E66B97" w:rsidP="00E66B97">
      <w:pPr>
        <w:spacing w:after="0"/>
        <w:ind w:left="5245"/>
        <w:rPr>
          <w:rFonts w:asciiTheme="minorHAnsi" w:hAnsiTheme="minorHAnsi" w:cstheme="minorHAnsi"/>
        </w:rPr>
      </w:pPr>
    </w:p>
    <w:p w14:paraId="564AB2FC" w14:textId="77777777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14:paraId="0AC154E0" w14:textId="77777777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14:paraId="2B61B00D" w14:textId="77777777" w:rsidR="007E276C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Załącznik:</w:t>
      </w:r>
    </w:p>
    <w:p w14:paraId="35E1DB5C" w14:textId="329BD38E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Raport z postępu rzeczowo-finansowego projektu informatycznego za I kwartał 2021 roku</w:t>
      </w:r>
      <w:r w:rsidR="007E276C">
        <w:rPr>
          <w:rFonts w:asciiTheme="minorHAnsi" w:hAnsiTheme="minorHAnsi" w:cstheme="minorHAnsi"/>
        </w:rPr>
        <w:t xml:space="preserve"> Projektu EWP. </w:t>
      </w:r>
    </w:p>
    <w:p w14:paraId="34A924ED" w14:textId="77777777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7FA5D08" w14:textId="77777777" w:rsidR="00E66B97" w:rsidRDefault="00E66B97" w:rsidP="00E66B9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14:paraId="3ACFD9F1" w14:textId="77777777" w:rsidR="00E66B97" w:rsidRDefault="00E66B97" w:rsidP="00E66B9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14:paraId="3D574FD4" w14:textId="2BD50555" w:rsidR="001F1AA5" w:rsidRDefault="001F1AA5" w:rsidP="008E673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63A64A6" w14:textId="77777777" w:rsidR="00554D46" w:rsidRDefault="00554D46" w:rsidP="008E673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317A1B6" w14:textId="4AF68C5A" w:rsidR="001F1AA5" w:rsidRDefault="001F1AA5" w:rsidP="008E6730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Sulima Monika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1B3CB" w14:textId="77777777" w:rsidR="00233E3F" w:rsidRDefault="00233E3F" w:rsidP="00876124">
      <w:pPr>
        <w:spacing w:after="0"/>
      </w:pPr>
      <w:r>
        <w:separator/>
      </w:r>
    </w:p>
  </w:endnote>
  <w:endnote w:type="continuationSeparator" w:id="0">
    <w:p w14:paraId="130B467C" w14:textId="77777777" w:rsidR="00233E3F" w:rsidRDefault="00233E3F" w:rsidP="00876124">
      <w:pPr>
        <w:spacing w:after="0"/>
      </w:pPr>
      <w:r>
        <w:continuationSeparator/>
      </w:r>
    </w:p>
  </w:endnote>
  <w:endnote w:type="continuationNotice" w:id="1">
    <w:p w14:paraId="1E1CFD2B" w14:textId="77777777" w:rsidR="00233E3F" w:rsidRDefault="00233E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26789" w14:textId="77777777" w:rsidR="00233E3F" w:rsidRDefault="00233E3F" w:rsidP="00876124">
      <w:pPr>
        <w:spacing w:after="0"/>
      </w:pPr>
      <w:r>
        <w:separator/>
      </w:r>
    </w:p>
  </w:footnote>
  <w:footnote w:type="continuationSeparator" w:id="0">
    <w:p w14:paraId="6E7F490E" w14:textId="77777777" w:rsidR="00233E3F" w:rsidRDefault="00233E3F" w:rsidP="00876124">
      <w:pPr>
        <w:spacing w:after="0"/>
      </w:pPr>
      <w:r>
        <w:continuationSeparator/>
      </w:r>
    </w:p>
  </w:footnote>
  <w:footnote w:type="continuationNotice" w:id="1">
    <w:p w14:paraId="5DBADEAA" w14:textId="77777777" w:rsidR="00233E3F" w:rsidRDefault="00233E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047A2B"/>
    <w:multiLevelType w:val="hybridMultilevel"/>
    <w:tmpl w:val="23B8BE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7F9B2381"/>
    <w:multiLevelType w:val="hybridMultilevel"/>
    <w:tmpl w:val="6BBEF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E0FCE"/>
    <w:rsid w:val="000F1918"/>
    <w:rsid w:val="00106CA2"/>
    <w:rsid w:val="001216DB"/>
    <w:rsid w:val="0012427D"/>
    <w:rsid w:val="00182E53"/>
    <w:rsid w:val="0018311A"/>
    <w:rsid w:val="00194980"/>
    <w:rsid w:val="00197003"/>
    <w:rsid w:val="001A153F"/>
    <w:rsid w:val="001B0CE6"/>
    <w:rsid w:val="001B2C73"/>
    <w:rsid w:val="001B5164"/>
    <w:rsid w:val="001C3F71"/>
    <w:rsid w:val="001D3969"/>
    <w:rsid w:val="001D45A0"/>
    <w:rsid w:val="001E5248"/>
    <w:rsid w:val="001E7C03"/>
    <w:rsid w:val="001F1AA5"/>
    <w:rsid w:val="00203981"/>
    <w:rsid w:val="00204BD8"/>
    <w:rsid w:val="00213DB8"/>
    <w:rsid w:val="00216D42"/>
    <w:rsid w:val="0022215C"/>
    <w:rsid w:val="00225E10"/>
    <w:rsid w:val="00230172"/>
    <w:rsid w:val="00233E3F"/>
    <w:rsid w:val="00261F3C"/>
    <w:rsid w:val="002831DA"/>
    <w:rsid w:val="002849BE"/>
    <w:rsid w:val="00287633"/>
    <w:rsid w:val="002900F4"/>
    <w:rsid w:val="002C5351"/>
    <w:rsid w:val="002D4B75"/>
    <w:rsid w:val="002D5609"/>
    <w:rsid w:val="002D5C1C"/>
    <w:rsid w:val="002E21B5"/>
    <w:rsid w:val="002E3AE5"/>
    <w:rsid w:val="002F05DA"/>
    <w:rsid w:val="002F1542"/>
    <w:rsid w:val="00302085"/>
    <w:rsid w:val="00325D87"/>
    <w:rsid w:val="00331DFE"/>
    <w:rsid w:val="003358F5"/>
    <w:rsid w:val="00343B8B"/>
    <w:rsid w:val="00351676"/>
    <w:rsid w:val="00367D3E"/>
    <w:rsid w:val="00371A25"/>
    <w:rsid w:val="003B4794"/>
    <w:rsid w:val="003C16A6"/>
    <w:rsid w:val="003C37F2"/>
    <w:rsid w:val="003E255F"/>
    <w:rsid w:val="003E26A6"/>
    <w:rsid w:val="003F3BDC"/>
    <w:rsid w:val="00406539"/>
    <w:rsid w:val="00407CC2"/>
    <w:rsid w:val="004119A9"/>
    <w:rsid w:val="0042566A"/>
    <w:rsid w:val="00450315"/>
    <w:rsid w:val="00464369"/>
    <w:rsid w:val="00466528"/>
    <w:rsid w:val="0046683F"/>
    <w:rsid w:val="00472811"/>
    <w:rsid w:val="00473D45"/>
    <w:rsid w:val="00474349"/>
    <w:rsid w:val="00474F8B"/>
    <w:rsid w:val="0048141A"/>
    <w:rsid w:val="00490D9A"/>
    <w:rsid w:val="004B1AD4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4DF5"/>
    <w:rsid w:val="00535AF8"/>
    <w:rsid w:val="005362BF"/>
    <w:rsid w:val="0055089F"/>
    <w:rsid w:val="00554D46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E276C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37E3B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D33C9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1AE9"/>
    <w:rsid w:val="00AB5EF7"/>
    <w:rsid w:val="00AC346C"/>
    <w:rsid w:val="00AD0D09"/>
    <w:rsid w:val="00B00423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001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CE5D9F"/>
    <w:rsid w:val="00D41D42"/>
    <w:rsid w:val="00D46474"/>
    <w:rsid w:val="00D50463"/>
    <w:rsid w:val="00D50B6F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66B97"/>
    <w:rsid w:val="00E703D9"/>
    <w:rsid w:val="00E709D2"/>
    <w:rsid w:val="00E71CD4"/>
    <w:rsid w:val="00E802C4"/>
    <w:rsid w:val="00EB1564"/>
    <w:rsid w:val="00EC008F"/>
    <w:rsid w:val="00EC3ECC"/>
    <w:rsid w:val="00ED17F0"/>
    <w:rsid w:val="00EE4D4C"/>
    <w:rsid w:val="00EF7EBF"/>
    <w:rsid w:val="00F132A5"/>
    <w:rsid w:val="00F35C86"/>
    <w:rsid w:val="00F40C40"/>
    <w:rsid w:val="00F4606E"/>
    <w:rsid w:val="00F773BE"/>
    <w:rsid w:val="00F94BEE"/>
    <w:rsid w:val="00FB4196"/>
    <w:rsid w:val="00FB79C0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9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9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przekazujące raport do KRMC za I kw. 2021r.docx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FAD1-88EE-429D-B554-66B8AE438F77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A2DBAB9B-1A55-46D0-8BCB-63E38B69C2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Rynowiecki Wiktor</cp:lastModifiedBy>
  <cp:revision>4</cp:revision>
  <cp:lastPrinted>2021-02-11T13:26:00Z</cp:lastPrinted>
  <dcterms:created xsi:type="dcterms:W3CDTF">2021-04-15T10:31:00Z</dcterms:created>
  <dcterms:modified xsi:type="dcterms:W3CDTF">2021-04-15T19:14:00Z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DaneJednostki7">
    <vt:lpwstr>+48 22 597-09-27</vt:lpwstr>
  </property>
  <property fmtid="{D5CDD505-2E9C-101B-9397-08002B2CF9AE}" pid="4" name="PolaDodatkowe7">
    <vt:lpwstr>+48 22 597-09-27</vt:lpwstr>
  </property>
  <property fmtid="{D5CDD505-2E9C-101B-9397-08002B2CF9AE}" pid="5" name="DaneJednostki8">
    <vt:lpwstr>+48 22 597-09-47</vt:lpwstr>
  </property>
  <property fmtid="{D5CDD505-2E9C-101B-9397-08002B2CF9AE}" pid="6" name="PolaDodatkowe8">
    <vt:lpwstr>+48 22 597-09-47</vt:lpwstr>
  </property>
  <property fmtid="{D5CDD505-2E9C-101B-9397-08002B2CF9AE}" pid="7" name="DaneJednostki9">
    <vt:lpwstr>biuro@csioz.gov.pl</vt:lpwstr>
  </property>
  <property fmtid="{D5CDD505-2E9C-101B-9397-08002B2CF9AE}" pid="8" name="PolaDodatkowe9">
    <vt:lpwstr>biuro@csioz.gov.pl</vt:lpwstr>
  </property>
  <property fmtid="{D5CDD505-2E9C-101B-9397-08002B2CF9AE}" pid="9" name="ZnakPisma">
    <vt:lpwstr>WWP.070.5.2020.21</vt:lpwstr>
  </property>
  <property fmtid="{D5CDD505-2E9C-101B-9397-08002B2CF9AE}" pid="10" name="UNPPisma">
    <vt:lpwstr>2021-10903</vt:lpwstr>
  </property>
  <property fmtid="{D5CDD505-2E9C-101B-9397-08002B2CF9AE}" pid="11" name="ZnakSprawy">
    <vt:lpwstr>WWP.070.5.2020</vt:lpwstr>
  </property>
  <property fmtid="{D5CDD505-2E9C-101B-9397-08002B2CF9AE}" pid="12" name="ZnakSprawyPrzedPrzeniesieniem">
    <vt:lpwstr/>
  </property>
  <property fmtid="{D5CDD505-2E9C-101B-9397-08002B2CF9AE}" pid="13" name="Autor">
    <vt:lpwstr>Sulima Monika</vt:lpwstr>
  </property>
  <property fmtid="{D5CDD505-2E9C-101B-9397-08002B2CF9AE}" pid="14" name="AutorInicjaly">
    <vt:lpwstr>MS</vt:lpwstr>
  </property>
  <property fmtid="{D5CDD505-2E9C-101B-9397-08002B2CF9AE}" pid="15" name="AutorNrTelefonu">
    <vt:lpwstr>brak</vt:lpwstr>
  </property>
  <property fmtid="{D5CDD505-2E9C-101B-9397-08002B2CF9AE}" pid="16" name="Stanowisko">
    <vt:lpwstr>główny specjalista</vt:lpwstr>
  </property>
  <property fmtid="{D5CDD505-2E9C-101B-9397-08002B2CF9AE}" pid="17" name="OpisPisma">
    <vt:lpwstr>EWP_Raport za I kwartał_2021</vt:lpwstr>
  </property>
  <property fmtid="{D5CDD505-2E9C-101B-9397-08002B2CF9AE}" pid="18" name="Komorka">
    <vt:lpwstr>Wydział Wsparcia Projektów</vt:lpwstr>
  </property>
  <property fmtid="{D5CDD505-2E9C-101B-9397-08002B2CF9AE}" pid="19" name="KodKomorki">
    <vt:lpwstr>WWP</vt:lpwstr>
  </property>
  <property fmtid="{D5CDD505-2E9C-101B-9397-08002B2CF9AE}" pid="20" name="AktualnaData">
    <vt:lpwstr>2021-04-15</vt:lpwstr>
  </property>
  <property fmtid="{D5CDD505-2E9C-101B-9397-08002B2CF9AE}" pid="21" name="Wydzial">
    <vt:lpwstr>Wydział Wsparcia Projektów</vt:lpwstr>
  </property>
  <property fmtid="{D5CDD505-2E9C-101B-9397-08002B2CF9AE}" pid="22" name="KodWydzialu">
    <vt:lpwstr>WWP</vt:lpwstr>
  </property>
  <property fmtid="{D5CDD505-2E9C-101B-9397-08002B2CF9AE}" pid="23" name="ZaakceptowanePrzez">
    <vt:lpwstr>n/d</vt:lpwstr>
  </property>
  <property fmtid="{D5CDD505-2E9C-101B-9397-08002B2CF9AE}" pid="24" name="PrzekazanieDo">
    <vt:lpwstr/>
  </property>
  <property fmtid="{D5CDD505-2E9C-101B-9397-08002B2CF9AE}" pid="25" name="PrzekazanieDoStanowisko">
    <vt:lpwstr/>
  </property>
  <property fmtid="{D5CDD505-2E9C-101B-9397-08002B2CF9AE}" pid="26" name="PrzekazanieDoKomorkaPracownika">
    <vt:lpwstr/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>SEKRETARIAT KRMC.</vt:lpwstr>
  </property>
  <property fmtid="{D5CDD505-2E9C-101B-9397-08002B2CF9AE}" pid="31" name="adresOddzial">
    <vt:lpwstr/>
  </property>
  <property fmtid="{D5CDD505-2E9C-101B-9397-08002B2CF9AE}" pid="32" name="adresUlica">
    <vt:lpwstr/>
  </property>
  <property fmtid="{D5CDD505-2E9C-101B-9397-08002B2CF9AE}" pid="33" name="adresTypUlicy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>krmc@mc.gov.pl</vt:lpwstr>
  </property>
  <property fmtid="{D5CDD505-2E9C-101B-9397-08002B2CF9AE}" pid="40" name="DataNaPismie">
    <vt:lpwstr/>
  </property>
  <property fmtid="{D5CDD505-2E9C-101B-9397-08002B2CF9AE}" pid="41" name="DaneJednostki1">
    <vt:lpwstr>Centrum e-Zdrowia</vt:lpwstr>
  </property>
  <property fmtid="{D5CDD505-2E9C-101B-9397-08002B2CF9AE}" pid="42" name="PolaDodatkowe1">
    <vt:lpwstr>Centrum e-Zdrowia</vt:lpwstr>
  </property>
  <property fmtid="{D5CDD505-2E9C-101B-9397-08002B2CF9AE}" pid="43" name="DaneJednostki2">
    <vt:lpwstr>Warszawa</vt:lpwstr>
  </property>
  <property fmtid="{D5CDD505-2E9C-101B-9397-08002B2CF9AE}" pid="44" name="PolaDodatkowe2">
    <vt:lpwstr>Warszawa</vt:lpwstr>
  </property>
  <property fmtid="{D5CDD505-2E9C-101B-9397-08002B2CF9AE}" pid="45" name="DaneJednostki3">
    <vt:lpwstr>00-184</vt:lpwstr>
  </property>
  <property fmtid="{D5CDD505-2E9C-101B-9397-08002B2CF9AE}" pid="46" name="PolaDodatkowe3">
    <vt:lpwstr>00-184</vt:lpwstr>
  </property>
  <property fmtid="{D5CDD505-2E9C-101B-9397-08002B2CF9AE}" pid="47" name="DaneJednostki4">
    <vt:lpwstr>ul. Stanisława Dubois</vt:lpwstr>
  </property>
  <property fmtid="{D5CDD505-2E9C-101B-9397-08002B2CF9AE}" pid="48" name="PolaDodatkowe4">
    <vt:lpwstr>ul. Stanisława Dubois</vt:lpwstr>
  </property>
  <property fmtid="{D5CDD505-2E9C-101B-9397-08002B2CF9AE}" pid="49" name="DaneJednostki5">
    <vt:lpwstr>5A</vt:lpwstr>
  </property>
  <property fmtid="{D5CDD505-2E9C-101B-9397-08002B2CF9AE}" pid="50" name="PolaDodatkowe5">
    <vt:lpwstr>5A</vt:lpwstr>
  </property>
  <property fmtid="{D5CDD505-2E9C-101B-9397-08002B2CF9AE}" pid="51" name="DaneJednostki6">
    <vt:lpwstr>biuro@cez.gov.pl</vt:lpwstr>
  </property>
  <property fmtid="{D5CDD505-2E9C-101B-9397-08002B2CF9AE}" pid="52" name="PolaDodatkowe6">
    <vt:lpwstr>biuro@cez.gov.pl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