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1681B37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7332A" w:rsidRPr="0087332A">
        <w:rPr>
          <w:b/>
          <w:i/>
          <w:sz w:val="22"/>
          <w:szCs w:val="22"/>
        </w:rPr>
        <w:t>Diagnozowanie samochodów elektrycznych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E20CD72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7F194C">
        <w:rPr>
          <w:rStyle w:val="TeksttreciPogrubienie"/>
          <w:spacing w:val="4"/>
          <w:sz w:val="22"/>
          <w:szCs w:val="22"/>
        </w:rPr>
        <w:t>„</w:t>
      </w:r>
      <w:r w:rsidR="0087332A" w:rsidRPr="0087332A">
        <w:rPr>
          <w:rStyle w:val="TeksttreciPogrubienie"/>
          <w:spacing w:val="4"/>
          <w:sz w:val="22"/>
          <w:szCs w:val="22"/>
        </w:rPr>
        <w:t>Diagnozowanie samochodów elektrycznych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3CF24271" w:rsidR="004D2B07" w:rsidRPr="004D2B07" w:rsidRDefault="004D2B07" w:rsidP="007E3EC8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E7D8C" w:rsidRPr="00BE7D8C">
        <w:rPr>
          <w:rFonts w:ascii="Arial" w:hAnsi="Arial" w:cs="Arial"/>
          <w:spacing w:val="4"/>
          <w:sz w:val="22"/>
          <w:szCs w:val="22"/>
        </w:rPr>
        <w:t>Infrastruktury</w:t>
      </w:r>
      <w:r w:rsidR="00BE7D8C" w:rsidRPr="008F5935">
        <w:rPr>
          <w:rFonts w:ascii="Arial" w:hAnsi="Arial" w:cs="Arial"/>
          <w:spacing w:val="4"/>
          <w:sz w:val="22"/>
          <w:szCs w:val="22"/>
        </w:rPr>
        <w:t xml:space="preserve"> </w:t>
      </w:r>
      <w:r w:rsidR="008F5935" w:rsidRPr="008F5935">
        <w:rPr>
          <w:rFonts w:ascii="Arial" w:hAnsi="Arial" w:cs="Arial"/>
          <w:spacing w:val="4"/>
          <w:sz w:val="22"/>
          <w:szCs w:val="22"/>
        </w:rPr>
        <w:t>(</w:t>
      </w:r>
      <w:r w:rsidR="007E3EC8" w:rsidRPr="007E3EC8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BE7D8C" w:rsidRPr="00BE7D8C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A7B1" w14:textId="77777777" w:rsidR="00A66D2D" w:rsidRDefault="00A66D2D">
      <w:r>
        <w:separator/>
      </w:r>
    </w:p>
  </w:endnote>
  <w:endnote w:type="continuationSeparator" w:id="0">
    <w:p w14:paraId="0ECA3392" w14:textId="77777777" w:rsidR="00A66D2D" w:rsidRDefault="00A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5350BF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2A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4A105A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2A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7332A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DE5BB" w14:textId="77777777" w:rsidR="00A66D2D" w:rsidRDefault="00A66D2D">
      <w:r>
        <w:separator/>
      </w:r>
    </w:p>
  </w:footnote>
  <w:footnote w:type="continuationSeparator" w:id="0">
    <w:p w14:paraId="4DC9DC9A" w14:textId="77777777" w:rsidR="00A66D2D" w:rsidRDefault="00A6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7332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E3EC8"/>
    <w:rsid w:val="007F194C"/>
    <w:rsid w:val="007F797A"/>
    <w:rsid w:val="0087332A"/>
    <w:rsid w:val="008A7011"/>
    <w:rsid w:val="008D3567"/>
    <w:rsid w:val="008D3B77"/>
    <w:rsid w:val="008E106D"/>
    <w:rsid w:val="008F4DF8"/>
    <w:rsid w:val="008F5935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66D2D"/>
    <w:rsid w:val="00A7592B"/>
    <w:rsid w:val="00AD3390"/>
    <w:rsid w:val="00B0618A"/>
    <w:rsid w:val="00B71E47"/>
    <w:rsid w:val="00BA6272"/>
    <w:rsid w:val="00BC53E2"/>
    <w:rsid w:val="00BD620E"/>
    <w:rsid w:val="00BE7D8C"/>
    <w:rsid w:val="00C018D1"/>
    <w:rsid w:val="00C3006A"/>
    <w:rsid w:val="00C36E3D"/>
    <w:rsid w:val="00C37147"/>
    <w:rsid w:val="00C47C44"/>
    <w:rsid w:val="00CA6CCB"/>
    <w:rsid w:val="00CC23FE"/>
    <w:rsid w:val="00CD43B9"/>
    <w:rsid w:val="00D14BA8"/>
    <w:rsid w:val="00DF53C0"/>
    <w:rsid w:val="00E03E94"/>
    <w:rsid w:val="00E1195F"/>
    <w:rsid w:val="00E17436"/>
    <w:rsid w:val="00E25B24"/>
    <w:rsid w:val="00E93BAF"/>
    <w:rsid w:val="00E97AD0"/>
    <w:rsid w:val="00EA21E2"/>
    <w:rsid w:val="00EF3238"/>
    <w:rsid w:val="00F05214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EAD7-F5BC-419C-B366-B7A77BA4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2023-01-24T09:00:00Z</dcterms:created>
  <dcterms:modified xsi:type="dcterms:W3CDTF">2023-01-24T09:00:00Z</dcterms:modified>
</cp:coreProperties>
</file>