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77777777" w:rsidR="009D5C1B" w:rsidRPr="009B0125" w:rsidRDefault="00693DA4" w:rsidP="00762431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BAD.241.2.1.2021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SIWZ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6997D6F8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1</w:t>
      </w:r>
      <w:r w:rsidR="00B14422">
        <w:rPr>
          <w:rFonts w:ascii="Arial" w:hAnsi="Arial" w:cs="Arial"/>
          <w:b/>
          <w:bCs/>
          <w:sz w:val="24"/>
          <w:szCs w:val="24"/>
        </w:rPr>
        <w:t>1</w:t>
      </w:r>
      <w:bookmarkStart w:id="11" w:name="_GoBack"/>
      <w:bookmarkEnd w:id="11"/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czerwca 2021 roku</w:t>
      </w:r>
      <w:r w:rsidR="00207249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2" w:name="_Hlk68174982"/>
    <w:p w14:paraId="4A2BFE49" w14:textId="1BACC23D" w:rsidR="00454C2C" w:rsidRPr="00795FD3" w:rsidRDefault="00483846" w:rsidP="007779F9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pt;height:18pt" o:ole="">
            <v:imagedata r:id="rId8" o:title=""/>
          </v:shape>
          <w:control r:id="rId9" w:name="OptionButton5" w:shapeid="_x0000_i1041"/>
        </w:object>
      </w:r>
      <w:bookmarkEnd w:id="12"/>
      <w:r>
        <w:rPr>
          <w:rFonts w:ascii="Arial" w:hAnsi="Arial" w:cs="Arial"/>
          <w:b/>
          <w:sz w:val="24"/>
          <w:szCs w:val="24"/>
        </w:rPr>
        <w:object w:dxaOrig="225" w:dyaOrig="225" w14:anchorId="1442DE95">
          <v:shape id="_x0000_i1043" type="#_x0000_t75" style="width:108pt;height:18pt" o:ole="">
            <v:imagedata r:id="rId10" o:title=""/>
          </v:shape>
          <w:control r:id="rId11" w:name="OptionButton51" w:shapeid="_x0000_i1043"/>
        </w:object>
      </w:r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4EE60C95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49" type="#_x0000_t75" style="width:422.25pt;height:57pt" o:ole="">
            <v:imagedata r:id="rId12" o:title=""/>
          </v:shape>
          <w:control r:id="rId13" w:name="OptionButton6" w:shapeid="_x0000_i1049"/>
        </w:object>
      </w:r>
    </w:p>
    <w:p w14:paraId="15E8457D" w14:textId="5C8F5042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51" type="#_x0000_t75" style="width:428.25pt;height:45.75pt" o:ole="">
            <v:imagedata r:id="rId14" o:title=""/>
          </v:shape>
          <w:control r:id="rId15" w:name="OptionButton7" w:shapeid="_x0000_i1051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22B475F1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3" type="#_x0000_t75" style="width:449.25pt;height:41.25pt" o:ole="">
            <v:imagedata r:id="rId16" o:title=""/>
          </v:shape>
          <w:control r:id="rId17" w:name="OptionButton1" w:shapeid="_x0000_i1053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46E771A5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55" type="#_x0000_t75" style="width:459pt;height:33.75pt" o:ole="">
            <v:imagedata r:id="rId18" o:title=""/>
          </v:shape>
          <w:control r:id="rId19" w:name="OptionButton2" w:shapeid="_x0000_i1055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04A9189B" w14:textId="6621B7FD" w:rsidR="00967F57" w:rsidRDefault="00967F57" w:rsidP="00967F57">
      <w:pPr>
        <w:rPr>
          <w:rFonts w:ascii="Arial" w:hAnsi="Arial" w:cs="Arial"/>
          <w:sz w:val="24"/>
          <w:szCs w:val="24"/>
        </w:rPr>
      </w:pPr>
    </w:p>
    <w:p w14:paraId="369C6244" w14:textId="2872A020" w:rsidR="00B21989" w:rsidRPr="00967F57" w:rsidRDefault="00967F57" w:rsidP="00967F57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C82BE3" w14:textId="0CA63357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06A22A03">
          <v:shape id="_x0000_i1057" type="#_x0000_t75" style="width:467.25pt;height:34.5pt" o:ole="">
            <v:imagedata r:id="rId20" o:title=""/>
          </v:shape>
          <w:control r:id="rId21" w:name="OptionButton3" w:shapeid="_x0000_i1057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58E2B42D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59" type="#_x0000_t75" style="width:442.5pt;height:18pt" o:ole="">
            <v:imagedata r:id="rId22" o:title=""/>
          </v:shape>
          <w:control r:id="rId23" w:name="OptionButton4" w:shapeid="_x0000_i1059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7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7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8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8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4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5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3407D" w:rsidRDefault="0043407D">
      <w:r>
        <w:separator/>
      </w:r>
    </w:p>
  </w:endnote>
  <w:endnote w:type="continuationSeparator" w:id="0">
    <w:p w14:paraId="41DFDDC5" w14:textId="77777777" w:rsidR="0043407D" w:rsidRDefault="004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3407D" w:rsidRDefault="0043407D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3407D" w:rsidRDefault="0043407D" w:rsidP="004F1D5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0E8D" w14:textId="77777777" w:rsidR="0043407D" w:rsidRDefault="00434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3407D" w:rsidRDefault="0043407D">
      <w:r>
        <w:separator/>
      </w:r>
    </w:p>
  </w:footnote>
  <w:footnote w:type="continuationSeparator" w:id="0">
    <w:p w14:paraId="5722064E" w14:textId="77777777" w:rsidR="0043407D" w:rsidRDefault="0043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AA8A" w14:textId="77777777" w:rsidR="0043407D" w:rsidRDefault="00434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77777777" w:rsidR="0043407D" w:rsidRDefault="0043407D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BAD.241.2.1.2021</w:t>
    </w:r>
  </w:p>
  <w:p w14:paraId="4FBA9BA0" w14:textId="77777777" w:rsidR="0043407D" w:rsidRPr="00A60FEE" w:rsidRDefault="0043407D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849D" w14:textId="77777777" w:rsidR="0043407D" w:rsidRDefault="00434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s://miniportal.uzp.gov.pl/Instrukcja_uzytkownika_miniPortal-ePUAP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miniportal.uzp.gov.pl/WarunkiUslug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6370-B572-4CE8-A058-8A6B7D1C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847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szkło i drobny sprzęt</cp:keywords>
  <dc:description/>
  <cp:lastModifiedBy>Katarzyna Niedźwiedzka-Rozkosz</cp:lastModifiedBy>
  <cp:revision>5</cp:revision>
  <cp:lastPrinted>2019-11-05T09:11:00Z</cp:lastPrinted>
  <dcterms:created xsi:type="dcterms:W3CDTF">2021-04-23T10:12:00Z</dcterms:created>
  <dcterms:modified xsi:type="dcterms:W3CDTF">2021-04-27T13:28:00Z</dcterms:modified>
</cp:coreProperties>
</file>