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444124">
      <w:pPr>
        <w:pStyle w:val="Tytu"/>
      </w:pPr>
      <w:bookmarkStart w:id="0" w:name="_GoBack"/>
      <w:bookmarkEnd w:id="0"/>
      <w:r>
        <w:t>Uchwała nr 9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444124">
        <w:rPr>
          <w:b/>
          <w:bCs/>
        </w:rPr>
        <w:t>15</w:t>
      </w:r>
      <w:r w:rsidR="00E90849">
        <w:rPr>
          <w:b/>
          <w:bCs/>
        </w:rPr>
        <w:t xml:space="preserve"> </w:t>
      </w:r>
      <w:r w:rsidR="00444124">
        <w:rPr>
          <w:b/>
          <w:bCs/>
        </w:rPr>
        <w:t>listopada</w:t>
      </w:r>
      <w:r w:rsidR="00C1656E">
        <w:rPr>
          <w:b/>
          <w:bCs/>
        </w:rPr>
        <w:t xml:space="preserve"> 2012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444124">
      <w:pPr>
        <w:jc w:val="center"/>
        <w:rPr>
          <w:b/>
          <w:bCs/>
        </w:rPr>
      </w:pPr>
      <w:r>
        <w:rPr>
          <w:b/>
          <w:bCs/>
        </w:rPr>
        <w:t xml:space="preserve">projektu rozporządzenia </w:t>
      </w:r>
      <w:r w:rsidR="00F6633A">
        <w:rPr>
          <w:b/>
          <w:bCs/>
        </w:rPr>
        <w:t>Ministra Rozwoju Regionalnego w sprawie udzielenia pomocy publicznej w ramach Europejskiej Współpracy Terytorialnej 2007 – 2013.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p w:rsidR="004D0F6F" w:rsidRPr="004D0F6F" w:rsidRDefault="00E90849" w:rsidP="004D0F6F">
      <w:pPr>
        <w:jc w:val="both"/>
        <w:rPr>
          <w:bCs/>
        </w:rPr>
      </w:pPr>
      <w:r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>
        <w:t>stanowisko</w:t>
      </w:r>
      <w:r>
        <w:t xml:space="preserve"> Rady Działalności Pożytku Publicznego </w:t>
      </w:r>
      <w:r w:rsidR="00516312">
        <w:t xml:space="preserve">w </w:t>
      </w:r>
      <w:r w:rsidR="00516312" w:rsidRPr="004D0F6F">
        <w:t>sprawie</w:t>
      </w:r>
      <w:r w:rsidR="001D682D" w:rsidRPr="004D0F6F">
        <w:t xml:space="preserve"> </w:t>
      </w:r>
      <w:r w:rsidR="004D0F6F" w:rsidRPr="004D0F6F">
        <w:rPr>
          <w:bCs/>
        </w:rPr>
        <w:t>projektu rozporządzenia Ministra Rozwoju Regionalnego w sprawie udzielenia pomocy publicznej w ramach Europejskiej Współpracy Terytorialnej 2007 – 2013.</w:t>
      </w:r>
    </w:p>
    <w:p w:rsidR="004D0F6F" w:rsidRPr="004D0F6F" w:rsidRDefault="004D0F6F" w:rsidP="004D0F6F">
      <w:pPr>
        <w:jc w:val="both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4D0F6F" w:rsidRPr="004D0F6F" w:rsidRDefault="001D682D" w:rsidP="004D0F6F">
      <w:pPr>
        <w:jc w:val="both"/>
        <w:rPr>
          <w:bCs/>
        </w:rPr>
      </w:pPr>
      <w:r w:rsidRPr="004D0F6F">
        <w:t>Rada Działalności Pożytku Publicznego</w:t>
      </w:r>
      <w:r w:rsidR="004D0F6F">
        <w:t xml:space="preserve"> nie wnosi uwag, a tym samym pozytywnie opiniuje</w:t>
      </w:r>
      <w:r w:rsidRPr="004D0F6F">
        <w:t xml:space="preserve"> projekt </w:t>
      </w:r>
      <w:r w:rsidR="004D0F6F" w:rsidRPr="004D0F6F">
        <w:rPr>
          <w:bCs/>
        </w:rPr>
        <w:t>rozporządzenia Ministra Rozwoju Regionalnego w sprawie udzielenia pomocy publicznej w ramach Europejskiej Współpracy Terytorialnej 2007 – 2013.</w:t>
      </w:r>
    </w:p>
    <w:p w:rsidR="004D0F6F" w:rsidRDefault="004D0F6F" w:rsidP="004D0F6F">
      <w:pPr>
        <w:jc w:val="center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1D250F"/>
    <w:rsid w:val="001D682D"/>
    <w:rsid w:val="00380C22"/>
    <w:rsid w:val="00444124"/>
    <w:rsid w:val="004D0F6F"/>
    <w:rsid w:val="00516312"/>
    <w:rsid w:val="007712B3"/>
    <w:rsid w:val="00893CB5"/>
    <w:rsid w:val="00911B8D"/>
    <w:rsid w:val="00B22E02"/>
    <w:rsid w:val="00B47418"/>
    <w:rsid w:val="00C1656E"/>
    <w:rsid w:val="00CC53DA"/>
    <w:rsid w:val="00E442BF"/>
    <w:rsid w:val="00E90849"/>
    <w:rsid w:val="00E90CB0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93547C-7557-408C-80C9-307EDADE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Prześlakiewicz Katarzyna</cp:lastModifiedBy>
  <cp:revision>2</cp:revision>
  <cp:lastPrinted>2012-08-09T07:49:00Z</cp:lastPrinted>
  <dcterms:created xsi:type="dcterms:W3CDTF">2020-05-06T10:30:00Z</dcterms:created>
  <dcterms:modified xsi:type="dcterms:W3CDTF">2020-05-06T10:30:00Z</dcterms:modified>
</cp:coreProperties>
</file>