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4208A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264B0C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375D76F" w14:textId="77777777" w:rsidR="00787353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C3FB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</w:p>
          <w:p w14:paraId="631EDF2D" w14:textId="04097FAD" w:rsidR="00A06425" w:rsidRPr="00787353" w:rsidRDefault="00787353" w:rsidP="00B871B6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projekt </w:t>
            </w:r>
            <w:r w:rsidR="00EC3FBD" w:rsidRPr="0078735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uchwał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y</w:t>
            </w:r>
            <w:r w:rsidR="00EC3FBD" w:rsidRPr="00787353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Rady Ministrów w sprawie Krajowego planu działania do programu polityki „Droga ku cyfrowej dekadzie” do 2030 r.</w:t>
            </w:r>
          </w:p>
        </w:tc>
      </w:tr>
      <w:tr w:rsidR="00A06425" w:rsidRPr="00A06425" w14:paraId="41B74233" w14:textId="77777777" w:rsidTr="00A06425">
        <w:tc>
          <w:tcPr>
            <w:tcW w:w="562" w:type="dxa"/>
            <w:shd w:val="clear" w:color="auto" w:fill="auto"/>
            <w:vAlign w:val="center"/>
          </w:tcPr>
          <w:p w14:paraId="5BDE2C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6BF61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CBFD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31D99B2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42225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D055C6B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90CDE0C" w14:textId="77777777" w:rsidTr="00A06425">
        <w:tc>
          <w:tcPr>
            <w:tcW w:w="562" w:type="dxa"/>
            <w:shd w:val="clear" w:color="auto" w:fill="auto"/>
          </w:tcPr>
          <w:p w14:paraId="2E736363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BB8A409" w14:textId="2904D17D" w:rsidR="00A06425" w:rsidRPr="00A06425" w:rsidRDefault="00EC3FB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FE80B13" w14:textId="73C43848" w:rsidR="004D1CE6" w:rsidRDefault="004D1CE6" w:rsidP="00531A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Załącznik do uchwały Rady Ministrów</w:t>
            </w:r>
          </w:p>
          <w:p w14:paraId="12CBBFD7" w14:textId="77777777" w:rsidR="00531A8D" w:rsidRDefault="00531A8D" w:rsidP="00531A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3AF65A" w14:textId="17BE822B" w:rsidR="00A06425" w:rsidRDefault="004D1CE6" w:rsidP="00531A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</w:t>
            </w:r>
            <w:r w:rsidR="00D823BF">
              <w:rPr>
                <w:rFonts w:asciiTheme="minorHAnsi" w:hAnsiTheme="minorHAnsi" w:cstheme="minorHAnsi"/>
                <w:sz w:val="22"/>
                <w:szCs w:val="22"/>
              </w:rPr>
              <w:t>3.2.1</w:t>
            </w:r>
            <w:r w:rsidR="00531A8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1A8D" w:rsidRPr="00531A8D">
              <w:rPr>
                <w:rFonts w:asciiTheme="minorHAnsi" w:hAnsiTheme="minorHAnsi" w:cstheme="minorHAnsi"/>
                <w:sz w:val="22"/>
                <w:szCs w:val="22"/>
              </w:rPr>
              <w:t>Kompetencje cyfrowe</w:t>
            </w:r>
          </w:p>
          <w:p w14:paraId="56E1F551" w14:textId="77777777" w:rsidR="00531A8D" w:rsidRDefault="00531A8D" w:rsidP="00531A8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79A34C" w14:textId="64D914A2" w:rsidR="002D43A1" w:rsidRPr="00A06425" w:rsidRDefault="002D43A1" w:rsidP="00531A8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43A1">
              <w:rPr>
                <w:rFonts w:asciiTheme="minorHAnsi" w:hAnsiTheme="minorHAnsi" w:cstheme="minorHAnsi"/>
                <w:b/>
                <w:sz w:val="22"/>
                <w:szCs w:val="22"/>
              </w:rPr>
              <w:t>KMC.I.10</w:t>
            </w:r>
            <w:r w:rsidRPr="002D43A1">
              <w:rPr>
                <w:rFonts w:asciiTheme="minorHAnsi" w:hAnsiTheme="minorHAnsi" w:cstheme="minorHAnsi"/>
                <w:sz w:val="22"/>
                <w:szCs w:val="22"/>
              </w:rPr>
              <w:t xml:space="preserve">. Rozwój kompetencji cyfrowych pracowników kultury </w:t>
            </w:r>
            <w:r w:rsidRPr="002D43A1">
              <w:rPr>
                <w:rFonts w:asciiTheme="minorHAnsi" w:hAnsiTheme="minorHAnsi" w:cstheme="minorHAnsi"/>
                <w:b/>
                <w:sz w:val="22"/>
                <w:szCs w:val="22"/>
              </w:rPr>
              <w:t>(FERC)</w:t>
            </w:r>
          </w:p>
        </w:tc>
        <w:tc>
          <w:tcPr>
            <w:tcW w:w="4678" w:type="dxa"/>
            <w:shd w:val="clear" w:color="auto" w:fill="auto"/>
          </w:tcPr>
          <w:p w14:paraId="3566B2A7" w14:textId="4948AF70" w:rsidR="008F2692" w:rsidRDefault="0096230E" w:rsidP="008F26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Zgodnie z obecnym zapisem p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 xml:space="preserve">roponowany program szkoleń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dedykowany jest tylko 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>instytuc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jom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 xml:space="preserve"> kultury</w:t>
            </w:r>
            <w:r w:rsidR="009D6E5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D102E">
              <w:rPr>
                <w:rFonts w:asciiTheme="minorHAnsi" w:hAnsiTheme="minorHAnsi" w:cstheme="minorHAnsi"/>
                <w:sz w:val="22"/>
                <w:szCs w:val="22"/>
              </w:rPr>
              <w:t xml:space="preserve">natomiast 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6D102E">
              <w:rPr>
                <w:rFonts w:asciiTheme="minorHAnsi" w:hAnsiTheme="minorHAnsi" w:cstheme="minorHAnsi"/>
                <w:sz w:val="22"/>
                <w:szCs w:val="22"/>
              </w:rPr>
              <w:t xml:space="preserve">rchiwa 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6D102E">
              <w:rPr>
                <w:rFonts w:asciiTheme="minorHAnsi" w:hAnsiTheme="minorHAnsi" w:cstheme="minorHAnsi"/>
                <w:sz w:val="22"/>
                <w:szCs w:val="22"/>
              </w:rPr>
              <w:t>aństwowe nie mieszczą się w tym katalogu</w:t>
            </w:r>
            <w:r w:rsidRPr="0096230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2B9C54B" w14:textId="77777777" w:rsidR="006D102E" w:rsidRDefault="006D102E" w:rsidP="008F269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E1C12F" w14:textId="426CCC18" w:rsidR="006D102E" w:rsidRDefault="006D102E" w:rsidP="008F26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102E">
              <w:rPr>
                <w:rFonts w:asciiTheme="minorHAnsi" w:hAnsiTheme="minorHAnsi" w:cstheme="minorHAnsi"/>
                <w:sz w:val="22"/>
                <w:szCs w:val="22"/>
              </w:rPr>
              <w:t xml:space="preserve">Proponujemy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zatem </w:t>
            </w:r>
            <w:r w:rsidRPr="006D102E">
              <w:rPr>
                <w:rFonts w:asciiTheme="minorHAnsi" w:hAnsiTheme="minorHAnsi" w:cstheme="minorHAnsi"/>
                <w:sz w:val="22"/>
                <w:szCs w:val="22"/>
              </w:rPr>
              <w:t>ujednolicenie terminologii i użycie szerszego określenia „sektor kultury” zamiast węższego „instytucje kultury”.</w:t>
            </w:r>
          </w:p>
          <w:p w14:paraId="767A4CA9" w14:textId="37943E08" w:rsidR="008F2692" w:rsidRPr="00A06425" w:rsidRDefault="008F2692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CDBD61F" w14:textId="65DF297F" w:rsidR="00A06425" w:rsidRPr="00A06425" w:rsidRDefault="002D43A1" w:rsidP="00233E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D43A1">
              <w:rPr>
                <w:rFonts w:asciiTheme="minorHAnsi" w:hAnsiTheme="minorHAnsi" w:cstheme="minorHAnsi"/>
                <w:sz w:val="22"/>
                <w:szCs w:val="22"/>
              </w:rPr>
              <w:t xml:space="preserve">Program szkoleń obejmuje takie moduły jak: digitalizacja, zarządzanie infrastrukturą teleinformatyczną, narzędzia cyfrowe w codziennej pracy </w:t>
            </w:r>
            <w:r w:rsidRPr="008F2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sektora</w:t>
            </w:r>
            <w:r w:rsidRPr="002D43A1">
              <w:rPr>
                <w:rFonts w:asciiTheme="minorHAnsi" w:hAnsiTheme="minorHAnsi" w:cstheme="minorHAnsi"/>
                <w:sz w:val="22"/>
                <w:szCs w:val="22"/>
              </w:rPr>
              <w:t xml:space="preserve"> kultury, budowa strategii cyfrowej instytucji, aspekty prawne procesów </w:t>
            </w:r>
            <w:proofErr w:type="spellStart"/>
            <w:r w:rsidRPr="002D43A1">
              <w:rPr>
                <w:rFonts w:asciiTheme="minorHAnsi" w:hAnsiTheme="minorHAnsi" w:cstheme="minorHAnsi"/>
                <w:sz w:val="22"/>
                <w:szCs w:val="22"/>
              </w:rPr>
              <w:t>cyfryzacyjnych</w:t>
            </w:r>
            <w:proofErr w:type="spellEnd"/>
            <w:r w:rsidRPr="002D43A1">
              <w:rPr>
                <w:rFonts w:asciiTheme="minorHAnsi" w:hAnsiTheme="minorHAnsi" w:cstheme="minorHAnsi"/>
                <w:sz w:val="22"/>
                <w:szCs w:val="22"/>
              </w:rPr>
              <w:t xml:space="preserve">, nowoczesne technologie w </w:t>
            </w:r>
            <w:r w:rsidRPr="008F2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sektorze</w:t>
            </w:r>
            <w:r w:rsidRPr="002D43A1">
              <w:rPr>
                <w:rFonts w:asciiTheme="minorHAnsi" w:hAnsiTheme="minorHAnsi" w:cstheme="minorHAnsi"/>
                <w:sz w:val="22"/>
                <w:szCs w:val="22"/>
              </w:rPr>
              <w:t xml:space="preserve"> kultury.</w:t>
            </w:r>
          </w:p>
        </w:tc>
        <w:tc>
          <w:tcPr>
            <w:tcW w:w="1359" w:type="dxa"/>
          </w:tcPr>
          <w:p w14:paraId="28B23E4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E825720" w14:textId="77777777" w:rsidR="00C64B1B" w:rsidRDefault="00C64B1B" w:rsidP="00C64B1B">
      <w:pPr>
        <w:jc w:val="center"/>
      </w:pPr>
    </w:p>
    <w:sectPr w:rsidR="00C64B1B" w:rsidSect="00DB65E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82AC7"/>
    <w:rsid w:val="00140BE8"/>
    <w:rsid w:val="0019648E"/>
    <w:rsid w:val="00233EEF"/>
    <w:rsid w:val="002715B2"/>
    <w:rsid w:val="002D43A1"/>
    <w:rsid w:val="003124D1"/>
    <w:rsid w:val="003B4105"/>
    <w:rsid w:val="004D086F"/>
    <w:rsid w:val="004D1CE6"/>
    <w:rsid w:val="00531A8D"/>
    <w:rsid w:val="005922D7"/>
    <w:rsid w:val="005F6527"/>
    <w:rsid w:val="006705EC"/>
    <w:rsid w:val="006D102E"/>
    <w:rsid w:val="006E16E9"/>
    <w:rsid w:val="00710A8A"/>
    <w:rsid w:val="00787353"/>
    <w:rsid w:val="007A599B"/>
    <w:rsid w:val="00807385"/>
    <w:rsid w:val="008236E3"/>
    <w:rsid w:val="008F2692"/>
    <w:rsid w:val="008F66FE"/>
    <w:rsid w:val="00940E8A"/>
    <w:rsid w:val="00944932"/>
    <w:rsid w:val="0096230E"/>
    <w:rsid w:val="009D6E54"/>
    <w:rsid w:val="009E5FDB"/>
    <w:rsid w:val="00A06425"/>
    <w:rsid w:val="00AC7796"/>
    <w:rsid w:val="00B871B6"/>
    <w:rsid w:val="00C4627C"/>
    <w:rsid w:val="00C64B1B"/>
    <w:rsid w:val="00CD5EB0"/>
    <w:rsid w:val="00D823BF"/>
    <w:rsid w:val="00DB65E3"/>
    <w:rsid w:val="00E14C33"/>
    <w:rsid w:val="00EC3FBD"/>
    <w:rsid w:val="00FD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EB68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9</cp:revision>
  <dcterms:created xsi:type="dcterms:W3CDTF">2024-05-08T08:05:00Z</dcterms:created>
  <dcterms:modified xsi:type="dcterms:W3CDTF">2024-05-09T14:17:00Z</dcterms:modified>
</cp:coreProperties>
</file>