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9281" w:type="dxa"/>
        <w:tblInd w:w="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480"/>
        <w:gridCol w:w="2548"/>
        <w:gridCol w:w="2693"/>
        <w:gridCol w:w="1560"/>
      </w:tblGrid>
      <w:tr w:rsidR="00CF1EA4" w:rsidRPr="00AE6861" w14:paraId="781ED1EC" w14:textId="77777777" w:rsidTr="00254E6A">
        <w:trPr>
          <w:cantSplit/>
          <w:trHeight w:val="1088"/>
        </w:trPr>
        <w:tc>
          <w:tcPr>
            <w:tcW w:w="9281" w:type="dxa"/>
            <w:gridSpan w:val="4"/>
          </w:tcPr>
          <w:p w14:paraId="481F697E" w14:textId="098AE0E0" w:rsidR="00CF1EA4" w:rsidRPr="00AE6861" w:rsidRDefault="009C5DDE" w:rsidP="00254E6A">
            <w:pPr>
              <w:suppressAutoHyphens/>
              <w:spacing w:after="72" w:line="276" w:lineRule="auto"/>
              <w:jc w:val="center"/>
              <w:rPr>
                <w:b/>
                <w:bCs/>
                <w:sz w:val="20"/>
                <w:szCs w:val="20"/>
              </w:rPr>
            </w:pPr>
            <w:bookmarkStart w:id="0" w:name="_Hlk156909993"/>
            <w:bookmarkStart w:id="1" w:name="_Hlk85623278"/>
            <w:bookmarkStart w:id="2" w:name="_Hlk52543880"/>
            <w:bookmarkStart w:id="3" w:name="_Hlk52543816"/>
            <w:bookmarkStart w:id="4" w:name="_Hlk50121831"/>
            <w:r>
              <w:rPr>
                <w:noProof/>
                <w:lang w:eastAsia="pl-PL"/>
              </w:rPr>
              <w:drawing>
                <wp:inline distT="0" distB="0" distL="0" distR="0" wp14:anchorId="2FE195B7" wp14:editId="7C396AFD">
                  <wp:extent cx="5638800" cy="981075"/>
                  <wp:effectExtent l="0" t="0" r="0" b="9525"/>
                  <wp:docPr id="19127076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270765" name=""/>
                          <pic:cNvPicPr/>
                        </pic:nvPicPr>
                        <pic:blipFill>
                          <a:blip r:embed="rId8"/>
                          <a:stretch>
                            <a:fillRect/>
                          </a:stretch>
                        </pic:blipFill>
                        <pic:spPr>
                          <a:xfrm>
                            <a:off x="0" y="0"/>
                            <a:ext cx="5638800" cy="981075"/>
                          </a:xfrm>
                          <a:prstGeom prst="rect">
                            <a:avLst/>
                          </a:prstGeom>
                        </pic:spPr>
                      </pic:pic>
                    </a:graphicData>
                  </a:graphic>
                </wp:inline>
              </w:drawing>
            </w:r>
          </w:p>
        </w:tc>
      </w:tr>
      <w:tr w:rsidR="007D0E67" w:rsidRPr="00AE6861" w14:paraId="4AFB9883" w14:textId="77777777" w:rsidTr="00473F73">
        <w:trPr>
          <w:cantSplit/>
          <w:trHeight w:val="1087"/>
        </w:trPr>
        <w:tc>
          <w:tcPr>
            <w:tcW w:w="9281" w:type="dxa"/>
            <w:gridSpan w:val="4"/>
          </w:tcPr>
          <w:p w14:paraId="0456580F" w14:textId="77777777" w:rsidR="007D0E67" w:rsidRPr="00AE6861" w:rsidRDefault="007D0E67" w:rsidP="007D0E67">
            <w:pPr>
              <w:suppressAutoHyphens/>
              <w:spacing w:after="72" w:line="276" w:lineRule="auto"/>
              <w:rPr>
                <w:rFonts w:cs="Arial"/>
                <w:sz w:val="20"/>
                <w:szCs w:val="20"/>
                <w:lang w:bidi="pl-PL"/>
              </w:rPr>
            </w:pPr>
            <w:r w:rsidRPr="00AE6861">
              <w:rPr>
                <w:rFonts w:cs="Arial"/>
                <w:sz w:val="20"/>
                <w:szCs w:val="20"/>
                <w:lang w:bidi="pl-PL"/>
              </w:rPr>
              <w:t>NAZWA OPRACOWANIA:</w:t>
            </w:r>
          </w:p>
          <w:p w14:paraId="5CEEA9F9" w14:textId="09961046" w:rsidR="007D0E67" w:rsidRPr="007D0E67" w:rsidRDefault="007D0E67" w:rsidP="007D0E67">
            <w:pPr>
              <w:suppressAutoHyphens/>
              <w:spacing w:after="72" w:line="276" w:lineRule="auto"/>
              <w:jc w:val="center"/>
              <w:rPr>
                <w:noProof/>
                <w:sz w:val="24"/>
                <w:szCs w:val="24"/>
                <w:lang w:eastAsia="pl-PL"/>
              </w:rPr>
            </w:pPr>
            <w:r w:rsidRPr="007D0E67">
              <w:rPr>
                <w:b/>
                <w:bCs/>
                <w:sz w:val="24"/>
                <w:szCs w:val="24"/>
              </w:rPr>
              <w:t xml:space="preserve">PROJEKT </w:t>
            </w:r>
            <w:r w:rsidR="00BD764F">
              <w:rPr>
                <w:b/>
                <w:bCs/>
                <w:sz w:val="24"/>
                <w:szCs w:val="24"/>
              </w:rPr>
              <w:t>ARCHITEKTONICZNO-</w:t>
            </w:r>
            <w:r w:rsidRPr="007D0E67">
              <w:rPr>
                <w:b/>
                <w:bCs/>
                <w:sz w:val="24"/>
                <w:szCs w:val="24"/>
              </w:rPr>
              <w:t>BUDOWLANY</w:t>
            </w:r>
          </w:p>
        </w:tc>
      </w:tr>
      <w:tr w:rsidR="00CF1EA4" w:rsidRPr="00AE6861" w14:paraId="0170C956" w14:textId="77777777" w:rsidTr="00473F73">
        <w:trPr>
          <w:cantSplit/>
          <w:trHeight w:val="579"/>
        </w:trPr>
        <w:tc>
          <w:tcPr>
            <w:tcW w:w="9281" w:type="dxa"/>
            <w:gridSpan w:val="4"/>
          </w:tcPr>
          <w:p w14:paraId="5168520E" w14:textId="77777777" w:rsidR="00CF1EA4" w:rsidRPr="00771C62" w:rsidRDefault="00CF1EA4" w:rsidP="00473F73">
            <w:pPr>
              <w:suppressAutoHyphens/>
              <w:spacing w:after="72" w:line="276" w:lineRule="auto"/>
              <w:rPr>
                <w:rFonts w:cs="Arial"/>
                <w:sz w:val="20"/>
                <w:szCs w:val="20"/>
                <w:lang w:bidi="pl-PL"/>
              </w:rPr>
            </w:pPr>
            <w:r w:rsidRPr="00771C62">
              <w:rPr>
                <w:rFonts w:cs="Arial"/>
                <w:sz w:val="20"/>
                <w:szCs w:val="20"/>
                <w:lang w:bidi="pl-PL"/>
              </w:rPr>
              <w:t xml:space="preserve">NAZWA </w:t>
            </w:r>
            <w:r>
              <w:rPr>
                <w:rFonts w:cs="Arial"/>
                <w:sz w:val="20"/>
                <w:szCs w:val="20"/>
                <w:lang w:bidi="pl-PL"/>
              </w:rPr>
              <w:t>ZAMIERZENIA BUDOWLANEGO</w:t>
            </w:r>
            <w:r w:rsidRPr="00771C62">
              <w:rPr>
                <w:rFonts w:cs="Arial"/>
                <w:sz w:val="20"/>
                <w:szCs w:val="20"/>
                <w:lang w:bidi="pl-PL"/>
              </w:rPr>
              <w:t>:</w:t>
            </w:r>
          </w:p>
          <w:p w14:paraId="45419EAA" w14:textId="630DBA38" w:rsidR="00CF1EA4" w:rsidRPr="00771C62" w:rsidRDefault="00CF1EA4" w:rsidP="00804C53">
            <w:pPr>
              <w:suppressAutoHyphens/>
              <w:autoSpaceDE w:val="0"/>
              <w:autoSpaceDN w:val="0"/>
              <w:adjustRightInd w:val="0"/>
              <w:spacing w:after="72" w:line="276" w:lineRule="auto"/>
              <w:jc w:val="center"/>
              <w:rPr>
                <w:rFonts w:cs="Arial"/>
                <w:b/>
                <w:bCs/>
                <w:sz w:val="20"/>
                <w:szCs w:val="20"/>
                <w:lang w:bidi="pl-PL"/>
              </w:rPr>
            </w:pPr>
            <w:r w:rsidRPr="008F22C5">
              <w:rPr>
                <w:rFonts w:cs="Arial"/>
                <w:b/>
                <w:bCs/>
                <w:sz w:val="20"/>
                <w:szCs w:val="20"/>
                <w:lang w:bidi="pl-PL"/>
              </w:rPr>
              <w:t xml:space="preserve">REMONT </w:t>
            </w:r>
            <w:r w:rsidR="00804C53">
              <w:rPr>
                <w:rFonts w:cs="Arial"/>
                <w:b/>
                <w:bCs/>
                <w:sz w:val="20"/>
                <w:szCs w:val="20"/>
                <w:lang w:bidi="pl-PL"/>
              </w:rPr>
              <w:t xml:space="preserve">PŁYTY STROPOWEJ GARAŻU </w:t>
            </w:r>
            <w:r w:rsidR="00C0189C">
              <w:rPr>
                <w:rFonts w:cs="Arial"/>
                <w:b/>
                <w:bCs/>
                <w:sz w:val="20"/>
                <w:szCs w:val="20"/>
                <w:lang w:bidi="pl-PL"/>
              </w:rPr>
              <w:t>W ZAKRESIE</w:t>
            </w:r>
            <w:r w:rsidR="00804C53">
              <w:rPr>
                <w:rFonts w:cs="Arial"/>
                <w:b/>
                <w:bCs/>
                <w:sz w:val="20"/>
                <w:szCs w:val="20"/>
                <w:lang w:bidi="pl-PL"/>
              </w:rPr>
              <w:t xml:space="preserve"> </w:t>
            </w:r>
            <w:r w:rsidR="003B32CB">
              <w:rPr>
                <w:rFonts w:cs="Arial"/>
                <w:b/>
                <w:bCs/>
                <w:sz w:val="20"/>
                <w:szCs w:val="20"/>
                <w:lang w:bidi="pl-PL"/>
              </w:rPr>
              <w:t>WYMIANY</w:t>
            </w:r>
            <w:r w:rsidR="00C0189C">
              <w:rPr>
                <w:rFonts w:cs="Arial"/>
                <w:b/>
                <w:bCs/>
                <w:sz w:val="20"/>
                <w:szCs w:val="20"/>
                <w:lang w:bidi="pl-PL"/>
              </w:rPr>
              <w:t xml:space="preserve"> </w:t>
            </w:r>
            <w:r w:rsidR="00804C53">
              <w:rPr>
                <w:rFonts w:cs="Arial"/>
                <w:b/>
                <w:bCs/>
                <w:sz w:val="20"/>
                <w:szCs w:val="20"/>
                <w:lang w:bidi="pl-PL"/>
              </w:rPr>
              <w:t>WPUST</w:t>
            </w:r>
            <w:r w:rsidR="00C0189C">
              <w:rPr>
                <w:rFonts w:cs="Arial"/>
                <w:b/>
                <w:bCs/>
                <w:sz w:val="20"/>
                <w:szCs w:val="20"/>
                <w:lang w:bidi="pl-PL"/>
              </w:rPr>
              <w:t>ÓW</w:t>
            </w:r>
            <w:r w:rsidR="00804C53">
              <w:rPr>
                <w:rFonts w:cs="Arial"/>
                <w:b/>
                <w:bCs/>
                <w:sz w:val="20"/>
                <w:szCs w:val="20"/>
                <w:lang w:bidi="pl-PL"/>
              </w:rPr>
              <w:t xml:space="preserve"> ODWODNIENIA </w:t>
            </w:r>
            <w:r w:rsidR="00C0189C">
              <w:rPr>
                <w:rFonts w:cs="Arial"/>
                <w:b/>
                <w:bCs/>
                <w:sz w:val="20"/>
                <w:szCs w:val="20"/>
                <w:lang w:bidi="pl-PL"/>
              </w:rPr>
              <w:t>NAD I</w:t>
            </w:r>
            <w:r w:rsidR="00804C53">
              <w:rPr>
                <w:rFonts w:cs="Arial"/>
                <w:b/>
                <w:bCs/>
                <w:sz w:val="20"/>
                <w:szCs w:val="20"/>
                <w:lang w:bidi="pl-PL"/>
              </w:rPr>
              <w:t xml:space="preserve"> POZIOM</w:t>
            </w:r>
            <w:r w:rsidR="00C0189C">
              <w:rPr>
                <w:rFonts w:cs="Arial"/>
                <w:b/>
                <w:bCs/>
                <w:sz w:val="20"/>
                <w:szCs w:val="20"/>
                <w:lang w:bidi="pl-PL"/>
              </w:rPr>
              <w:t>EM</w:t>
            </w:r>
            <w:r w:rsidR="00804C53">
              <w:rPr>
                <w:rFonts w:cs="Arial"/>
                <w:b/>
                <w:bCs/>
                <w:sz w:val="20"/>
                <w:szCs w:val="20"/>
                <w:lang w:bidi="pl-PL"/>
              </w:rPr>
              <w:t xml:space="preserve"> GARAŻU W </w:t>
            </w:r>
            <w:r w:rsidR="00F3509E">
              <w:rPr>
                <w:rFonts w:cs="Arial"/>
                <w:b/>
                <w:bCs/>
                <w:sz w:val="20"/>
                <w:szCs w:val="20"/>
                <w:lang w:bidi="pl-PL"/>
              </w:rPr>
              <w:t>BUDYNKU</w:t>
            </w:r>
            <w:r w:rsidR="00804C53">
              <w:rPr>
                <w:rFonts w:cs="Arial"/>
                <w:b/>
                <w:bCs/>
                <w:sz w:val="20"/>
                <w:szCs w:val="20"/>
                <w:lang w:bidi="pl-PL"/>
              </w:rPr>
              <w:t xml:space="preserve"> PROKURAT</w:t>
            </w:r>
            <w:r w:rsidR="001924DE">
              <w:rPr>
                <w:rFonts w:cs="Arial"/>
                <w:b/>
                <w:bCs/>
                <w:sz w:val="20"/>
                <w:szCs w:val="20"/>
                <w:lang w:bidi="pl-PL"/>
              </w:rPr>
              <w:t xml:space="preserve">URY REJONOWEJ WARSZAWA ŻOLIBORZ </w:t>
            </w:r>
            <w:r w:rsidR="00804C53">
              <w:rPr>
                <w:rFonts w:cs="Arial"/>
                <w:b/>
                <w:bCs/>
                <w:sz w:val="20"/>
                <w:szCs w:val="20"/>
                <w:lang w:bidi="pl-PL"/>
              </w:rPr>
              <w:t>PRZY UL. KRASIŃSKIEGO 65 W WARSZAWIE</w:t>
            </w:r>
          </w:p>
        </w:tc>
      </w:tr>
      <w:tr w:rsidR="00CF1EA4" w:rsidRPr="00AE6861" w14:paraId="7150DB4F" w14:textId="77777777" w:rsidTr="00473F73">
        <w:trPr>
          <w:cantSplit/>
          <w:trHeight w:val="1046"/>
        </w:trPr>
        <w:tc>
          <w:tcPr>
            <w:tcW w:w="9281" w:type="dxa"/>
            <w:gridSpan w:val="4"/>
          </w:tcPr>
          <w:p w14:paraId="5EE89918" w14:textId="77777777" w:rsidR="00CF1EA4" w:rsidRPr="00AE6861" w:rsidRDefault="00CF1EA4" w:rsidP="00473F73">
            <w:pPr>
              <w:suppressAutoHyphens/>
              <w:spacing w:after="72" w:line="276" w:lineRule="auto"/>
              <w:rPr>
                <w:rFonts w:cs="Arial"/>
                <w:b/>
                <w:sz w:val="20"/>
                <w:szCs w:val="20"/>
                <w:lang w:bidi="pl-PL"/>
              </w:rPr>
            </w:pPr>
            <w:r w:rsidRPr="00AE6861">
              <w:rPr>
                <w:rFonts w:cs="Arial"/>
                <w:sz w:val="20"/>
                <w:szCs w:val="20"/>
                <w:lang w:bidi="pl-PL"/>
              </w:rPr>
              <w:t>NAZWA I KATEGORIA OBIEKTU:</w:t>
            </w:r>
          </w:p>
          <w:p w14:paraId="1C46180C" w14:textId="561CE41C" w:rsidR="00CF1EA4" w:rsidRDefault="00CF1EA4" w:rsidP="00473F73">
            <w:pPr>
              <w:suppressAutoHyphens/>
              <w:autoSpaceDE w:val="0"/>
              <w:autoSpaceDN w:val="0"/>
              <w:adjustRightInd w:val="0"/>
              <w:spacing w:after="72" w:line="276" w:lineRule="auto"/>
              <w:jc w:val="center"/>
              <w:rPr>
                <w:rFonts w:eastAsia="Times New Roman" w:cs="Times New Roman"/>
                <w:b/>
                <w:sz w:val="20"/>
                <w:szCs w:val="20"/>
                <w:lang w:eastAsia="ar-SA"/>
              </w:rPr>
            </w:pPr>
            <w:r w:rsidRPr="00992C6B">
              <w:rPr>
                <w:rFonts w:eastAsia="Times New Roman" w:cs="Times New Roman"/>
                <w:b/>
                <w:sz w:val="20"/>
                <w:szCs w:val="20"/>
                <w:lang w:eastAsia="ar-SA"/>
              </w:rPr>
              <w:t xml:space="preserve">BUDYNEK </w:t>
            </w:r>
            <w:r w:rsidR="00F3509E">
              <w:rPr>
                <w:rFonts w:eastAsia="Times New Roman" w:cs="Times New Roman"/>
                <w:b/>
                <w:sz w:val="20"/>
                <w:szCs w:val="20"/>
                <w:lang w:eastAsia="ar-SA"/>
              </w:rPr>
              <w:t>ADMINISTRACJI PUBLICZNEJ</w:t>
            </w:r>
          </w:p>
          <w:p w14:paraId="481539A2" w14:textId="0F4A21F5" w:rsidR="00CF1EA4" w:rsidRPr="00AE6861" w:rsidRDefault="00F3509E" w:rsidP="00473F73">
            <w:pPr>
              <w:suppressAutoHyphens/>
              <w:autoSpaceDE w:val="0"/>
              <w:autoSpaceDN w:val="0"/>
              <w:adjustRightInd w:val="0"/>
              <w:spacing w:after="72" w:line="276" w:lineRule="auto"/>
              <w:jc w:val="center"/>
              <w:rPr>
                <w:rFonts w:cs="Arial"/>
                <w:sz w:val="20"/>
                <w:szCs w:val="20"/>
                <w:lang w:bidi="pl-PL"/>
              </w:rPr>
            </w:pPr>
            <w:r>
              <w:rPr>
                <w:rFonts w:eastAsia="Times New Roman" w:cs="Times New Roman"/>
                <w:b/>
                <w:sz w:val="20"/>
                <w:szCs w:val="20"/>
                <w:lang w:eastAsia="ar-SA"/>
              </w:rPr>
              <w:t>KATEGORIA BUDYNKU XII</w:t>
            </w:r>
          </w:p>
        </w:tc>
      </w:tr>
      <w:tr w:rsidR="00CF1EA4" w:rsidRPr="00AE6861" w14:paraId="2F527DC5" w14:textId="77777777" w:rsidTr="00473F73">
        <w:trPr>
          <w:cantSplit/>
          <w:trHeight w:val="1159"/>
        </w:trPr>
        <w:tc>
          <w:tcPr>
            <w:tcW w:w="9281" w:type="dxa"/>
            <w:gridSpan w:val="4"/>
          </w:tcPr>
          <w:p w14:paraId="45FA4F46" w14:textId="5E600AB7" w:rsidR="00CF1EA4" w:rsidRPr="00AE6861" w:rsidRDefault="00CF1EA4" w:rsidP="00473F73">
            <w:pPr>
              <w:suppressAutoHyphens/>
              <w:spacing w:after="72" w:line="276" w:lineRule="auto"/>
              <w:rPr>
                <w:rFonts w:cs="Arial"/>
                <w:b/>
                <w:sz w:val="20"/>
                <w:szCs w:val="20"/>
                <w:lang w:bidi="pl-PL"/>
              </w:rPr>
            </w:pPr>
            <w:r w:rsidRPr="00AE6861">
              <w:rPr>
                <w:rFonts w:cs="Arial"/>
                <w:sz w:val="20"/>
                <w:szCs w:val="20"/>
                <w:lang w:bidi="pl-PL"/>
              </w:rPr>
              <w:t xml:space="preserve">ADRES </w:t>
            </w:r>
            <w:r w:rsidR="00C50AEC" w:rsidRPr="00C50AEC">
              <w:rPr>
                <w:rFonts w:cs="Arial"/>
                <w:sz w:val="20"/>
                <w:szCs w:val="20"/>
                <w:lang w:bidi="pl-PL"/>
              </w:rPr>
              <w:t>ZAMIERZENIA BUDOWLANEGO</w:t>
            </w:r>
            <w:r w:rsidRPr="00AE6861">
              <w:rPr>
                <w:rFonts w:cs="Arial"/>
                <w:sz w:val="20"/>
                <w:szCs w:val="20"/>
                <w:lang w:bidi="pl-PL"/>
              </w:rPr>
              <w:t>:</w:t>
            </w:r>
          </w:p>
          <w:p w14:paraId="2EC007B9" w14:textId="628F2519" w:rsidR="00CF1EA4" w:rsidRPr="00366512" w:rsidRDefault="00CF1EA4" w:rsidP="00473F73">
            <w:pPr>
              <w:suppressAutoHyphens/>
              <w:autoSpaceDE w:val="0"/>
              <w:autoSpaceDN w:val="0"/>
              <w:adjustRightInd w:val="0"/>
              <w:spacing w:after="72" w:line="276" w:lineRule="auto"/>
              <w:jc w:val="center"/>
              <w:rPr>
                <w:b/>
                <w:sz w:val="20"/>
                <w:szCs w:val="20"/>
              </w:rPr>
            </w:pPr>
            <w:r w:rsidRPr="00366512">
              <w:rPr>
                <w:b/>
                <w:sz w:val="20"/>
                <w:szCs w:val="20"/>
              </w:rPr>
              <w:t xml:space="preserve">ul. </w:t>
            </w:r>
            <w:r w:rsidR="00F3509E">
              <w:rPr>
                <w:b/>
                <w:sz w:val="20"/>
                <w:szCs w:val="20"/>
              </w:rPr>
              <w:t>Krasińskiego 65, 01-755 Warszawa</w:t>
            </w:r>
          </w:p>
          <w:p w14:paraId="17F50F23" w14:textId="368BE2A5" w:rsidR="00CF1EA4" w:rsidRPr="00AE6861" w:rsidRDefault="00CF1EA4" w:rsidP="00F3509E">
            <w:pPr>
              <w:suppressAutoHyphens/>
              <w:autoSpaceDE w:val="0"/>
              <w:autoSpaceDN w:val="0"/>
              <w:adjustRightInd w:val="0"/>
              <w:spacing w:after="72" w:line="276" w:lineRule="auto"/>
              <w:jc w:val="center"/>
              <w:rPr>
                <w:rFonts w:cs="Arial"/>
                <w:sz w:val="20"/>
                <w:szCs w:val="20"/>
                <w:lang w:bidi="pl-PL"/>
              </w:rPr>
            </w:pPr>
            <w:r w:rsidRPr="00A65638">
              <w:rPr>
                <w:rFonts w:cs="Arial"/>
                <w:sz w:val="20"/>
                <w:szCs w:val="20"/>
                <w:lang w:bidi="pl-PL"/>
              </w:rPr>
              <w:t xml:space="preserve">działka nr </w:t>
            </w:r>
            <w:r w:rsidR="00F3509E">
              <w:rPr>
                <w:rFonts w:cs="Arial"/>
                <w:sz w:val="20"/>
                <w:szCs w:val="20"/>
                <w:lang w:bidi="pl-PL"/>
              </w:rPr>
              <w:t>27/2</w:t>
            </w:r>
            <w:r w:rsidR="00DC5AC0">
              <w:rPr>
                <w:rFonts w:cs="Arial"/>
                <w:sz w:val="20"/>
                <w:szCs w:val="20"/>
                <w:lang w:bidi="pl-PL"/>
              </w:rPr>
              <w:t>,</w:t>
            </w:r>
            <w:r w:rsidR="00F3509E">
              <w:rPr>
                <w:rFonts w:cs="Arial"/>
                <w:sz w:val="20"/>
                <w:szCs w:val="20"/>
                <w:lang w:bidi="pl-PL"/>
              </w:rPr>
              <w:t xml:space="preserve"> 28, 29, 41,</w:t>
            </w:r>
            <w:r>
              <w:rPr>
                <w:rFonts w:cs="Arial"/>
                <w:sz w:val="20"/>
                <w:szCs w:val="20"/>
                <w:lang w:bidi="pl-PL"/>
              </w:rPr>
              <w:t xml:space="preserve"> </w:t>
            </w:r>
            <w:r w:rsidRPr="00A65638">
              <w:rPr>
                <w:rFonts w:cs="Arial"/>
                <w:sz w:val="20"/>
                <w:szCs w:val="20"/>
                <w:lang w:bidi="pl-PL"/>
              </w:rPr>
              <w:t xml:space="preserve">obręb </w:t>
            </w:r>
            <w:r w:rsidR="00F3509E">
              <w:rPr>
                <w:rFonts w:cs="Arial"/>
                <w:sz w:val="20"/>
                <w:szCs w:val="20"/>
                <w:lang w:bidi="pl-PL"/>
              </w:rPr>
              <w:t>7-03-03</w:t>
            </w:r>
            <w:r w:rsidRPr="00A65638">
              <w:rPr>
                <w:rFonts w:cs="Arial"/>
                <w:sz w:val="20"/>
                <w:szCs w:val="20"/>
                <w:lang w:bidi="pl-PL"/>
              </w:rPr>
              <w:t>, jednostka ewid. 14</w:t>
            </w:r>
            <w:r w:rsidR="00F3509E">
              <w:rPr>
                <w:rFonts w:cs="Arial"/>
                <w:sz w:val="20"/>
                <w:szCs w:val="20"/>
                <w:lang w:bidi="pl-PL"/>
              </w:rPr>
              <w:t>6518</w:t>
            </w:r>
            <w:r w:rsidR="002E359C">
              <w:rPr>
                <w:rFonts w:cs="Arial"/>
                <w:sz w:val="20"/>
                <w:szCs w:val="20"/>
                <w:lang w:bidi="pl-PL"/>
              </w:rPr>
              <w:t>_</w:t>
            </w:r>
            <w:r w:rsidR="00F3509E">
              <w:rPr>
                <w:rFonts w:cs="Arial"/>
                <w:sz w:val="20"/>
                <w:szCs w:val="20"/>
                <w:lang w:bidi="pl-PL"/>
              </w:rPr>
              <w:t>8 Żoliborz</w:t>
            </w:r>
          </w:p>
        </w:tc>
      </w:tr>
      <w:tr w:rsidR="00CF1EA4" w:rsidRPr="00AE6861" w14:paraId="3E0393BC" w14:textId="77777777" w:rsidTr="00473F73">
        <w:trPr>
          <w:cantSplit/>
          <w:trHeight w:val="950"/>
        </w:trPr>
        <w:tc>
          <w:tcPr>
            <w:tcW w:w="9281" w:type="dxa"/>
            <w:gridSpan w:val="4"/>
          </w:tcPr>
          <w:p w14:paraId="0AAFB00F" w14:textId="77777777" w:rsidR="00CF1EA4" w:rsidRPr="00AE6861" w:rsidRDefault="00CF1EA4" w:rsidP="00473F73">
            <w:pPr>
              <w:suppressAutoHyphens/>
              <w:spacing w:after="72" w:line="276" w:lineRule="auto"/>
              <w:rPr>
                <w:rFonts w:cs="Arial"/>
                <w:sz w:val="20"/>
                <w:szCs w:val="20"/>
                <w:lang w:bidi="pl-PL"/>
              </w:rPr>
            </w:pPr>
            <w:r w:rsidRPr="00AE6861">
              <w:rPr>
                <w:rFonts w:cs="Arial"/>
                <w:sz w:val="20"/>
                <w:szCs w:val="20"/>
                <w:lang w:bidi="pl-PL"/>
              </w:rPr>
              <w:t>INWESTOR:</w:t>
            </w:r>
          </w:p>
          <w:p w14:paraId="1101D97D" w14:textId="573968E8" w:rsidR="00CF1EA4" w:rsidRPr="00366512" w:rsidRDefault="00F3509E" w:rsidP="00473F73">
            <w:pPr>
              <w:spacing w:after="72" w:line="360" w:lineRule="auto"/>
              <w:jc w:val="center"/>
              <w:rPr>
                <w:b/>
                <w:sz w:val="20"/>
                <w:szCs w:val="20"/>
              </w:rPr>
            </w:pPr>
            <w:r>
              <w:rPr>
                <w:b/>
                <w:sz w:val="20"/>
                <w:szCs w:val="20"/>
              </w:rPr>
              <w:t>SKARB PAŃSTWA – PROKURATURA OKRĘGOWA W WARSZAWIE</w:t>
            </w:r>
          </w:p>
          <w:p w14:paraId="0F014011" w14:textId="15177119" w:rsidR="00CF1EA4" w:rsidRPr="00112A56" w:rsidRDefault="005C1F24" w:rsidP="00F3509E">
            <w:pPr>
              <w:suppressAutoHyphens/>
              <w:autoSpaceDE w:val="0"/>
              <w:autoSpaceDN w:val="0"/>
              <w:adjustRightInd w:val="0"/>
              <w:spacing w:after="72" w:line="276" w:lineRule="auto"/>
              <w:jc w:val="center"/>
              <w:rPr>
                <w:b/>
                <w:sz w:val="20"/>
                <w:szCs w:val="20"/>
              </w:rPr>
            </w:pPr>
            <w:r w:rsidRPr="005C1F24">
              <w:rPr>
                <w:b/>
                <w:sz w:val="20"/>
                <w:szCs w:val="20"/>
              </w:rPr>
              <w:t xml:space="preserve">ul. </w:t>
            </w:r>
            <w:r w:rsidR="00F3509E">
              <w:rPr>
                <w:b/>
                <w:sz w:val="20"/>
                <w:szCs w:val="20"/>
              </w:rPr>
              <w:t>Chocimska 28, 00-791 Warszawa</w:t>
            </w:r>
          </w:p>
        </w:tc>
      </w:tr>
      <w:tr w:rsidR="00CF1EA4" w:rsidRPr="00AE6861" w14:paraId="7D428644" w14:textId="77777777" w:rsidTr="00473F73">
        <w:tblPrEx>
          <w:tblLook w:val="04A0" w:firstRow="1" w:lastRow="0" w:firstColumn="1" w:lastColumn="0" w:noHBand="0" w:noVBand="1"/>
        </w:tblPrEx>
        <w:trPr>
          <w:cantSplit/>
          <w:trHeight w:val="149"/>
        </w:trPr>
        <w:tc>
          <w:tcPr>
            <w:tcW w:w="9281" w:type="dxa"/>
            <w:gridSpan w:val="4"/>
            <w:tcBorders>
              <w:top w:val="single" w:sz="4" w:space="0" w:color="auto"/>
              <w:left w:val="single" w:sz="4" w:space="0" w:color="auto"/>
              <w:right w:val="single" w:sz="4" w:space="0" w:color="auto"/>
            </w:tcBorders>
            <w:shd w:val="clear" w:color="auto" w:fill="auto"/>
          </w:tcPr>
          <w:p w14:paraId="4DE7D189" w14:textId="712CAAE1" w:rsidR="00CF1EA4" w:rsidRPr="00AE6861" w:rsidRDefault="00CF1EA4" w:rsidP="000530D2">
            <w:pPr>
              <w:tabs>
                <w:tab w:val="left" w:pos="5542"/>
              </w:tabs>
              <w:suppressAutoHyphens/>
              <w:spacing w:after="72" w:line="276" w:lineRule="auto"/>
              <w:rPr>
                <w:rFonts w:cs="Arial"/>
                <w:sz w:val="20"/>
                <w:szCs w:val="20"/>
                <w:lang w:bidi="pl-PL"/>
              </w:rPr>
            </w:pPr>
            <w:r w:rsidRPr="00AE6861">
              <w:rPr>
                <w:rFonts w:cs="Arial"/>
                <w:sz w:val="20"/>
                <w:szCs w:val="20"/>
                <w:lang w:bidi="pl-PL"/>
              </w:rPr>
              <w:t>TOM:</w:t>
            </w:r>
            <w:r w:rsidR="000530D2">
              <w:rPr>
                <w:rFonts w:cs="Arial"/>
                <w:sz w:val="20"/>
                <w:szCs w:val="20"/>
                <w:lang w:bidi="pl-PL"/>
              </w:rPr>
              <w:tab/>
            </w:r>
          </w:p>
          <w:p w14:paraId="515E58F3" w14:textId="0196896A" w:rsidR="00CF1EA4" w:rsidRPr="00AE6861" w:rsidRDefault="00CF1EA4" w:rsidP="00473F73">
            <w:pPr>
              <w:spacing w:after="72" w:line="276" w:lineRule="auto"/>
              <w:ind w:left="142"/>
              <w:jc w:val="center"/>
              <w:rPr>
                <w:rFonts w:cs="Arial"/>
                <w:b/>
                <w:sz w:val="20"/>
                <w:szCs w:val="20"/>
                <w:lang w:bidi="pl-PL"/>
              </w:rPr>
            </w:pPr>
            <w:r w:rsidRPr="00AE6861">
              <w:rPr>
                <w:rFonts w:cs="Arial"/>
                <w:b/>
                <w:sz w:val="20"/>
                <w:szCs w:val="20"/>
                <w:lang w:bidi="pl-PL"/>
              </w:rPr>
              <w:t>TOM I</w:t>
            </w:r>
          </w:p>
          <w:p w14:paraId="2B873680" w14:textId="1EA9509B" w:rsidR="00CF1EA4" w:rsidRPr="00AE6861" w:rsidRDefault="00CF1EA4" w:rsidP="00473F73">
            <w:pPr>
              <w:spacing w:after="72" w:line="276" w:lineRule="auto"/>
              <w:ind w:left="142"/>
              <w:jc w:val="center"/>
              <w:rPr>
                <w:b/>
                <w:sz w:val="20"/>
                <w:szCs w:val="20"/>
              </w:rPr>
            </w:pPr>
            <w:r w:rsidRPr="00EA0AE4">
              <w:rPr>
                <w:rFonts w:cs="Arial"/>
                <w:b/>
                <w:sz w:val="20"/>
                <w:szCs w:val="20"/>
                <w:lang w:bidi="pl-PL"/>
              </w:rPr>
              <w:t xml:space="preserve">PROJEKT </w:t>
            </w:r>
            <w:r w:rsidR="00F379D9" w:rsidRPr="00F379D9">
              <w:rPr>
                <w:rFonts w:cs="Arial"/>
                <w:b/>
                <w:sz w:val="20"/>
                <w:szCs w:val="20"/>
                <w:lang w:bidi="pl-PL"/>
              </w:rPr>
              <w:t>ARCHITEKTONICZNO-BUDOWLANY</w:t>
            </w:r>
          </w:p>
        </w:tc>
      </w:tr>
      <w:tr w:rsidR="00CF1EA4" w:rsidRPr="00AE6861" w14:paraId="54275921" w14:textId="77777777" w:rsidTr="00473F73">
        <w:tblPrEx>
          <w:tblLook w:val="04A0" w:firstRow="1" w:lastRow="0" w:firstColumn="1" w:lastColumn="0" w:noHBand="0" w:noVBand="1"/>
        </w:tblPrEx>
        <w:trPr>
          <w:cantSplit/>
          <w:trHeight w:val="149"/>
        </w:trPr>
        <w:tc>
          <w:tcPr>
            <w:tcW w:w="9281" w:type="dxa"/>
            <w:gridSpan w:val="4"/>
            <w:tcBorders>
              <w:top w:val="single" w:sz="4" w:space="0" w:color="auto"/>
              <w:left w:val="single" w:sz="4" w:space="0" w:color="auto"/>
              <w:right w:val="single" w:sz="4" w:space="0" w:color="auto"/>
            </w:tcBorders>
            <w:shd w:val="clear" w:color="auto" w:fill="auto"/>
          </w:tcPr>
          <w:p w14:paraId="7C25E0A0" w14:textId="77777777" w:rsidR="00CF1EA4" w:rsidRPr="00AE6861" w:rsidRDefault="00CF1EA4" w:rsidP="00473F73">
            <w:pPr>
              <w:spacing w:after="72" w:line="276" w:lineRule="auto"/>
              <w:ind w:left="142"/>
              <w:rPr>
                <w:b/>
                <w:sz w:val="20"/>
                <w:szCs w:val="20"/>
              </w:rPr>
            </w:pPr>
            <w:r w:rsidRPr="00AE6861">
              <w:rPr>
                <w:b/>
                <w:sz w:val="20"/>
                <w:szCs w:val="20"/>
              </w:rPr>
              <w:t>SPIS ZAWARTOŚCI PROJEKTU:</w:t>
            </w:r>
          </w:p>
        </w:tc>
      </w:tr>
      <w:tr w:rsidR="00CF1EA4" w:rsidRPr="00AE6861" w14:paraId="51CD5AE2" w14:textId="77777777" w:rsidTr="00473F73">
        <w:tblPrEx>
          <w:tblLook w:val="04A0" w:firstRow="1" w:lastRow="0" w:firstColumn="1" w:lastColumn="0" w:noHBand="0" w:noVBand="1"/>
        </w:tblPrEx>
        <w:trPr>
          <w:trHeight w:val="340"/>
        </w:trPr>
        <w:tc>
          <w:tcPr>
            <w:tcW w:w="2480" w:type="dxa"/>
            <w:tcBorders>
              <w:top w:val="single" w:sz="4" w:space="0" w:color="auto"/>
              <w:left w:val="single" w:sz="4" w:space="0" w:color="auto"/>
              <w:bottom w:val="single" w:sz="4" w:space="0" w:color="auto"/>
              <w:right w:val="single" w:sz="4" w:space="0" w:color="auto"/>
            </w:tcBorders>
            <w:shd w:val="clear" w:color="auto" w:fill="FFFFFF" w:themeFill="background1"/>
          </w:tcPr>
          <w:p w14:paraId="178BB394" w14:textId="07225D76" w:rsidR="00CF1EA4" w:rsidRPr="00EA0AE4" w:rsidRDefault="00CF1EA4" w:rsidP="00473F73">
            <w:pPr>
              <w:spacing w:after="72" w:line="276" w:lineRule="auto"/>
              <w:ind w:left="142"/>
              <w:rPr>
                <w:b/>
                <w:sz w:val="20"/>
                <w:szCs w:val="20"/>
              </w:rPr>
            </w:pPr>
            <w:r w:rsidRPr="00F379D9">
              <w:rPr>
                <w:b/>
                <w:sz w:val="20"/>
                <w:szCs w:val="20"/>
                <w:highlight w:val="lightGray"/>
              </w:rPr>
              <w:t>TOM I</w:t>
            </w:r>
          </w:p>
        </w:tc>
        <w:tc>
          <w:tcPr>
            <w:tcW w:w="6801" w:type="dxa"/>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6574EDA2" w14:textId="77777777" w:rsidR="00CF1EA4" w:rsidRPr="00EA0AE4" w:rsidRDefault="00CF1EA4" w:rsidP="00473F73">
            <w:pPr>
              <w:spacing w:after="72" w:line="276" w:lineRule="auto"/>
              <w:ind w:left="142"/>
              <w:rPr>
                <w:b/>
                <w:sz w:val="20"/>
                <w:szCs w:val="20"/>
              </w:rPr>
            </w:pPr>
            <w:r w:rsidRPr="00F379D9">
              <w:rPr>
                <w:b/>
                <w:sz w:val="20"/>
                <w:szCs w:val="20"/>
                <w:highlight w:val="lightGray"/>
              </w:rPr>
              <w:t>PROJEKT ARCHITEKTONICZNO-BUDOWLANY</w:t>
            </w:r>
          </w:p>
        </w:tc>
      </w:tr>
      <w:tr w:rsidR="00CF1EA4" w:rsidRPr="00AE6861" w14:paraId="52336DE2" w14:textId="77777777" w:rsidTr="00473F73">
        <w:tblPrEx>
          <w:tblLook w:val="04A0" w:firstRow="1" w:lastRow="0" w:firstColumn="1" w:lastColumn="0" w:noHBand="0" w:noVBand="1"/>
        </w:tblPrEx>
        <w:trPr>
          <w:trHeight w:val="340"/>
        </w:trPr>
        <w:tc>
          <w:tcPr>
            <w:tcW w:w="2480" w:type="dxa"/>
            <w:tcBorders>
              <w:top w:val="single" w:sz="4" w:space="0" w:color="auto"/>
              <w:left w:val="single" w:sz="4" w:space="0" w:color="auto"/>
              <w:bottom w:val="single" w:sz="4" w:space="0" w:color="auto"/>
              <w:right w:val="single" w:sz="4" w:space="0" w:color="auto"/>
            </w:tcBorders>
            <w:shd w:val="clear" w:color="auto" w:fill="FFFFFF" w:themeFill="background1"/>
          </w:tcPr>
          <w:p w14:paraId="4E2473AE" w14:textId="4C6822F4" w:rsidR="00CF1EA4" w:rsidRPr="00DE1D63" w:rsidRDefault="00CF1EA4" w:rsidP="00473F73">
            <w:pPr>
              <w:spacing w:after="72" w:line="276" w:lineRule="auto"/>
              <w:ind w:left="142"/>
              <w:rPr>
                <w:b/>
                <w:sz w:val="20"/>
                <w:szCs w:val="20"/>
                <w:highlight w:val="lightGray"/>
              </w:rPr>
            </w:pPr>
            <w:r w:rsidRPr="00AE6861">
              <w:rPr>
                <w:b/>
                <w:sz w:val="20"/>
                <w:szCs w:val="20"/>
              </w:rPr>
              <w:t>TOM I</w:t>
            </w:r>
            <w:r>
              <w:rPr>
                <w:b/>
                <w:sz w:val="20"/>
                <w:szCs w:val="20"/>
              </w:rPr>
              <w:t>I</w:t>
            </w:r>
          </w:p>
        </w:tc>
        <w:tc>
          <w:tcPr>
            <w:tcW w:w="6801" w:type="dxa"/>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6776C368" w14:textId="77777777" w:rsidR="00CF1EA4" w:rsidRPr="00DE1D63" w:rsidRDefault="00CF1EA4" w:rsidP="00473F73">
            <w:pPr>
              <w:spacing w:after="72" w:line="276" w:lineRule="auto"/>
              <w:ind w:left="142"/>
              <w:rPr>
                <w:b/>
                <w:sz w:val="20"/>
                <w:szCs w:val="20"/>
                <w:highlight w:val="lightGray"/>
              </w:rPr>
            </w:pPr>
            <w:r w:rsidRPr="00366512">
              <w:rPr>
                <w:b/>
                <w:sz w:val="20"/>
                <w:szCs w:val="20"/>
              </w:rPr>
              <w:t>ZAŁĄCZNIKI PROJEKTU BUDOWLANEGO</w:t>
            </w:r>
          </w:p>
        </w:tc>
      </w:tr>
      <w:tr w:rsidR="00CF1EA4" w:rsidRPr="00AE6861" w14:paraId="3EFC216C" w14:textId="77777777" w:rsidTr="00473F73">
        <w:trPr>
          <w:cantSplit/>
        </w:trPr>
        <w:tc>
          <w:tcPr>
            <w:tcW w:w="9281" w:type="dxa"/>
            <w:gridSpan w:val="4"/>
          </w:tcPr>
          <w:p w14:paraId="1A0B4FAB" w14:textId="77777777" w:rsidR="00CF1EA4" w:rsidRPr="00AE6861" w:rsidRDefault="00CF1EA4" w:rsidP="00473F73">
            <w:pPr>
              <w:spacing w:after="72" w:line="276" w:lineRule="auto"/>
              <w:ind w:left="142"/>
              <w:rPr>
                <w:rFonts w:cs="Arial"/>
                <w:b/>
                <w:sz w:val="20"/>
                <w:szCs w:val="20"/>
              </w:rPr>
            </w:pPr>
            <w:r w:rsidRPr="009D4634">
              <w:rPr>
                <w:b/>
                <w:sz w:val="20"/>
                <w:szCs w:val="20"/>
              </w:rPr>
              <w:t>ZESPÓŁ AUTORSKI PROJEKTU:</w:t>
            </w:r>
            <w:r w:rsidRPr="00AE6861">
              <w:rPr>
                <w:rFonts w:cs="Arial"/>
                <w:b/>
                <w:sz w:val="20"/>
                <w:szCs w:val="20"/>
              </w:rPr>
              <w:t xml:space="preserve">                                                  </w:t>
            </w:r>
          </w:p>
        </w:tc>
      </w:tr>
      <w:tr w:rsidR="00382B9B" w:rsidRPr="00AE6861" w14:paraId="6E48E900" w14:textId="77777777" w:rsidTr="00382B9B">
        <w:trPr>
          <w:trHeight w:val="704"/>
        </w:trPr>
        <w:tc>
          <w:tcPr>
            <w:tcW w:w="5028" w:type="dxa"/>
            <w:gridSpan w:val="2"/>
          </w:tcPr>
          <w:p w14:paraId="6EE9E69C" w14:textId="77777777" w:rsidR="00382B9B" w:rsidRPr="005D667F" w:rsidRDefault="00382B9B" w:rsidP="00382B9B">
            <w:pPr>
              <w:spacing w:after="72" w:line="276" w:lineRule="auto"/>
            </w:pPr>
            <w:r w:rsidRPr="007C1B47">
              <w:t xml:space="preserve">Projektant Koordynator </w:t>
            </w:r>
            <w:r>
              <w:t>oraz p</w:t>
            </w:r>
            <w:r w:rsidRPr="005D667F">
              <w:t>rojektant w specjalności architektoniczne</w:t>
            </w:r>
            <w:r>
              <w:t xml:space="preserve">j i </w:t>
            </w:r>
            <w:r w:rsidRPr="008D1798">
              <w:t>konstrukcyjno-budowlanej</w:t>
            </w:r>
            <w:r w:rsidRPr="005D667F">
              <w:t>:</w:t>
            </w:r>
          </w:p>
          <w:p w14:paraId="1597DD65" w14:textId="1E40D70D" w:rsidR="00382B9B" w:rsidRPr="005D667F" w:rsidRDefault="00382B9B" w:rsidP="00382B9B">
            <w:pPr>
              <w:spacing w:after="72" w:line="276" w:lineRule="auto"/>
            </w:pPr>
            <w:r w:rsidRPr="005D667F">
              <w:rPr>
                <w:rFonts w:cs="Arial"/>
                <w:b/>
                <w:sz w:val="20"/>
                <w:szCs w:val="20"/>
              </w:rPr>
              <w:t>mgr inż. arch. Radosław Lenart</w:t>
            </w:r>
          </w:p>
        </w:tc>
        <w:tc>
          <w:tcPr>
            <w:tcW w:w="2693" w:type="dxa"/>
          </w:tcPr>
          <w:p w14:paraId="24D6D164" w14:textId="77777777" w:rsidR="00382B9B" w:rsidRDefault="00382B9B" w:rsidP="00382B9B">
            <w:pPr>
              <w:spacing w:after="72" w:line="276" w:lineRule="auto"/>
            </w:pPr>
          </w:p>
          <w:p w14:paraId="602BAF62" w14:textId="77777777" w:rsidR="00382B9B" w:rsidRDefault="00382B9B" w:rsidP="00382B9B">
            <w:pPr>
              <w:spacing w:after="72" w:line="276" w:lineRule="auto"/>
              <w:rPr>
                <w:rFonts w:cs="Arial"/>
                <w:b/>
                <w:sz w:val="20"/>
                <w:szCs w:val="20"/>
              </w:rPr>
            </w:pPr>
            <w:r w:rsidRPr="005D667F">
              <w:rPr>
                <w:rFonts w:cs="Arial"/>
                <w:b/>
                <w:sz w:val="20"/>
                <w:szCs w:val="20"/>
              </w:rPr>
              <w:t>17/WMOKK/2018</w:t>
            </w:r>
          </w:p>
          <w:p w14:paraId="0E5623E5" w14:textId="06F43C70" w:rsidR="00382B9B" w:rsidRPr="005D667F" w:rsidRDefault="00382B9B" w:rsidP="00382B9B">
            <w:pPr>
              <w:spacing w:after="72" w:line="276" w:lineRule="auto"/>
            </w:pPr>
            <w:r w:rsidRPr="008D1798">
              <w:rPr>
                <w:rFonts w:cs="Arial"/>
                <w:b/>
                <w:sz w:val="20"/>
                <w:szCs w:val="20"/>
              </w:rPr>
              <w:t>MAZ/0937/PWBKb/17</w:t>
            </w:r>
          </w:p>
        </w:tc>
        <w:tc>
          <w:tcPr>
            <w:tcW w:w="1560" w:type="dxa"/>
          </w:tcPr>
          <w:p w14:paraId="19ABCB8E" w14:textId="77777777" w:rsidR="00382B9B" w:rsidRPr="00AE6861" w:rsidRDefault="00382B9B" w:rsidP="00382B9B">
            <w:pPr>
              <w:spacing w:after="72" w:line="276" w:lineRule="auto"/>
              <w:ind w:firstLine="216"/>
              <w:rPr>
                <w:rFonts w:cs="Arial"/>
                <w:sz w:val="20"/>
                <w:szCs w:val="20"/>
              </w:rPr>
            </w:pPr>
          </w:p>
          <w:p w14:paraId="6EACC560" w14:textId="77777777" w:rsidR="00382B9B" w:rsidRPr="00AE6861" w:rsidRDefault="00382B9B" w:rsidP="00382B9B">
            <w:pPr>
              <w:spacing w:after="72" w:line="276" w:lineRule="auto"/>
              <w:ind w:firstLine="216"/>
              <w:rPr>
                <w:rFonts w:cs="Arial"/>
                <w:sz w:val="20"/>
                <w:szCs w:val="20"/>
              </w:rPr>
            </w:pPr>
          </w:p>
          <w:p w14:paraId="751CD5F4" w14:textId="77777777" w:rsidR="00382B9B" w:rsidRPr="00AE6861" w:rsidRDefault="00382B9B" w:rsidP="00382B9B">
            <w:pPr>
              <w:spacing w:after="72" w:line="276" w:lineRule="auto"/>
              <w:ind w:firstLine="216"/>
              <w:rPr>
                <w:rFonts w:cs="Arial"/>
                <w:sz w:val="20"/>
                <w:szCs w:val="20"/>
              </w:rPr>
            </w:pPr>
          </w:p>
        </w:tc>
      </w:tr>
    </w:tbl>
    <w:p w14:paraId="3DCBF3E8" w14:textId="77777777" w:rsidR="00BA7924" w:rsidRDefault="00BA7924" w:rsidP="00CF1EA4">
      <w:pPr>
        <w:suppressAutoHyphens/>
        <w:spacing w:after="72" w:line="276" w:lineRule="auto"/>
        <w:jc w:val="center"/>
        <w:rPr>
          <w:rFonts w:cs="Arial"/>
          <w:sz w:val="20"/>
          <w:szCs w:val="20"/>
          <w:lang w:bidi="pl-PL"/>
        </w:rPr>
      </w:pPr>
    </w:p>
    <w:p w14:paraId="5F6892A1" w14:textId="44CE58B3" w:rsidR="00CF1EA4" w:rsidRDefault="009245CC" w:rsidP="00CF1EA4">
      <w:pPr>
        <w:suppressAutoHyphens/>
        <w:spacing w:after="72" w:line="276" w:lineRule="auto"/>
        <w:jc w:val="center"/>
        <w:rPr>
          <w:rFonts w:cs="Arial"/>
          <w:sz w:val="20"/>
          <w:szCs w:val="20"/>
          <w:lang w:bidi="pl-PL"/>
        </w:rPr>
      </w:pPr>
      <w:r>
        <w:rPr>
          <w:rFonts w:cs="Arial"/>
          <w:sz w:val="20"/>
          <w:szCs w:val="20"/>
          <w:lang w:bidi="pl-PL"/>
        </w:rPr>
        <w:t>06</w:t>
      </w:r>
      <w:r w:rsidR="00065455">
        <w:rPr>
          <w:rFonts w:cs="Arial"/>
          <w:sz w:val="20"/>
          <w:szCs w:val="20"/>
          <w:lang w:bidi="pl-PL"/>
        </w:rPr>
        <w:t xml:space="preserve"> </w:t>
      </w:r>
      <w:r>
        <w:rPr>
          <w:rFonts w:cs="Arial"/>
          <w:sz w:val="20"/>
          <w:szCs w:val="20"/>
          <w:lang w:bidi="pl-PL"/>
        </w:rPr>
        <w:t>maj</w:t>
      </w:r>
      <w:r w:rsidR="00F3509E">
        <w:rPr>
          <w:rFonts w:cs="Arial"/>
          <w:sz w:val="20"/>
          <w:szCs w:val="20"/>
          <w:lang w:bidi="pl-PL"/>
        </w:rPr>
        <w:t>a</w:t>
      </w:r>
      <w:r w:rsidR="00CF1EA4" w:rsidRPr="00EA0AE4">
        <w:rPr>
          <w:rFonts w:cs="Arial"/>
          <w:sz w:val="20"/>
          <w:szCs w:val="20"/>
          <w:lang w:bidi="pl-PL"/>
        </w:rPr>
        <w:t xml:space="preserve"> 202</w:t>
      </w:r>
      <w:r w:rsidR="00F3509E">
        <w:rPr>
          <w:rFonts w:cs="Arial"/>
          <w:sz w:val="20"/>
          <w:szCs w:val="20"/>
          <w:lang w:bidi="pl-PL"/>
        </w:rPr>
        <w:t>4</w:t>
      </w:r>
      <w:r w:rsidR="00CF1EA4">
        <w:rPr>
          <w:rFonts w:cs="Arial"/>
          <w:sz w:val="20"/>
          <w:szCs w:val="20"/>
          <w:lang w:bidi="pl-PL"/>
        </w:rPr>
        <w:t xml:space="preserve"> </w:t>
      </w:r>
      <w:r w:rsidR="00CF1EA4" w:rsidRPr="00EA0AE4">
        <w:rPr>
          <w:rFonts w:cs="Arial"/>
          <w:sz w:val="20"/>
          <w:szCs w:val="20"/>
          <w:lang w:bidi="pl-PL"/>
        </w:rPr>
        <w:t>r.</w:t>
      </w:r>
      <w:r w:rsidR="007D0E67" w:rsidRPr="007D0E67">
        <w:rPr>
          <w:noProof/>
          <w:lang w:eastAsia="pl-PL"/>
        </w:rPr>
        <w:t xml:space="preserve"> </w:t>
      </w:r>
    </w:p>
    <w:p w14:paraId="0D317554" w14:textId="77777777" w:rsidR="00DC5AC0" w:rsidRDefault="00DC5AC0" w:rsidP="00CF1EA4">
      <w:pPr>
        <w:suppressAutoHyphens/>
        <w:spacing w:after="72" w:line="276" w:lineRule="auto"/>
        <w:jc w:val="center"/>
        <w:rPr>
          <w:rFonts w:cs="Arial"/>
          <w:sz w:val="20"/>
          <w:szCs w:val="20"/>
          <w:lang w:bidi="pl-PL"/>
        </w:rPr>
      </w:pPr>
    </w:p>
    <w:bookmarkEnd w:id="0"/>
    <w:p w14:paraId="59BE527E" w14:textId="77777777" w:rsidR="00DC5AC0" w:rsidRDefault="00DC5AC0" w:rsidP="00CF1EA4">
      <w:pPr>
        <w:suppressAutoHyphens/>
        <w:spacing w:after="72" w:line="276" w:lineRule="auto"/>
        <w:jc w:val="center"/>
        <w:rPr>
          <w:rFonts w:cs="Arial"/>
          <w:sz w:val="20"/>
          <w:szCs w:val="20"/>
          <w:lang w:bidi="pl-PL"/>
        </w:rPr>
      </w:pPr>
    </w:p>
    <w:p w14:paraId="0CA3838F" w14:textId="77777777" w:rsidR="00DC5AC0" w:rsidRDefault="00DC5AC0" w:rsidP="00CF1EA4">
      <w:pPr>
        <w:suppressAutoHyphens/>
        <w:spacing w:after="72" w:line="276" w:lineRule="auto"/>
        <w:jc w:val="center"/>
        <w:rPr>
          <w:rFonts w:cs="Arial"/>
          <w:sz w:val="20"/>
          <w:szCs w:val="20"/>
          <w:lang w:bidi="pl-PL"/>
        </w:rPr>
      </w:pPr>
    </w:p>
    <w:p w14:paraId="2BA86D9E" w14:textId="77777777" w:rsidR="00DC5AC0" w:rsidRDefault="00DC5AC0" w:rsidP="00CF1EA4">
      <w:pPr>
        <w:suppressAutoHyphens/>
        <w:spacing w:after="72" w:line="276" w:lineRule="auto"/>
        <w:jc w:val="center"/>
        <w:rPr>
          <w:rFonts w:cs="Arial"/>
          <w:sz w:val="20"/>
          <w:szCs w:val="20"/>
          <w:lang w:bidi="pl-PL"/>
        </w:rPr>
      </w:pPr>
    </w:p>
    <w:p w14:paraId="15A19FE1" w14:textId="77777777" w:rsidR="00DC5AC0" w:rsidRDefault="00DC5AC0" w:rsidP="00CF1EA4">
      <w:pPr>
        <w:suppressAutoHyphens/>
        <w:spacing w:after="72" w:line="276" w:lineRule="auto"/>
        <w:jc w:val="center"/>
        <w:rPr>
          <w:rFonts w:cs="Arial"/>
          <w:sz w:val="20"/>
          <w:szCs w:val="20"/>
          <w:lang w:bidi="pl-PL"/>
        </w:rPr>
      </w:pPr>
    </w:p>
    <w:p w14:paraId="3C04EE9F" w14:textId="77777777" w:rsidR="00DC5AC0" w:rsidRPr="00EA0AE4" w:rsidRDefault="00DC5AC0" w:rsidP="00CF1EA4">
      <w:pPr>
        <w:suppressAutoHyphens/>
        <w:spacing w:after="72" w:line="276" w:lineRule="auto"/>
        <w:jc w:val="center"/>
        <w:rPr>
          <w:rFonts w:cs="Arial"/>
          <w:sz w:val="20"/>
          <w:szCs w:val="20"/>
          <w:lang w:bidi="pl-PL"/>
        </w:rPr>
      </w:pPr>
    </w:p>
    <w:bookmarkEnd w:id="1"/>
    <w:p w14:paraId="628FB483" w14:textId="77777777" w:rsidR="005624B2" w:rsidRPr="00AE6861" w:rsidRDefault="005624B2" w:rsidP="005624B2">
      <w:pPr>
        <w:suppressAutoHyphens/>
        <w:spacing w:after="72" w:line="276" w:lineRule="auto"/>
        <w:jc w:val="center"/>
        <w:rPr>
          <w:rFonts w:cs="Arial"/>
          <w:sz w:val="20"/>
          <w:szCs w:val="20"/>
          <w:lang w:bidi="pl-PL"/>
        </w:rPr>
      </w:pPr>
    </w:p>
    <w:bookmarkEnd w:id="2"/>
    <w:bookmarkEnd w:id="3"/>
    <w:p w14:paraId="3E0CEE0A" w14:textId="77777777" w:rsidR="005624B2" w:rsidRPr="00AE6861" w:rsidRDefault="005624B2" w:rsidP="005624B2">
      <w:pPr>
        <w:suppressAutoHyphens/>
        <w:spacing w:after="72" w:line="276" w:lineRule="auto"/>
        <w:ind w:left="284"/>
        <w:jc w:val="center"/>
        <w:rPr>
          <w:rFonts w:cs="Arial"/>
          <w:b/>
          <w:bCs/>
          <w:sz w:val="20"/>
          <w:szCs w:val="20"/>
          <w:lang w:bidi="pl-PL"/>
        </w:rPr>
      </w:pPr>
      <w:r w:rsidRPr="00AE6861">
        <w:rPr>
          <w:rFonts w:cs="Arial"/>
          <w:b/>
          <w:bCs/>
          <w:sz w:val="20"/>
          <w:szCs w:val="20"/>
          <w:lang w:bidi="pl-PL"/>
        </w:rPr>
        <w:t>OŚWIADCZENIE PROJEKTANTÓW</w:t>
      </w:r>
    </w:p>
    <w:p w14:paraId="1114D76B" w14:textId="1496E8E5" w:rsidR="005624B2" w:rsidRPr="00AE6861" w:rsidRDefault="005624B2" w:rsidP="005624B2">
      <w:pPr>
        <w:suppressAutoHyphens/>
        <w:spacing w:after="72" w:line="276" w:lineRule="auto"/>
        <w:ind w:left="284"/>
        <w:jc w:val="center"/>
        <w:rPr>
          <w:rFonts w:cs="Arial"/>
          <w:b/>
          <w:bCs/>
          <w:sz w:val="20"/>
          <w:szCs w:val="20"/>
          <w:lang w:bidi="pl-PL"/>
        </w:rPr>
      </w:pPr>
      <w:r w:rsidRPr="00AE6861">
        <w:rPr>
          <w:rFonts w:cs="Arial"/>
          <w:b/>
          <w:bCs/>
          <w:sz w:val="20"/>
          <w:szCs w:val="20"/>
          <w:lang w:bidi="pl-PL"/>
        </w:rPr>
        <w:t>TOMU I - PROJEKTU ARCHITEKTONICZNO-BUDOWLANEGO</w:t>
      </w:r>
    </w:p>
    <w:p w14:paraId="6798D8EB" w14:textId="77777777" w:rsidR="005624B2" w:rsidRPr="00AE6861" w:rsidRDefault="005624B2" w:rsidP="005624B2">
      <w:pPr>
        <w:spacing w:after="72" w:line="276" w:lineRule="auto"/>
        <w:jc w:val="right"/>
        <w:rPr>
          <w:rFonts w:cs="Arial"/>
          <w:b/>
          <w:color w:val="7030A0"/>
          <w:sz w:val="20"/>
          <w:szCs w:val="20"/>
        </w:rPr>
      </w:pPr>
      <w:r w:rsidRPr="00AE6861">
        <w:rPr>
          <w:rFonts w:cs="Arial"/>
          <w:b/>
          <w:color w:val="7030A0"/>
          <w:sz w:val="20"/>
          <w:szCs w:val="20"/>
        </w:rPr>
        <w:tab/>
      </w:r>
    </w:p>
    <w:p w14:paraId="6DC6A049" w14:textId="6952BAEA" w:rsidR="005624B2" w:rsidRPr="00564614" w:rsidRDefault="005624B2" w:rsidP="005624B2">
      <w:pPr>
        <w:spacing w:after="72" w:line="276" w:lineRule="auto"/>
        <w:jc w:val="right"/>
        <w:rPr>
          <w:rFonts w:eastAsia="Times New Roman" w:cs="Arial"/>
          <w:b/>
          <w:sz w:val="20"/>
          <w:szCs w:val="20"/>
        </w:rPr>
      </w:pPr>
      <w:r>
        <w:rPr>
          <w:rFonts w:cs="Arial"/>
          <w:b/>
          <w:sz w:val="20"/>
          <w:szCs w:val="20"/>
        </w:rPr>
        <w:t xml:space="preserve">Warszawa, dn. </w:t>
      </w:r>
      <w:bookmarkStart w:id="5" w:name="_Hlk156910045"/>
      <w:r w:rsidR="00D70ABF">
        <w:rPr>
          <w:rFonts w:cs="Arial"/>
          <w:b/>
          <w:sz w:val="20"/>
          <w:szCs w:val="20"/>
        </w:rPr>
        <w:t>06</w:t>
      </w:r>
      <w:r w:rsidR="00F3509E">
        <w:rPr>
          <w:rFonts w:cs="Arial"/>
          <w:b/>
          <w:sz w:val="20"/>
          <w:szCs w:val="20"/>
        </w:rPr>
        <w:t>.0</w:t>
      </w:r>
      <w:r w:rsidR="00D70ABF">
        <w:rPr>
          <w:rFonts w:cs="Arial"/>
          <w:b/>
          <w:sz w:val="20"/>
          <w:szCs w:val="20"/>
        </w:rPr>
        <w:t>5</w:t>
      </w:r>
      <w:r w:rsidR="00065455">
        <w:rPr>
          <w:rFonts w:cs="Arial"/>
          <w:b/>
          <w:sz w:val="20"/>
          <w:szCs w:val="20"/>
        </w:rPr>
        <w:t>.202</w:t>
      </w:r>
      <w:r w:rsidR="00F3509E">
        <w:rPr>
          <w:rFonts w:cs="Arial"/>
          <w:b/>
          <w:sz w:val="20"/>
          <w:szCs w:val="20"/>
        </w:rPr>
        <w:t>4</w:t>
      </w:r>
      <w:r w:rsidR="00652F3B" w:rsidRPr="00652F3B">
        <w:rPr>
          <w:rFonts w:cs="Arial"/>
          <w:b/>
          <w:sz w:val="20"/>
          <w:szCs w:val="20"/>
        </w:rPr>
        <w:t xml:space="preserve"> </w:t>
      </w:r>
      <w:bookmarkEnd w:id="5"/>
      <w:r w:rsidR="00E94FDD" w:rsidRPr="00E94FDD">
        <w:rPr>
          <w:rFonts w:cs="Arial"/>
          <w:b/>
          <w:sz w:val="20"/>
          <w:szCs w:val="20"/>
        </w:rPr>
        <w:t>r.</w:t>
      </w:r>
    </w:p>
    <w:p w14:paraId="78000674" w14:textId="0E7FB3E1" w:rsidR="005624B2" w:rsidRPr="00071589" w:rsidRDefault="005624B2" w:rsidP="00F3509E">
      <w:pPr>
        <w:suppressAutoHyphens/>
        <w:spacing w:after="72" w:line="276" w:lineRule="auto"/>
        <w:ind w:left="284"/>
        <w:jc w:val="both"/>
        <w:rPr>
          <w:rFonts w:eastAsia="Times New Roman" w:cs="Arial"/>
          <w:sz w:val="20"/>
          <w:szCs w:val="20"/>
          <w:lang w:eastAsia="pl-PL"/>
        </w:rPr>
      </w:pPr>
      <w:r w:rsidRPr="003E1CA2">
        <w:rPr>
          <w:rFonts w:eastAsia="Times New Roman" w:cs="Arial"/>
          <w:sz w:val="20"/>
          <w:szCs w:val="20"/>
          <w:lang w:eastAsia="pl-PL"/>
        </w:rPr>
        <w:t>Na podstawie art. 34 ust. 3d pkt 3 ustawy z dnia 7 lipca 1994r. - Prawo budowlane (</w:t>
      </w:r>
      <w:bookmarkStart w:id="6" w:name="_Hlk156910061"/>
      <w:r w:rsidR="00DC5AC0" w:rsidRPr="00007042">
        <w:rPr>
          <w:rFonts w:eastAsia="Times New Roman" w:cs="Arial"/>
          <w:sz w:val="20"/>
          <w:szCs w:val="20"/>
          <w:lang w:eastAsia="pl-PL"/>
        </w:rPr>
        <w:t>Dz.U. 2023 poz. 682</w:t>
      </w:r>
      <w:bookmarkEnd w:id="6"/>
      <w:r w:rsidRPr="003E1CA2">
        <w:rPr>
          <w:rFonts w:eastAsia="Times New Roman" w:cs="Arial"/>
          <w:sz w:val="20"/>
          <w:szCs w:val="20"/>
          <w:lang w:eastAsia="pl-PL"/>
        </w:rPr>
        <w:t xml:space="preserve">), oświadczam, że </w:t>
      </w:r>
      <w:r w:rsidRPr="00842910">
        <w:rPr>
          <w:rFonts w:eastAsia="Times New Roman" w:cs="Arial"/>
          <w:sz w:val="20"/>
          <w:szCs w:val="20"/>
          <w:lang w:eastAsia="pl-PL"/>
        </w:rPr>
        <w:t xml:space="preserve">tom I – projekt </w:t>
      </w:r>
      <w:r>
        <w:rPr>
          <w:rFonts w:eastAsia="Times New Roman" w:cs="Arial"/>
          <w:sz w:val="20"/>
          <w:szCs w:val="20"/>
          <w:lang w:eastAsia="pl-PL"/>
        </w:rPr>
        <w:t xml:space="preserve">architektoniczno-budowalny </w:t>
      </w:r>
      <w:r w:rsidRPr="00071589">
        <w:rPr>
          <w:rFonts w:eastAsia="Times New Roman" w:cs="Arial"/>
          <w:sz w:val="20"/>
          <w:szCs w:val="20"/>
          <w:lang w:eastAsia="pl-PL"/>
        </w:rPr>
        <w:t>„</w:t>
      </w:r>
      <w:r w:rsidR="00C0189C" w:rsidRPr="00C0189C">
        <w:rPr>
          <w:rFonts w:eastAsia="Times New Roman" w:cs="Arial"/>
          <w:sz w:val="20"/>
          <w:szCs w:val="20"/>
          <w:lang w:eastAsia="pl-PL"/>
        </w:rPr>
        <w:t xml:space="preserve">remontu płyty stropowej garażu w zakresie </w:t>
      </w:r>
      <w:r w:rsidR="0072276D">
        <w:rPr>
          <w:rFonts w:eastAsia="Times New Roman" w:cs="Arial"/>
          <w:sz w:val="20"/>
          <w:szCs w:val="20"/>
          <w:lang w:eastAsia="pl-PL"/>
        </w:rPr>
        <w:t>wymiany</w:t>
      </w:r>
      <w:r w:rsidR="00C0189C" w:rsidRPr="00C0189C">
        <w:rPr>
          <w:rFonts w:eastAsia="Times New Roman" w:cs="Arial"/>
          <w:sz w:val="20"/>
          <w:szCs w:val="20"/>
          <w:lang w:eastAsia="pl-PL"/>
        </w:rPr>
        <w:t xml:space="preserve"> wpustów odwodnienia nad I poziomem garażu w budynku Prokuratury Rejonowej Warszawa Żoliborz przy ul. Krasińskiego 65 w Warszawie</w:t>
      </w:r>
      <w:r w:rsidRPr="00071589">
        <w:rPr>
          <w:rFonts w:eastAsia="Times New Roman" w:cs="Arial"/>
          <w:sz w:val="20"/>
          <w:szCs w:val="20"/>
          <w:lang w:eastAsia="pl-PL"/>
        </w:rPr>
        <w:t>” sporządzony jest zgodnie z obowiązującymi przepisami oraz zasadami wiedzy technicznej.</w:t>
      </w:r>
    </w:p>
    <w:p w14:paraId="34048CBF" w14:textId="77777777" w:rsidR="005624B2" w:rsidRPr="003E1CA2" w:rsidRDefault="005624B2" w:rsidP="005624B2">
      <w:pPr>
        <w:suppressAutoHyphens/>
        <w:spacing w:after="72" w:line="276" w:lineRule="auto"/>
        <w:ind w:left="284"/>
        <w:jc w:val="both"/>
        <w:rPr>
          <w:rFonts w:eastAsia="Times New Roman" w:cs="Arial"/>
          <w:sz w:val="20"/>
          <w:szCs w:val="20"/>
          <w:lang w:eastAsia="pl-PL"/>
        </w:rPr>
      </w:pPr>
    </w:p>
    <w:p w14:paraId="2D9857ED" w14:textId="77777777" w:rsidR="005624B2" w:rsidRPr="00AE6861" w:rsidRDefault="005624B2" w:rsidP="005624B2">
      <w:pPr>
        <w:spacing w:after="72" w:line="276" w:lineRule="auto"/>
        <w:rPr>
          <w:rFonts w:cs="Arial"/>
          <w:b/>
          <w:sz w:val="20"/>
          <w:szCs w:val="20"/>
        </w:rPr>
      </w:pPr>
    </w:p>
    <w:tbl>
      <w:tblPr>
        <w:tblW w:w="9281" w:type="dxa"/>
        <w:tblInd w:w="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260"/>
        <w:gridCol w:w="3969"/>
        <w:gridCol w:w="2052"/>
      </w:tblGrid>
      <w:tr w:rsidR="00382B9B" w:rsidRPr="002165E6" w14:paraId="081C2C0B" w14:textId="77777777" w:rsidTr="00355F6B">
        <w:trPr>
          <w:cantSplit/>
        </w:trPr>
        <w:tc>
          <w:tcPr>
            <w:tcW w:w="9281" w:type="dxa"/>
            <w:gridSpan w:val="3"/>
          </w:tcPr>
          <w:p w14:paraId="6C7964C8" w14:textId="77777777" w:rsidR="00382B9B" w:rsidRPr="002165E6" w:rsidRDefault="00382B9B" w:rsidP="00355F6B">
            <w:pPr>
              <w:tabs>
                <w:tab w:val="left" w:pos="708"/>
                <w:tab w:val="center" w:pos="4536"/>
                <w:tab w:val="right" w:pos="9072"/>
              </w:tabs>
              <w:spacing w:after="72" w:line="276" w:lineRule="auto"/>
              <w:jc w:val="center"/>
              <w:rPr>
                <w:rFonts w:cs="Arial"/>
                <w:b/>
                <w:sz w:val="20"/>
                <w:szCs w:val="20"/>
              </w:rPr>
            </w:pPr>
            <w:bookmarkStart w:id="7" w:name="_Hlk141706710"/>
            <w:r w:rsidRPr="002165E6">
              <w:rPr>
                <w:rFonts w:cs="Arial"/>
                <w:b/>
                <w:sz w:val="20"/>
                <w:szCs w:val="20"/>
              </w:rPr>
              <w:t xml:space="preserve">ZESPÓŁ AUTORSKI PROJEKTU:                                                  </w:t>
            </w:r>
          </w:p>
        </w:tc>
      </w:tr>
      <w:tr w:rsidR="00382B9B" w:rsidRPr="002165E6" w14:paraId="663AC90F" w14:textId="77777777" w:rsidTr="00355F6B">
        <w:trPr>
          <w:trHeight w:val="629"/>
        </w:trPr>
        <w:tc>
          <w:tcPr>
            <w:tcW w:w="3260" w:type="dxa"/>
          </w:tcPr>
          <w:p w14:paraId="3BD25E50" w14:textId="77777777" w:rsidR="00382B9B" w:rsidRPr="002165E6" w:rsidRDefault="00382B9B" w:rsidP="00355F6B">
            <w:pPr>
              <w:spacing w:after="72" w:line="276" w:lineRule="auto"/>
              <w:rPr>
                <w:rFonts w:cs="Arial"/>
                <w:szCs w:val="18"/>
              </w:rPr>
            </w:pPr>
            <w:r w:rsidRPr="002165E6">
              <w:rPr>
                <w:rFonts w:cs="Arial"/>
                <w:szCs w:val="18"/>
              </w:rPr>
              <w:t xml:space="preserve">Projektant Koordynator i projektant </w:t>
            </w:r>
            <w:r w:rsidRPr="007C1B47">
              <w:rPr>
                <w:rFonts w:cs="Arial"/>
                <w:szCs w:val="18"/>
              </w:rPr>
              <w:t>w specjalności konstrukcyjno-budowlanej</w:t>
            </w:r>
          </w:p>
          <w:p w14:paraId="1079055F" w14:textId="77777777" w:rsidR="00382B9B" w:rsidRPr="002165E6" w:rsidRDefault="00382B9B" w:rsidP="00355F6B">
            <w:pPr>
              <w:spacing w:after="72" w:line="276" w:lineRule="auto"/>
              <w:rPr>
                <w:rFonts w:cs="Arial"/>
                <w:sz w:val="20"/>
                <w:szCs w:val="20"/>
              </w:rPr>
            </w:pPr>
            <w:r w:rsidRPr="002165E6">
              <w:rPr>
                <w:rFonts w:cs="Arial"/>
                <w:sz w:val="20"/>
                <w:szCs w:val="20"/>
              </w:rPr>
              <w:t>mgr inż. arch. Radosław Lenart</w:t>
            </w:r>
          </w:p>
        </w:tc>
        <w:tc>
          <w:tcPr>
            <w:tcW w:w="3969" w:type="dxa"/>
          </w:tcPr>
          <w:p w14:paraId="0DCFCCFB" w14:textId="77777777" w:rsidR="00382B9B" w:rsidRPr="002165E6" w:rsidRDefault="00382B9B" w:rsidP="00355F6B">
            <w:pPr>
              <w:spacing w:after="72" w:line="276" w:lineRule="auto"/>
              <w:rPr>
                <w:rFonts w:cs="Arial"/>
                <w:szCs w:val="18"/>
              </w:rPr>
            </w:pPr>
            <w:r w:rsidRPr="002165E6">
              <w:rPr>
                <w:rFonts w:cs="Arial"/>
                <w:szCs w:val="18"/>
              </w:rPr>
              <w:t>Uprawnienia do projektowania bez ograniczeń w specjalności konstrukcyjno - budowlanej</w:t>
            </w:r>
          </w:p>
          <w:p w14:paraId="77F766E3" w14:textId="77777777" w:rsidR="00382B9B" w:rsidRPr="002165E6" w:rsidRDefault="00382B9B" w:rsidP="00355F6B">
            <w:pPr>
              <w:spacing w:after="72" w:line="276" w:lineRule="auto"/>
              <w:rPr>
                <w:rFonts w:cs="Arial"/>
                <w:sz w:val="20"/>
                <w:szCs w:val="20"/>
              </w:rPr>
            </w:pPr>
            <w:r w:rsidRPr="002165E6">
              <w:rPr>
                <w:rFonts w:cs="Arial"/>
              </w:rPr>
              <w:t>MAZ/0937/PWBKb/17</w:t>
            </w:r>
          </w:p>
        </w:tc>
        <w:tc>
          <w:tcPr>
            <w:tcW w:w="2052" w:type="dxa"/>
          </w:tcPr>
          <w:p w14:paraId="69330B06" w14:textId="77777777" w:rsidR="00382B9B" w:rsidRPr="002165E6" w:rsidRDefault="00382B9B" w:rsidP="00355F6B">
            <w:pPr>
              <w:spacing w:after="72" w:line="276" w:lineRule="auto"/>
              <w:ind w:firstLine="216"/>
              <w:rPr>
                <w:rFonts w:cs="Arial"/>
                <w:sz w:val="20"/>
                <w:szCs w:val="20"/>
              </w:rPr>
            </w:pPr>
          </w:p>
        </w:tc>
      </w:tr>
      <w:tr w:rsidR="00382B9B" w:rsidRPr="002165E6" w14:paraId="521F025B" w14:textId="77777777" w:rsidTr="00355F6B">
        <w:trPr>
          <w:trHeight w:val="629"/>
        </w:trPr>
        <w:tc>
          <w:tcPr>
            <w:tcW w:w="3260" w:type="dxa"/>
          </w:tcPr>
          <w:p w14:paraId="7E09BEE1" w14:textId="77777777" w:rsidR="00382B9B" w:rsidRPr="002165E6" w:rsidRDefault="00382B9B" w:rsidP="00355F6B">
            <w:pPr>
              <w:spacing w:after="72" w:line="276" w:lineRule="auto"/>
              <w:rPr>
                <w:rFonts w:cs="Arial"/>
                <w:szCs w:val="18"/>
              </w:rPr>
            </w:pPr>
            <w:r w:rsidRPr="002165E6">
              <w:rPr>
                <w:rFonts w:cs="Arial"/>
                <w:szCs w:val="18"/>
              </w:rPr>
              <w:t>Projektant w specjalności architektonicznej</w:t>
            </w:r>
          </w:p>
          <w:p w14:paraId="56ECAA62" w14:textId="77777777" w:rsidR="00382B9B" w:rsidRPr="002165E6" w:rsidRDefault="00382B9B" w:rsidP="00355F6B">
            <w:pPr>
              <w:spacing w:after="72" w:line="276" w:lineRule="auto"/>
              <w:rPr>
                <w:rFonts w:cs="Arial"/>
                <w:b/>
                <w:bCs/>
                <w:sz w:val="20"/>
                <w:szCs w:val="20"/>
              </w:rPr>
            </w:pPr>
            <w:r w:rsidRPr="002165E6">
              <w:rPr>
                <w:rFonts w:cs="Arial"/>
                <w:sz w:val="20"/>
                <w:szCs w:val="20"/>
              </w:rPr>
              <w:t>mgr inż. arch. Radosław Lenart</w:t>
            </w:r>
          </w:p>
        </w:tc>
        <w:tc>
          <w:tcPr>
            <w:tcW w:w="3969" w:type="dxa"/>
          </w:tcPr>
          <w:p w14:paraId="50515A20" w14:textId="77777777" w:rsidR="00382B9B" w:rsidRPr="002165E6" w:rsidRDefault="00382B9B" w:rsidP="00355F6B">
            <w:pPr>
              <w:spacing w:after="72" w:line="276" w:lineRule="auto"/>
              <w:rPr>
                <w:rFonts w:cs="Arial"/>
                <w:szCs w:val="18"/>
              </w:rPr>
            </w:pPr>
            <w:r w:rsidRPr="002165E6">
              <w:rPr>
                <w:rFonts w:cs="Arial"/>
                <w:szCs w:val="18"/>
              </w:rPr>
              <w:t>Uprawnienia do projektowania bez ograniczeń w specjalności architektonicznej</w:t>
            </w:r>
          </w:p>
          <w:p w14:paraId="5BFB6660" w14:textId="77777777" w:rsidR="00382B9B" w:rsidRPr="002165E6" w:rsidRDefault="00382B9B" w:rsidP="00355F6B">
            <w:pPr>
              <w:spacing w:after="72" w:line="276" w:lineRule="auto"/>
              <w:rPr>
                <w:rFonts w:cs="Arial"/>
                <w:sz w:val="20"/>
                <w:szCs w:val="20"/>
              </w:rPr>
            </w:pPr>
            <w:r w:rsidRPr="002165E6">
              <w:rPr>
                <w:rFonts w:cs="Arial"/>
              </w:rPr>
              <w:t>17/WMOKK/2018</w:t>
            </w:r>
          </w:p>
        </w:tc>
        <w:tc>
          <w:tcPr>
            <w:tcW w:w="2052" w:type="dxa"/>
          </w:tcPr>
          <w:p w14:paraId="5693482A" w14:textId="77777777" w:rsidR="00382B9B" w:rsidRPr="002165E6" w:rsidRDefault="00382B9B" w:rsidP="00355F6B">
            <w:pPr>
              <w:spacing w:after="72" w:line="276" w:lineRule="auto"/>
              <w:ind w:firstLine="216"/>
              <w:rPr>
                <w:rFonts w:cs="Arial"/>
                <w:sz w:val="20"/>
                <w:szCs w:val="20"/>
              </w:rPr>
            </w:pPr>
          </w:p>
          <w:p w14:paraId="6B44648C" w14:textId="77777777" w:rsidR="00382B9B" w:rsidRPr="002165E6" w:rsidRDefault="00382B9B" w:rsidP="00355F6B">
            <w:pPr>
              <w:spacing w:after="72" w:line="276" w:lineRule="auto"/>
              <w:ind w:firstLine="216"/>
              <w:rPr>
                <w:rFonts w:cs="Arial"/>
                <w:sz w:val="20"/>
                <w:szCs w:val="20"/>
              </w:rPr>
            </w:pPr>
          </w:p>
          <w:p w14:paraId="39D24147" w14:textId="77777777" w:rsidR="00382B9B" w:rsidRPr="002165E6" w:rsidRDefault="00382B9B" w:rsidP="00355F6B">
            <w:pPr>
              <w:spacing w:after="72" w:line="276" w:lineRule="auto"/>
              <w:ind w:firstLine="216"/>
              <w:rPr>
                <w:rFonts w:cs="Arial"/>
                <w:sz w:val="20"/>
                <w:szCs w:val="20"/>
              </w:rPr>
            </w:pPr>
          </w:p>
        </w:tc>
      </w:tr>
      <w:bookmarkEnd w:id="7"/>
    </w:tbl>
    <w:p w14:paraId="57CA0C84" w14:textId="77777777" w:rsidR="005624B2" w:rsidRPr="00AE6861" w:rsidRDefault="005624B2" w:rsidP="005624B2">
      <w:pPr>
        <w:spacing w:after="72" w:line="276" w:lineRule="auto"/>
        <w:jc w:val="both"/>
        <w:rPr>
          <w:rFonts w:cs="Arial"/>
          <w:sz w:val="20"/>
          <w:szCs w:val="20"/>
        </w:rPr>
      </w:pPr>
    </w:p>
    <w:p w14:paraId="7D4F0163" w14:textId="77777777" w:rsidR="005624B2" w:rsidRPr="00AE6861" w:rsidRDefault="005624B2" w:rsidP="005624B2">
      <w:pPr>
        <w:spacing w:after="72" w:line="276" w:lineRule="auto"/>
        <w:jc w:val="both"/>
        <w:rPr>
          <w:rFonts w:cs="Arial"/>
          <w:sz w:val="20"/>
          <w:szCs w:val="20"/>
        </w:rPr>
      </w:pPr>
    </w:p>
    <w:p w14:paraId="5AF52036" w14:textId="77777777" w:rsidR="005624B2" w:rsidRPr="00AE6861" w:rsidRDefault="005624B2" w:rsidP="005624B2">
      <w:pPr>
        <w:spacing w:after="72" w:line="276" w:lineRule="auto"/>
        <w:jc w:val="both"/>
        <w:rPr>
          <w:rFonts w:cs="Arial"/>
          <w:sz w:val="20"/>
          <w:szCs w:val="20"/>
        </w:rPr>
      </w:pPr>
    </w:p>
    <w:p w14:paraId="08E18B2A" w14:textId="77777777" w:rsidR="005624B2" w:rsidRPr="00AE6861" w:rsidRDefault="005624B2" w:rsidP="005624B2">
      <w:pPr>
        <w:spacing w:after="72" w:line="276" w:lineRule="auto"/>
        <w:jc w:val="both"/>
        <w:rPr>
          <w:rFonts w:cs="Arial"/>
          <w:sz w:val="20"/>
          <w:szCs w:val="20"/>
        </w:rPr>
      </w:pPr>
    </w:p>
    <w:bookmarkEnd w:id="4"/>
    <w:p w14:paraId="4FA4920A" w14:textId="77777777" w:rsidR="005624B2" w:rsidRPr="00AE6861" w:rsidRDefault="005624B2" w:rsidP="005624B2">
      <w:pPr>
        <w:spacing w:after="72" w:line="276" w:lineRule="auto"/>
        <w:jc w:val="both"/>
        <w:rPr>
          <w:rFonts w:cs="Arial"/>
          <w:sz w:val="20"/>
          <w:szCs w:val="20"/>
        </w:rPr>
      </w:pPr>
    </w:p>
    <w:p w14:paraId="778363EB" w14:textId="77777777" w:rsidR="005624B2" w:rsidRDefault="005624B2" w:rsidP="005624B2">
      <w:pPr>
        <w:spacing w:after="72" w:line="276" w:lineRule="auto"/>
        <w:jc w:val="both"/>
        <w:rPr>
          <w:rFonts w:cs="Arial"/>
          <w:sz w:val="20"/>
          <w:szCs w:val="20"/>
        </w:rPr>
      </w:pPr>
    </w:p>
    <w:p w14:paraId="4DFE4A8C" w14:textId="77777777" w:rsidR="00DC5AC0" w:rsidRDefault="00DC5AC0" w:rsidP="005624B2">
      <w:pPr>
        <w:spacing w:after="72" w:line="276" w:lineRule="auto"/>
        <w:jc w:val="both"/>
        <w:rPr>
          <w:rFonts w:cs="Arial"/>
          <w:sz w:val="20"/>
          <w:szCs w:val="20"/>
        </w:rPr>
      </w:pPr>
    </w:p>
    <w:p w14:paraId="29CC72DE" w14:textId="77777777" w:rsidR="00DC5AC0" w:rsidRDefault="00DC5AC0" w:rsidP="005624B2">
      <w:pPr>
        <w:spacing w:after="72" w:line="276" w:lineRule="auto"/>
        <w:jc w:val="both"/>
        <w:rPr>
          <w:rFonts w:cs="Arial"/>
          <w:sz w:val="20"/>
          <w:szCs w:val="20"/>
        </w:rPr>
      </w:pPr>
    </w:p>
    <w:p w14:paraId="1FA87BC1" w14:textId="77777777" w:rsidR="00DC5AC0" w:rsidRDefault="00DC5AC0" w:rsidP="005624B2">
      <w:pPr>
        <w:spacing w:after="72" w:line="276" w:lineRule="auto"/>
        <w:jc w:val="both"/>
        <w:rPr>
          <w:rFonts w:cs="Arial"/>
          <w:sz w:val="20"/>
          <w:szCs w:val="20"/>
        </w:rPr>
      </w:pPr>
    </w:p>
    <w:p w14:paraId="2A91E16B" w14:textId="77777777" w:rsidR="00DC5AC0" w:rsidRDefault="00DC5AC0" w:rsidP="005624B2">
      <w:pPr>
        <w:spacing w:after="72" w:line="276" w:lineRule="auto"/>
        <w:jc w:val="both"/>
        <w:rPr>
          <w:rFonts w:cs="Arial"/>
          <w:sz w:val="20"/>
          <w:szCs w:val="20"/>
        </w:rPr>
      </w:pPr>
    </w:p>
    <w:p w14:paraId="378EF7B4" w14:textId="77777777" w:rsidR="00DC5AC0" w:rsidRDefault="00DC5AC0" w:rsidP="005624B2">
      <w:pPr>
        <w:spacing w:after="72" w:line="276" w:lineRule="auto"/>
        <w:jc w:val="both"/>
        <w:rPr>
          <w:rFonts w:cs="Arial"/>
          <w:sz w:val="20"/>
          <w:szCs w:val="20"/>
        </w:rPr>
      </w:pPr>
    </w:p>
    <w:p w14:paraId="5415FAA7" w14:textId="77777777" w:rsidR="00DC5AC0" w:rsidRDefault="00DC5AC0" w:rsidP="005624B2">
      <w:pPr>
        <w:spacing w:after="72" w:line="276" w:lineRule="auto"/>
        <w:jc w:val="both"/>
        <w:rPr>
          <w:rFonts w:cs="Arial"/>
          <w:sz w:val="20"/>
          <w:szCs w:val="20"/>
        </w:rPr>
      </w:pPr>
    </w:p>
    <w:p w14:paraId="7FF06202" w14:textId="77777777" w:rsidR="001B205C" w:rsidRDefault="001B205C" w:rsidP="005624B2">
      <w:pPr>
        <w:spacing w:after="72" w:line="276" w:lineRule="auto"/>
        <w:jc w:val="both"/>
        <w:rPr>
          <w:rFonts w:cs="Arial"/>
          <w:sz w:val="20"/>
          <w:szCs w:val="20"/>
        </w:rPr>
      </w:pPr>
    </w:p>
    <w:p w14:paraId="49A751E8" w14:textId="77777777" w:rsidR="001B205C" w:rsidRDefault="001B205C" w:rsidP="005624B2">
      <w:pPr>
        <w:spacing w:after="72" w:line="276" w:lineRule="auto"/>
        <w:jc w:val="both"/>
        <w:rPr>
          <w:rFonts w:cs="Arial"/>
          <w:sz w:val="20"/>
          <w:szCs w:val="20"/>
        </w:rPr>
      </w:pPr>
    </w:p>
    <w:p w14:paraId="5A059304" w14:textId="77777777" w:rsidR="001B205C" w:rsidRDefault="001B205C" w:rsidP="005624B2">
      <w:pPr>
        <w:spacing w:after="72" w:line="276" w:lineRule="auto"/>
        <w:jc w:val="both"/>
        <w:rPr>
          <w:rFonts w:cs="Arial"/>
          <w:sz w:val="20"/>
          <w:szCs w:val="20"/>
        </w:rPr>
      </w:pPr>
    </w:p>
    <w:p w14:paraId="66DD41F3" w14:textId="77777777" w:rsidR="001B205C" w:rsidRDefault="001B205C" w:rsidP="005624B2">
      <w:pPr>
        <w:spacing w:after="72" w:line="276" w:lineRule="auto"/>
        <w:jc w:val="both"/>
        <w:rPr>
          <w:rFonts w:cs="Arial"/>
          <w:sz w:val="20"/>
          <w:szCs w:val="20"/>
        </w:rPr>
      </w:pPr>
    </w:p>
    <w:p w14:paraId="6CA39571" w14:textId="77777777" w:rsidR="001B205C" w:rsidRDefault="001B205C" w:rsidP="005624B2">
      <w:pPr>
        <w:spacing w:after="72" w:line="276" w:lineRule="auto"/>
        <w:jc w:val="both"/>
        <w:rPr>
          <w:rFonts w:cs="Arial"/>
          <w:sz w:val="20"/>
          <w:szCs w:val="20"/>
        </w:rPr>
      </w:pPr>
    </w:p>
    <w:p w14:paraId="1F3E0944" w14:textId="77777777" w:rsidR="001B205C" w:rsidRDefault="001B205C" w:rsidP="005624B2">
      <w:pPr>
        <w:spacing w:after="72" w:line="276" w:lineRule="auto"/>
        <w:jc w:val="both"/>
        <w:rPr>
          <w:rFonts w:cs="Arial"/>
          <w:sz w:val="20"/>
          <w:szCs w:val="20"/>
        </w:rPr>
      </w:pPr>
    </w:p>
    <w:p w14:paraId="5B357691" w14:textId="77777777" w:rsidR="00DC5AC0" w:rsidRDefault="00DC5AC0" w:rsidP="005624B2">
      <w:pPr>
        <w:spacing w:after="72" w:line="276" w:lineRule="auto"/>
        <w:jc w:val="both"/>
        <w:rPr>
          <w:rFonts w:cs="Arial"/>
          <w:sz w:val="20"/>
          <w:szCs w:val="20"/>
        </w:rPr>
      </w:pPr>
    </w:p>
    <w:p w14:paraId="069D29DB" w14:textId="77777777" w:rsidR="005624B2" w:rsidRDefault="005624B2" w:rsidP="005624B2">
      <w:pPr>
        <w:spacing w:after="72" w:line="276" w:lineRule="auto"/>
        <w:jc w:val="both"/>
        <w:rPr>
          <w:rFonts w:cs="Arial"/>
          <w:sz w:val="20"/>
          <w:szCs w:val="20"/>
        </w:rPr>
      </w:pPr>
    </w:p>
    <w:p w14:paraId="565B7738" w14:textId="77777777" w:rsidR="005624B2" w:rsidRDefault="005624B2" w:rsidP="005624B2">
      <w:pPr>
        <w:spacing w:after="72" w:line="276" w:lineRule="auto"/>
        <w:jc w:val="both"/>
        <w:rPr>
          <w:rFonts w:cs="Arial"/>
          <w:sz w:val="20"/>
          <w:szCs w:val="20"/>
        </w:rPr>
      </w:pPr>
    </w:p>
    <w:bookmarkStart w:id="8" w:name="_Hlk77154903" w:displacedByCustomXml="next"/>
    <w:sdt>
      <w:sdtPr>
        <w:rPr>
          <w:rFonts w:eastAsia="Times New Roman" w:cs="Arial"/>
          <w:color w:val="FF0000"/>
          <w:sz w:val="20"/>
          <w:szCs w:val="20"/>
        </w:rPr>
        <w:id w:val="306987355"/>
        <w:docPartObj>
          <w:docPartGallery w:val="Table of Contents"/>
          <w:docPartUnique/>
        </w:docPartObj>
      </w:sdtPr>
      <w:sdtEndPr>
        <w:rPr>
          <w:rFonts w:eastAsiaTheme="minorHAnsi"/>
          <w:bCs/>
          <w:sz w:val="18"/>
          <w:szCs w:val="18"/>
        </w:rPr>
      </w:sdtEndPr>
      <w:sdtContent>
        <w:p w14:paraId="48647D23" w14:textId="075B496F" w:rsidR="00537CD7" w:rsidRPr="00995D9C" w:rsidRDefault="00DE1D63" w:rsidP="001444E8">
          <w:pPr>
            <w:pStyle w:val="Nagwekspisutreci"/>
            <w:numPr>
              <w:ilvl w:val="0"/>
              <w:numId w:val="12"/>
            </w:numPr>
            <w:spacing w:after="72" w:line="276" w:lineRule="auto"/>
            <w:jc w:val="both"/>
            <w:rPr>
              <w:rFonts w:eastAsiaTheme="minorHAnsi" w:cs="Arial"/>
              <w:b/>
              <w:bCs/>
              <w:color w:val="auto"/>
              <w:sz w:val="20"/>
              <w:szCs w:val="20"/>
            </w:rPr>
          </w:pPr>
          <w:r w:rsidRPr="00995D9C">
            <w:rPr>
              <w:rFonts w:eastAsiaTheme="minorHAnsi" w:cs="Arial"/>
              <w:b/>
              <w:bCs/>
              <w:color w:val="auto"/>
              <w:sz w:val="20"/>
              <w:szCs w:val="20"/>
            </w:rPr>
            <w:t>SPIS TREŚCI</w:t>
          </w:r>
        </w:p>
        <w:p w14:paraId="52218D04" w14:textId="14CB2C58" w:rsidR="00854AE1" w:rsidRPr="00995D9C" w:rsidRDefault="00854AE1" w:rsidP="001444E8">
          <w:pPr>
            <w:spacing w:after="72" w:line="276" w:lineRule="auto"/>
            <w:jc w:val="both"/>
            <w:rPr>
              <w:rFonts w:cs="Arial"/>
              <w:sz w:val="20"/>
              <w:szCs w:val="20"/>
            </w:rPr>
          </w:pPr>
        </w:p>
        <w:p w14:paraId="5170E2E4" w14:textId="4158F16F" w:rsidR="00C43F55" w:rsidRPr="00A50845" w:rsidRDefault="00254CD4" w:rsidP="001444E8">
          <w:pPr>
            <w:spacing w:after="72" w:line="276" w:lineRule="auto"/>
            <w:jc w:val="both"/>
            <w:rPr>
              <w:rFonts w:cs="Arial"/>
              <w:color w:val="FF0000"/>
              <w:sz w:val="20"/>
              <w:szCs w:val="20"/>
              <w:u w:val="single"/>
            </w:rPr>
          </w:pPr>
          <w:r w:rsidRPr="00A50845">
            <w:rPr>
              <w:rFonts w:cs="Arial"/>
              <w:sz w:val="20"/>
              <w:szCs w:val="20"/>
              <w:u w:val="single"/>
            </w:rPr>
            <w:t>ZAWARTOŚĆ CZĘŚCI OPISOWEJ</w:t>
          </w:r>
          <w:r w:rsidRPr="00A50845">
            <w:rPr>
              <w:rFonts w:cs="Arial"/>
              <w:color w:val="FF0000"/>
              <w:sz w:val="20"/>
              <w:szCs w:val="20"/>
              <w:u w:val="single"/>
            </w:rPr>
            <w:t>:</w:t>
          </w:r>
        </w:p>
        <w:p w14:paraId="0B270FD5" w14:textId="4C00918E" w:rsidR="004716AA" w:rsidRPr="009C584B" w:rsidRDefault="004702D1">
          <w:pPr>
            <w:pStyle w:val="Spistreci1"/>
            <w:rPr>
              <w:rFonts w:eastAsiaTheme="minorEastAsia"/>
              <w:b w:val="0"/>
              <w:bCs w:val="0"/>
              <w:kern w:val="2"/>
              <w:szCs w:val="18"/>
              <w:lang w:eastAsia="pl-PL"/>
              <w14:ligatures w14:val="standardContextual"/>
            </w:rPr>
          </w:pPr>
          <w:r w:rsidRPr="009C584B">
            <w:rPr>
              <w:b w:val="0"/>
              <w:color w:val="FF0000"/>
              <w:szCs w:val="18"/>
            </w:rPr>
            <w:fldChar w:fldCharType="begin"/>
          </w:r>
          <w:r w:rsidR="00784663" w:rsidRPr="009C584B">
            <w:rPr>
              <w:b w:val="0"/>
              <w:color w:val="FF0000"/>
              <w:szCs w:val="18"/>
            </w:rPr>
            <w:instrText xml:space="preserve"> TOC \o "1-4" \h \z \u </w:instrText>
          </w:r>
          <w:r w:rsidRPr="009C584B">
            <w:rPr>
              <w:b w:val="0"/>
              <w:color w:val="FF0000"/>
              <w:szCs w:val="18"/>
            </w:rPr>
            <w:fldChar w:fldCharType="separate"/>
          </w:r>
          <w:hyperlink w:anchor="_Toc164924139" w:history="1">
            <w:r w:rsidR="009C584B" w:rsidRPr="009C584B">
              <w:rPr>
                <w:rStyle w:val="Hipercze"/>
                <w:b w:val="0"/>
                <w:szCs w:val="18"/>
              </w:rPr>
              <w:t>1</w:t>
            </w:r>
            <w:r w:rsidR="009C584B" w:rsidRPr="009C584B">
              <w:rPr>
                <w:rFonts w:eastAsiaTheme="minorEastAsia"/>
                <w:b w:val="0"/>
                <w:bCs w:val="0"/>
                <w:kern w:val="2"/>
                <w:szCs w:val="18"/>
                <w:lang w:eastAsia="pl-PL"/>
                <w14:ligatures w14:val="standardContextual"/>
              </w:rPr>
              <w:tab/>
            </w:r>
            <w:r w:rsidR="009C584B" w:rsidRPr="009C584B">
              <w:rPr>
                <w:rStyle w:val="Hipercze"/>
                <w:b w:val="0"/>
                <w:szCs w:val="18"/>
              </w:rPr>
              <w:t>OPIS TECHNICZNY</w:t>
            </w:r>
            <w:r w:rsidR="009C584B" w:rsidRPr="009C584B">
              <w:rPr>
                <w:b w:val="0"/>
                <w:webHidden/>
                <w:szCs w:val="18"/>
              </w:rPr>
              <w:tab/>
            </w:r>
            <w:r w:rsidR="004716AA" w:rsidRPr="009C584B">
              <w:rPr>
                <w:b w:val="0"/>
                <w:webHidden/>
                <w:szCs w:val="18"/>
              </w:rPr>
              <w:fldChar w:fldCharType="begin"/>
            </w:r>
            <w:r w:rsidR="004716AA" w:rsidRPr="009C584B">
              <w:rPr>
                <w:b w:val="0"/>
                <w:webHidden/>
                <w:szCs w:val="18"/>
              </w:rPr>
              <w:instrText xml:space="preserve"> PAGEREF _Toc164924139 \h </w:instrText>
            </w:r>
            <w:r w:rsidR="004716AA" w:rsidRPr="009C584B">
              <w:rPr>
                <w:b w:val="0"/>
                <w:webHidden/>
                <w:szCs w:val="18"/>
              </w:rPr>
            </w:r>
            <w:r w:rsidR="004716AA" w:rsidRPr="009C584B">
              <w:rPr>
                <w:b w:val="0"/>
                <w:webHidden/>
                <w:szCs w:val="18"/>
              </w:rPr>
              <w:fldChar w:fldCharType="separate"/>
            </w:r>
            <w:r w:rsidR="00657BD1">
              <w:rPr>
                <w:b w:val="0"/>
                <w:webHidden/>
                <w:szCs w:val="18"/>
              </w:rPr>
              <w:t>5</w:t>
            </w:r>
            <w:r w:rsidR="004716AA" w:rsidRPr="009C584B">
              <w:rPr>
                <w:b w:val="0"/>
                <w:webHidden/>
                <w:szCs w:val="18"/>
              </w:rPr>
              <w:fldChar w:fldCharType="end"/>
            </w:r>
          </w:hyperlink>
        </w:p>
        <w:p w14:paraId="749717C5" w14:textId="4B48BB94" w:rsidR="004716AA" w:rsidRPr="009C584B" w:rsidRDefault="009C584B">
          <w:pPr>
            <w:pStyle w:val="Spistreci2"/>
            <w:tabs>
              <w:tab w:val="left" w:pos="720"/>
              <w:tab w:val="right" w:leader="dot" w:pos="9205"/>
            </w:tabs>
            <w:spacing w:after="72"/>
            <w:rPr>
              <w:rFonts w:ascii="Arial" w:eastAsiaTheme="minorEastAsia" w:hAnsi="Arial" w:cs="Arial"/>
              <w:b w:val="0"/>
              <w:bCs w:val="0"/>
              <w:smallCaps w:val="0"/>
              <w:noProof/>
              <w:kern w:val="2"/>
              <w:sz w:val="18"/>
              <w:szCs w:val="18"/>
              <w:lang w:eastAsia="pl-PL"/>
              <w14:ligatures w14:val="standardContextual"/>
            </w:rPr>
          </w:pPr>
          <w:hyperlink w:anchor="_Toc164924140" w:history="1">
            <w:r w:rsidRPr="009C584B">
              <w:rPr>
                <w:rStyle w:val="Hipercze"/>
                <w:rFonts w:ascii="Arial" w:hAnsi="Arial" w:cs="Arial"/>
                <w:b w:val="0"/>
                <w:noProof/>
                <w:sz w:val="18"/>
                <w:szCs w:val="18"/>
              </w:rPr>
              <w:t>1.1</w:t>
            </w:r>
            <w:r w:rsidRPr="009C584B">
              <w:rPr>
                <w:rFonts w:ascii="Arial" w:eastAsiaTheme="minorEastAsia" w:hAnsi="Arial" w:cs="Arial"/>
                <w:b w:val="0"/>
                <w:bCs w:val="0"/>
                <w:smallCaps w:val="0"/>
                <w:noProof/>
                <w:kern w:val="2"/>
                <w:sz w:val="18"/>
                <w:szCs w:val="18"/>
                <w:lang w:eastAsia="pl-PL"/>
                <w14:ligatures w14:val="standardContextual"/>
              </w:rPr>
              <w:tab/>
            </w:r>
            <w:r w:rsidRPr="009C584B">
              <w:rPr>
                <w:rStyle w:val="Hipercze"/>
                <w:rFonts w:ascii="Arial" w:hAnsi="Arial" w:cs="Arial"/>
                <w:b w:val="0"/>
                <w:noProof/>
                <w:sz w:val="18"/>
                <w:szCs w:val="18"/>
              </w:rPr>
              <w:t>CHARAKTERYSTYKA PRZEDSIĘWZIĘCIA, ZAKRES PRAC</w:t>
            </w:r>
            <w:r w:rsidRPr="009C584B">
              <w:rPr>
                <w:rFonts w:ascii="Arial" w:hAnsi="Arial" w:cs="Arial"/>
                <w:b w:val="0"/>
                <w:noProof/>
                <w:webHidden/>
                <w:sz w:val="18"/>
                <w:szCs w:val="18"/>
              </w:rPr>
              <w:tab/>
            </w:r>
            <w:r w:rsidR="004716AA" w:rsidRPr="009C584B">
              <w:rPr>
                <w:rFonts w:ascii="Arial" w:hAnsi="Arial" w:cs="Arial"/>
                <w:b w:val="0"/>
                <w:noProof/>
                <w:webHidden/>
                <w:sz w:val="18"/>
                <w:szCs w:val="18"/>
              </w:rPr>
              <w:fldChar w:fldCharType="begin"/>
            </w:r>
            <w:r w:rsidR="004716AA" w:rsidRPr="009C584B">
              <w:rPr>
                <w:rFonts w:ascii="Arial" w:hAnsi="Arial" w:cs="Arial"/>
                <w:b w:val="0"/>
                <w:noProof/>
                <w:webHidden/>
                <w:sz w:val="18"/>
                <w:szCs w:val="18"/>
              </w:rPr>
              <w:instrText xml:space="preserve"> PAGEREF _Toc164924140 \h </w:instrText>
            </w:r>
            <w:r w:rsidR="004716AA" w:rsidRPr="009C584B">
              <w:rPr>
                <w:rFonts w:ascii="Arial" w:hAnsi="Arial" w:cs="Arial"/>
                <w:b w:val="0"/>
                <w:noProof/>
                <w:webHidden/>
                <w:sz w:val="18"/>
                <w:szCs w:val="18"/>
              </w:rPr>
            </w:r>
            <w:r w:rsidR="004716AA" w:rsidRPr="009C584B">
              <w:rPr>
                <w:rFonts w:ascii="Arial" w:hAnsi="Arial" w:cs="Arial"/>
                <w:b w:val="0"/>
                <w:noProof/>
                <w:webHidden/>
                <w:sz w:val="18"/>
                <w:szCs w:val="18"/>
              </w:rPr>
              <w:fldChar w:fldCharType="separate"/>
            </w:r>
            <w:r w:rsidR="00657BD1">
              <w:rPr>
                <w:rFonts w:ascii="Arial" w:hAnsi="Arial" w:cs="Arial"/>
                <w:b w:val="0"/>
                <w:noProof/>
                <w:webHidden/>
                <w:sz w:val="18"/>
                <w:szCs w:val="18"/>
              </w:rPr>
              <w:t>5</w:t>
            </w:r>
            <w:r w:rsidR="004716AA" w:rsidRPr="009C584B">
              <w:rPr>
                <w:rFonts w:ascii="Arial" w:hAnsi="Arial" w:cs="Arial"/>
                <w:b w:val="0"/>
                <w:noProof/>
                <w:webHidden/>
                <w:sz w:val="18"/>
                <w:szCs w:val="18"/>
              </w:rPr>
              <w:fldChar w:fldCharType="end"/>
            </w:r>
          </w:hyperlink>
        </w:p>
        <w:p w14:paraId="6377E603" w14:textId="3B5D74C8" w:rsidR="004716AA" w:rsidRPr="009C584B" w:rsidRDefault="009C584B">
          <w:pPr>
            <w:pStyle w:val="Spistreci2"/>
            <w:tabs>
              <w:tab w:val="left" w:pos="720"/>
              <w:tab w:val="right" w:leader="dot" w:pos="9205"/>
            </w:tabs>
            <w:spacing w:after="72"/>
            <w:rPr>
              <w:rFonts w:ascii="Arial" w:eastAsiaTheme="minorEastAsia" w:hAnsi="Arial" w:cs="Arial"/>
              <w:b w:val="0"/>
              <w:bCs w:val="0"/>
              <w:smallCaps w:val="0"/>
              <w:noProof/>
              <w:kern w:val="2"/>
              <w:sz w:val="18"/>
              <w:szCs w:val="18"/>
              <w:lang w:eastAsia="pl-PL"/>
              <w14:ligatures w14:val="standardContextual"/>
            </w:rPr>
          </w:pPr>
          <w:hyperlink w:anchor="_Toc164924141" w:history="1">
            <w:r w:rsidRPr="009C584B">
              <w:rPr>
                <w:rStyle w:val="Hipercze"/>
                <w:rFonts w:ascii="Arial" w:hAnsi="Arial" w:cs="Arial"/>
                <w:b w:val="0"/>
                <w:noProof/>
                <w:sz w:val="18"/>
                <w:szCs w:val="18"/>
              </w:rPr>
              <w:t>1.2</w:t>
            </w:r>
            <w:r w:rsidRPr="009C584B">
              <w:rPr>
                <w:rFonts w:ascii="Arial" w:eastAsiaTheme="minorEastAsia" w:hAnsi="Arial" w:cs="Arial"/>
                <w:b w:val="0"/>
                <w:bCs w:val="0"/>
                <w:smallCaps w:val="0"/>
                <w:noProof/>
                <w:kern w:val="2"/>
                <w:sz w:val="18"/>
                <w:szCs w:val="18"/>
                <w:lang w:eastAsia="pl-PL"/>
                <w14:ligatures w14:val="standardContextual"/>
              </w:rPr>
              <w:tab/>
            </w:r>
            <w:r w:rsidRPr="009C584B">
              <w:rPr>
                <w:rStyle w:val="Hipercze"/>
                <w:rFonts w:ascii="Arial" w:hAnsi="Arial" w:cs="Arial"/>
                <w:b w:val="0"/>
                <w:noProof/>
                <w:sz w:val="18"/>
                <w:szCs w:val="18"/>
              </w:rPr>
              <w:t>RODZAJ I KATEGORIA OBIEKTU BUDOWLANEGO</w:t>
            </w:r>
            <w:r w:rsidRPr="009C584B">
              <w:rPr>
                <w:rFonts w:ascii="Arial" w:hAnsi="Arial" w:cs="Arial"/>
                <w:b w:val="0"/>
                <w:noProof/>
                <w:webHidden/>
                <w:sz w:val="18"/>
                <w:szCs w:val="18"/>
              </w:rPr>
              <w:tab/>
            </w:r>
            <w:r w:rsidR="004716AA" w:rsidRPr="009C584B">
              <w:rPr>
                <w:rFonts w:ascii="Arial" w:hAnsi="Arial" w:cs="Arial"/>
                <w:b w:val="0"/>
                <w:noProof/>
                <w:webHidden/>
                <w:sz w:val="18"/>
                <w:szCs w:val="18"/>
              </w:rPr>
              <w:fldChar w:fldCharType="begin"/>
            </w:r>
            <w:r w:rsidR="004716AA" w:rsidRPr="009C584B">
              <w:rPr>
                <w:rFonts w:ascii="Arial" w:hAnsi="Arial" w:cs="Arial"/>
                <w:b w:val="0"/>
                <w:noProof/>
                <w:webHidden/>
                <w:sz w:val="18"/>
                <w:szCs w:val="18"/>
              </w:rPr>
              <w:instrText xml:space="preserve"> PAGEREF _Toc164924141 \h </w:instrText>
            </w:r>
            <w:r w:rsidR="004716AA" w:rsidRPr="009C584B">
              <w:rPr>
                <w:rFonts w:ascii="Arial" w:hAnsi="Arial" w:cs="Arial"/>
                <w:b w:val="0"/>
                <w:noProof/>
                <w:webHidden/>
                <w:sz w:val="18"/>
                <w:szCs w:val="18"/>
              </w:rPr>
            </w:r>
            <w:r w:rsidR="004716AA" w:rsidRPr="009C584B">
              <w:rPr>
                <w:rFonts w:ascii="Arial" w:hAnsi="Arial" w:cs="Arial"/>
                <w:b w:val="0"/>
                <w:noProof/>
                <w:webHidden/>
                <w:sz w:val="18"/>
                <w:szCs w:val="18"/>
              </w:rPr>
              <w:fldChar w:fldCharType="separate"/>
            </w:r>
            <w:r w:rsidR="00657BD1">
              <w:rPr>
                <w:rFonts w:ascii="Arial" w:hAnsi="Arial" w:cs="Arial"/>
                <w:b w:val="0"/>
                <w:noProof/>
                <w:webHidden/>
                <w:sz w:val="18"/>
                <w:szCs w:val="18"/>
              </w:rPr>
              <w:t>5</w:t>
            </w:r>
            <w:r w:rsidR="004716AA" w:rsidRPr="009C584B">
              <w:rPr>
                <w:rFonts w:ascii="Arial" w:hAnsi="Arial" w:cs="Arial"/>
                <w:b w:val="0"/>
                <w:noProof/>
                <w:webHidden/>
                <w:sz w:val="18"/>
                <w:szCs w:val="18"/>
              </w:rPr>
              <w:fldChar w:fldCharType="end"/>
            </w:r>
          </w:hyperlink>
        </w:p>
        <w:p w14:paraId="09BFEE44" w14:textId="15120F00" w:rsidR="004716AA" w:rsidRPr="009C584B" w:rsidRDefault="009C584B">
          <w:pPr>
            <w:pStyle w:val="Spistreci2"/>
            <w:tabs>
              <w:tab w:val="left" w:pos="720"/>
              <w:tab w:val="right" w:leader="dot" w:pos="9205"/>
            </w:tabs>
            <w:spacing w:after="72"/>
            <w:rPr>
              <w:rFonts w:ascii="Arial" w:eastAsiaTheme="minorEastAsia" w:hAnsi="Arial" w:cs="Arial"/>
              <w:b w:val="0"/>
              <w:bCs w:val="0"/>
              <w:smallCaps w:val="0"/>
              <w:noProof/>
              <w:kern w:val="2"/>
              <w:sz w:val="18"/>
              <w:szCs w:val="18"/>
              <w:lang w:eastAsia="pl-PL"/>
              <w14:ligatures w14:val="standardContextual"/>
            </w:rPr>
          </w:pPr>
          <w:hyperlink w:anchor="_Toc164924142" w:history="1">
            <w:r w:rsidRPr="009C584B">
              <w:rPr>
                <w:rStyle w:val="Hipercze"/>
                <w:rFonts w:ascii="Arial" w:hAnsi="Arial" w:cs="Arial"/>
                <w:b w:val="0"/>
                <w:noProof/>
                <w:sz w:val="18"/>
                <w:szCs w:val="18"/>
              </w:rPr>
              <w:t>1.3</w:t>
            </w:r>
            <w:r w:rsidRPr="009C584B">
              <w:rPr>
                <w:rFonts w:ascii="Arial" w:eastAsiaTheme="minorEastAsia" w:hAnsi="Arial" w:cs="Arial"/>
                <w:b w:val="0"/>
                <w:bCs w:val="0"/>
                <w:smallCaps w:val="0"/>
                <w:noProof/>
                <w:kern w:val="2"/>
                <w:sz w:val="18"/>
                <w:szCs w:val="18"/>
                <w:lang w:eastAsia="pl-PL"/>
                <w14:ligatures w14:val="standardContextual"/>
              </w:rPr>
              <w:tab/>
            </w:r>
            <w:r w:rsidRPr="009C584B">
              <w:rPr>
                <w:rStyle w:val="Hipercze"/>
                <w:rFonts w:ascii="Arial" w:hAnsi="Arial" w:cs="Arial"/>
                <w:b w:val="0"/>
                <w:noProof/>
                <w:sz w:val="18"/>
                <w:szCs w:val="18"/>
              </w:rPr>
              <w:t>PRZEZNACZENIE I PROGRAM UŻYTKOWY</w:t>
            </w:r>
            <w:r w:rsidRPr="009C584B">
              <w:rPr>
                <w:rFonts w:ascii="Arial" w:hAnsi="Arial" w:cs="Arial"/>
                <w:b w:val="0"/>
                <w:noProof/>
                <w:webHidden/>
                <w:sz w:val="18"/>
                <w:szCs w:val="18"/>
              </w:rPr>
              <w:tab/>
            </w:r>
            <w:r w:rsidR="004716AA" w:rsidRPr="009C584B">
              <w:rPr>
                <w:rFonts w:ascii="Arial" w:hAnsi="Arial" w:cs="Arial"/>
                <w:b w:val="0"/>
                <w:noProof/>
                <w:webHidden/>
                <w:sz w:val="18"/>
                <w:szCs w:val="18"/>
              </w:rPr>
              <w:fldChar w:fldCharType="begin"/>
            </w:r>
            <w:r w:rsidR="004716AA" w:rsidRPr="009C584B">
              <w:rPr>
                <w:rFonts w:ascii="Arial" w:hAnsi="Arial" w:cs="Arial"/>
                <w:b w:val="0"/>
                <w:noProof/>
                <w:webHidden/>
                <w:sz w:val="18"/>
                <w:szCs w:val="18"/>
              </w:rPr>
              <w:instrText xml:space="preserve"> PAGEREF _Toc164924142 \h </w:instrText>
            </w:r>
            <w:r w:rsidR="004716AA" w:rsidRPr="009C584B">
              <w:rPr>
                <w:rFonts w:ascii="Arial" w:hAnsi="Arial" w:cs="Arial"/>
                <w:b w:val="0"/>
                <w:noProof/>
                <w:webHidden/>
                <w:sz w:val="18"/>
                <w:szCs w:val="18"/>
              </w:rPr>
            </w:r>
            <w:r w:rsidR="004716AA" w:rsidRPr="009C584B">
              <w:rPr>
                <w:rFonts w:ascii="Arial" w:hAnsi="Arial" w:cs="Arial"/>
                <w:b w:val="0"/>
                <w:noProof/>
                <w:webHidden/>
                <w:sz w:val="18"/>
                <w:szCs w:val="18"/>
              </w:rPr>
              <w:fldChar w:fldCharType="separate"/>
            </w:r>
            <w:r w:rsidR="00657BD1">
              <w:rPr>
                <w:rFonts w:ascii="Arial" w:hAnsi="Arial" w:cs="Arial"/>
                <w:b w:val="0"/>
                <w:noProof/>
                <w:webHidden/>
                <w:sz w:val="18"/>
                <w:szCs w:val="18"/>
              </w:rPr>
              <w:t>5</w:t>
            </w:r>
            <w:r w:rsidR="004716AA" w:rsidRPr="009C584B">
              <w:rPr>
                <w:rFonts w:ascii="Arial" w:hAnsi="Arial" w:cs="Arial"/>
                <w:b w:val="0"/>
                <w:noProof/>
                <w:webHidden/>
                <w:sz w:val="18"/>
                <w:szCs w:val="18"/>
              </w:rPr>
              <w:fldChar w:fldCharType="end"/>
            </w:r>
          </w:hyperlink>
        </w:p>
        <w:p w14:paraId="23244CC5" w14:textId="47DBBF06" w:rsidR="004716AA" w:rsidRPr="009C584B" w:rsidRDefault="009C584B">
          <w:pPr>
            <w:pStyle w:val="Spistreci2"/>
            <w:tabs>
              <w:tab w:val="left" w:pos="720"/>
              <w:tab w:val="right" w:leader="dot" w:pos="9205"/>
            </w:tabs>
            <w:spacing w:after="72"/>
            <w:rPr>
              <w:rFonts w:ascii="Arial" w:eastAsiaTheme="minorEastAsia" w:hAnsi="Arial" w:cs="Arial"/>
              <w:b w:val="0"/>
              <w:bCs w:val="0"/>
              <w:smallCaps w:val="0"/>
              <w:noProof/>
              <w:kern w:val="2"/>
              <w:sz w:val="18"/>
              <w:szCs w:val="18"/>
              <w:lang w:eastAsia="pl-PL"/>
              <w14:ligatures w14:val="standardContextual"/>
            </w:rPr>
          </w:pPr>
          <w:hyperlink w:anchor="_Toc164924143" w:history="1">
            <w:r w:rsidRPr="009C584B">
              <w:rPr>
                <w:rStyle w:val="Hipercze"/>
                <w:rFonts w:ascii="Arial" w:hAnsi="Arial" w:cs="Arial"/>
                <w:b w:val="0"/>
                <w:noProof/>
                <w:sz w:val="18"/>
                <w:szCs w:val="18"/>
              </w:rPr>
              <w:t>1.4</w:t>
            </w:r>
            <w:r w:rsidRPr="009C584B">
              <w:rPr>
                <w:rFonts w:ascii="Arial" w:eastAsiaTheme="minorEastAsia" w:hAnsi="Arial" w:cs="Arial"/>
                <w:b w:val="0"/>
                <w:bCs w:val="0"/>
                <w:smallCaps w:val="0"/>
                <w:noProof/>
                <w:kern w:val="2"/>
                <w:sz w:val="18"/>
                <w:szCs w:val="18"/>
                <w:lang w:eastAsia="pl-PL"/>
                <w14:ligatures w14:val="standardContextual"/>
              </w:rPr>
              <w:tab/>
            </w:r>
            <w:r w:rsidRPr="009C584B">
              <w:rPr>
                <w:rStyle w:val="Hipercze"/>
                <w:rFonts w:ascii="Arial" w:hAnsi="Arial" w:cs="Arial"/>
                <w:b w:val="0"/>
                <w:noProof/>
                <w:sz w:val="18"/>
                <w:szCs w:val="18"/>
              </w:rPr>
              <w:t>UKŁAD PRZESTRZENNY</w:t>
            </w:r>
            <w:r w:rsidRPr="009C584B">
              <w:rPr>
                <w:rFonts w:ascii="Arial" w:hAnsi="Arial" w:cs="Arial"/>
                <w:b w:val="0"/>
                <w:noProof/>
                <w:webHidden/>
                <w:sz w:val="18"/>
                <w:szCs w:val="18"/>
              </w:rPr>
              <w:tab/>
            </w:r>
            <w:r w:rsidR="004716AA" w:rsidRPr="009C584B">
              <w:rPr>
                <w:rFonts w:ascii="Arial" w:hAnsi="Arial" w:cs="Arial"/>
                <w:b w:val="0"/>
                <w:noProof/>
                <w:webHidden/>
                <w:sz w:val="18"/>
                <w:szCs w:val="18"/>
              </w:rPr>
              <w:fldChar w:fldCharType="begin"/>
            </w:r>
            <w:r w:rsidR="004716AA" w:rsidRPr="009C584B">
              <w:rPr>
                <w:rFonts w:ascii="Arial" w:hAnsi="Arial" w:cs="Arial"/>
                <w:b w:val="0"/>
                <w:noProof/>
                <w:webHidden/>
                <w:sz w:val="18"/>
                <w:szCs w:val="18"/>
              </w:rPr>
              <w:instrText xml:space="preserve"> PAGEREF _Toc164924143 \h </w:instrText>
            </w:r>
            <w:r w:rsidR="004716AA" w:rsidRPr="009C584B">
              <w:rPr>
                <w:rFonts w:ascii="Arial" w:hAnsi="Arial" w:cs="Arial"/>
                <w:b w:val="0"/>
                <w:noProof/>
                <w:webHidden/>
                <w:sz w:val="18"/>
                <w:szCs w:val="18"/>
              </w:rPr>
            </w:r>
            <w:r w:rsidR="004716AA" w:rsidRPr="009C584B">
              <w:rPr>
                <w:rFonts w:ascii="Arial" w:hAnsi="Arial" w:cs="Arial"/>
                <w:b w:val="0"/>
                <w:noProof/>
                <w:webHidden/>
                <w:sz w:val="18"/>
                <w:szCs w:val="18"/>
              </w:rPr>
              <w:fldChar w:fldCharType="separate"/>
            </w:r>
            <w:r w:rsidR="00657BD1">
              <w:rPr>
                <w:rFonts w:ascii="Arial" w:hAnsi="Arial" w:cs="Arial"/>
                <w:b w:val="0"/>
                <w:noProof/>
                <w:webHidden/>
                <w:sz w:val="18"/>
                <w:szCs w:val="18"/>
              </w:rPr>
              <w:t>5</w:t>
            </w:r>
            <w:r w:rsidR="004716AA" w:rsidRPr="009C584B">
              <w:rPr>
                <w:rFonts w:ascii="Arial" w:hAnsi="Arial" w:cs="Arial"/>
                <w:b w:val="0"/>
                <w:noProof/>
                <w:webHidden/>
                <w:sz w:val="18"/>
                <w:szCs w:val="18"/>
              </w:rPr>
              <w:fldChar w:fldCharType="end"/>
            </w:r>
          </w:hyperlink>
        </w:p>
        <w:p w14:paraId="42A1DF88" w14:textId="3E32E2AD" w:rsidR="004716AA" w:rsidRPr="009C584B" w:rsidRDefault="009C584B">
          <w:pPr>
            <w:pStyle w:val="Spistreci3"/>
            <w:spacing w:after="72"/>
            <w:rPr>
              <w:rFonts w:eastAsiaTheme="minorEastAsia" w:cs="Arial"/>
              <w:noProof/>
              <w:kern w:val="2"/>
              <w:szCs w:val="18"/>
              <w:lang w:eastAsia="pl-PL"/>
              <w14:ligatures w14:val="standardContextual"/>
            </w:rPr>
          </w:pPr>
          <w:hyperlink w:anchor="_Toc164924144" w:history="1">
            <w:r w:rsidRPr="009C584B">
              <w:rPr>
                <w:rStyle w:val="Hipercze"/>
                <w:rFonts w:cs="Arial"/>
                <w:noProof/>
                <w:szCs w:val="18"/>
              </w:rPr>
              <w:t>1.4.1.</w:t>
            </w:r>
            <w:r w:rsidRPr="009C584B">
              <w:rPr>
                <w:rFonts w:eastAsiaTheme="minorEastAsia" w:cs="Arial"/>
                <w:noProof/>
                <w:kern w:val="2"/>
                <w:szCs w:val="18"/>
                <w:lang w:eastAsia="pl-PL"/>
                <w14:ligatures w14:val="standardContextual"/>
              </w:rPr>
              <w:tab/>
            </w:r>
            <w:r w:rsidRPr="009C584B">
              <w:rPr>
                <w:rStyle w:val="Hipercze"/>
                <w:rFonts w:cs="Arial"/>
                <w:noProof/>
                <w:szCs w:val="18"/>
              </w:rPr>
              <w:t>FORMA ARCHITEKTONICZNA</w:t>
            </w:r>
            <w:r w:rsidRPr="009C584B">
              <w:rPr>
                <w:rFonts w:cs="Arial"/>
                <w:noProof/>
                <w:webHidden/>
                <w:szCs w:val="18"/>
              </w:rPr>
              <w:tab/>
            </w:r>
            <w:r w:rsidR="004716AA" w:rsidRPr="009C584B">
              <w:rPr>
                <w:rFonts w:cs="Arial"/>
                <w:noProof/>
                <w:webHidden/>
                <w:szCs w:val="18"/>
              </w:rPr>
              <w:fldChar w:fldCharType="begin"/>
            </w:r>
            <w:r w:rsidR="004716AA" w:rsidRPr="009C584B">
              <w:rPr>
                <w:rFonts w:cs="Arial"/>
                <w:noProof/>
                <w:webHidden/>
                <w:szCs w:val="18"/>
              </w:rPr>
              <w:instrText xml:space="preserve"> PAGEREF _Toc164924144 \h </w:instrText>
            </w:r>
            <w:r w:rsidR="004716AA" w:rsidRPr="009C584B">
              <w:rPr>
                <w:rFonts w:cs="Arial"/>
                <w:noProof/>
                <w:webHidden/>
                <w:szCs w:val="18"/>
              </w:rPr>
            </w:r>
            <w:r w:rsidR="004716AA" w:rsidRPr="009C584B">
              <w:rPr>
                <w:rFonts w:cs="Arial"/>
                <w:noProof/>
                <w:webHidden/>
                <w:szCs w:val="18"/>
              </w:rPr>
              <w:fldChar w:fldCharType="separate"/>
            </w:r>
            <w:r w:rsidR="00657BD1">
              <w:rPr>
                <w:rFonts w:cs="Arial"/>
                <w:noProof/>
                <w:webHidden/>
                <w:szCs w:val="18"/>
              </w:rPr>
              <w:t>5</w:t>
            </w:r>
            <w:r w:rsidR="004716AA" w:rsidRPr="009C584B">
              <w:rPr>
                <w:rFonts w:cs="Arial"/>
                <w:noProof/>
                <w:webHidden/>
                <w:szCs w:val="18"/>
              </w:rPr>
              <w:fldChar w:fldCharType="end"/>
            </w:r>
          </w:hyperlink>
        </w:p>
        <w:p w14:paraId="57094690" w14:textId="0BDDF6F2" w:rsidR="004716AA" w:rsidRPr="009C584B" w:rsidRDefault="009C584B">
          <w:pPr>
            <w:pStyle w:val="Spistreci3"/>
            <w:spacing w:after="72"/>
            <w:rPr>
              <w:rFonts w:eastAsiaTheme="minorEastAsia" w:cs="Arial"/>
              <w:noProof/>
              <w:kern w:val="2"/>
              <w:szCs w:val="18"/>
              <w:lang w:eastAsia="pl-PL"/>
              <w14:ligatures w14:val="standardContextual"/>
            </w:rPr>
          </w:pPr>
          <w:hyperlink w:anchor="_Toc164924145" w:history="1">
            <w:r w:rsidRPr="009C584B">
              <w:rPr>
                <w:rStyle w:val="Hipercze"/>
                <w:rFonts w:cs="Arial"/>
                <w:noProof/>
                <w:szCs w:val="18"/>
              </w:rPr>
              <w:t>1.4.2.</w:t>
            </w:r>
            <w:r w:rsidRPr="009C584B">
              <w:rPr>
                <w:rFonts w:eastAsiaTheme="minorEastAsia" w:cs="Arial"/>
                <w:noProof/>
                <w:kern w:val="2"/>
                <w:szCs w:val="18"/>
                <w:lang w:eastAsia="pl-PL"/>
                <w14:ligatures w14:val="standardContextual"/>
              </w:rPr>
              <w:tab/>
            </w:r>
            <w:r w:rsidRPr="009C584B">
              <w:rPr>
                <w:rStyle w:val="Hipercze"/>
                <w:rFonts w:cs="Arial"/>
                <w:noProof/>
                <w:szCs w:val="18"/>
              </w:rPr>
              <w:t>ELEWACJE, KOLORYSTYKA</w:t>
            </w:r>
            <w:r w:rsidRPr="009C584B">
              <w:rPr>
                <w:rFonts w:cs="Arial"/>
                <w:noProof/>
                <w:webHidden/>
                <w:szCs w:val="18"/>
              </w:rPr>
              <w:tab/>
            </w:r>
            <w:r w:rsidR="004716AA" w:rsidRPr="009C584B">
              <w:rPr>
                <w:rFonts w:cs="Arial"/>
                <w:noProof/>
                <w:webHidden/>
                <w:szCs w:val="18"/>
              </w:rPr>
              <w:fldChar w:fldCharType="begin"/>
            </w:r>
            <w:r w:rsidR="004716AA" w:rsidRPr="009C584B">
              <w:rPr>
                <w:rFonts w:cs="Arial"/>
                <w:noProof/>
                <w:webHidden/>
                <w:szCs w:val="18"/>
              </w:rPr>
              <w:instrText xml:space="preserve"> PAGEREF _Toc164924145 \h </w:instrText>
            </w:r>
            <w:r w:rsidR="004716AA" w:rsidRPr="009C584B">
              <w:rPr>
                <w:rFonts w:cs="Arial"/>
                <w:noProof/>
                <w:webHidden/>
                <w:szCs w:val="18"/>
              </w:rPr>
            </w:r>
            <w:r w:rsidR="004716AA" w:rsidRPr="009C584B">
              <w:rPr>
                <w:rFonts w:cs="Arial"/>
                <w:noProof/>
                <w:webHidden/>
                <w:szCs w:val="18"/>
              </w:rPr>
              <w:fldChar w:fldCharType="separate"/>
            </w:r>
            <w:r w:rsidR="00657BD1">
              <w:rPr>
                <w:rFonts w:cs="Arial"/>
                <w:noProof/>
                <w:webHidden/>
                <w:szCs w:val="18"/>
              </w:rPr>
              <w:t>6</w:t>
            </w:r>
            <w:r w:rsidR="004716AA" w:rsidRPr="009C584B">
              <w:rPr>
                <w:rFonts w:cs="Arial"/>
                <w:noProof/>
                <w:webHidden/>
                <w:szCs w:val="18"/>
              </w:rPr>
              <w:fldChar w:fldCharType="end"/>
            </w:r>
          </w:hyperlink>
        </w:p>
        <w:p w14:paraId="19E4DA35" w14:textId="68BEABB2" w:rsidR="004716AA" w:rsidRPr="009C584B" w:rsidRDefault="009C584B">
          <w:pPr>
            <w:pStyle w:val="Spistreci2"/>
            <w:tabs>
              <w:tab w:val="left" w:pos="720"/>
              <w:tab w:val="right" w:leader="dot" w:pos="9205"/>
            </w:tabs>
            <w:spacing w:after="72"/>
            <w:rPr>
              <w:rFonts w:ascii="Arial" w:eastAsiaTheme="minorEastAsia" w:hAnsi="Arial" w:cs="Arial"/>
              <w:b w:val="0"/>
              <w:bCs w:val="0"/>
              <w:smallCaps w:val="0"/>
              <w:noProof/>
              <w:kern w:val="2"/>
              <w:sz w:val="18"/>
              <w:szCs w:val="18"/>
              <w:lang w:eastAsia="pl-PL"/>
              <w14:ligatures w14:val="standardContextual"/>
            </w:rPr>
          </w:pPr>
          <w:hyperlink w:anchor="_Toc164924146" w:history="1">
            <w:r w:rsidRPr="009C584B">
              <w:rPr>
                <w:rStyle w:val="Hipercze"/>
                <w:rFonts w:ascii="Arial" w:hAnsi="Arial" w:cs="Arial"/>
                <w:b w:val="0"/>
                <w:noProof/>
                <w:sz w:val="18"/>
                <w:szCs w:val="18"/>
              </w:rPr>
              <w:t>1.5</w:t>
            </w:r>
            <w:r w:rsidRPr="009C584B">
              <w:rPr>
                <w:rFonts w:ascii="Arial" w:eastAsiaTheme="minorEastAsia" w:hAnsi="Arial" w:cs="Arial"/>
                <w:b w:val="0"/>
                <w:bCs w:val="0"/>
                <w:smallCaps w:val="0"/>
                <w:noProof/>
                <w:kern w:val="2"/>
                <w:sz w:val="18"/>
                <w:szCs w:val="18"/>
                <w:lang w:eastAsia="pl-PL"/>
                <w14:ligatures w14:val="standardContextual"/>
              </w:rPr>
              <w:tab/>
            </w:r>
            <w:r w:rsidRPr="009C584B">
              <w:rPr>
                <w:rStyle w:val="Hipercze"/>
                <w:rFonts w:ascii="Arial" w:hAnsi="Arial" w:cs="Arial"/>
                <w:b w:val="0"/>
                <w:noProof/>
                <w:sz w:val="18"/>
                <w:szCs w:val="18"/>
              </w:rPr>
              <w:t>PARAMETRY TECHNICZNE I BILANS UŻYTKOWY BUDYNKU</w:t>
            </w:r>
            <w:r w:rsidRPr="009C584B">
              <w:rPr>
                <w:rFonts w:ascii="Arial" w:hAnsi="Arial" w:cs="Arial"/>
                <w:b w:val="0"/>
                <w:noProof/>
                <w:webHidden/>
                <w:sz w:val="18"/>
                <w:szCs w:val="18"/>
              </w:rPr>
              <w:tab/>
            </w:r>
            <w:r w:rsidR="004716AA" w:rsidRPr="009C584B">
              <w:rPr>
                <w:rFonts w:ascii="Arial" w:hAnsi="Arial" w:cs="Arial"/>
                <w:b w:val="0"/>
                <w:noProof/>
                <w:webHidden/>
                <w:sz w:val="18"/>
                <w:szCs w:val="18"/>
              </w:rPr>
              <w:fldChar w:fldCharType="begin"/>
            </w:r>
            <w:r w:rsidR="004716AA" w:rsidRPr="009C584B">
              <w:rPr>
                <w:rFonts w:ascii="Arial" w:hAnsi="Arial" w:cs="Arial"/>
                <w:b w:val="0"/>
                <w:noProof/>
                <w:webHidden/>
                <w:sz w:val="18"/>
                <w:szCs w:val="18"/>
              </w:rPr>
              <w:instrText xml:space="preserve"> PAGEREF _Toc164924146 \h </w:instrText>
            </w:r>
            <w:r w:rsidR="004716AA" w:rsidRPr="009C584B">
              <w:rPr>
                <w:rFonts w:ascii="Arial" w:hAnsi="Arial" w:cs="Arial"/>
                <w:b w:val="0"/>
                <w:noProof/>
                <w:webHidden/>
                <w:sz w:val="18"/>
                <w:szCs w:val="18"/>
              </w:rPr>
            </w:r>
            <w:r w:rsidR="004716AA" w:rsidRPr="009C584B">
              <w:rPr>
                <w:rFonts w:ascii="Arial" w:hAnsi="Arial" w:cs="Arial"/>
                <w:b w:val="0"/>
                <w:noProof/>
                <w:webHidden/>
                <w:sz w:val="18"/>
                <w:szCs w:val="18"/>
              </w:rPr>
              <w:fldChar w:fldCharType="separate"/>
            </w:r>
            <w:r w:rsidR="00657BD1">
              <w:rPr>
                <w:rFonts w:ascii="Arial" w:hAnsi="Arial" w:cs="Arial"/>
                <w:b w:val="0"/>
                <w:noProof/>
                <w:webHidden/>
                <w:sz w:val="18"/>
                <w:szCs w:val="18"/>
              </w:rPr>
              <w:t>6</w:t>
            </w:r>
            <w:r w:rsidR="004716AA" w:rsidRPr="009C584B">
              <w:rPr>
                <w:rFonts w:ascii="Arial" w:hAnsi="Arial" w:cs="Arial"/>
                <w:b w:val="0"/>
                <w:noProof/>
                <w:webHidden/>
                <w:sz w:val="18"/>
                <w:szCs w:val="18"/>
              </w:rPr>
              <w:fldChar w:fldCharType="end"/>
            </w:r>
          </w:hyperlink>
        </w:p>
        <w:p w14:paraId="7B93D933" w14:textId="03FA3ECA" w:rsidR="004716AA" w:rsidRPr="009C584B" w:rsidRDefault="009C584B">
          <w:pPr>
            <w:pStyle w:val="Spistreci2"/>
            <w:tabs>
              <w:tab w:val="left" w:pos="720"/>
              <w:tab w:val="right" w:leader="dot" w:pos="9205"/>
            </w:tabs>
            <w:spacing w:after="72"/>
            <w:rPr>
              <w:rFonts w:ascii="Arial" w:eastAsiaTheme="minorEastAsia" w:hAnsi="Arial" w:cs="Arial"/>
              <w:b w:val="0"/>
              <w:bCs w:val="0"/>
              <w:smallCaps w:val="0"/>
              <w:noProof/>
              <w:kern w:val="2"/>
              <w:sz w:val="18"/>
              <w:szCs w:val="18"/>
              <w:lang w:eastAsia="pl-PL"/>
              <w14:ligatures w14:val="standardContextual"/>
            </w:rPr>
          </w:pPr>
          <w:hyperlink w:anchor="_Toc164924147" w:history="1">
            <w:r w:rsidRPr="009C584B">
              <w:rPr>
                <w:rStyle w:val="Hipercze"/>
                <w:rFonts w:ascii="Arial" w:hAnsi="Arial" w:cs="Arial"/>
                <w:b w:val="0"/>
                <w:noProof/>
                <w:sz w:val="18"/>
                <w:szCs w:val="18"/>
              </w:rPr>
              <w:t>1.6</w:t>
            </w:r>
            <w:r w:rsidRPr="009C584B">
              <w:rPr>
                <w:rFonts w:ascii="Arial" w:eastAsiaTheme="minorEastAsia" w:hAnsi="Arial" w:cs="Arial"/>
                <w:b w:val="0"/>
                <w:bCs w:val="0"/>
                <w:smallCaps w:val="0"/>
                <w:noProof/>
                <w:kern w:val="2"/>
                <w:sz w:val="18"/>
                <w:szCs w:val="18"/>
                <w:lang w:eastAsia="pl-PL"/>
                <w14:ligatures w14:val="standardContextual"/>
              </w:rPr>
              <w:tab/>
            </w:r>
            <w:r w:rsidRPr="009C584B">
              <w:rPr>
                <w:rStyle w:val="Hipercze"/>
                <w:rFonts w:ascii="Arial" w:hAnsi="Arial" w:cs="Arial"/>
                <w:b w:val="0"/>
                <w:noProof/>
                <w:sz w:val="18"/>
                <w:szCs w:val="18"/>
              </w:rPr>
              <w:t>ROZWIĄZANIA MATERIAŁOWE I TECHNICZNE MAJĄCE WPŁYW NA OTOCZENIE, W TYM ŚRODOWISKO</w:t>
            </w:r>
            <w:r w:rsidRPr="009C584B">
              <w:rPr>
                <w:rFonts w:ascii="Arial" w:hAnsi="Arial" w:cs="Arial"/>
                <w:b w:val="0"/>
                <w:noProof/>
                <w:webHidden/>
                <w:sz w:val="18"/>
                <w:szCs w:val="18"/>
              </w:rPr>
              <w:tab/>
            </w:r>
            <w:r w:rsidR="004716AA" w:rsidRPr="009C584B">
              <w:rPr>
                <w:rFonts w:ascii="Arial" w:hAnsi="Arial" w:cs="Arial"/>
                <w:b w:val="0"/>
                <w:noProof/>
                <w:webHidden/>
                <w:sz w:val="18"/>
                <w:szCs w:val="18"/>
              </w:rPr>
              <w:fldChar w:fldCharType="begin"/>
            </w:r>
            <w:r w:rsidR="004716AA" w:rsidRPr="009C584B">
              <w:rPr>
                <w:rFonts w:ascii="Arial" w:hAnsi="Arial" w:cs="Arial"/>
                <w:b w:val="0"/>
                <w:noProof/>
                <w:webHidden/>
                <w:sz w:val="18"/>
                <w:szCs w:val="18"/>
              </w:rPr>
              <w:instrText xml:space="preserve"> PAGEREF _Toc164924147 \h </w:instrText>
            </w:r>
            <w:r w:rsidR="004716AA" w:rsidRPr="009C584B">
              <w:rPr>
                <w:rFonts w:ascii="Arial" w:hAnsi="Arial" w:cs="Arial"/>
                <w:b w:val="0"/>
                <w:noProof/>
                <w:webHidden/>
                <w:sz w:val="18"/>
                <w:szCs w:val="18"/>
              </w:rPr>
            </w:r>
            <w:r w:rsidR="004716AA" w:rsidRPr="009C584B">
              <w:rPr>
                <w:rFonts w:ascii="Arial" w:hAnsi="Arial" w:cs="Arial"/>
                <w:b w:val="0"/>
                <w:noProof/>
                <w:webHidden/>
                <w:sz w:val="18"/>
                <w:szCs w:val="18"/>
              </w:rPr>
              <w:fldChar w:fldCharType="separate"/>
            </w:r>
            <w:r w:rsidR="00657BD1">
              <w:rPr>
                <w:rFonts w:ascii="Arial" w:hAnsi="Arial" w:cs="Arial"/>
                <w:b w:val="0"/>
                <w:noProof/>
                <w:webHidden/>
                <w:sz w:val="18"/>
                <w:szCs w:val="18"/>
              </w:rPr>
              <w:t>6</w:t>
            </w:r>
            <w:r w:rsidR="004716AA" w:rsidRPr="009C584B">
              <w:rPr>
                <w:rFonts w:ascii="Arial" w:hAnsi="Arial" w:cs="Arial"/>
                <w:b w:val="0"/>
                <w:noProof/>
                <w:webHidden/>
                <w:sz w:val="18"/>
                <w:szCs w:val="18"/>
              </w:rPr>
              <w:fldChar w:fldCharType="end"/>
            </w:r>
          </w:hyperlink>
        </w:p>
        <w:p w14:paraId="72007156" w14:textId="6F43FCC2" w:rsidR="004716AA" w:rsidRPr="009C584B" w:rsidRDefault="009C584B">
          <w:pPr>
            <w:pStyle w:val="Spistreci2"/>
            <w:tabs>
              <w:tab w:val="left" w:pos="720"/>
              <w:tab w:val="right" w:leader="dot" w:pos="9205"/>
            </w:tabs>
            <w:spacing w:after="72"/>
            <w:rPr>
              <w:rFonts w:ascii="Arial" w:eastAsiaTheme="minorEastAsia" w:hAnsi="Arial" w:cs="Arial"/>
              <w:b w:val="0"/>
              <w:bCs w:val="0"/>
              <w:smallCaps w:val="0"/>
              <w:noProof/>
              <w:kern w:val="2"/>
              <w:sz w:val="18"/>
              <w:szCs w:val="18"/>
              <w:lang w:eastAsia="pl-PL"/>
              <w14:ligatures w14:val="standardContextual"/>
            </w:rPr>
          </w:pPr>
          <w:hyperlink w:anchor="_Toc164924148" w:history="1">
            <w:r w:rsidRPr="009C584B">
              <w:rPr>
                <w:rStyle w:val="Hipercze"/>
                <w:rFonts w:ascii="Arial" w:hAnsi="Arial" w:cs="Arial"/>
                <w:b w:val="0"/>
                <w:noProof/>
                <w:sz w:val="18"/>
                <w:szCs w:val="18"/>
              </w:rPr>
              <w:t>1.7</w:t>
            </w:r>
            <w:r w:rsidRPr="009C584B">
              <w:rPr>
                <w:rFonts w:ascii="Arial" w:eastAsiaTheme="minorEastAsia" w:hAnsi="Arial" w:cs="Arial"/>
                <w:b w:val="0"/>
                <w:bCs w:val="0"/>
                <w:smallCaps w:val="0"/>
                <w:noProof/>
                <w:kern w:val="2"/>
                <w:sz w:val="18"/>
                <w:szCs w:val="18"/>
                <w:lang w:eastAsia="pl-PL"/>
                <w14:ligatures w14:val="standardContextual"/>
              </w:rPr>
              <w:tab/>
            </w:r>
            <w:r w:rsidRPr="009C584B">
              <w:rPr>
                <w:rStyle w:val="Hipercze"/>
                <w:rFonts w:ascii="Arial" w:hAnsi="Arial" w:cs="Arial"/>
                <w:b w:val="0"/>
                <w:noProof/>
                <w:sz w:val="18"/>
                <w:szCs w:val="18"/>
              </w:rPr>
              <w:t>INFORMACJA O SPOSOBIE POSADOWIENIA OBIEKTU BUDOWLANEGO</w:t>
            </w:r>
            <w:r w:rsidRPr="009C584B">
              <w:rPr>
                <w:rFonts w:ascii="Arial" w:hAnsi="Arial" w:cs="Arial"/>
                <w:b w:val="0"/>
                <w:noProof/>
                <w:webHidden/>
                <w:sz w:val="18"/>
                <w:szCs w:val="18"/>
              </w:rPr>
              <w:tab/>
            </w:r>
            <w:r w:rsidR="004716AA" w:rsidRPr="009C584B">
              <w:rPr>
                <w:rFonts w:ascii="Arial" w:hAnsi="Arial" w:cs="Arial"/>
                <w:b w:val="0"/>
                <w:noProof/>
                <w:webHidden/>
                <w:sz w:val="18"/>
                <w:szCs w:val="18"/>
              </w:rPr>
              <w:fldChar w:fldCharType="begin"/>
            </w:r>
            <w:r w:rsidR="004716AA" w:rsidRPr="009C584B">
              <w:rPr>
                <w:rFonts w:ascii="Arial" w:hAnsi="Arial" w:cs="Arial"/>
                <w:b w:val="0"/>
                <w:noProof/>
                <w:webHidden/>
                <w:sz w:val="18"/>
                <w:szCs w:val="18"/>
              </w:rPr>
              <w:instrText xml:space="preserve"> PAGEREF _Toc164924148 \h </w:instrText>
            </w:r>
            <w:r w:rsidR="004716AA" w:rsidRPr="009C584B">
              <w:rPr>
                <w:rFonts w:ascii="Arial" w:hAnsi="Arial" w:cs="Arial"/>
                <w:b w:val="0"/>
                <w:noProof/>
                <w:webHidden/>
                <w:sz w:val="18"/>
                <w:szCs w:val="18"/>
              </w:rPr>
            </w:r>
            <w:r w:rsidR="004716AA" w:rsidRPr="009C584B">
              <w:rPr>
                <w:rFonts w:ascii="Arial" w:hAnsi="Arial" w:cs="Arial"/>
                <w:b w:val="0"/>
                <w:noProof/>
                <w:webHidden/>
                <w:sz w:val="18"/>
                <w:szCs w:val="18"/>
              </w:rPr>
              <w:fldChar w:fldCharType="separate"/>
            </w:r>
            <w:r w:rsidR="00657BD1">
              <w:rPr>
                <w:rFonts w:ascii="Arial" w:hAnsi="Arial" w:cs="Arial"/>
                <w:b w:val="0"/>
                <w:noProof/>
                <w:webHidden/>
                <w:sz w:val="18"/>
                <w:szCs w:val="18"/>
              </w:rPr>
              <w:t>6</w:t>
            </w:r>
            <w:r w:rsidR="004716AA" w:rsidRPr="009C584B">
              <w:rPr>
                <w:rFonts w:ascii="Arial" w:hAnsi="Arial" w:cs="Arial"/>
                <w:b w:val="0"/>
                <w:noProof/>
                <w:webHidden/>
                <w:sz w:val="18"/>
                <w:szCs w:val="18"/>
              </w:rPr>
              <w:fldChar w:fldCharType="end"/>
            </w:r>
          </w:hyperlink>
        </w:p>
        <w:p w14:paraId="1608DB2B" w14:textId="07D5EC4A" w:rsidR="004716AA" w:rsidRPr="009C584B" w:rsidRDefault="009C584B">
          <w:pPr>
            <w:pStyle w:val="Spistreci2"/>
            <w:tabs>
              <w:tab w:val="left" w:pos="720"/>
              <w:tab w:val="right" w:leader="dot" w:pos="9205"/>
            </w:tabs>
            <w:spacing w:after="72"/>
            <w:rPr>
              <w:rFonts w:ascii="Arial" w:eastAsiaTheme="minorEastAsia" w:hAnsi="Arial" w:cs="Arial"/>
              <w:b w:val="0"/>
              <w:bCs w:val="0"/>
              <w:smallCaps w:val="0"/>
              <w:noProof/>
              <w:kern w:val="2"/>
              <w:sz w:val="18"/>
              <w:szCs w:val="18"/>
              <w:lang w:eastAsia="pl-PL"/>
              <w14:ligatures w14:val="standardContextual"/>
            </w:rPr>
          </w:pPr>
          <w:hyperlink w:anchor="_Toc164924149" w:history="1">
            <w:r w:rsidRPr="009C584B">
              <w:rPr>
                <w:rStyle w:val="Hipercze"/>
                <w:rFonts w:ascii="Arial" w:hAnsi="Arial" w:cs="Arial"/>
                <w:b w:val="0"/>
                <w:noProof/>
                <w:sz w:val="18"/>
                <w:szCs w:val="18"/>
              </w:rPr>
              <w:t>1.8</w:t>
            </w:r>
            <w:r w:rsidRPr="009C584B">
              <w:rPr>
                <w:rFonts w:ascii="Arial" w:eastAsiaTheme="minorEastAsia" w:hAnsi="Arial" w:cs="Arial"/>
                <w:b w:val="0"/>
                <w:bCs w:val="0"/>
                <w:smallCaps w:val="0"/>
                <w:noProof/>
                <w:kern w:val="2"/>
                <w:sz w:val="18"/>
                <w:szCs w:val="18"/>
                <w:lang w:eastAsia="pl-PL"/>
                <w14:ligatures w14:val="standardContextual"/>
              </w:rPr>
              <w:tab/>
            </w:r>
            <w:r w:rsidRPr="009C584B">
              <w:rPr>
                <w:rStyle w:val="Hipercze"/>
                <w:rFonts w:ascii="Arial" w:hAnsi="Arial" w:cs="Arial"/>
                <w:b w:val="0"/>
                <w:noProof/>
                <w:sz w:val="18"/>
                <w:szCs w:val="18"/>
              </w:rPr>
              <w:t>OPIS DOSTĘPNOŚCI DLA OSÓB NIEPEŁNOSPRAWNYCH</w:t>
            </w:r>
            <w:r w:rsidRPr="009C584B">
              <w:rPr>
                <w:rFonts w:ascii="Arial" w:hAnsi="Arial" w:cs="Arial"/>
                <w:b w:val="0"/>
                <w:noProof/>
                <w:webHidden/>
                <w:sz w:val="18"/>
                <w:szCs w:val="18"/>
              </w:rPr>
              <w:tab/>
            </w:r>
            <w:r w:rsidR="004716AA" w:rsidRPr="009C584B">
              <w:rPr>
                <w:rFonts w:ascii="Arial" w:hAnsi="Arial" w:cs="Arial"/>
                <w:b w:val="0"/>
                <w:noProof/>
                <w:webHidden/>
                <w:sz w:val="18"/>
                <w:szCs w:val="18"/>
              </w:rPr>
              <w:fldChar w:fldCharType="begin"/>
            </w:r>
            <w:r w:rsidR="004716AA" w:rsidRPr="009C584B">
              <w:rPr>
                <w:rFonts w:ascii="Arial" w:hAnsi="Arial" w:cs="Arial"/>
                <w:b w:val="0"/>
                <w:noProof/>
                <w:webHidden/>
                <w:sz w:val="18"/>
                <w:szCs w:val="18"/>
              </w:rPr>
              <w:instrText xml:space="preserve"> PAGEREF _Toc164924149 \h </w:instrText>
            </w:r>
            <w:r w:rsidR="004716AA" w:rsidRPr="009C584B">
              <w:rPr>
                <w:rFonts w:ascii="Arial" w:hAnsi="Arial" w:cs="Arial"/>
                <w:b w:val="0"/>
                <w:noProof/>
                <w:webHidden/>
                <w:sz w:val="18"/>
                <w:szCs w:val="18"/>
              </w:rPr>
            </w:r>
            <w:r w:rsidR="004716AA" w:rsidRPr="009C584B">
              <w:rPr>
                <w:rFonts w:ascii="Arial" w:hAnsi="Arial" w:cs="Arial"/>
                <w:b w:val="0"/>
                <w:noProof/>
                <w:webHidden/>
                <w:sz w:val="18"/>
                <w:szCs w:val="18"/>
              </w:rPr>
              <w:fldChar w:fldCharType="separate"/>
            </w:r>
            <w:r w:rsidR="00657BD1">
              <w:rPr>
                <w:rFonts w:ascii="Arial" w:hAnsi="Arial" w:cs="Arial"/>
                <w:b w:val="0"/>
                <w:noProof/>
                <w:webHidden/>
                <w:sz w:val="18"/>
                <w:szCs w:val="18"/>
              </w:rPr>
              <w:t>6</w:t>
            </w:r>
            <w:r w:rsidR="004716AA" w:rsidRPr="009C584B">
              <w:rPr>
                <w:rFonts w:ascii="Arial" w:hAnsi="Arial" w:cs="Arial"/>
                <w:b w:val="0"/>
                <w:noProof/>
                <w:webHidden/>
                <w:sz w:val="18"/>
                <w:szCs w:val="18"/>
              </w:rPr>
              <w:fldChar w:fldCharType="end"/>
            </w:r>
          </w:hyperlink>
        </w:p>
        <w:p w14:paraId="6CCCBBE3" w14:textId="1A999172" w:rsidR="004716AA" w:rsidRPr="009C584B" w:rsidRDefault="009C584B">
          <w:pPr>
            <w:pStyle w:val="Spistreci2"/>
            <w:tabs>
              <w:tab w:val="left" w:pos="720"/>
              <w:tab w:val="right" w:leader="dot" w:pos="9205"/>
            </w:tabs>
            <w:spacing w:after="72"/>
            <w:rPr>
              <w:rFonts w:ascii="Arial" w:eastAsiaTheme="minorEastAsia" w:hAnsi="Arial" w:cs="Arial"/>
              <w:b w:val="0"/>
              <w:bCs w:val="0"/>
              <w:smallCaps w:val="0"/>
              <w:noProof/>
              <w:kern w:val="2"/>
              <w:sz w:val="18"/>
              <w:szCs w:val="18"/>
              <w:lang w:eastAsia="pl-PL"/>
              <w14:ligatures w14:val="standardContextual"/>
            </w:rPr>
          </w:pPr>
          <w:hyperlink w:anchor="_Toc164924150" w:history="1">
            <w:r w:rsidRPr="009C584B">
              <w:rPr>
                <w:rStyle w:val="Hipercze"/>
                <w:rFonts w:ascii="Arial" w:hAnsi="Arial" w:cs="Arial"/>
                <w:b w:val="0"/>
                <w:noProof/>
                <w:sz w:val="18"/>
                <w:szCs w:val="18"/>
              </w:rPr>
              <w:t>1.9</w:t>
            </w:r>
            <w:r w:rsidRPr="009C584B">
              <w:rPr>
                <w:rFonts w:ascii="Arial" w:eastAsiaTheme="minorEastAsia" w:hAnsi="Arial" w:cs="Arial"/>
                <w:b w:val="0"/>
                <w:bCs w:val="0"/>
                <w:smallCaps w:val="0"/>
                <w:noProof/>
                <w:kern w:val="2"/>
                <w:sz w:val="18"/>
                <w:szCs w:val="18"/>
                <w:lang w:eastAsia="pl-PL"/>
                <w14:ligatures w14:val="standardContextual"/>
              </w:rPr>
              <w:tab/>
            </w:r>
            <w:r w:rsidRPr="009C584B">
              <w:rPr>
                <w:rStyle w:val="Hipercze"/>
                <w:rFonts w:ascii="Arial" w:hAnsi="Arial" w:cs="Arial"/>
                <w:b w:val="0"/>
                <w:noProof/>
                <w:sz w:val="18"/>
                <w:szCs w:val="18"/>
              </w:rPr>
              <w:t>CHARAKTERYSTYKA ENERGETYCZNA. PARAMETRY TECHNICZNE OBIEKTU BUDOWLANEGO CHARAKTERYZUJĄCE WPŁYW OBIEKTU BUDOWLANEGO NA ŚRODOWISKO I JEGO WYKORZYSTYWANIE ORAZ NA ZDROWIE LUDZI I OBIEKTY SĄSIEDNIE</w:t>
            </w:r>
            <w:r w:rsidRPr="009C584B">
              <w:rPr>
                <w:rFonts w:ascii="Arial" w:hAnsi="Arial" w:cs="Arial"/>
                <w:b w:val="0"/>
                <w:noProof/>
                <w:webHidden/>
                <w:sz w:val="18"/>
                <w:szCs w:val="18"/>
              </w:rPr>
              <w:tab/>
            </w:r>
            <w:r w:rsidR="004716AA" w:rsidRPr="009C584B">
              <w:rPr>
                <w:rFonts w:ascii="Arial" w:hAnsi="Arial" w:cs="Arial"/>
                <w:b w:val="0"/>
                <w:noProof/>
                <w:webHidden/>
                <w:sz w:val="18"/>
                <w:szCs w:val="18"/>
              </w:rPr>
              <w:fldChar w:fldCharType="begin"/>
            </w:r>
            <w:r w:rsidR="004716AA" w:rsidRPr="009C584B">
              <w:rPr>
                <w:rFonts w:ascii="Arial" w:hAnsi="Arial" w:cs="Arial"/>
                <w:b w:val="0"/>
                <w:noProof/>
                <w:webHidden/>
                <w:sz w:val="18"/>
                <w:szCs w:val="18"/>
              </w:rPr>
              <w:instrText xml:space="preserve"> PAGEREF _Toc164924150 \h </w:instrText>
            </w:r>
            <w:r w:rsidR="004716AA" w:rsidRPr="009C584B">
              <w:rPr>
                <w:rFonts w:ascii="Arial" w:hAnsi="Arial" w:cs="Arial"/>
                <w:b w:val="0"/>
                <w:noProof/>
                <w:webHidden/>
                <w:sz w:val="18"/>
                <w:szCs w:val="18"/>
              </w:rPr>
            </w:r>
            <w:r w:rsidR="004716AA" w:rsidRPr="009C584B">
              <w:rPr>
                <w:rFonts w:ascii="Arial" w:hAnsi="Arial" w:cs="Arial"/>
                <w:b w:val="0"/>
                <w:noProof/>
                <w:webHidden/>
                <w:sz w:val="18"/>
                <w:szCs w:val="18"/>
              </w:rPr>
              <w:fldChar w:fldCharType="separate"/>
            </w:r>
            <w:r w:rsidR="00657BD1">
              <w:rPr>
                <w:rFonts w:ascii="Arial" w:hAnsi="Arial" w:cs="Arial"/>
                <w:b w:val="0"/>
                <w:noProof/>
                <w:webHidden/>
                <w:sz w:val="18"/>
                <w:szCs w:val="18"/>
              </w:rPr>
              <w:t>6</w:t>
            </w:r>
            <w:r w:rsidR="004716AA" w:rsidRPr="009C584B">
              <w:rPr>
                <w:rFonts w:ascii="Arial" w:hAnsi="Arial" w:cs="Arial"/>
                <w:b w:val="0"/>
                <w:noProof/>
                <w:webHidden/>
                <w:sz w:val="18"/>
                <w:szCs w:val="18"/>
              </w:rPr>
              <w:fldChar w:fldCharType="end"/>
            </w:r>
          </w:hyperlink>
        </w:p>
        <w:p w14:paraId="0550E74F" w14:textId="11A803AF" w:rsidR="004716AA" w:rsidRPr="009C584B" w:rsidRDefault="009C584B">
          <w:pPr>
            <w:pStyle w:val="Spistreci3"/>
            <w:spacing w:after="72"/>
            <w:rPr>
              <w:rFonts w:eastAsiaTheme="minorEastAsia" w:cs="Arial"/>
              <w:noProof/>
              <w:kern w:val="2"/>
              <w:szCs w:val="18"/>
              <w:lang w:eastAsia="pl-PL"/>
              <w14:ligatures w14:val="standardContextual"/>
            </w:rPr>
          </w:pPr>
          <w:hyperlink w:anchor="_Toc164924151" w:history="1">
            <w:r w:rsidRPr="009C584B">
              <w:rPr>
                <w:rStyle w:val="Hipercze"/>
                <w:rFonts w:cs="Arial"/>
                <w:noProof/>
                <w:szCs w:val="18"/>
              </w:rPr>
              <w:t>1.9.1.</w:t>
            </w:r>
            <w:r w:rsidRPr="009C584B">
              <w:rPr>
                <w:rFonts w:eastAsiaTheme="minorEastAsia" w:cs="Arial"/>
                <w:noProof/>
                <w:kern w:val="2"/>
                <w:szCs w:val="18"/>
                <w:lang w:eastAsia="pl-PL"/>
                <w14:ligatures w14:val="standardContextual"/>
              </w:rPr>
              <w:tab/>
            </w:r>
            <w:r w:rsidRPr="009C584B">
              <w:rPr>
                <w:rStyle w:val="Hipercze"/>
                <w:rFonts w:cs="Arial"/>
                <w:noProof/>
                <w:szCs w:val="18"/>
              </w:rPr>
              <w:t>ZAPOTRZEBOWANIE I JAKOŚĆ WODY ORAZ ILOŚĆ, JAKOŚĆ I SPOSÓB ODPROWADZANIA ŚCIEKÓW ORAZ WÓD OPADOWYCH</w:t>
            </w:r>
            <w:r w:rsidRPr="009C584B">
              <w:rPr>
                <w:rFonts w:cs="Arial"/>
                <w:noProof/>
                <w:webHidden/>
                <w:szCs w:val="18"/>
              </w:rPr>
              <w:tab/>
            </w:r>
            <w:r w:rsidR="004716AA" w:rsidRPr="009C584B">
              <w:rPr>
                <w:rFonts w:cs="Arial"/>
                <w:noProof/>
                <w:webHidden/>
                <w:szCs w:val="18"/>
              </w:rPr>
              <w:fldChar w:fldCharType="begin"/>
            </w:r>
            <w:r w:rsidR="004716AA" w:rsidRPr="009C584B">
              <w:rPr>
                <w:rFonts w:cs="Arial"/>
                <w:noProof/>
                <w:webHidden/>
                <w:szCs w:val="18"/>
              </w:rPr>
              <w:instrText xml:space="preserve"> PAGEREF _Toc164924151 \h </w:instrText>
            </w:r>
            <w:r w:rsidR="004716AA" w:rsidRPr="009C584B">
              <w:rPr>
                <w:rFonts w:cs="Arial"/>
                <w:noProof/>
                <w:webHidden/>
                <w:szCs w:val="18"/>
              </w:rPr>
            </w:r>
            <w:r w:rsidR="004716AA" w:rsidRPr="009C584B">
              <w:rPr>
                <w:rFonts w:cs="Arial"/>
                <w:noProof/>
                <w:webHidden/>
                <w:szCs w:val="18"/>
              </w:rPr>
              <w:fldChar w:fldCharType="separate"/>
            </w:r>
            <w:r w:rsidR="00657BD1">
              <w:rPr>
                <w:rFonts w:cs="Arial"/>
                <w:noProof/>
                <w:webHidden/>
                <w:szCs w:val="18"/>
              </w:rPr>
              <w:t>7</w:t>
            </w:r>
            <w:r w:rsidR="004716AA" w:rsidRPr="009C584B">
              <w:rPr>
                <w:rFonts w:cs="Arial"/>
                <w:noProof/>
                <w:webHidden/>
                <w:szCs w:val="18"/>
              </w:rPr>
              <w:fldChar w:fldCharType="end"/>
            </w:r>
          </w:hyperlink>
        </w:p>
        <w:p w14:paraId="0BC66E49" w14:textId="5F822F59" w:rsidR="004716AA" w:rsidRPr="009C584B" w:rsidRDefault="009C584B">
          <w:pPr>
            <w:pStyle w:val="Spistreci3"/>
            <w:spacing w:after="72"/>
            <w:rPr>
              <w:rFonts w:eastAsiaTheme="minorEastAsia" w:cs="Arial"/>
              <w:noProof/>
              <w:kern w:val="2"/>
              <w:szCs w:val="18"/>
              <w:lang w:eastAsia="pl-PL"/>
              <w14:ligatures w14:val="standardContextual"/>
            </w:rPr>
          </w:pPr>
          <w:hyperlink w:anchor="_Toc164924152" w:history="1">
            <w:r w:rsidRPr="009C584B">
              <w:rPr>
                <w:rStyle w:val="Hipercze"/>
                <w:rFonts w:cs="Arial"/>
                <w:noProof/>
                <w:szCs w:val="18"/>
              </w:rPr>
              <w:t>1.9.2.</w:t>
            </w:r>
            <w:r w:rsidRPr="009C584B">
              <w:rPr>
                <w:rFonts w:eastAsiaTheme="minorEastAsia" w:cs="Arial"/>
                <w:noProof/>
                <w:kern w:val="2"/>
                <w:szCs w:val="18"/>
                <w:lang w:eastAsia="pl-PL"/>
                <w14:ligatures w14:val="standardContextual"/>
              </w:rPr>
              <w:tab/>
            </w:r>
            <w:r w:rsidRPr="009C584B">
              <w:rPr>
                <w:rStyle w:val="Hipercze"/>
                <w:rFonts w:cs="Arial"/>
                <w:noProof/>
                <w:szCs w:val="18"/>
              </w:rPr>
              <w:t>EMISJA ZANIECZYSZCZEŃ GAZOWYCH, W TYM ZAPACHÓW, PYŁOWYCH I PŁYNNYCH, Z PODANIEM ICH RODZAJU, ILOŚCI I ZASIĘGU ROZPRZESTRZENIANIA SIĘ</w:t>
            </w:r>
            <w:r w:rsidRPr="009C584B">
              <w:rPr>
                <w:rFonts w:cs="Arial"/>
                <w:noProof/>
                <w:webHidden/>
                <w:szCs w:val="18"/>
              </w:rPr>
              <w:tab/>
            </w:r>
            <w:r w:rsidR="004716AA" w:rsidRPr="009C584B">
              <w:rPr>
                <w:rFonts w:cs="Arial"/>
                <w:noProof/>
                <w:webHidden/>
                <w:szCs w:val="18"/>
              </w:rPr>
              <w:fldChar w:fldCharType="begin"/>
            </w:r>
            <w:r w:rsidR="004716AA" w:rsidRPr="009C584B">
              <w:rPr>
                <w:rFonts w:cs="Arial"/>
                <w:noProof/>
                <w:webHidden/>
                <w:szCs w:val="18"/>
              </w:rPr>
              <w:instrText xml:space="preserve"> PAGEREF _Toc164924152 \h </w:instrText>
            </w:r>
            <w:r w:rsidR="004716AA" w:rsidRPr="009C584B">
              <w:rPr>
                <w:rFonts w:cs="Arial"/>
                <w:noProof/>
                <w:webHidden/>
                <w:szCs w:val="18"/>
              </w:rPr>
            </w:r>
            <w:r w:rsidR="004716AA" w:rsidRPr="009C584B">
              <w:rPr>
                <w:rFonts w:cs="Arial"/>
                <w:noProof/>
                <w:webHidden/>
                <w:szCs w:val="18"/>
              </w:rPr>
              <w:fldChar w:fldCharType="separate"/>
            </w:r>
            <w:r w:rsidR="00657BD1">
              <w:rPr>
                <w:rFonts w:cs="Arial"/>
                <w:noProof/>
                <w:webHidden/>
                <w:szCs w:val="18"/>
              </w:rPr>
              <w:t>7</w:t>
            </w:r>
            <w:r w:rsidR="004716AA" w:rsidRPr="009C584B">
              <w:rPr>
                <w:rFonts w:cs="Arial"/>
                <w:noProof/>
                <w:webHidden/>
                <w:szCs w:val="18"/>
              </w:rPr>
              <w:fldChar w:fldCharType="end"/>
            </w:r>
          </w:hyperlink>
        </w:p>
        <w:p w14:paraId="56819CEB" w14:textId="50880807" w:rsidR="004716AA" w:rsidRPr="009C584B" w:rsidRDefault="009C584B">
          <w:pPr>
            <w:pStyle w:val="Spistreci3"/>
            <w:spacing w:after="72"/>
            <w:rPr>
              <w:rFonts w:eastAsiaTheme="minorEastAsia" w:cs="Arial"/>
              <w:noProof/>
              <w:kern w:val="2"/>
              <w:szCs w:val="18"/>
              <w:lang w:eastAsia="pl-PL"/>
              <w14:ligatures w14:val="standardContextual"/>
            </w:rPr>
          </w:pPr>
          <w:hyperlink w:anchor="_Toc164924153" w:history="1">
            <w:r w:rsidRPr="009C584B">
              <w:rPr>
                <w:rStyle w:val="Hipercze"/>
                <w:rFonts w:cs="Arial"/>
                <w:noProof/>
                <w:szCs w:val="18"/>
              </w:rPr>
              <w:t>1.9.3.</w:t>
            </w:r>
            <w:r w:rsidRPr="009C584B">
              <w:rPr>
                <w:rFonts w:eastAsiaTheme="minorEastAsia" w:cs="Arial"/>
                <w:noProof/>
                <w:kern w:val="2"/>
                <w:szCs w:val="18"/>
                <w:lang w:eastAsia="pl-PL"/>
                <w14:ligatures w14:val="standardContextual"/>
              </w:rPr>
              <w:tab/>
            </w:r>
            <w:r w:rsidRPr="009C584B">
              <w:rPr>
                <w:rStyle w:val="Hipercze"/>
                <w:rFonts w:cs="Arial"/>
                <w:noProof/>
                <w:szCs w:val="18"/>
              </w:rPr>
              <w:t>EMISJA HAŁASÓW I DRGAŃ – ZABEZPIECZENIE PRZED HAŁASEM</w:t>
            </w:r>
            <w:r w:rsidRPr="009C584B">
              <w:rPr>
                <w:rFonts w:cs="Arial"/>
                <w:noProof/>
                <w:webHidden/>
                <w:szCs w:val="18"/>
              </w:rPr>
              <w:tab/>
            </w:r>
            <w:r w:rsidR="004716AA" w:rsidRPr="009C584B">
              <w:rPr>
                <w:rFonts w:cs="Arial"/>
                <w:noProof/>
                <w:webHidden/>
                <w:szCs w:val="18"/>
              </w:rPr>
              <w:fldChar w:fldCharType="begin"/>
            </w:r>
            <w:r w:rsidR="004716AA" w:rsidRPr="009C584B">
              <w:rPr>
                <w:rFonts w:cs="Arial"/>
                <w:noProof/>
                <w:webHidden/>
                <w:szCs w:val="18"/>
              </w:rPr>
              <w:instrText xml:space="preserve"> PAGEREF _Toc164924153 \h </w:instrText>
            </w:r>
            <w:r w:rsidR="004716AA" w:rsidRPr="009C584B">
              <w:rPr>
                <w:rFonts w:cs="Arial"/>
                <w:noProof/>
                <w:webHidden/>
                <w:szCs w:val="18"/>
              </w:rPr>
            </w:r>
            <w:r w:rsidR="004716AA" w:rsidRPr="009C584B">
              <w:rPr>
                <w:rFonts w:cs="Arial"/>
                <w:noProof/>
                <w:webHidden/>
                <w:szCs w:val="18"/>
              </w:rPr>
              <w:fldChar w:fldCharType="separate"/>
            </w:r>
            <w:r w:rsidR="00657BD1">
              <w:rPr>
                <w:rFonts w:cs="Arial"/>
                <w:noProof/>
                <w:webHidden/>
                <w:szCs w:val="18"/>
              </w:rPr>
              <w:t>7</w:t>
            </w:r>
            <w:r w:rsidR="004716AA" w:rsidRPr="009C584B">
              <w:rPr>
                <w:rFonts w:cs="Arial"/>
                <w:noProof/>
                <w:webHidden/>
                <w:szCs w:val="18"/>
              </w:rPr>
              <w:fldChar w:fldCharType="end"/>
            </w:r>
          </w:hyperlink>
        </w:p>
        <w:p w14:paraId="456DB844" w14:textId="031E0D8E" w:rsidR="004716AA" w:rsidRPr="009C584B" w:rsidRDefault="009C584B">
          <w:pPr>
            <w:pStyle w:val="Spistreci3"/>
            <w:spacing w:after="72"/>
            <w:rPr>
              <w:rFonts w:eastAsiaTheme="minorEastAsia" w:cs="Arial"/>
              <w:noProof/>
              <w:kern w:val="2"/>
              <w:szCs w:val="18"/>
              <w:lang w:eastAsia="pl-PL"/>
              <w14:ligatures w14:val="standardContextual"/>
            </w:rPr>
          </w:pPr>
          <w:hyperlink w:anchor="_Toc164924154" w:history="1">
            <w:r w:rsidRPr="009C584B">
              <w:rPr>
                <w:rStyle w:val="Hipercze"/>
                <w:rFonts w:cs="Arial"/>
                <w:noProof/>
                <w:szCs w:val="18"/>
              </w:rPr>
              <w:t>1.9.4.</w:t>
            </w:r>
            <w:r w:rsidRPr="009C584B">
              <w:rPr>
                <w:rFonts w:eastAsiaTheme="minorEastAsia" w:cs="Arial"/>
                <w:noProof/>
                <w:kern w:val="2"/>
                <w:szCs w:val="18"/>
                <w:lang w:eastAsia="pl-PL"/>
                <w14:ligatures w14:val="standardContextual"/>
              </w:rPr>
              <w:tab/>
            </w:r>
            <w:r w:rsidRPr="009C584B">
              <w:rPr>
                <w:rStyle w:val="Hipercze"/>
                <w:rFonts w:cs="Arial"/>
                <w:noProof/>
                <w:szCs w:val="18"/>
              </w:rPr>
              <w:t>OKREŚLENIE RODZAJU I ILOŚCI WYTWARZANYCH ODPADÓW</w:t>
            </w:r>
            <w:r w:rsidRPr="009C584B">
              <w:rPr>
                <w:rFonts w:cs="Arial"/>
                <w:noProof/>
                <w:webHidden/>
                <w:szCs w:val="18"/>
              </w:rPr>
              <w:tab/>
            </w:r>
            <w:r w:rsidR="004716AA" w:rsidRPr="009C584B">
              <w:rPr>
                <w:rFonts w:cs="Arial"/>
                <w:noProof/>
                <w:webHidden/>
                <w:szCs w:val="18"/>
              </w:rPr>
              <w:fldChar w:fldCharType="begin"/>
            </w:r>
            <w:r w:rsidR="004716AA" w:rsidRPr="009C584B">
              <w:rPr>
                <w:rFonts w:cs="Arial"/>
                <w:noProof/>
                <w:webHidden/>
                <w:szCs w:val="18"/>
              </w:rPr>
              <w:instrText xml:space="preserve"> PAGEREF _Toc164924154 \h </w:instrText>
            </w:r>
            <w:r w:rsidR="004716AA" w:rsidRPr="009C584B">
              <w:rPr>
                <w:rFonts w:cs="Arial"/>
                <w:noProof/>
                <w:webHidden/>
                <w:szCs w:val="18"/>
              </w:rPr>
            </w:r>
            <w:r w:rsidR="004716AA" w:rsidRPr="009C584B">
              <w:rPr>
                <w:rFonts w:cs="Arial"/>
                <w:noProof/>
                <w:webHidden/>
                <w:szCs w:val="18"/>
              </w:rPr>
              <w:fldChar w:fldCharType="separate"/>
            </w:r>
            <w:r w:rsidR="00657BD1">
              <w:rPr>
                <w:rFonts w:cs="Arial"/>
                <w:noProof/>
                <w:webHidden/>
                <w:szCs w:val="18"/>
              </w:rPr>
              <w:t>7</w:t>
            </w:r>
            <w:r w:rsidR="004716AA" w:rsidRPr="009C584B">
              <w:rPr>
                <w:rFonts w:cs="Arial"/>
                <w:noProof/>
                <w:webHidden/>
                <w:szCs w:val="18"/>
              </w:rPr>
              <w:fldChar w:fldCharType="end"/>
            </w:r>
          </w:hyperlink>
        </w:p>
        <w:p w14:paraId="1D42DAD4" w14:textId="2A60027F" w:rsidR="004716AA" w:rsidRPr="009C584B" w:rsidRDefault="009C584B">
          <w:pPr>
            <w:pStyle w:val="Spistreci3"/>
            <w:spacing w:after="72"/>
            <w:rPr>
              <w:rFonts w:eastAsiaTheme="minorEastAsia" w:cs="Arial"/>
              <w:noProof/>
              <w:kern w:val="2"/>
              <w:szCs w:val="18"/>
              <w:lang w:eastAsia="pl-PL"/>
              <w14:ligatures w14:val="standardContextual"/>
            </w:rPr>
          </w:pPr>
          <w:hyperlink w:anchor="_Toc164924155" w:history="1">
            <w:r w:rsidRPr="009C584B">
              <w:rPr>
                <w:rStyle w:val="Hipercze"/>
                <w:rFonts w:cs="Arial"/>
                <w:noProof/>
                <w:szCs w:val="18"/>
              </w:rPr>
              <w:t>1.9.5.</w:t>
            </w:r>
            <w:r w:rsidRPr="009C584B">
              <w:rPr>
                <w:rFonts w:eastAsiaTheme="minorEastAsia" w:cs="Arial"/>
                <w:noProof/>
                <w:kern w:val="2"/>
                <w:szCs w:val="18"/>
                <w:lang w:eastAsia="pl-PL"/>
                <w14:ligatures w14:val="standardContextual"/>
              </w:rPr>
              <w:tab/>
            </w:r>
            <w:r w:rsidRPr="009C584B">
              <w:rPr>
                <w:rStyle w:val="Hipercze"/>
                <w:rFonts w:cs="Arial"/>
                <w:noProof/>
                <w:szCs w:val="18"/>
              </w:rPr>
              <w:t>OKREŚLENIE WŁAŚCIWOŚCI AKUSTYCZNYCH ORAZ EMISJI DRGAŃ, A TAKŻE PROMIENIOWANIA, W SZCZEGÓLNOŚCI JONIZUJĄCEGO, POLA ELEKTRO- MAGNETYCZNEGO I INNYCH ZAKŁÓCEŃ, Z PODANIEM ODPOWIEDNICH PARAMETRÓW TYCH CZYNNIKÓW I ZASIĘGU ICH ROZPRZESTRZENIANIA SIĘ</w:t>
            </w:r>
            <w:r w:rsidRPr="009C584B">
              <w:rPr>
                <w:rFonts w:cs="Arial"/>
                <w:noProof/>
                <w:webHidden/>
                <w:szCs w:val="18"/>
              </w:rPr>
              <w:tab/>
            </w:r>
            <w:r w:rsidR="004716AA" w:rsidRPr="009C584B">
              <w:rPr>
                <w:rFonts w:cs="Arial"/>
                <w:noProof/>
                <w:webHidden/>
                <w:szCs w:val="18"/>
              </w:rPr>
              <w:fldChar w:fldCharType="begin"/>
            </w:r>
            <w:r w:rsidR="004716AA" w:rsidRPr="009C584B">
              <w:rPr>
                <w:rFonts w:cs="Arial"/>
                <w:noProof/>
                <w:webHidden/>
                <w:szCs w:val="18"/>
              </w:rPr>
              <w:instrText xml:space="preserve"> PAGEREF _Toc164924155 \h </w:instrText>
            </w:r>
            <w:r w:rsidR="004716AA" w:rsidRPr="009C584B">
              <w:rPr>
                <w:rFonts w:cs="Arial"/>
                <w:noProof/>
                <w:webHidden/>
                <w:szCs w:val="18"/>
              </w:rPr>
            </w:r>
            <w:r w:rsidR="004716AA" w:rsidRPr="009C584B">
              <w:rPr>
                <w:rFonts w:cs="Arial"/>
                <w:noProof/>
                <w:webHidden/>
                <w:szCs w:val="18"/>
              </w:rPr>
              <w:fldChar w:fldCharType="separate"/>
            </w:r>
            <w:r w:rsidR="00657BD1">
              <w:rPr>
                <w:rFonts w:cs="Arial"/>
                <w:noProof/>
                <w:webHidden/>
                <w:szCs w:val="18"/>
              </w:rPr>
              <w:t>7</w:t>
            </w:r>
            <w:r w:rsidR="004716AA" w:rsidRPr="009C584B">
              <w:rPr>
                <w:rFonts w:cs="Arial"/>
                <w:noProof/>
                <w:webHidden/>
                <w:szCs w:val="18"/>
              </w:rPr>
              <w:fldChar w:fldCharType="end"/>
            </w:r>
          </w:hyperlink>
        </w:p>
        <w:p w14:paraId="28D1AD7E" w14:textId="1C5926AC" w:rsidR="004716AA" w:rsidRPr="009C584B" w:rsidRDefault="009C584B">
          <w:pPr>
            <w:pStyle w:val="Spistreci3"/>
            <w:spacing w:after="72"/>
            <w:rPr>
              <w:rFonts w:eastAsiaTheme="minorEastAsia" w:cs="Arial"/>
              <w:noProof/>
              <w:kern w:val="2"/>
              <w:szCs w:val="18"/>
              <w:lang w:eastAsia="pl-PL"/>
              <w14:ligatures w14:val="standardContextual"/>
            </w:rPr>
          </w:pPr>
          <w:hyperlink w:anchor="_Toc164924156" w:history="1">
            <w:r w:rsidRPr="009C584B">
              <w:rPr>
                <w:rStyle w:val="Hipercze"/>
                <w:rFonts w:cs="Arial"/>
                <w:noProof/>
                <w:szCs w:val="18"/>
              </w:rPr>
              <w:t>1.9.6.</w:t>
            </w:r>
            <w:r w:rsidRPr="009C584B">
              <w:rPr>
                <w:rFonts w:eastAsiaTheme="minorEastAsia" w:cs="Arial"/>
                <w:noProof/>
                <w:kern w:val="2"/>
                <w:szCs w:val="18"/>
                <w:lang w:eastAsia="pl-PL"/>
                <w14:ligatures w14:val="standardContextual"/>
              </w:rPr>
              <w:tab/>
            </w:r>
            <w:r w:rsidRPr="009C584B">
              <w:rPr>
                <w:rStyle w:val="Hipercze"/>
                <w:rFonts w:cs="Arial"/>
                <w:noProof/>
                <w:szCs w:val="18"/>
              </w:rPr>
              <w:t>WPŁYWU OBIEKTU BUDOWLANEGO NA ISTNIEJĄCY DRZEWOSTAN, POWIERZCHNIĘ ZIEMI, W TYM GLEBĘ, WODY POWIERZCHNIOWE I PODZIEMNE</w:t>
            </w:r>
            <w:r w:rsidRPr="009C584B">
              <w:rPr>
                <w:rFonts w:cs="Arial"/>
                <w:noProof/>
                <w:webHidden/>
                <w:szCs w:val="18"/>
              </w:rPr>
              <w:tab/>
            </w:r>
            <w:r w:rsidR="004716AA" w:rsidRPr="009C584B">
              <w:rPr>
                <w:rFonts w:cs="Arial"/>
                <w:noProof/>
                <w:webHidden/>
                <w:szCs w:val="18"/>
              </w:rPr>
              <w:fldChar w:fldCharType="begin"/>
            </w:r>
            <w:r w:rsidR="004716AA" w:rsidRPr="009C584B">
              <w:rPr>
                <w:rFonts w:cs="Arial"/>
                <w:noProof/>
                <w:webHidden/>
                <w:szCs w:val="18"/>
              </w:rPr>
              <w:instrText xml:space="preserve"> PAGEREF _Toc164924156 \h </w:instrText>
            </w:r>
            <w:r w:rsidR="004716AA" w:rsidRPr="009C584B">
              <w:rPr>
                <w:rFonts w:cs="Arial"/>
                <w:noProof/>
                <w:webHidden/>
                <w:szCs w:val="18"/>
              </w:rPr>
            </w:r>
            <w:r w:rsidR="004716AA" w:rsidRPr="009C584B">
              <w:rPr>
                <w:rFonts w:cs="Arial"/>
                <w:noProof/>
                <w:webHidden/>
                <w:szCs w:val="18"/>
              </w:rPr>
              <w:fldChar w:fldCharType="separate"/>
            </w:r>
            <w:r w:rsidR="00657BD1">
              <w:rPr>
                <w:rFonts w:cs="Arial"/>
                <w:noProof/>
                <w:webHidden/>
                <w:szCs w:val="18"/>
              </w:rPr>
              <w:t>7</w:t>
            </w:r>
            <w:r w:rsidR="004716AA" w:rsidRPr="009C584B">
              <w:rPr>
                <w:rFonts w:cs="Arial"/>
                <w:noProof/>
                <w:webHidden/>
                <w:szCs w:val="18"/>
              </w:rPr>
              <w:fldChar w:fldCharType="end"/>
            </w:r>
          </w:hyperlink>
        </w:p>
        <w:p w14:paraId="0EF97047" w14:textId="7915295C" w:rsidR="004716AA" w:rsidRPr="009C584B" w:rsidRDefault="009C584B">
          <w:pPr>
            <w:pStyle w:val="Spistreci2"/>
            <w:tabs>
              <w:tab w:val="left" w:pos="720"/>
              <w:tab w:val="right" w:leader="dot" w:pos="9205"/>
            </w:tabs>
            <w:spacing w:after="72"/>
            <w:rPr>
              <w:rFonts w:ascii="Arial" w:eastAsiaTheme="minorEastAsia" w:hAnsi="Arial" w:cs="Arial"/>
              <w:b w:val="0"/>
              <w:bCs w:val="0"/>
              <w:smallCaps w:val="0"/>
              <w:noProof/>
              <w:kern w:val="2"/>
              <w:sz w:val="18"/>
              <w:szCs w:val="18"/>
              <w:lang w:eastAsia="pl-PL"/>
              <w14:ligatures w14:val="standardContextual"/>
            </w:rPr>
          </w:pPr>
          <w:hyperlink w:anchor="_Toc164924157" w:history="1">
            <w:r w:rsidRPr="009C584B">
              <w:rPr>
                <w:rStyle w:val="Hipercze"/>
                <w:rFonts w:ascii="Arial" w:hAnsi="Arial" w:cs="Arial"/>
                <w:b w:val="0"/>
                <w:noProof/>
                <w:sz w:val="18"/>
                <w:szCs w:val="18"/>
              </w:rPr>
              <w:t>1.10</w:t>
            </w:r>
            <w:r w:rsidRPr="009C584B">
              <w:rPr>
                <w:rFonts w:ascii="Arial" w:eastAsiaTheme="minorEastAsia" w:hAnsi="Arial" w:cs="Arial"/>
                <w:b w:val="0"/>
                <w:bCs w:val="0"/>
                <w:smallCaps w:val="0"/>
                <w:noProof/>
                <w:kern w:val="2"/>
                <w:sz w:val="18"/>
                <w:szCs w:val="18"/>
                <w:lang w:eastAsia="pl-PL"/>
                <w14:ligatures w14:val="standardContextual"/>
              </w:rPr>
              <w:tab/>
            </w:r>
            <w:r w:rsidRPr="009C584B">
              <w:rPr>
                <w:rStyle w:val="Hipercze"/>
                <w:rFonts w:ascii="Arial" w:hAnsi="Arial" w:cs="Arial"/>
                <w:b w:val="0"/>
                <w:noProof/>
                <w:sz w:val="18"/>
                <w:szCs w:val="18"/>
              </w:rPr>
              <w:t>ANALIZA TECHNICZNYCH, ŚRODOWISKOWYCH I EKONOMICZNYCH MOŻLIWOŚCI REALIZACJI WYSOCE WYDAJNYCH SYSTEMÓW ALTERNATYWNYCH ZAOPATRZENIA W ENERGIĘ I CIEPŁO</w:t>
            </w:r>
            <w:r w:rsidRPr="009C584B">
              <w:rPr>
                <w:rFonts w:ascii="Arial" w:hAnsi="Arial" w:cs="Arial"/>
                <w:b w:val="0"/>
                <w:noProof/>
                <w:webHidden/>
                <w:sz w:val="18"/>
                <w:szCs w:val="18"/>
              </w:rPr>
              <w:tab/>
            </w:r>
            <w:r w:rsidR="004716AA" w:rsidRPr="009C584B">
              <w:rPr>
                <w:rFonts w:ascii="Arial" w:hAnsi="Arial" w:cs="Arial"/>
                <w:b w:val="0"/>
                <w:noProof/>
                <w:webHidden/>
                <w:sz w:val="18"/>
                <w:szCs w:val="18"/>
              </w:rPr>
              <w:fldChar w:fldCharType="begin"/>
            </w:r>
            <w:r w:rsidR="004716AA" w:rsidRPr="009C584B">
              <w:rPr>
                <w:rFonts w:ascii="Arial" w:hAnsi="Arial" w:cs="Arial"/>
                <w:b w:val="0"/>
                <w:noProof/>
                <w:webHidden/>
                <w:sz w:val="18"/>
                <w:szCs w:val="18"/>
              </w:rPr>
              <w:instrText xml:space="preserve"> PAGEREF _Toc164924157 \h </w:instrText>
            </w:r>
            <w:r w:rsidR="004716AA" w:rsidRPr="009C584B">
              <w:rPr>
                <w:rFonts w:ascii="Arial" w:hAnsi="Arial" w:cs="Arial"/>
                <w:b w:val="0"/>
                <w:noProof/>
                <w:webHidden/>
                <w:sz w:val="18"/>
                <w:szCs w:val="18"/>
              </w:rPr>
            </w:r>
            <w:r w:rsidR="004716AA" w:rsidRPr="009C584B">
              <w:rPr>
                <w:rFonts w:ascii="Arial" w:hAnsi="Arial" w:cs="Arial"/>
                <w:b w:val="0"/>
                <w:noProof/>
                <w:webHidden/>
                <w:sz w:val="18"/>
                <w:szCs w:val="18"/>
              </w:rPr>
              <w:fldChar w:fldCharType="separate"/>
            </w:r>
            <w:r w:rsidR="00657BD1">
              <w:rPr>
                <w:rFonts w:ascii="Arial" w:hAnsi="Arial" w:cs="Arial"/>
                <w:b w:val="0"/>
                <w:noProof/>
                <w:webHidden/>
                <w:sz w:val="18"/>
                <w:szCs w:val="18"/>
              </w:rPr>
              <w:t>7</w:t>
            </w:r>
            <w:r w:rsidR="004716AA" w:rsidRPr="009C584B">
              <w:rPr>
                <w:rFonts w:ascii="Arial" w:hAnsi="Arial" w:cs="Arial"/>
                <w:b w:val="0"/>
                <w:noProof/>
                <w:webHidden/>
                <w:sz w:val="18"/>
                <w:szCs w:val="18"/>
              </w:rPr>
              <w:fldChar w:fldCharType="end"/>
            </w:r>
          </w:hyperlink>
        </w:p>
        <w:p w14:paraId="1254FB6F" w14:textId="7D41CDD2" w:rsidR="004716AA" w:rsidRPr="009C584B" w:rsidRDefault="009C584B">
          <w:pPr>
            <w:pStyle w:val="Spistreci2"/>
            <w:tabs>
              <w:tab w:val="left" w:pos="720"/>
              <w:tab w:val="right" w:leader="dot" w:pos="9205"/>
            </w:tabs>
            <w:spacing w:after="72"/>
            <w:rPr>
              <w:rFonts w:ascii="Arial" w:eastAsiaTheme="minorEastAsia" w:hAnsi="Arial" w:cs="Arial"/>
              <w:b w:val="0"/>
              <w:bCs w:val="0"/>
              <w:smallCaps w:val="0"/>
              <w:noProof/>
              <w:kern w:val="2"/>
              <w:sz w:val="18"/>
              <w:szCs w:val="18"/>
              <w:lang w:eastAsia="pl-PL"/>
              <w14:ligatures w14:val="standardContextual"/>
            </w:rPr>
          </w:pPr>
          <w:hyperlink w:anchor="_Toc164924158" w:history="1">
            <w:r w:rsidRPr="009C584B">
              <w:rPr>
                <w:rStyle w:val="Hipercze"/>
                <w:rFonts w:ascii="Arial" w:hAnsi="Arial" w:cs="Arial"/>
                <w:b w:val="0"/>
                <w:noProof/>
                <w:sz w:val="18"/>
                <w:szCs w:val="18"/>
              </w:rPr>
              <w:t>1.11</w:t>
            </w:r>
            <w:r w:rsidRPr="009C584B">
              <w:rPr>
                <w:rFonts w:ascii="Arial" w:eastAsiaTheme="minorEastAsia" w:hAnsi="Arial" w:cs="Arial"/>
                <w:b w:val="0"/>
                <w:bCs w:val="0"/>
                <w:smallCaps w:val="0"/>
                <w:noProof/>
                <w:kern w:val="2"/>
                <w:sz w:val="18"/>
                <w:szCs w:val="18"/>
                <w:lang w:eastAsia="pl-PL"/>
                <w14:ligatures w14:val="standardContextual"/>
              </w:rPr>
              <w:tab/>
            </w:r>
            <w:r w:rsidRPr="009C584B">
              <w:rPr>
                <w:rStyle w:val="Hipercze"/>
                <w:rFonts w:ascii="Arial" w:hAnsi="Arial" w:cs="Arial"/>
                <w:b w:val="0"/>
                <w:noProof/>
                <w:sz w:val="18"/>
                <w:szCs w:val="18"/>
              </w:rPr>
              <w:t>ELEMENTY WYPOSAŻENIA BUDOWLANO-INSTALACYJNEGO BUDYNKU, ZAPEWNIAJĄCYCH UŻYTKOWANIE OBIEKTU BUDOWLANEGO ZGODNIE Z PRZEZNACZENIEM</w:t>
            </w:r>
            <w:r w:rsidRPr="009C584B">
              <w:rPr>
                <w:rFonts w:ascii="Arial" w:hAnsi="Arial" w:cs="Arial"/>
                <w:b w:val="0"/>
                <w:noProof/>
                <w:webHidden/>
                <w:sz w:val="18"/>
                <w:szCs w:val="18"/>
              </w:rPr>
              <w:tab/>
            </w:r>
            <w:r w:rsidR="004716AA" w:rsidRPr="009C584B">
              <w:rPr>
                <w:rFonts w:ascii="Arial" w:hAnsi="Arial" w:cs="Arial"/>
                <w:b w:val="0"/>
                <w:noProof/>
                <w:webHidden/>
                <w:sz w:val="18"/>
                <w:szCs w:val="18"/>
              </w:rPr>
              <w:fldChar w:fldCharType="begin"/>
            </w:r>
            <w:r w:rsidR="004716AA" w:rsidRPr="009C584B">
              <w:rPr>
                <w:rFonts w:ascii="Arial" w:hAnsi="Arial" w:cs="Arial"/>
                <w:b w:val="0"/>
                <w:noProof/>
                <w:webHidden/>
                <w:sz w:val="18"/>
                <w:szCs w:val="18"/>
              </w:rPr>
              <w:instrText xml:space="preserve"> PAGEREF _Toc164924158 \h </w:instrText>
            </w:r>
            <w:r w:rsidR="004716AA" w:rsidRPr="009C584B">
              <w:rPr>
                <w:rFonts w:ascii="Arial" w:hAnsi="Arial" w:cs="Arial"/>
                <w:b w:val="0"/>
                <w:noProof/>
                <w:webHidden/>
                <w:sz w:val="18"/>
                <w:szCs w:val="18"/>
              </w:rPr>
            </w:r>
            <w:r w:rsidR="004716AA" w:rsidRPr="009C584B">
              <w:rPr>
                <w:rFonts w:ascii="Arial" w:hAnsi="Arial" w:cs="Arial"/>
                <w:b w:val="0"/>
                <w:noProof/>
                <w:webHidden/>
                <w:sz w:val="18"/>
                <w:szCs w:val="18"/>
              </w:rPr>
              <w:fldChar w:fldCharType="separate"/>
            </w:r>
            <w:r w:rsidR="00657BD1">
              <w:rPr>
                <w:rFonts w:ascii="Arial" w:hAnsi="Arial" w:cs="Arial"/>
                <w:b w:val="0"/>
                <w:noProof/>
                <w:webHidden/>
                <w:sz w:val="18"/>
                <w:szCs w:val="18"/>
              </w:rPr>
              <w:t>7</w:t>
            </w:r>
            <w:r w:rsidR="004716AA" w:rsidRPr="009C584B">
              <w:rPr>
                <w:rFonts w:ascii="Arial" w:hAnsi="Arial" w:cs="Arial"/>
                <w:b w:val="0"/>
                <w:noProof/>
                <w:webHidden/>
                <w:sz w:val="18"/>
                <w:szCs w:val="18"/>
              </w:rPr>
              <w:fldChar w:fldCharType="end"/>
            </w:r>
          </w:hyperlink>
        </w:p>
        <w:p w14:paraId="613E882C" w14:textId="0557628B" w:rsidR="004716AA" w:rsidRPr="009C584B" w:rsidRDefault="009C584B">
          <w:pPr>
            <w:pStyle w:val="Spistreci2"/>
            <w:tabs>
              <w:tab w:val="left" w:pos="720"/>
              <w:tab w:val="right" w:leader="dot" w:pos="9205"/>
            </w:tabs>
            <w:spacing w:after="72"/>
            <w:rPr>
              <w:rFonts w:ascii="Arial" w:eastAsiaTheme="minorEastAsia" w:hAnsi="Arial" w:cs="Arial"/>
              <w:b w:val="0"/>
              <w:bCs w:val="0"/>
              <w:smallCaps w:val="0"/>
              <w:noProof/>
              <w:kern w:val="2"/>
              <w:sz w:val="18"/>
              <w:szCs w:val="18"/>
              <w:lang w:eastAsia="pl-PL"/>
              <w14:ligatures w14:val="standardContextual"/>
            </w:rPr>
          </w:pPr>
          <w:hyperlink w:anchor="_Toc164924159" w:history="1">
            <w:r w:rsidRPr="009C584B">
              <w:rPr>
                <w:rStyle w:val="Hipercze"/>
                <w:rFonts w:ascii="Arial" w:hAnsi="Arial" w:cs="Arial"/>
                <w:b w:val="0"/>
                <w:noProof/>
                <w:sz w:val="18"/>
                <w:szCs w:val="18"/>
              </w:rPr>
              <w:t>1.12</w:t>
            </w:r>
            <w:r w:rsidRPr="009C584B">
              <w:rPr>
                <w:rFonts w:ascii="Arial" w:eastAsiaTheme="minorEastAsia" w:hAnsi="Arial" w:cs="Arial"/>
                <w:b w:val="0"/>
                <w:bCs w:val="0"/>
                <w:smallCaps w:val="0"/>
                <w:noProof/>
                <w:kern w:val="2"/>
                <w:sz w:val="18"/>
                <w:szCs w:val="18"/>
                <w:lang w:eastAsia="pl-PL"/>
                <w14:ligatures w14:val="standardContextual"/>
              </w:rPr>
              <w:tab/>
            </w:r>
            <w:r w:rsidRPr="009C584B">
              <w:rPr>
                <w:rStyle w:val="Hipercze"/>
                <w:rFonts w:ascii="Arial" w:hAnsi="Arial" w:cs="Arial"/>
                <w:b w:val="0"/>
                <w:noProof/>
                <w:sz w:val="18"/>
                <w:szCs w:val="18"/>
              </w:rPr>
              <w:t>WARUNKI OCHRONY POŻAROWEJ</w:t>
            </w:r>
            <w:r w:rsidRPr="009C584B">
              <w:rPr>
                <w:rFonts w:ascii="Arial" w:hAnsi="Arial" w:cs="Arial"/>
                <w:b w:val="0"/>
                <w:noProof/>
                <w:webHidden/>
                <w:sz w:val="18"/>
                <w:szCs w:val="18"/>
              </w:rPr>
              <w:tab/>
            </w:r>
            <w:r w:rsidR="004716AA" w:rsidRPr="009C584B">
              <w:rPr>
                <w:rFonts w:ascii="Arial" w:hAnsi="Arial" w:cs="Arial"/>
                <w:b w:val="0"/>
                <w:noProof/>
                <w:webHidden/>
                <w:sz w:val="18"/>
                <w:szCs w:val="18"/>
              </w:rPr>
              <w:fldChar w:fldCharType="begin"/>
            </w:r>
            <w:r w:rsidR="004716AA" w:rsidRPr="009C584B">
              <w:rPr>
                <w:rFonts w:ascii="Arial" w:hAnsi="Arial" w:cs="Arial"/>
                <w:b w:val="0"/>
                <w:noProof/>
                <w:webHidden/>
                <w:sz w:val="18"/>
                <w:szCs w:val="18"/>
              </w:rPr>
              <w:instrText xml:space="preserve"> PAGEREF _Toc164924159 \h </w:instrText>
            </w:r>
            <w:r w:rsidR="004716AA" w:rsidRPr="009C584B">
              <w:rPr>
                <w:rFonts w:ascii="Arial" w:hAnsi="Arial" w:cs="Arial"/>
                <w:b w:val="0"/>
                <w:noProof/>
                <w:webHidden/>
                <w:sz w:val="18"/>
                <w:szCs w:val="18"/>
              </w:rPr>
            </w:r>
            <w:r w:rsidR="004716AA" w:rsidRPr="009C584B">
              <w:rPr>
                <w:rFonts w:ascii="Arial" w:hAnsi="Arial" w:cs="Arial"/>
                <w:b w:val="0"/>
                <w:noProof/>
                <w:webHidden/>
                <w:sz w:val="18"/>
                <w:szCs w:val="18"/>
              </w:rPr>
              <w:fldChar w:fldCharType="separate"/>
            </w:r>
            <w:r w:rsidR="00657BD1">
              <w:rPr>
                <w:rFonts w:ascii="Arial" w:hAnsi="Arial" w:cs="Arial"/>
                <w:b w:val="0"/>
                <w:noProof/>
                <w:webHidden/>
                <w:sz w:val="18"/>
                <w:szCs w:val="18"/>
              </w:rPr>
              <w:t>8</w:t>
            </w:r>
            <w:r w:rsidR="004716AA" w:rsidRPr="009C584B">
              <w:rPr>
                <w:rFonts w:ascii="Arial" w:hAnsi="Arial" w:cs="Arial"/>
                <w:b w:val="0"/>
                <w:noProof/>
                <w:webHidden/>
                <w:sz w:val="18"/>
                <w:szCs w:val="18"/>
              </w:rPr>
              <w:fldChar w:fldCharType="end"/>
            </w:r>
          </w:hyperlink>
        </w:p>
        <w:p w14:paraId="36FAD853" w14:textId="055A2B31" w:rsidR="004716AA" w:rsidRPr="009C584B" w:rsidRDefault="009C584B">
          <w:pPr>
            <w:pStyle w:val="Spistreci1"/>
            <w:rPr>
              <w:rFonts w:eastAsiaTheme="minorEastAsia"/>
              <w:b w:val="0"/>
              <w:bCs w:val="0"/>
              <w:kern w:val="2"/>
              <w:szCs w:val="18"/>
              <w:lang w:eastAsia="pl-PL"/>
              <w14:ligatures w14:val="standardContextual"/>
            </w:rPr>
          </w:pPr>
          <w:hyperlink w:anchor="_Toc164924160" w:history="1">
            <w:r w:rsidRPr="009C584B">
              <w:rPr>
                <w:rStyle w:val="Hipercze"/>
                <w:rFonts w:eastAsiaTheme="majorEastAsia"/>
                <w:b w:val="0"/>
                <w:kern w:val="32"/>
                <w:szCs w:val="18"/>
              </w:rPr>
              <w:t>2</w:t>
            </w:r>
            <w:r w:rsidRPr="009C584B">
              <w:rPr>
                <w:rFonts w:eastAsiaTheme="minorEastAsia"/>
                <w:b w:val="0"/>
                <w:bCs w:val="0"/>
                <w:kern w:val="2"/>
                <w:szCs w:val="18"/>
                <w:lang w:eastAsia="pl-PL"/>
                <w14:ligatures w14:val="standardContextual"/>
              </w:rPr>
              <w:tab/>
            </w:r>
            <w:r w:rsidRPr="009C584B">
              <w:rPr>
                <w:rStyle w:val="Hipercze"/>
                <w:rFonts w:eastAsiaTheme="majorEastAsia"/>
                <w:b w:val="0"/>
                <w:kern w:val="32"/>
                <w:szCs w:val="18"/>
              </w:rPr>
              <w:t>ZAKRES ROBÓT BUDOWLANYCH</w:t>
            </w:r>
            <w:r w:rsidRPr="009C584B">
              <w:rPr>
                <w:b w:val="0"/>
                <w:webHidden/>
                <w:szCs w:val="18"/>
              </w:rPr>
              <w:tab/>
            </w:r>
            <w:r w:rsidR="004716AA" w:rsidRPr="009C584B">
              <w:rPr>
                <w:b w:val="0"/>
                <w:webHidden/>
                <w:szCs w:val="18"/>
              </w:rPr>
              <w:fldChar w:fldCharType="begin"/>
            </w:r>
            <w:r w:rsidR="004716AA" w:rsidRPr="009C584B">
              <w:rPr>
                <w:b w:val="0"/>
                <w:webHidden/>
                <w:szCs w:val="18"/>
              </w:rPr>
              <w:instrText xml:space="preserve"> PAGEREF _Toc164924160 \h </w:instrText>
            </w:r>
            <w:r w:rsidR="004716AA" w:rsidRPr="009C584B">
              <w:rPr>
                <w:b w:val="0"/>
                <w:webHidden/>
                <w:szCs w:val="18"/>
              </w:rPr>
            </w:r>
            <w:r w:rsidR="004716AA" w:rsidRPr="009C584B">
              <w:rPr>
                <w:b w:val="0"/>
                <w:webHidden/>
                <w:szCs w:val="18"/>
              </w:rPr>
              <w:fldChar w:fldCharType="separate"/>
            </w:r>
            <w:r w:rsidR="00657BD1">
              <w:rPr>
                <w:b w:val="0"/>
                <w:webHidden/>
                <w:szCs w:val="18"/>
              </w:rPr>
              <w:t>8</w:t>
            </w:r>
            <w:r w:rsidR="004716AA" w:rsidRPr="009C584B">
              <w:rPr>
                <w:b w:val="0"/>
                <w:webHidden/>
                <w:szCs w:val="18"/>
              </w:rPr>
              <w:fldChar w:fldCharType="end"/>
            </w:r>
          </w:hyperlink>
        </w:p>
        <w:p w14:paraId="5049C7E9" w14:textId="63BC5D2E" w:rsidR="004716AA" w:rsidRPr="009C584B" w:rsidRDefault="009C584B">
          <w:pPr>
            <w:pStyle w:val="Spistreci2"/>
            <w:tabs>
              <w:tab w:val="left" w:pos="720"/>
              <w:tab w:val="right" w:leader="dot" w:pos="9205"/>
            </w:tabs>
            <w:spacing w:after="72"/>
            <w:rPr>
              <w:rFonts w:ascii="Arial" w:eastAsiaTheme="minorEastAsia" w:hAnsi="Arial" w:cs="Arial"/>
              <w:b w:val="0"/>
              <w:bCs w:val="0"/>
              <w:smallCaps w:val="0"/>
              <w:noProof/>
              <w:kern w:val="2"/>
              <w:sz w:val="18"/>
              <w:szCs w:val="18"/>
              <w:lang w:eastAsia="pl-PL"/>
              <w14:ligatures w14:val="standardContextual"/>
            </w:rPr>
          </w:pPr>
          <w:hyperlink w:anchor="_Toc164924161" w:history="1">
            <w:r w:rsidRPr="009C584B">
              <w:rPr>
                <w:rStyle w:val="Hipercze"/>
                <w:rFonts w:ascii="Arial" w:eastAsiaTheme="majorEastAsia" w:hAnsi="Arial" w:cs="Arial"/>
                <w:b w:val="0"/>
                <w:noProof/>
                <w:sz w:val="18"/>
                <w:szCs w:val="18"/>
              </w:rPr>
              <w:t>2.1</w:t>
            </w:r>
            <w:r w:rsidRPr="009C584B">
              <w:rPr>
                <w:rFonts w:ascii="Arial" w:eastAsiaTheme="minorEastAsia" w:hAnsi="Arial" w:cs="Arial"/>
                <w:b w:val="0"/>
                <w:bCs w:val="0"/>
                <w:smallCaps w:val="0"/>
                <w:noProof/>
                <w:kern w:val="2"/>
                <w:sz w:val="18"/>
                <w:szCs w:val="18"/>
                <w:lang w:eastAsia="pl-PL"/>
                <w14:ligatures w14:val="standardContextual"/>
              </w:rPr>
              <w:tab/>
            </w:r>
            <w:r w:rsidRPr="009C584B">
              <w:rPr>
                <w:rStyle w:val="Hipercze"/>
                <w:rFonts w:ascii="Arial" w:eastAsiaTheme="majorEastAsia" w:hAnsi="Arial" w:cs="Arial"/>
                <w:b w:val="0"/>
                <w:noProof/>
                <w:sz w:val="18"/>
                <w:szCs w:val="18"/>
              </w:rPr>
              <w:t>ROBOTY DEMONTAŻOWE</w:t>
            </w:r>
            <w:r w:rsidRPr="009C584B">
              <w:rPr>
                <w:rFonts w:ascii="Arial" w:hAnsi="Arial" w:cs="Arial"/>
                <w:b w:val="0"/>
                <w:noProof/>
                <w:webHidden/>
                <w:sz w:val="18"/>
                <w:szCs w:val="18"/>
              </w:rPr>
              <w:tab/>
            </w:r>
            <w:r w:rsidR="004716AA" w:rsidRPr="009C584B">
              <w:rPr>
                <w:rFonts w:ascii="Arial" w:hAnsi="Arial" w:cs="Arial"/>
                <w:b w:val="0"/>
                <w:noProof/>
                <w:webHidden/>
                <w:sz w:val="18"/>
                <w:szCs w:val="18"/>
              </w:rPr>
              <w:fldChar w:fldCharType="begin"/>
            </w:r>
            <w:r w:rsidR="004716AA" w:rsidRPr="009C584B">
              <w:rPr>
                <w:rFonts w:ascii="Arial" w:hAnsi="Arial" w:cs="Arial"/>
                <w:b w:val="0"/>
                <w:noProof/>
                <w:webHidden/>
                <w:sz w:val="18"/>
                <w:szCs w:val="18"/>
              </w:rPr>
              <w:instrText xml:space="preserve"> PAGEREF _Toc164924161 \h </w:instrText>
            </w:r>
            <w:r w:rsidR="004716AA" w:rsidRPr="009C584B">
              <w:rPr>
                <w:rFonts w:ascii="Arial" w:hAnsi="Arial" w:cs="Arial"/>
                <w:b w:val="0"/>
                <w:noProof/>
                <w:webHidden/>
                <w:sz w:val="18"/>
                <w:szCs w:val="18"/>
              </w:rPr>
            </w:r>
            <w:r w:rsidR="004716AA" w:rsidRPr="009C584B">
              <w:rPr>
                <w:rFonts w:ascii="Arial" w:hAnsi="Arial" w:cs="Arial"/>
                <w:b w:val="0"/>
                <w:noProof/>
                <w:webHidden/>
                <w:sz w:val="18"/>
                <w:szCs w:val="18"/>
              </w:rPr>
              <w:fldChar w:fldCharType="separate"/>
            </w:r>
            <w:r w:rsidR="00657BD1">
              <w:rPr>
                <w:rFonts w:ascii="Arial" w:hAnsi="Arial" w:cs="Arial"/>
                <w:b w:val="0"/>
                <w:noProof/>
                <w:webHidden/>
                <w:sz w:val="18"/>
                <w:szCs w:val="18"/>
              </w:rPr>
              <w:t>9</w:t>
            </w:r>
            <w:r w:rsidR="004716AA" w:rsidRPr="009C584B">
              <w:rPr>
                <w:rFonts w:ascii="Arial" w:hAnsi="Arial" w:cs="Arial"/>
                <w:b w:val="0"/>
                <w:noProof/>
                <w:webHidden/>
                <w:sz w:val="18"/>
                <w:szCs w:val="18"/>
              </w:rPr>
              <w:fldChar w:fldCharType="end"/>
            </w:r>
          </w:hyperlink>
        </w:p>
        <w:p w14:paraId="398714BB" w14:textId="38B63179" w:rsidR="004716AA" w:rsidRPr="009C584B" w:rsidRDefault="009C584B">
          <w:pPr>
            <w:pStyle w:val="Spistreci2"/>
            <w:tabs>
              <w:tab w:val="left" w:pos="720"/>
              <w:tab w:val="right" w:leader="dot" w:pos="9205"/>
            </w:tabs>
            <w:spacing w:after="72"/>
            <w:rPr>
              <w:rFonts w:ascii="Arial" w:eastAsiaTheme="minorEastAsia" w:hAnsi="Arial" w:cs="Arial"/>
              <w:b w:val="0"/>
              <w:bCs w:val="0"/>
              <w:smallCaps w:val="0"/>
              <w:noProof/>
              <w:kern w:val="2"/>
              <w:sz w:val="18"/>
              <w:szCs w:val="18"/>
              <w:lang w:eastAsia="pl-PL"/>
              <w14:ligatures w14:val="standardContextual"/>
            </w:rPr>
          </w:pPr>
          <w:hyperlink w:anchor="_Toc164924162" w:history="1">
            <w:r w:rsidRPr="009C584B">
              <w:rPr>
                <w:rStyle w:val="Hipercze"/>
                <w:rFonts w:ascii="Arial" w:eastAsiaTheme="majorEastAsia" w:hAnsi="Arial" w:cs="Arial"/>
                <w:b w:val="0"/>
                <w:noProof/>
                <w:sz w:val="18"/>
                <w:szCs w:val="18"/>
              </w:rPr>
              <w:t>2.2</w:t>
            </w:r>
            <w:r w:rsidRPr="009C584B">
              <w:rPr>
                <w:rFonts w:ascii="Arial" w:eastAsiaTheme="minorEastAsia" w:hAnsi="Arial" w:cs="Arial"/>
                <w:b w:val="0"/>
                <w:bCs w:val="0"/>
                <w:smallCaps w:val="0"/>
                <w:noProof/>
                <w:kern w:val="2"/>
                <w:sz w:val="18"/>
                <w:szCs w:val="18"/>
                <w:lang w:eastAsia="pl-PL"/>
                <w14:ligatures w14:val="standardContextual"/>
              </w:rPr>
              <w:tab/>
            </w:r>
            <w:r w:rsidRPr="009C584B">
              <w:rPr>
                <w:rStyle w:val="Hipercze"/>
                <w:rFonts w:ascii="Arial" w:eastAsiaTheme="majorEastAsia" w:hAnsi="Arial" w:cs="Arial"/>
                <w:b w:val="0"/>
                <w:noProof/>
                <w:sz w:val="18"/>
                <w:szCs w:val="18"/>
              </w:rPr>
              <w:t>REMONT PŁYTY STROPOWEJ GARAŻU (OD SPODU)</w:t>
            </w:r>
            <w:r w:rsidRPr="009C584B">
              <w:rPr>
                <w:rFonts w:ascii="Arial" w:hAnsi="Arial" w:cs="Arial"/>
                <w:b w:val="0"/>
                <w:noProof/>
                <w:webHidden/>
                <w:sz w:val="18"/>
                <w:szCs w:val="18"/>
              </w:rPr>
              <w:tab/>
            </w:r>
            <w:r w:rsidR="004716AA" w:rsidRPr="009C584B">
              <w:rPr>
                <w:rFonts w:ascii="Arial" w:hAnsi="Arial" w:cs="Arial"/>
                <w:b w:val="0"/>
                <w:noProof/>
                <w:webHidden/>
                <w:sz w:val="18"/>
                <w:szCs w:val="18"/>
              </w:rPr>
              <w:fldChar w:fldCharType="begin"/>
            </w:r>
            <w:r w:rsidR="004716AA" w:rsidRPr="009C584B">
              <w:rPr>
                <w:rFonts w:ascii="Arial" w:hAnsi="Arial" w:cs="Arial"/>
                <w:b w:val="0"/>
                <w:noProof/>
                <w:webHidden/>
                <w:sz w:val="18"/>
                <w:szCs w:val="18"/>
              </w:rPr>
              <w:instrText xml:space="preserve"> PAGEREF _Toc164924162 \h </w:instrText>
            </w:r>
            <w:r w:rsidR="004716AA" w:rsidRPr="009C584B">
              <w:rPr>
                <w:rFonts w:ascii="Arial" w:hAnsi="Arial" w:cs="Arial"/>
                <w:b w:val="0"/>
                <w:noProof/>
                <w:webHidden/>
                <w:sz w:val="18"/>
                <w:szCs w:val="18"/>
              </w:rPr>
            </w:r>
            <w:r w:rsidR="004716AA" w:rsidRPr="009C584B">
              <w:rPr>
                <w:rFonts w:ascii="Arial" w:hAnsi="Arial" w:cs="Arial"/>
                <w:b w:val="0"/>
                <w:noProof/>
                <w:webHidden/>
                <w:sz w:val="18"/>
                <w:szCs w:val="18"/>
              </w:rPr>
              <w:fldChar w:fldCharType="separate"/>
            </w:r>
            <w:r w:rsidR="00657BD1">
              <w:rPr>
                <w:rFonts w:ascii="Arial" w:hAnsi="Arial" w:cs="Arial"/>
                <w:b w:val="0"/>
                <w:noProof/>
                <w:webHidden/>
                <w:sz w:val="18"/>
                <w:szCs w:val="18"/>
              </w:rPr>
              <w:t>9</w:t>
            </w:r>
            <w:r w:rsidR="004716AA" w:rsidRPr="009C584B">
              <w:rPr>
                <w:rFonts w:ascii="Arial" w:hAnsi="Arial" w:cs="Arial"/>
                <w:b w:val="0"/>
                <w:noProof/>
                <w:webHidden/>
                <w:sz w:val="18"/>
                <w:szCs w:val="18"/>
              </w:rPr>
              <w:fldChar w:fldCharType="end"/>
            </w:r>
          </w:hyperlink>
        </w:p>
        <w:p w14:paraId="0E3310AB" w14:textId="08BB5FE5" w:rsidR="004716AA" w:rsidRPr="009C584B" w:rsidRDefault="009C584B">
          <w:pPr>
            <w:pStyle w:val="Spistreci2"/>
            <w:tabs>
              <w:tab w:val="left" w:pos="720"/>
              <w:tab w:val="right" w:leader="dot" w:pos="9205"/>
            </w:tabs>
            <w:spacing w:after="72"/>
            <w:rPr>
              <w:rFonts w:ascii="Arial" w:eastAsiaTheme="minorEastAsia" w:hAnsi="Arial" w:cs="Arial"/>
              <w:b w:val="0"/>
              <w:bCs w:val="0"/>
              <w:smallCaps w:val="0"/>
              <w:noProof/>
              <w:kern w:val="2"/>
              <w:sz w:val="18"/>
              <w:szCs w:val="18"/>
              <w:lang w:eastAsia="pl-PL"/>
              <w14:ligatures w14:val="standardContextual"/>
            </w:rPr>
          </w:pPr>
          <w:hyperlink w:anchor="_Toc164924163" w:history="1">
            <w:r w:rsidRPr="009C584B">
              <w:rPr>
                <w:rStyle w:val="Hipercze"/>
                <w:rFonts w:ascii="Arial" w:hAnsi="Arial" w:cs="Arial"/>
                <w:b w:val="0"/>
                <w:noProof/>
                <w:sz w:val="18"/>
                <w:szCs w:val="18"/>
              </w:rPr>
              <w:t>2.3</w:t>
            </w:r>
            <w:r w:rsidRPr="009C584B">
              <w:rPr>
                <w:rFonts w:ascii="Arial" w:eastAsiaTheme="minorEastAsia" w:hAnsi="Arial" w:cs="Arial"/>
                <w:b w:val="0"/>
                <w:bCs w:val="0"/>
                <w:smallCaps w:val="0"/>
                <w:noProof/>
                <w:kern w:val="2"/>
                <w:sz w:val="18"/>
                <w:szCs w:val="18"/>
                <w:lang w:eastAsia="pl-PL"/>
                <w14:ligatures w14:val="standardContextual"/>
              </w:rPr>
              <w:tab/>
            </w:r>
            <w:r w:rsidRPr="009C584B">
              <w:rPr>
                <w:rStyle w:val="Hipercze"/>
                <w:rFonts w:ascii="Arial" w:hAnsi="Arial" w:cs="Arial"/>
                <w:b w:val="0"/>
                <w:noProof/>
                <w:sz w:val="18"/>
                <w:szCs w:val="18"/>
              </w:rPr>
              <w:t>USZCZELNIENIE WPUSTÓW ODWODNIENIA I ICH WYMIANA</w:t>
            </w:r>
            <w:r w:rsidRPr="009C584B">
              <w:rPr>
                <w:rFonts w:ascii="Arial" w:hAnsi="Arial" w:cs="Arial"/>
                <w:b w:val="0"/>
                <w:noProof/>
                <w:webHidden/>
                <w:sz w:val="18"/>
                <w:szCs w:val="18"/>
              </w:rPr>
              <w:tab/>
            </w:r>
            <w:r w:rsidR="004716AA" w:rsidRPr="009C584B">
              <w:rPr>
                <w:rFonts w:ascii="Arial" w:hAnsi="Arial" w:cs="Arial"/>
                <w:b w:val="0"/>
                <w:noProof/>
                <w:webHidden/>
                <w:sz w:val="18"/>
                <w:szCs w:val="18"/>
              </w:rPr>
              <w:fldChar w:fldCharType="begin"/>
            </w:r>
            <w:r w:rsidR="004716AA" w:rsidRPr="009C584B">
              <w:rPr>
                <w:rFonts w:ascii="Arial" w:hAnsi="Arial" w:cs="Arial"/>
                <w:b w:val="0"/>
                <w:noProof/>
                <w:webHidden/>
                <w:sz w:val="18"/>
                <w:szCs w:val="18"/>
              </w:rPr>
              <w:instrText xml:space="preserve"> PAGEREF _Toc164924163 \h </w:instrText>
            </w:r>
            <w:r w:rsidR="004716AA" w:rsidRPr="009C584B">
              <w:rPr>
                <w:rFonts w:ascii="Arial" w:hAnsi="Arial" w:cs="Arial"/>
                <w:b w:val="0"/>
                <w:noProof/>
                <w:webHidden/>
                <w:sz w:val="18"/>
                <w:szCs w:val="18"/>
              </w:rPr>
            </w:r>
            <w:r w:rsidR="004716AA" w:rsidRPr="009C584B">
              <w:rPr>
                <w:rFonts w:ascii="Arial" w:hAnsi="Arial" w:cs="Arial"/>
                <w:b w:val="0"/>
                <w:noProof/>
                <w:webHidden/>
                <w:sz w:val="18"/>
                <w:szCs w:val="18"/>
              </w:rPr>
              <w:fldChar w:fldCharType="separate"/>
            </w:r>
            <w:r w:rsidR="00657BD1">
              <w:rPr>
                <w:rFonts w:ascii="Arial" w:hAnsi="Arial" w:cs="Arial"/>
                <w:b w:val="0"/>
                <w:noProof/>
                <w:webHidden/>
                <w:sz w:val="18"/>
                <w:szCs w:val="18"/>
              </w:rPr>
              <w:t>11</w:t>
            </w:r>
            <w:r w:rsidR="004716AA" w:rsidRPr="009C584B">
              <w:rPr>
                <w:rFonts w:ascii="Arial" w:hAnsi="Arial" w:cs="Arial"/>
                <w:b w:val="0"/>
                <w:noProof/>
                <w:webHidden/>
                <w:sz w:val="18"/>
                <w:szCs w:val="18"/>
              </w:rPr>
              <w:fldChar w:fldCharType="end"/>
            </w:r>
          </w:hyperlink>
        </w:p>
        <w:p w14:paraId="58133594" w14:textId="54C53A49" w:rsidR="004716AA" w:rsidRPr="009C584B" w:rsidRDefault="009C584B">
          <w:pPr>
            <w:pStyle w:val="Spistreci2"/>
            <w:tabs>
              <w:tab w:val="left" w:pos="720"/>
              <w:tab w:val="right" w:leader="dot" w:pos="9205"/>
            </w:tabs>
            <w:spacing w:after="72"/>
            <w:rPr>
              <w:rFonts w:ascii="Arial" w:eastAsiaTheme="minorEastAsia" w:hAnsi="Arial" w:cs="Arial"/>
              <w:b w:val="0"/>
              <w:bCs w:val="0"/>
              <w:smallCaps w:val="0"/>
              <w:noProof/>
              <w:kern w:val="2"/>
              <w:sz w:val="18"/>
              <w:szCs w:val="18"/>
              <w:lang w:eastAsia="pl-PL"/>
              <w14:ligatures w14:val="standardContextual"/>
            </w:rPr>
          </w:pPr>
          <w:hyperlink w:anchor="_Toc164924164" w:history="1">
            <w:r w:rsidRPr="009C584B">
              <w:rPr>
                <w:rStyle w:val="Hipercze"/>
                <w:rFonts w:ascii="Arial" w:eastAsiaTheme="majorEastAsia" w:hAnsi="Arial" w:cs="Arial"/>
                <w:b w:val="0"/>
                <w:noProof/>
                <w:sz w:val="18"/>
                <w:szCs w:val="18"/>
              </w:rPr>
              <w:t>2.4</w:t>
            </w:r>
            <w:r w:rsidRPr="009C584B">
              <w:rPr>
                <w:rFonts w:ascii="Arial" w:eastAsiaTheme="minorEastAsia" w:hAnsi="Arial" w:cs="Arial"/>
                <w:b w:val="0"/>
                <w:bCs w:val="0"/>
                <w:smallCaps w:val="0"/>
                <w:noProof/>
                <w:kern w:val="2"/>
                <w:sz w:val="18"/>
                <w:szCs w:val="18"/>
                <w:lang w:eastAsia="pl-PL"/>
                <w14:ligatures w14:val="standardContextual"/>
              </w:rPr>
              <w:tab/>
            </w:r>
            <w:r w:rsidRPr="009C584B">
              <w:rPr>
                <w:rStyle w:val="Hipercze"/>
                <w:rFonts w:ascii="Arial" w:eastAsiaTheme="majorEastAsia" w:hAnsi="Arial" w:cs="Arial"/>
                <w:b w:val="0"/>
                <w:noProof/>
                <w:sz w:val="18"/>
                <w:szCs w:val="18"/>
              </w:rPr>
              <w:t>WYMAGANIA BHP</w:t>
            </w:r>
            <w:r w:rsidRPr="009C584B">
              <w:rPr>
                <w:rFonts w:ascii="Arial" w:hAnsi="Arial" w:cs="Arial"/>
                <w:b w:val="0"/>
                <w:noProof/>
                <w:webHidden/>
                <w:sz w:val="18"/>
                <w:szCs w:val="18"/>
              </w:rPr>
              <w:tab/>
            </w:r>
            <w:r w:rsidR="004716AA" w:rsidRPr="009C584B">
              <w:rPr>
                <w:rFonts w:ascii="Arial" w:hAnsi="Arial" w:cs="Arial"/>
                <w:b w:val="0"/>
                <w:noProof/>
                <w:webHidden/>
                <w:sz w:val="18"/>
                <w:szCs w:val="18"/>
              </w:rPr>
              <w:fldChar w:fldCharType="begin"/>
            </w:r>
            <w:r w:rsidR="004716AA" w:rsidRPr="009C584B">
              <w:rPr>
                <w:rFonts w:ascii="Arial" w:hAnsi="Arial" w:cs="Arial"/>
                <w:b w:val="0"/>
                <w:noProof/>
                <w:webHidden/>
                <w:sz w:val="18"/>
                <w:szCs w:val="18"/>
              </w:rPr>
              <w:instrText xml:space="preserve"> PAGEREF _Toc164924164 \h </w:instrText>
            </w:r>
            <w:r w:rsidR="004716AA" w:rsidRPr="009C584B">
              <w:rPr>
                <w:rFonts w:ascii="Arial" w:hAnsi="Arial" w:cs="Arial"/>
                <w:b w:val="0"/>
                <w:noProof/>
                <w:webHidden/>
                <w:sz w:val="18"/>
                <w:szCs w:val="18"/>
              </w:rPr>
            </w:r>
            <w:r w:rsidR="004716AA" w:rsidRPr="009C584B">
              <w:rPr>
                <w:rFonts w:ascii="Arial" w:hAnsi="Arial" w:cs="Arial"/>
                <w:b w:val="0"/>
                <w:noProof/>
                <w:webHidden/>
                <w:sz w:val="18"/>
                <w:szCs w:val="18"/>
              </w:rPr>
              <w:fldChar w:fldCharType="separate"/>
            </w:r>
            <w:r w:rsidR="00657BD1">
              <w:rPr>
                <w:rFonts w:ascii="Arial" w:hAnsi="Arial" w:cs="Arial"/>
                <w:b w:val="0"/>
                <w:noProof/>
                <w:webHidden/>
                <w:sz w:val="18"/>
                <w:szCs w:val="18"/>
              </w:rPr>
              <w:t>14</w:t>
            </w:r>
            <w:r w:rsidR="004716AA" w:rsidRPr="009C584B">
              <w:rPr>
                <w:rFonts w:ascii="Arial" w:hAnsi="Arial" w:cs="Arial"/>
                <w:b w:val="0"/>
                <w:noProof/>
                <w:webHidden/>
                <w:sz w:val="18"/>
                <w:szCs w:val="18"/>
              </w:rPr>
              <w:fldChar w:fldCharType="end"/>
            </w:r>
          </w:hyperlink>
        </w:p>
        <w:p w14:paraId="73FB5736" w14:textId="0E91C12F" w:rsidR="004716AA" w:rsidRPr="009C584B" w:rsidRDefault="009C584B">
          <w:pPr>
            <w:pStyle w:val="Spistreci1"/>
            <w:rPr>
              <w:rFonts w:eastAsiaTheme="minorEastAsia"/>
              <w:b w:val="0"/>
              <w:bCs w:val="0"/>
              <w:kern w:val="2"/>
              <w:szCs w:val="18"/>
              <w:lang w:eastAsia="pl-PL"/>
              <w14:ligatures w14:val="standardContextual"/>
            </w:rPr>
          </w:pPr>
          <w:hyperlink w:anchor="_Toc164924165" w:history="1">
            <w:r w:rsidRPr="009C584B">
              <w:rPr>
                <w:rStyle w:val="Hipercze"/>
                <w:b w:val="0"/>
                <w:szCs w:val="18"/>
              </w:rPr>
              <w:t>3</w:t>
            </w:r>
            <w:r w:rsidRPr="009C584B">
              <w:rPr>
                <w:rFonts w:eastAsiaTheme="minorEastAsia"/>
                <w:b w:val="0"/>
                <w:bCs w:val="0"/>
                <w:kern w:val="2"/>
                <w:szCs w:val="18"/>
                <w:lang w:eastAsia="pl-PL"/>
                <w14:ligatures w14:val="standardContextual"/>
              </w:rPr>
              <w:tab/>
            </w:r>
            <w:r w:rsidRPr="009C584B">
              <w:rPr>
                <w:rStyle w:val="Hipercze"/>
                <w:b w:val="0"/>
                <w:szCs w:val="18"/>
              </w:rPr>
              <w:t>ZALECENIA KOŃCOWE</w:t>
            </w:r>
            <w:r w:rsidRPr="009C584B">
              <w:rPr>
                <w:b w:val="0"/>
                <w:webHidden/>
                <w:szCs w:val="18"/>
              </w:rPr>
              <w:tab/>
            </w:r>
            <w:r w:rsidR="004716AA" w:rsidRPr="009C584B">
              <w:rPr>
                <w:b w:val="0"/>
                <w:webHidden/>
                <w:szCs w:val="18"/>
              </w:rPr>
              <w:fldChar w:fldCharType="begin"/>
            </w:r>
            <w:r w:rsidR="004716AA" w:rsidRPr="009C584B">
              <w:rPr>
                <w:b w:val="0"/>
                <w:webHidden/>
                <w:szCs w:val="18"/>
              </w:rPr>
              <w:instrText xml:space="preserve"> PAGEREF _Toc164924165 \h </w:instrText>
            </w:r>
            <w:r w:rsidR="004716AA" w:rsidRPr="009C584B">
              <w:rPr>
                <w:b w:val="0"/>
                <w:webHidden/>
                <w:szCs w:val="18"/>
              </w:rPr>
            </w:r>
            <w:r w:rsidR="004716AA" w:rsidRPr="009C584B">
              <w:rPr>
                <w:b w:val="0"/>
                <w:webHidden/>
                <w:szCs w:val="18"/>
              </w:rPr>
              <w:fldChar w:fldCharType="separate"/>
            </w:r>
            <w:r w:rsidR="00657BD1">
              <w:rPr>
                <w:b w:val="0"/>
                <w:webHidden/>
                <w:szCs w:val="18"/>
              </w:rPr>
              <w:t>14</w:t>
            </w:r>
            <w:r w:rsidR="004716AA" w:rsidRPr="009C584B">
              <w:rPr>
                <w:b w:val="0"/>
                <w:webHidden/>
                <w:szCs w:val="18"/>
              </w:rPr>
              <w:fldChar w:fldCharType="end"/>
            </w:r>
          </w:hyperlink>
        </w:p>
        <w:p w14:paraId="0C4DBAC4" w14:textId="114A0DF2" w:rsidR="004716AA" w:rsidRPr="009C584B" w:rsidRDefault="009C584B">
          <w:pPr>
            <w:pStyle w:val="Spistreci1"/>
            <w:rPr>
              <w:rFonts w:eastAsiaTheme="minorEastAsia"/>
              <w:b w:val="0"/>
              <w:bCs w:val="0"/>
              <w:kern w:val="2"/>
              <w:szCs w:val="18"/>
              <w:lang w:eastAsia="pl-PL"/>
              <w14:ligatures w14:val="standardContextual"/>
            </w:rPr>
          </w:pPr>
          <w:hyperlink w:anchor="_Toc164924166" w:history="1">
            <w:r w:rsidRPr="009C584B">
              <w:rPr>
                <w:rStyle w:val="Hipercze"/>
                <w:b w:val="0"/>
                <w:szCs w:val="18"/>
              </w:rPr>
              <w:t>4</w:t>
            </w:r>
            <w:r w:rsidRPr="009C584B">
              <w:rPr>
                <w:rFonts w:eastAsiaTheme="minorEastAsia"/>
                <w:b w:val="0"/>
                <w:bCs w:val="0"/>
                <w:kern w:val="2"/>
                <w:szCs w:val="18"/>
                <w:lang w:eastAsia="pl-PL"/>
                <w14:ligatures w14:val="standardContextual"/>
              </w:rPr>
              <w:tab/>
            </w:r>
            <w:r w:rsidRPr="009C584B">
              <w:rPr>
                <w:rStyle w:val="Hipercze"/>
                <w:b w:val="0"/>
                <w:szCs w:val="18"/>
              </w:rPr>
              <w:t>DOKUMENTACJA ZDJĘCIOWA WYKONANA NA MIEJSCU, STAN NA 23.04.2024R.</w:t>
            </w:r>
            <w:r w:rsidRPr="009C584B">
              <w:rPr>
                <w:b w:val="0"/>
                <w:webHidden/>
                <w:szCs w:val="18"/>
              </w:rPr>
              <w:tab/>
            </w:r>
            <w:r w:rsidR="004716AA" w:rsidRPr="009C584B">
              <w:rPr>
                <w:b w:val="0"/>
                <w:webHidden/>
                <w:szCs w:val="18"/>
              </w:rPr>
              <w:fldChar w:fldCharType="begin"/>
            </w:r>
            <w:r w:rsidR="004716AA" w:rsidRPr="009C584B">
              <w:rPr>
                <w:b w:val="0"/>
                <w:webHidden/>
                <w:szCs w:val="18"/>
              </w:rPr>
              <w:instrText xml:space="preserve"> PAGEREF _Toc164924166 \h </w:instrText>
            </w:r>
            <w:r w:rsidR="004716AA" w:rsidRPr="009C584B">
              <w:rPr>
                <w:b w:val="0"/>
                <w:webHidden/>
                <w:szCs w:val="18"/>
              </w:rPr>
            </w:r>
            <w:r w:rsidR="004716AA" w:rsidRPr="009C584B">
              <w:rPr>
                <w:b w:val="0"/>
                <w:webHidden/>
                <w:szCs w:val="18"/>
              </w:rPr>
              <w:fldChar w:fldCharType="separate"/>
            </w:r>
            <w:r w:rsidR="00657BD1">
              <w:rPr>
                <w:b w:val="0"/>
                <w:webHidden/>
                <w:szCs w:val="18"/>
              </w:rPr>
              <w:t>15</w:t>
            </w:r>
            <w:r w:rsidR="004716AA" w:rsidRPr="009C584B">
              <w:rPr>
                <w:b w:val="0"/>
                <w:webHidden/>
                <w:szCs w:val="18"/>
              </w:rPr>
              <w:fldChar w:fldCharType="end"/>
            </w:r>
          </w:hyperlink>
        </w:p>
        <w:p w14:paraId="1D02A654" w14:textId="5CC5F7BC" w:rsidR="004716AA" w:rsidRPr="009C584B" w:rsidRDefault="009C584B">
          <w:pPr>
            <w:pStyle w:val="Spistreci1"/>
            <w:rPr>
              <w:rFonts w:eastAsiaTheme="minorEastAsia"/>
              <w:b w:val="0"/>
              <w:bCs w:val="0"/>
              <w:kern w:val="2"/>
              <w:szCs w:val="18"/>
              <w:lang w:eastAsia="pl-PL"/>
              <w14:ligatures w14:val="standardContextual"/>
            </w:rPr>
          </w:pPr>
          <w:hyperlink w:anchor="_Toc164924167" w:history="1">
            <w:r w:rsidRPr="009C584B">
              <w:rPr>
                <w:rStyle w:val="Hipercze"/>
                <w:b w:val="0"/>
                <w:szCs w:val="18"/>
              </w:rPr>
              <w:t>5</w:t>
            </w:r>
            <w:r w:rsidRPr="009C584B">
              <w:rPr>
                <w:rFonts w:eastAsiaTheme="minorEastAsia"/>
                <w:b w:val="0"/>
                <w:bCs w:val="0"/>
                <w:kern w:val="2"/>
                <w:szCs w:val="18"/>
                <w:lang w:eastAsia="pl-PL"/>
                <w14:ligatures w14:val="standardContextual"/>
              </w:rPr>
              <w:tab/>
            </w:r>
            <w:r w:rsidRPr="009C584B">
              <w:rPr>
                <w:rStyle w:val="Hipercze"/>
                <w:b w:val="0"/>
                <w:szCs w:val="18"/>
              </w:rPr>
              <w:t>UPRAWNIENIA BUDOWLANE</w:t>
            </w:r>
            <w:r w:rsidRPr="009C584B">
              <w:rPr>
                <w:b w:val="0"/>
                <w:webHidden/>
                <w:szCs w:val="18"/>
              </w:rPr>
              <w:tab/>
            </w:r>
            <w:r w:rsidR="004716AA" w:rsidRPr="009C584B">
              <w:rPr>
                <w:b w:val="0"/>
                <w:webHidden/>
                <w:szCs w:val="18"/>
              </w:rPr>
              <w:fldChar w:fldCharType="begin"/>
            </w:r>
            <w:r w:rsidR="004716AA" w:rsidRPr="009C584B">
              <w:rPr>
                <w:b w:val="0"/>
                <w:webHidden/>
                <w:szCs w:val="18"/>
              </w:rPr>
              <w:instrText xml:space="preserve"> PAGEREF _Toc164924167 \h </w:instrText>
            </w:r>
            <w:r w:rsidR="004716AA" w:rsidRPr="009C584B">
              <w:rPr>
                <w:b w:val="0"/>
                <w:webHidden/>
                <w:szCs w:val="18"/>
              </w:rPr>
            </w:r>
            <w:r w:rsidR="004716AA" w:rsidRPr="009C584B">
              <w:rPr>
                <w:b w:val="0"/>
                <w:webHidden/>
                <w:szCs w:val="18"/>
              </w:rPr>
              <w:fldChar w:fldCharType="separate"/>
            </w:r>
            <w:r w:rsidR="00657BD1">
              <w:rPr>
                <w:b w:val="0"/>
                <w:webHidden/>
                <w:szCs w:val="18"/>
              </w:rPr>
              <w:t>18</w:t>
            </w:r>
            <w:r w:rsidR="004716AA" w:rsidRPr="009C584B">
              <w:rPr>
                <w:b w:val="0"/>
                <w:webHidden/>
                <w:szCs w:val="18"/>
              </w:rPr>
              <w:fldChar w:fldCharType="end"/>
            </w:r>
          </w:hyperlink>
        </w:p>
        <w:p w14:paraId="09B3B60B" w14:textId="7132826C" w:rsidR="004716AA" w:rsidRPr="009C584B" w:rsidRDefault="009C584B">
          <w:pPr>
            <w:pStyle w:val="Spistreci1"/>
            <w:rPr>
              <w:rFonts w:eastAsiaTheme="minorEastAsia"/>
              <w:b w:val="0"/>
              <w:bCs w:val="0"/>
              <w:kern w:val="2"/>
              <w:szCs w:val="18"/>
              <w:lang w:eastAsia="pl-PL"/>
              <w14:ligatures w14:val="standardContextual"/>
            </w:rPr>
          </w:pPr>
          <w:hyperlink w:anchor="_Toc164924168" w:history="1">
            <w:r w:rsidRPr="009C584B">
              <w:rPr>
                <w:rStyle w:val="Hipercze"/>
                <w:b w:val="0"/>
                <w:szCs w:val="18"/>
              </w:rPr>
              <w:t>6</w:t>
            </w:r>
            <w:r w:rsidRPr="009C584B">
              <w:rPr>
                <w:rFonts w:eastAsiaTheme="minorEastAsia"/>
                <w:b w:val="0"/>
                <w:bCs w:val="0"/>
                <w:kern w:val="2"/>
                <w:szCs w:val="18"/>
                <w:lang w:eastAsia="pl-PL"/>
                <w14:ligatures w14:val="standardContextual"/>
              </w:rPr>
              <w:tab/>
            </w:r>
            <w:r w:rsidRPr="009C584B">
              <w:rPr>
                <w:rStyle w:val="Hipercze"/>
                <w:b w:val="0"/>
                <w:szCs w:val="18"/>
              </w:rPr>
              <w:t>ZAWARTOŚĆ CZĘŚCI RYSUNKOWEJ</w:t>
            </w:r>
            <w:r w:rsidRPr="009C584B">
              <w:rPr>
                <w:b w:val="0"/>
                <w:webHidden/>
                <w:szCs w:val="18"/>
              </w:rPr>
              <w:tab/>
            </w:r>
            <w:r w:rsidR="004716AA" w:rsidRPr="009C584B">
              <w:rPr>
                <w:b w:val="0"/>
                <w:webHidden/>
                <w:szCs w:val="18"/>
              </w:rPr>
              <w:fldChar w:fldCharType="begin"/>
            </w:r>
            <w:r w:rsidR="004716AA" w:rsidRPr="009C584B">
              <w:rPr>
                <w:b w:val="0"/>
                <w:webHidden/>
                <w:szCs w:val="18"/>
              </w:rPr>
              <w:instrText xml:space="preserve"> PAGEREF _Toc164924168 \h </w:instrText>
            </w:r>
            <w:r w:rsidR="004716AA" w:rsidRPr="009C584B">
              <w:rPr>
                <w:b w:val="0"/>
                <w:webHidden/>
                <w:szCs w:val="18"/>
              </w:rPr>
            </w:r>
            <w:r w:rsidR="004716AA" w:rsidRPr="009C584B">
              <w:rPr>
                <w:b w:val="0"/>
                <w:webHidden/>
                <w:szCs w:val="18"/>
              </w:rPr>
              <w:fldChar w:fldCharType="separate"/>
            </w:r>
            <w:r w:rsidR="00657BD1">
              <w:rPr>
                <w:b w:val="0"/>
                <w:webHidden/>
                <w:szCs w:val="18"/>
              </w:rPr>
              <w:t>20</w:t>
            </w:r>
            <w:r w:rsidR="004716AA" w:rsidRPr="009C584B">
              <w:rPr>
                <w:b w:val="0"/>
                <w:webHidden/>
                <w:szCs w:val="18"/>
              </w:rPr>
              <w:fldChar w:fldCharType="end"/>
            </w:r>
          </w:hyperlink>
        </w:p>
        <w:p w14:paraId="2E4477DA" w14:textId="4E5B6916" w:rsidR="005A3E82" w:rsidRPr="009C584B" w:rsidRDefault="004702D1" w:rsidP="001444E8">
          <w:pPr>
            <w:tabs>
              <w:tab w:val="left" w:pos="0"/>
            </w:tabs>
            <w:spacing w:after="72" w:line="276" w:lineRule="auto"/>
            <w:jc w:val="both"/>
            <w:rPr>
              <w:rFonts w:cs="Arial"/>
              <w:color w:val="FF0000"/>
              <w:szCs w:val="18"/>
            </w:rPr>
          </w:pPr>
          <w:r w:rsidRPr="009C584B">
            <w:rPr>
              <w:rFonts w:cs="Arial"/>
              <w:color w:val="FF0000"/>
              <w:szCs w:val="18"/>
            </w:rPr>
            <w:fldChar w:fldCharType="end"/>
          </w:r>
          <w:bookmarkEnd w:id="8"/>
        </w:p>
        <w:p w14:paraId="341D2AA0" w14:textId="4E4A95F3" w:rsidR="005B34E1" w:rsidRPr="007A3149" w:rsidRDefault="009C584B" w:rsidP="005B34E1">
          <w:pPr>
            <w:tabs>
              <w:tab w:val="left" w:pos="0"/>
            </w:tabs>
            <w:spacing w:after="72" w:line="276" w:lineRule="auto"/>
            <w:jc w:val="both"/>
            <w:rPr>
              <w:rFonts w:cs="Arial"/>
              <w:color w:val="FF0000"/>
              <w:sz w:val="20"/>
              <w:szCs w:val="20"/>
            </w:rPr>
            <w:sectPr w:rsidR="005B34E1" w:rsidRPr="007A3149" w:rsidSect="00E153B7">
              <w:headerReference w:type="even" r:id="rId9"/>
              <w:headerReference w:type="default" r:id="rId10"/>
              <w:footerReference w:type="even" r:id="rId11"/>
              <w:footerReference w:type="default" r:id="rId12"/>
              <w:headerReference w:type="first" r:id="rId13"/>
              <w:footerReference w:type="first" r:id="rId14"/>
              <w:pgSz w:w="11906" w:h="16838"/>
              <w:pgMar w:top="1417" w:right="1274" w:bottom="1417" w:left="1417" w:header="708" w:footer="708" w:gutter="0"/>
              <w:pgNumType w:start="1"/>
              <w:cols w:space="708"/>
              <w:docGrid w:linePitch="360"/>
            </w:sectPr>
          </w:pPr>
        </w:p>
      </w:sdtContent>
    </w:sdt>
    <w:bookmarkStart w:id="9" w:name="_Hlk536636640" w:displacedByCustomXml="prev"/>
    <w:p w14:paraId="24227105" w14:textId="597245E3" w:rsidR="00C43F55" w:rsidRPr="00B306F4" w:rsidRDefault="00C43F55" w:rsidP="001444E8">
      <w:pPr>
        <w:spacing w:after="72" w:line="276" w:lineRule="auto"/>
        <w:jc w:val="both"/>
        <w:rPr>
          <w:rFonts w:cs="Arial"/>
          <w:sz w:val="20"/>
          <w:szCs w:val="20"/>
          <w:u w:val="single"/>
        </w:rPr>
      </w:pPr>
      <w:bookmarkStart w:id="10" w:name="_Hlk77154916"/>
      <w:r w:rsidRPr="00B306F4">
        <w:rPr>
          <w:rFonts w:cs="Arial"/>
          <w:sz w:val="20"/>
          <w:szCs w:val="20"/>
          <w:u w:val="single"/>
        </w:rPr>
        <w:t>ZAWARTOŚĆ CZĘŚCI RYSUNKOWEJ:</w:t>
      </w:r>
    </w:p>
    <w:p w14:paraId="769ADDB6" w14:textId="1628E639" w:rsidR="005A3E82" w:rsidRPr="00B306F4" w:rsidRDefault="005A3E82" w:rsidP="001444E8">
      <w:pPr>
        <w:spacing w:after="72" w:line="276" w:lineRule="auto"/>
        <w:jc w:val="both"/>
        <w:rPr>
          <w:rFonts w:cs="Arial"/>
          <w:sz w:val="20"/>
          <w:szCs w:val="20"/>
        </w:rPr>
      </w:pPr>
    </w:p>
    <w:tbl>
      <w:tblPr>
        <w:tblW w:w="9538" w:type="dxa"/>
        <w:tblInd w:w="-25" w:type="dxa"/>
        <w:tblCellMar>
          <w:left w:w="70" w:type="dxa"/>
          <w:right w:w="70" w:type="dxa"/>
        </w:tblCellMar>
        <w:tblLook w:val="04A0" w:firstRow="1" w:lastRow="0" w:firstColumn="1" w:lastColumn="0" w:noHBand="0" w:noVBand="1"/>
      </w:tblPr>
      <w:tblGrid>
        <w:gridCol w:w="1266"/>
        <w:gridCol w:w="6521"/>
        <w:gridCol w:w="831"/>
        <w:gridCol w:w="920"/>
      </w:tblGrid>
      <w:tr w:rsidR="00B306F4" w:rsidRPr="00B306F4" w14:paraId="545CF1DC" w14:textId="77777777" w:rsidTr="00B306F4">
        <w:trPr>
          <w:trHeight w:val="315"/>
        </w:trPr>
        <w:tc>
          <w:tcPr>
            <w:tcW w:w="1266" w:type="dxa"/>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030FD03F" w14:textId="77777777" w:rsidR="00BF345B" w:rsidRPr="00B306F4" w:rsidRDefault="00BF345B" w:rsidP="00473F73">
            <w:pPr>
              <w:spacing w:before="0" w:afterLines="0" w:line="276" w:lineRule="auto"/>
              <w:rPr>
                <w:rFonts w:eastAsia="Times New Roman" w:cs="Arial"/>
                <w:b/>
                <w:bCs/>
                <w:sz w:val="20"/>
                <w:szCs w:val="20"/>
                <w:lang w:eastAsia="pl-PL"/>
              </w:rPr>
            </w:pPr>
            <w:r w:rsidRPr="00B306F4">
              <w:rPr>
                <w:rFonts w:eastAsia="Times New Roman" w:cs="Arial"/>
                <w:b/>
                <w:bCs/>
                <w:sz w:val="20"/>
                <w:szCs w:val="20"/>
                <w:lang w:eastAsia="pl-PL"/>
              </w:rPr>
              <w:t>Oznaczenie rysunku</w:t>
            </w:r>
          </w:p>
        </w:tc>
        <w:tc>
          <w:tcPr>
            <w:tcW w:w="6521"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10B4A2AF" w14:textId="77777777" w:rsidR="00BF345B" w:rsidRPr="00B306F4" w:rsidRDefault="00BF345B" w:rsidP="00473F73">
            <w:pPr>
              <w:spacing w:before="0" w:afterLines="0" w:line="276" w:lineRule="auto"/>
              <w:rPr>
                <w:rFonts w:eastAsia="Times New Roman" w:cs="Arial"/>
                <w:b/>
                <w:bCs/>
                <w:sz w:val="20"/>
                <w:szCs w:val="20"/>
                <w:lang w:eastAsia="pl-PL"/>
              </w:rPr>
            </w:pPr>
            <w:r w:rsidRPr="00B306F4">
              <w:rPr>
                <w:rFonts w:eastAsia="Times New Roman" w:cs="Arial"/>
                <w:b/>
                <w:bCs/>
                <w:sz w:val="20"/>
                <w:szCs w:val="20"/>
                <w:lang w:eastAsia="pl-PL"/>
              </w:rPr>
              <w:t>Tytuł rysunku</w:t>
            </w:r>
          </w:p>
        </w:tc>
        <w:tc>
          <w:tcPr>
            <w:tcW w:w="831"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7CD1C3FA" w14:textId="77777777" w:rsidR="00BF345B" w:rsidRPr="00B306F4" w:rsidRDefault="00BF345B" w:rsidP="00473F73">
            <w:pPr>
              <w:spacing w:before="0" w:afterLines="0" w:line="276" w:lineRule="auto"/>
              <w:rPr>
                <w:rFonts w:eastAsia="Times New Roman" w:cs="Arial"/>
                <w:b/>
                <w:bCs/>
                <w:sz w:val="20"/>
                <w:szCs w:val="20"/>
                <w:lang w:eastAsia="pl-PL"/>
              </w:rPr>
            </w:pPr>
            <w:r w:rsidRPr="00B306F4">
              <w:rPr>
                <w:rFonts w:eastAsia="Times New Roman" w:cs="Arial"/>
                <w:b/>
                <w:bCs/>
                <w:sz w:val="20"/>
                <w:szCs w:val="20"/>
                <w:lang w:eastAsia="pl-PL"/>
              </w:rPr>
              <w:t>SKALA</w:t>
            </w:r>
          </w:p>
        </w:tc>
        <w:tc>
          <w:tcPr>
            <w:tcW w:w="920" w:type="dxa"/>
            <w:tcBorders>
              <w:top w:val="single" w:sz="4" w:space="0" w:color="auto"/>
              <w:left w:val="single" w:sz="4" w:space="0" w:color="auto"/>
              <w:bottom w:val="single" w:sz="4" w:space="0" w:color="auto"/>
              <w:right w:val="single" w:sz="4" w:space="0" w:color="auto"/>
            </w:tcBorders>
            <w:shd w:val="clear" w:color="000000" w:fill="BFBFBF"/>
            <w:noWrap/>
            <w:vAlign w:val="bottom"/>
            <w:hideMark/>
          </w:tcPr>
          <w:p w14:paraId="16584BB4" w14:textId="77777777" w:rsidR="00BF345B" w:rsidRPr="00B306F4" w:rsidRDefault="00BF345B" w:rsidP="00473F73">
            <w:pPr>
              <w:spacing w:before="0" w:afterLines="0" w:line="276" w:lineRule="auto"/>
              <w:rPr>
                <w:rFonts w:eastAsia="Times New Roman" w:cs="Arial"/>
                <w:b/>
                <w:bCs/>
                <w:sz w:val="20"/>
                <w:szCs w:val="20"/>
                <w:lang w:eastAsia="pl-PL"/>
              </w:rPr>
            </w:pPr>
            <w:r w:rsidRPr="00B306F4">
              <w:rPr>
                <w:rFonts w:eastAsia="Times New Roman" w:cs="Arial"/>
                <w:b/>
                <w:bCs/>
                <w:sz w:val="20"/>
                <w:szCs w:val="20"/>
                <w:lang w:eastAsia="pl-PL"/>
              </w:rPr>
              <w:t>nr strony</w:t>
            </w:r>
          </w:p>
        </w:tc>
      </w:tr>
      <w:tr w:rsidR="00B306F4" w:rsidRPr="00B306F4" w14:paraId="70E5D649" w14:textId="77777777" w:rsidTr="00B306F4">
        <w:trPr>
          <w:trHeight w:val="300"/>
        </w:trPr>
        <w:tc>
          <w:tcPr>
            <w:tcW w:w="126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15F5D27" w14:textId="541C5B1E" w:rsidR="00BF345B" w:rsidRPr="00B306F4" w:rsidRDefault="00D4026D" w:rsidP="00473F73">
            <w:pPr>
              <w:spacing w:before="0" w:afterLines="0" w:line="276" w:lineRule="auto"/>
              <w:rPr>
                <w:rFonts w:eastAsia="Times New Roman" w:cs="Arial"/>
                <w:sz w:val="20"/>
                <w:szCs w:val="20"/>
                <w:lang w:eastAsia="pl-PL"/>
              </w:rPr>
            </w:pPr>
            <w:r w:rsidRPr="00B306F4">
              <w:rPr>
                <w:rFonts w:eastAsia="Times New Roman" w:cs="Arial"/>
                <w:sz w:val="20"/>
                <w:szCs w:val="20"/>
                <w:lang w:eastAsia="pl-PL"/>
              </w:rPr>
              <w:t>A1</w:t>
            </w:r>
          </w:p>
        </w:tc>
        <w:tc>
          <w:tcPr>
            <w:tcW w:w="6521" w:type="dxa"/>
            <w:tcBorders>
              <w:top w:val="single" w:sz="4" w:space="0" w:color="auto"/>
              <w:left w:val="nil"/>
              <w:bottom w:val="single" w:sz="4" w:space="0" w:color="auto"/>
              <w:right w:val="single" w:sz="4" w:space="0" w:color="auto"/>
            </w:tcBorders>
            <w:shd w:val="clear" w:color="auto" w:fill="auto"/>
            <w:noWrap/>
            <w:vAlign w:val="bottom"/>
          </w:tcPr>
          <w:p w14:paraId="52857C5B" w14:textId="0D68AB6D" w:rsidR="00BF345B" w:rsidRPr="00B306F4" w:rsidRDefault="00DC721C" w:rsidP="00473F73">
            <w:pPr>
              <w:spacing w:before="0" w:afterLines="0" w:line="276" w:lineRule="auto"/>
              <w:rPr>
                <w:rFonts w:eastAsia="Times New Roman" w:cs="Arial"/>
                <w:sz w:val="20"/>
                <w:szCs w:val="20"/>
                <w:lang w:eastAsia="pl-PL"/>
              </w:rPr>
            </w:pPr>
            <w:r w:rsidRPr="00B306F4">
              <w:rPr>
                <w:rFonts w:eastAsia="Times New Roman" w:cs="Arial"/>
                <w:sz w:val="20"/>
                <w:szCs w:val="20"/>
                <w:lang w:eastAsia="pl-PL"/>
              </w:rPr>
              <w:t>WSKAZANIE LOKALIZACYJNE</w:t>
            </w:r>
          </w:p>
        </w:tc>
        <w:tc>
          <w:tcPr>
            <w:tcW w:w="831" w:type="dxa"/>
            <w:tcBorders>
              <w:top w:val="single" w:sz="4" w:space="0" w:color="auto"/>
              <w:left w:val="nil"/>
              <w:bottom w:val="single" w:sz="4" w:space="0" w:color="auto"/>
              <w:right w:val="single" w:sz="4" w:space="0" w:color="auto"/>
            </w:tcBorders>
            <w:shd w:val="clear" w:color="auto" w:fill="auto"/>
            <w:noWrap/>
            <w:vAlign w:val="bottom"/>
          </w:tcPr>
          <w:p w14:paraId="66008B12" w14:textId="17541B73" w:rsidR="00BF345B" w:rsidRPr="00B306F4" w:rsidRDefault="00DC721C" w:rsidP="00473F73">
            <w:pPr>
              <w:spacing w:before="0" w:afterLines="0" w:line="276" w:lineRule="auto"/>
              <w:rPr>
                <w:rFonts w:eastAsia="Times New Roman" w:cs="Arial"/>
                <w:sz w:val="20"/>
                <w:szCs w:val="20"/>
                <w:lang w:eastAsia="pl-PL"/>
              </w:rPr>
            </w:pPr>
            <w:r w:rsidRPr="00B306F4">
              <w:rPr>
                <w:rFonts w:eastAsia="Times New Roman" w:cs="Arial"/>
                <w:sz w:val="20"/>
                <w:szCs w:val="20"/>
                <w:lang w:eastAsia="pl-PL"/>
              </w:rPr>
              <w:t>-</w:t>
            </w:r>
          </w:p>
        </w:tc>
        <w:tc>
          <w:tcPr>
            <w:tcW w:w="920" w:type="dxa"/>
            <w:tcBorders>
              <w:top w:val="single" w:sz="4" w:space="0" w:color="auto"/>
              <w:left w:val="nil"/>
              <w:bottom w:val="single" w:sz="4" w:space="0" w:color="auto"/>
              <w:right w:val="single" w:sz="4" w:space="0" w:color="auto"/>
            </w:tcBorders>
            <w:shd w:val="clear" w:color="auto" w:fill="auto"/>
            <w:noWrap/>
            <w:vAlign w:val="bottom"/>
          </w:tcPr>
          <w:p w14:paraId="3DE40D7A" w14:textId="347451FA" w:rsidR="00BF345B" w:rsidRPr="00B306F4" w:rsidRDefault="002B767E" w:rsidP="00473F73">
            <w:pPr>
              <w:spacing w:before="0" w:afterLines="0" w:line="276" w:lineRule="auto"/>
              <w:jc w:val="right"/>
              <w:rPr>
                <w:rFonts w:eastAsia="Times New Roman" w:cs="Arial"/>
                <w:sz w:val="20"/>
                <w:szCs w:val="20"/>
                <w:lang w:eastAsia="pl-PL"/>
              </w:rPr>
            </w:pPr>
            <w:r w:rsidRPr="00B306F4">
              <w:rPr>
                <w:rFonts w:eastAsia="Times New Roman" w:cs="Arial"/>
                <w:sz w:val="20"/>
                <w:szCs w:val="20"/>
                <w:lang w:eastAsia="pl-PL"/>
              </w:rPr>
              <w:t>21</w:t>
            </w:r>
          </w:p>
        </w:tc>
      </w:tr>
      <w:tr w:rsidR="00B306F4" w:rsidRPr="00B306F4" w14:paraId="5824A968" w14:textId="77777777" w:rsidTr="00DC721C">
        <w:trPr>
          <w:trHeight w:val="300"/>
        </w:trPr>
        <w:tc>
          <w:tcPr>
            <w:tcW w:w="126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BF4998F" w14:textId="3C34E4CC" w:rsidR="00DC721C" w:rsidRPr="00B306F4" w:rsidRDefault="00DC721C" w:rsidP="00473F73">
            <w:pPr>
              <w:spacing w:before="0" w:afterLines="0" w:line="276" w:lineRule="auto"/>
              <w:rPr>
                <w:rFonts w:eastAsia="Times New Roman" w:cs="Arial"/>
                <w:sz w:val="20"/>
                <w:szCs w:val="20"/>
                <w:lang w:eastAsia="pl-PL"/>
              </w:rPr>
            </w:pPr>
            <w:r w:rsidRPr="00B306F4">
              <w:rPr>
                <w:rFonts w:eastAsia="Times New Roman" w:cs="Arial"/>
                <w:sz w:val="20"/>
                <w:szCs w:val="20"/>
                <w:lang w:eastAsia="pl-PL"/>
              </w:rPr>
              <w:t>A2</w:t>
            </w:r>
          </w:p>
        </w:tc>
        <w:tc>
          <w:tcPr>
            <w:tcW w:w="6521" w:type="dxa"/>
            <w:tcBorders>
              <w:top w:val="single" w:sz="4" w:space="0" w:color="auto"/>
              <w:left w:val="nil"/>
              <w:bottom w:val="single" w:sz="4" w:space="0" w:color="auto"/>
              <w:right w:val="single" w:sz="4" w:space="0" w:color="auto"/>
            </w:tcBorders>
            <w:shd w:val="clear" w:color="auto" w:fill="auto"/>
            <w:noWrap/>
            <w:vAlign w:val="bottom"/>
          </w:tcPr>
          <w:p w14:paraId="51B3F98F" w14:textId="2E6D055B" w:rsidR="00DC721C" w:rsidRPr="00B306F4" w:rsidRDefault="00DC721C" w:rsidP="00473F73">
            <w:pPr>
              <w:spacing w:before="0" w:afterLines="0" w:line="276" w:lineRule="auto"/>
              <w:rPr>
                <w:rFonts w:eastAsia="Times New Roman" w:cs="Arial"/>
                <w:sz w:val="20"/>
                <w:szCs w:val="20"/>
                <w:lang w:eastAsia="pl-PL"/>
              </w:rPr>
            </w:pPr>
            <w:r w:rsidRPr="00B306F4">
              <w:rPr>
                <w:rFonts w:eastAsia="Times New Roman" w:cs="Arial"/>
                <w:sz w:val="20"/>
                <w:szCs w:val="20"/>
                <w:lang w:eastAsia="pl-PL"/>
              </w:rPr>
              <w:t>RZUT STROPU GARAŻU NAD POZIOMEM I (WIDIK OD SPODU)</w:t>
            </w:r>
          </w:p>
        </w:tc>
        <w:tc>
          <w:tcPr>
            <w:tcW w:w="831" w:type="dxa"/>
            <w:tcBorders>
              <w:top w:val="single" w:sz="4" w:space="0" w:color="auto"/>
              <w:left w:val="nil"/>
              <w:bottom w:val="single" w:sz="4" w:space="0" w:color="auto"/>
              <w:right w:val="single" w:sz="4" w:space="0" w:color="auto"/>
            </w:tcBorders>
            <w:shd w:val="clear" w:color="auto" w:fill="auto"/>
            <w:noWrap/>
            <w:vAlign w:val="bottom"/>
          </w:tcPr>
          <w:p w14:paraId="0079D166" w14:textId="5886F44C" w:rsidR="00DC721C" w:rsidRPr="00B306F4" w:rsidRDefault="00DC721C" w:rsidP="00473F73">
            <w:pPr>
              <w:spacing w:before="0" w:afterLines="0" w:line="276" w:lineRule="auto"/>
              <w:rPr>
                <w:rFonts w:eastAsia="Times New Roman" w:cs="Arial"/>
                <w:sz w:val="20"/>
                <w:szCs w:val="20"/>
                <w:lang w:eastAsia="pl-PL"/>
              </w:rPr>
            </w:pPr>
            <w:r w:rsidRPr="00B306F4">
              <w:rPr>
                <w:rFonts w:eastAsia="Times New Roman" w:cs="Arial"/>
                <w:sz w:val="20"/>
                <w:szCs w:val="20"/>
                <w:lang w:eastAsia="pl-PL"/>
              </w:rPr>
              <w:t>1:00</w:t>
            </w:r>
          </w:p>
        </w:tc>
        <w:tc>
          <w:tcPr>
            <w:tcW w:w="920" w:type="dxa"/>
            <w:tcBorders>
              <w:top w:val="single" w:sz="4" w:space="0" w:color="auto"/>
              <w:left w:val="nil"/>
              <w:bottom w:val="single" w:sz="4" w:space="0" w:color="auto"/>
              <w:right w:val="single" w:sz="4" w:space="0" w:color="auto"/>
            </w:tcBorders>
            <w:shd w:val="clear" w:color="auto" w:fill="auto"/>
            <w:noWrap/>
            <w:vAlign w:val="bottom"/>
          </w:tcPr>
          <w:p w14:paraId="5C62DF7D" w14:textId="530AF9F7" w:rsidR="00DC721C" w:rsidRPr="00B306F4" w:rsidRDefault="00DC721C" w:rsidP="00473F73">
            <w:pPr>
              <w:spacing w:before="0" w:afterLines="0" w:line="276" w:lineRule="auto"/>
              <w:jc w:val="right"/>
              <w:rPr>
                <w:rFonts w:eastAsia="Times New Roman" w:cs="Arial"/>
                <w:sz w:val="20"/>
                <w:szCs w:val="20"/>
                <w:lang w:eastAsia="pl-PL"/>
              </w:rPr>
            </w:pPr>
            <w:r w:rsidRPr="00B306F4">
              <w:rPr>
                <w:rFonts w:eastAsia="Times New Roman" w:cs="Arial"/>
                <w:sz w:val="20"/>
                <w:szCs w:val="20"/>
                <w:lang w:eastAsia="pl-PL"/>
              </w:rPr>
              <w:t>22</w:t>
            </w:r>
          </w:p>
        </w:tc>
      </w:tr>
      <w:tr w:rsidR="00B306F4" w:rsidRPr="00B306F4" w14:paraId="16E9A31B" w14:textId="77777777" w:rsidTr="00DC721C">
        <w:trPr>
          <w:trHeight w:val="300"/>
        </w:trPr>
        <w:tc>
          <w:tcPr>
            <w:tcW w:w="126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C26795C" w14:textId="57782712" w:rsidR="00DC721C" w:rsidRPr="00B306F4" w:rsidRDefault="00DC721C" w:rsidP="00473F73">
            <w:pPr>
              <w:spacing w:before="0" w:afterLines="0" w:line="276" w:lineRule="auto"/>
              <w:rPr>
                <w:rFonts w:eastAsia="Times New Roman" w:cs="Arial"/>
                <w:sz w:val="20"/>
                <w:szCs w:val="20"/>
                <w:lang w:eastAsia="pl-PL"/>
              </w:rPr>
            </w:pPr>
            <w:r w:rsidRPr="00B306F4">
              <w:rPr>
                <w:rFonts w:eastAsia="Times New Roman" w:cs="Arial"/>
                <w:sz w:val="20"/>
                <w:szCs w:val="20"/>
                <w:lang w:eastAsia="pl-PL"/>
              </w:rPr>
              <w:t>A3</w:t>
            </w:r>
          </w:p>
        </w:tc>
        <w:tc>
          <w:tcPr>
            <w:tcW w:w="6521" w:type="dxa"/>
            <w:tcBorders>
              <w:top w:val="single" w:sz="4" w:space="0" w:color="auto"/>
              <w:left w:val="nil"/>
              <w:bottom w:val="single" w:sz="4" w:space="0" w:color="auto"/>
              <w:right w:val="single" w:sz="4" w:space="0" w:color="auto"/>
            </w:tcBorders>
            <w:shd w:val="clear" w:color="auto" w:fill="auto"/>
            <w:noWrap/>
            <w:vAlign w:val="bottom"/>
          </w:tcPr>
          <w:p w14:paraId="7B0AA66B" w14:textId="37B71010" w:rsidR="00DC721C" w:rsidRPr="00B306F4" w:rsidRDefault="00FC5DC1" w:rsidP="00473F73">
            <w:pPr>
              <w:spacing w:before="0" w:afterLines="0" w:line="276" w:lineRule="auto"/>
              <w:rPr>
                <w:rFonts w:eastAsia="Times New Roman" w:cs="Arial"/>
                <w:sz w:val="20"/>
                <w:szCs w:val="20"/>
                <w:lang w:eastAsia="pl-PL"/>
              </w:rPr>
            </w:pPr>
            <w:r>
              <w:rPr>
                <w:rFonts w:eastAsia="Times New Roman" w:cs="Arial"/>
                <w:sz w:val="20"/>
                <w:szCs w:val="20"/>
                <w:lang w:eastAsia="pl-PL"/>
              </w:rPr>
              <w:t>SCHEMAT</w:t>
            </w:r>
            <w:r w:rsidR="00DC721C" w:rsidRPr="00B306F4">
              <w:rPr>
                <w:rFonts w:eastAsia="Times New Roman" w:cs="Arial"/>
                <w:sz w:val="20"/>
                <w:szCs w:val="20"/>
                <w:lang w:eastAsia="pl-PL"/>
              </w:rPr>
              <w:t xml:space="preserve"> WYKONANIA USZCZELNIEŃ WPUSTOW</w:t>
            </w:r>
          </w:p>
        </w:tc>
        <w:tc>
          <w:tcPr>
            <w:tcW w:w="831" w:type="dxa"/>
            <w:tcBorders>
              <w:top w:val="single" w:sz="4" w:space="0" w:color="auto"/>
              <w:left w:val="nil"/>
              <w:bottom w:val="single" w:sz="4" w:space="0" w:color="auto"/>
              <w:right w:val="single" w:sz="4" w:space="0" w:color="auto"/>
            </w:tcBorders>
            <w:shd w:val="clear" w:color="auto" w:fill="auto"/>
            <w:noWrap/>
            <w:vAlign w:val="bottom"/>
          </w:tcPr>
          <w:p w14:paraId="629F5B91" w14:textId="4412FBBF" w:rsidR="00DC721C" w:rsidRPr="00B306F4" w:rsidRDefault="00A50845" w:rsidP="00473F73">
            <w:pPr>
              <w:spacing w:before="0" w:afterLines="0" w:line="276" w:lineRule="auto"/>
              <w:rPr>
                <w:rFonts w:eastAsia="Times New Roman" w:cs="Arial"/>
                <w:sz w:val="20"/>
                <w:szCs w:val="20"/>
                <w:lang w:eastAsia="pl-PL"/>
              </w:rPr>
            </w:pPr>
            <w:r>
              <w:rPr>
                <w:rFonts w:eastAsia="Times New Roman" w:cs="Arial"/>
                <w:sz w:val="20"/>
                <w:szCs w:val="20"/>
                <w:lang w:eastAsia="pl-PL"/>
              </w:rPr>
              <w:t>1:5</w:t>
            </w:r>
          </w:p>
        </w:tc>
        <w:tc>
          <w:tcPr>
            <w:tcW w:w="920" w:type="dxa"/>
            <w:tcBorders>
              <w:top w:val="single" w:sz="4" w:space="0" w:color="auto"/>
              <w:left w:val="nil"/>
              <w:bottom w:val="single" w:sz="4" w:space="0" w:color="auto"/>
              <w:right w:val="single" w:sz="4" w:space="0" w:color="auto"/>
            </w:tcBorders>
            <w:shd w:val="clear" w:color="auto" w:fill="auto"/>
            <w:noWrap/>
            <w:vAlign w:val="bottom"/>
          </w:tcPr>
          <w:p w14:paraId="1688BDE4" w14:textId="7A26DE30" w:rsidR="00DC721C" w:rsidRPr="00B306F4" w:rsidRDefault="00DC721C" w:rsidP="00473F73">
            <w:pPr>
              <w:spacing w:before="0" w:afterLines="0" w:line="276" w:lineRule="auto"/>
              <w:jc w:val="right"/>
              <w:rPr>
                <w:rFonts w:eastAsia="Times New Roman" w:cs="Arial"/>
                <w:sz w:val="20"/>
                <w:szCs w:val="20"/>
                <w:lang w:eastAsia="pl-PL"/>
              </w:rPr>
            </w:pPr>
            <w:r w:rsidRPr="00B306F4">
              <w:rPr>
                <w:rFonts w:eastAsia="Times New Roman" w:cs="Arial"/>
                <w:sz w:val="20"/>
                <w:szCs w:val="20"/>
                <w:lang w:eastAsia="pl-PL"/>
              </w:rPr>
              <w:t>23</w:t>
            </w:r>
          </w:p>
        </w:tc>
      </w:tr>
    </w:tbl>
    <w:p w14:paraId="3A14DC85" w14:textId="2B679884" w:rsidR="005A3E82" w:rsidRPr="00B306F4" w:rsidRDefault="005A3E82" w:rsidP="001444E8">
      <w:pPr>
        <w:spacing w:after="72" w:line="276" w:lineRule="auto"/>
        <w:jc w:val="both"/>
        <w:rPr>
          <w:rFonts w:cs="Arial"/>
          <w:sz w:val="20"/>
          <w:szCs w:val="20"/>
        </w:rPr>
      </w:pPr>
    </w:p>
    <w:bookmarkEnd w:id="10"/>
    <w:p w14:paraId="4052C689" w14:textId="429753A8" w:rsidR="005A3E82" w:rsidRPr="00B306F4" w:rsidRDefault="005A3E82" w:rsidP="001444E8">
      <w:pPr>
        <w:spacing w:after="72" w:line="276" w:lineRule="auto"/>
        <w:jc w:val="both"/>
        <w:rPr>
          <w:rFonts w:cs="Arial"/>
          <w:sz w:val="20"/>
          <w:szCs w:val="20"/>
        </w:rPr>
      </w:pPr>
    </w:p>
    <w:p w14:paraId="42711E5C" w14:textId="34D17E2D" w:rsidR="005A3E82" w:rsidRPr="00B306F4" w:rsidRDefault="005A3E82" w:rsidP="001444E8">
      <w:pPr>
        <w:spacing w:after="72" w:line="276" w:lineRule="auto"/>
        <w:jc w:val="both"/>
        <w:rPr>
          <w:rFonts w:cs="Arial"/>
          <w:sz w:val="20"/>
          <w:szCs w:val="20"/>
        </w:rPr>
      </w:pPr>
    </w:p>
    <w:p w14:paraId="63E24FA6" w14:textId="535283A1" w:rsidR="0017413F" w:rsidRPr="00B306F4" w:rsidRDefault="0017413F" w:rsidP="001444E8">
      <w:pPr>
        <w:spacing w:after="72" w:line="276" w:lineRule="auto"/>
        <w:jc w:val="both"/>
        <w:rPr>
          <w:rFonts w:cs="Arial"/>
          <w:sz w:val="20"/>
          <w:szCs w:val="20"/>
        </w:rPr>
      </w:pPr>
    </w:p>
    <w:p w14:paraId="1F909EBE" w14:textId="52D3B57B" w:rsidR="0017413F" w:rsidRPr="00B306F4" w:rsidRDefault="0017413F" w:rsidP="001444E8">
      <w:pPr>
        <w:spacing w:after="72" w:line="276" w:lineRule="auto"/>
        <w:jc w:val="both"/>
        <w:rPr>
          <w:rFonts w:cs="Arial"/>
          <w:sz w:val="20"/>
          <w:szCs w:val="20"/>
        </w:rPr>
      </w:pPr>
    </w:p>
    <w:p w14:paraId="1EE61DFB" w14:textId="31BB4617" w:rsidR="00373CA5" w:rsidRPr="00B306F4" w:rsidRDefault="00373CA5" w:rsidP="001444E8">
      <w:pPr>
        <w:spacing w:after="72" w:line="276" w:lineRule="auto"/>
        <w:jc w:val="both"/>
        <w:rPr>
          <w:rFonts w:cs="Arial"/>
          <w:sz w:val="20"/>
          <w:szCs w:val="20"/>
        </w:rPr>
      </w:pPr>
    </w:p>
    <w:p w14:paraId="787CB013" w14:textId="1F151BA1" w:rsidR="00373CA5" w:rsidRPr="00B306F4" w:rsidRDefault="00373CA5" w:rsidP="001444E8">
      <w:pPr>
        <w:spacing w:after="72" w:line="276" w:lineRule="auto"/>
        <w:jc w:val="both"/>
        <w:rPr>
          <w:rFonts w:cs="Arial"/>
          <w:sz w:val="20"/>
          <w:szCs w:val="20"/>
        </w:rPr>
      </w:pPr>
    </w:p>
    <w:p w14:paraId="07D1C090" w14:textId="053F0F13" w:rsidR="00373CA5" w:rsidRPr="00B306F4" w:rsidRDefault="00373CA5" w:rsidP="001444E8">
      <w:pPr>
        <w:spacing w:after="72" w:line="276" w:lineRule="auto"/>
        <w:jc w:val="both"/>
        <w:rPr>
          <w:rFonts w:cs="Arial"/>
          <w:sz w:val="20"/>
          <w:szCs w:val="20"/>
        </w:rPr>
      </w:pPr>
    </w:p>
    <w:p w14:paraId="5F31EC92" w14:textId="281FF77F" w:rsidR="00373CA5" w:rsidRPr="00B306F4" w:rsidRDefault="00373CA5" w:rsidP="001444E8">
      <w:pPr>
        <w:spacing w:after="72" w:line="276" w:lineRule="auto"/>
        <w:jc w:val="both"/>
        <w:rPr>
          <w:rFonts w:cs="Arial"/>
          <w:sz w:val="20"/>
          <w:szCs w:val="20"/>
        </w:rPr>
      </w:pPr>
    </w:p>
    <w:p w14:paraId="6D66787C" w14:textId="4539F3AA" w:rsidR="00373CA5" w:rsidRPr="00B306F4" w:rsidRDefault="00373CA5" w:rsidP="001444E8">
      <w:pPr>
        <w:spacing w:after="72" w:line="276" w:lineRule="auto"/>
        <w:jc w:val="both"/>
        <w:rPr>
          <w:rFonts w:cs="Arial"/>
          <w:sz w:val="20"/>
          <w:szCs w:val="20"/>
        </w:rPr>
      </w:pPr>
    </w:p>
    <w:p w14:paraId="5B4591D4" w14:textId="57C435C2" w:rsidR="00373CA5" w:rsidRPr="00B306F4" w:rsidRDefault="00373CA5" w:rsidP="001444E8">
      <w:pPr>
        <w:spacing w:after="72" w:line="276" w:lineRule="auto"/>
        <w:jc w:val="both"/>
        <w:rPr>
          <w:rFonts w:cs="Arial"/>
          <w:sz w:val="20"/>
          <w:szCs w:val="20"/>
        </w:rPr>
      </w:pPr>
    </w:p>
    <w:p w14:paraId="1D4F40E0" w14:textId="0804E52F" w:rsidR="00373CA5" w:rsidRPr="00B306F4" w:rsidRDefault="00373CA5" w:rsidP="001444E8">
      <w:pPr>
        <w:spacing w:after="72" w:line="276" w:lineRule="auto"/>
        <w:jc w:val="both"/>
        <w:rPr>
          <w:rFonts w:cs="Arial"/>
          <w:sz w:val="20"/>
          <w:szCs w:val="20"/>
        </w:rPr>
      </w:pPr>
    </w:p>
    <w:p w14:paraId="3ED8EC8E" w14:textId="6BBE1181" w:rsidR="00373CA5" w:rsidRPr="00B306F4" w:rsidRDefault="00373CA5" w:rsidP="001444E8">
      <w:pPr>
        <w:spacing w:after="72" w:line="276" w:lineRule="auto"/>
        <w:jc w:val="both"/>
        <w:rPr>
          <w:rFonts w:cs="Arial"/>
          <w:sz w:val="20"/>
          <w:szCs w:val="20"/>
        </w:rPr>
      </w:pPr>
    </w:p>
    <w:p w14:paraId="75B27A6C" w14:textId="29D60935" w:rsidR="00373CA5" w:rsidRPr="00B306F4" w:rsidRDefault="00373CA5" w:rsidP="001444E8">
      <w:pPr>
        <w:spacing w:after="72" w:line="276" w:lineRule="auto"/>
        <w:jc w:val="both"/>
        <w:rPr>
          <w:rFonts w:cs="Arial"/>
          <w:sz w:val="20"/>
          <w:szCs w:val="20"/>
        </w:rPr>
      </w:pPr>
    </w:p>
    <w:p w14:paraId="132C0276" w14:textId="61C197AE" w:rsidR="00373CA5" w:rsidRPr="00B306F4" w:rsidRDefault="00373CA5" w:rsidP="001444E8">
      <w:pPr>
        <w:spacing w:after="72" w:line="276" w:lineRule="auto"/>
        <w:jc w:val="both"/>
        <w:rPr>
          <w:rFonts w:cs="Arial"/>
          <w:sz w:val="20"/>
          <w:szCs w:val="20"/>
        </w:rPr>
      </w:pPr>
    </w:p>
    <w:p w14:paraId="5AE4E5DF" w14:textId="378FC7CF" w:rsidR="00373CA5" w:rsidRPr="00B306F4" w:rsidRDefault="00373CA5" w:rsidP="001444E8">
      <w:pPr>
        <w:spacing w:after="72" w:line="276" w:lineRule="auto"/>
        <w:jc w:val="both"/>
        <w:rPr>
          <w:rFonts w:cs="Arial"/>
          <w:sz w:val="20"/>
          <w:szCs w:val="20"/>
        </w:rPr>
      </w:pPr>
    </w:p>
    <w:p w14:paraId="21F129E4" w14:textId="27CAD1B2" w:rsidR="00373CA5" w:rsidRPr="00B306F4" w:rsidRDefault="00373CA5" w:rsidP="001444E8">
      <w:pPr>
        <w:spacing w:after="72" w:line="276" w:lineRule="auto"/>
        <w:jc w:val="both"/>
        <w:rPr>
          <w:rFonts w:cs="Arial"/>
          <w:sz w:val="20"/>
          <w:szCs w:val="20"/>
        </w:rPr>
      </w:pPr>
    </w:p>
    <w:p w14:paraId="2ADB72FB" w14:textId="69DA21A9" w:rsidR="00373CA5" w:rsidRPr="00B306F4" w:rsidRDefault="00373CA5" w:rsidP="001444E8">
      <w:pPr>
        <w:spacing w:after="72" w:line="276" w:lineRule="auto"/>
        <w:jc w:val="both"/>
        <w:rPr>
          <w:rFonts w:cs="Arial"/>
          <w:sz w:val="20"/>
          <w:szCs w:val="20"/>
        </w:rPr>
      </w:pPr>
    </w:p>
    <w:p w14:paraId="704A2D27" w14:textId="26886770" w:rsidR="00373CA5" w:rsidRPr="00B306F4" w:rsidRDefault="00373CA5" w:rsidP="001444E8">
      <w:pPr>
        <w:spacing w:after="72" w:line="276" w:lineRule="auto"/>
        <w:jc w:val="both"/>
        <w:rPr>
          <w:rFonts w:cs="Arial"/>
          <w:sz w:val="20"/>
          <w:szCs w:val="20"/>
        </w:rPr>
      </w:pPr>
    </w:p>
    <w:p w14:paraId="59F5067B" w14:textId="4BA3EB38" w:rsidR="00373CA5" w:rsidRPr="00B306F4" w:rsidRDefault="00373CA5" w:rsidP="001444E8">
      <w:pPr>
        <w:spacing w:after="72" w:line="276" w:lineRule="auto"/>
        <w:jc w:val="both"/>
        <w:rPr>
          <w:rFonts w:cs="Arial"/>
          <w:sz w:val="20"/>
          <w:szCs w:val="20"/>
        </w:rPr>
      </w:pPr>
    </w:p>
    <w:p w14:paraId="579EF552" w14:textId="77777777" w:rsidR="00D4026D" w:rsidRPr="00B306F4" w:rsidRDefault="00D4026D" w:rsidP="001444E8">
      <w:pPr>
        <w:spacing w:after="72" w:line="276" w:lineRule="auto"/>
        <w:jc w:val="both"/>
        <w:rPr>
          <w:rFonts w:cs="Arial"/>
          <w:sz w:val="20"/>
          <w:szCs w:val="20"/>
        </w:rPr>
      </w:pPr>
    </w:p>
    <w:p w14:paraId="2224CF46" w14:textId="77777777" w:rsidR="00D4026D" w:rsidRPr="00B306F4" w:rsidRDefault="00D4026D" w:rsidP="001444E8">
      <w:pPr>
        <w:spacing w:after="72" w:line="276" w:lineRule="auto"/>
        <w:jc w:val="both"/>
        <w:rPr>
          <w:rFonts w:cs="Arial"/>
          <w:sz w:val="20"/>
          <w:szCs w:val="20"/>
        </w:rPr>
      </w:pPr>
    </w:p>
    <w:p w14:paraId="50502EA2" w14:textId="77777777" w:rsidR="00D4026D" w:rsidRPr="00B306F4" w:rsidRDefault="00D4026D" w:rsidP="001444E8">
      <w:pPr>
        <w:spacing w:after="72" w:line="276" w:lineRule="auto"/>
        <w:jc w:val="both"/>
        <w:rPr>
          <w:rFonts w:cs="Arial"/>
          <w:sz w:val="20"/>
          <w:szCs w:val="20"/>
        </w:rPr>
      </w:pPr>
    </w:p>
    <w:p w14:paraId="0F873C5F" w14:textId="77777777" w:rsidR="00D4026D" w:rsidRPr="00B306F4" w:rsidRDefault="00D4026D" w:rsidP="001444E8">
      <w:pPr>
        <w:spacing w:after="72" w:line="276" w:lineRule="auto"/>
        <w:jc w:val="both"/>
        <w:rPr>
          <w:rFonts w:cs="Arial"/>
          <w:sz w:val="20"/>
          <w:szCs w:val="20"/>
        </w:rPr>
      </w:pPr>
    </w:p>
    <w:p w14:paraId="3E51BD35" w14:textId="77777777" w:rsidR="00D4026D" w:rsidRPr="00B306F4" w:rsidRDefault="00D4026D" w:rsidP="001444E8">
      <w:pPr>
        <w:spacing w:after="72" w:line="276" w:lineRule="auto"/>
        <w:jc w:val="both"/>
        <w:rPr>
          <w:rFonts w:cs="Arial"/>
          <w:sz w:val="20"/>
          <w:szCs w:val="20"/>
        </w:rPr>
      </w:pPr>
    </w:p>
    <w:p w14:paraId="73DD07B9" w14:textId="100DC994" w:rsidR="00373CA5" w:rsidRPr="00B306F4" w:rsidRDefault="00373CA5" w:rsidP="001444E8">
      <w:pPr>
        <w:spacing w:after="72" w:line="276" w:lineRule="auto"/>
        <w:jc w:val="both"/>
        <w:rPr>
          <w:rFonts w:cs="Arial"/>
          <w:sz w:val="20"/>
          <w:szCs w:val="20"/>
        </w:rPr>
      </w:pPr>
    </w:p>
    <w:p w14:paraId="7BFADCA6" w14:textId="6689632C" w:rsidR="00373CA5" w:rsidRPr="00B306F4" w:rsidRDefault="00373CA5" w:rsidP="001444E8">
      <w:pPr>
        <w:spacing w:after="72" w:line="276" w:lineRule="auto"/>
        <w:jc w:val="both"/>
        <w:rPr>
          <w:rFonts w:cs="Arial"/>
          <w:sz w:val="20"/>
          <w:szCs w:val="20"/>
        </w:rPr>
      </w:pPr>
    </w:p>
    <w:p w14:paraId="3FAE8825" w14:textId="156CD5E6" w:rsidR="00236AFE" w:rsidRPr="00B306F4" w:rsidRDefault="00236AFE" w:rsidP="001444E8">
      <w:pPr>
        <w:spacing w:after="72" w:line="276" w:lineRule="auto"/>
        <w:jc w:val="both"/>
        <w:rPr>
          <w:rFonts w:cs="Arial"/>
          <w:sz w:val="20"/>
          <w:szCs w:val="20"/>
        </w:rPr>
      </w:pPr>
    </w:p>
    <w:p w14:paraId="0B569746" w14:textId="13F60D2F" w:rsidR="00E862DD" w:rsidRPr="00B306F4" w:rsidRDefault="00E862DD" w:rsidP="001444E8">
      <w:pPr>
        <w:spacing w:after="72" w:line="276" w:lineRule="auto"/>
        <w:jc w:val="both"/>
        <w:rPr>
          <w:rFonts w:cs="Arial"/>
          <w:sz w:val="20"/>
          <w:szCs w:val="20"/>
        </w:rPr>
      </w:pPr>
    </w:p>
    <w:p w14:paraId="616472C1" w14:textId="6593362B" w:rsidR="00E862DD" w:rsidRPr="00B306F4" w:rsidRDefault="00E862DD" w:rsidP="001444E8">
      <w:pPr>
        <w:spacing w:after="72" w:line="276" w:lineRule="auto"/>
        <w:jc w:val="both"/>
        <w:rPr>
          <w:rFonts w:cs="Arial"/>
          <w:sz w:val="20"/>
          <w:szCs w:val="20"/>
        </w:rPr>
      </w:pPr>
    </w:p>
    <w:p w14:paraId="5B920A94" w14:textId="0CACAC61" w:rsidR="00E862DD" w:rsidRPr="00B306F4" w:rsidRDefault="00E862DD" w:rsidP="001444E8">
      <w:pPr>
        <w:spacing w:after="72" w:line="276" w:lineRule="auto"/>
        <w:jc w:val="both"/>
        <w:rPr>
          <w:rFonts w:cs="Arial"/>
          <w:sz w:val="20"/>
          <w:szCs w:val="20"/>
        </w:rPr>
      </w:pPr>
    </w:p>
    <w:p w14:paraId="176692B8" w14:textId="77777777" w:rsidR="003F1549" w:rsidRPr="00B306F4" w:rsidRDefault="003F1549" w:rsidP="001444E8">
      <w:pPr>
        <w:spacing w:after="72" w:line="276" w:lineRule="auto"/>
        <w:jc w:val="both"/>
        <w:rPr>
          <w:rFonts w:cs="Arial"/>
          <w:sz w:val="20"/>
          <w:szCs w:val="20"/>
        </w:rPr>
      </w:pPr>
    </w:p>
    <w:p w14:paraId="3C614B17" w14:textId="77777777" w:rsidR="003F1549" w:rsidRPr="00B306F4" w:rsidRDefault="003F1549" w:rsidP="001444E8">
      <w:pPr>
        <w:spacing w:after="72" w:line="276" w:lineRule="auto"/>
        <w:jc w:val="both"/>
        <w:rPr>
          <w:rFonts w:cs="Arial"/>
          <w:sz w:val="20"/>
          <w:szCs w:val="20"/>
        </w:rPr>
      </w:pPr>
    </w:p>
    <w:p w14:paraId="0DA0481D" w14:textId="77777777" w:rsidR="003F1549" w:rsidRPr="00B306F4" w:rsidRDefault="003F1549" w:rsidP="001444E8">
      <w:pPr>
        <w:spacing w:after="72" w:line="276" w:lineRule="auto"/>
        <w:jc w:val="both"/>
        <w:rPr>
          <w:rFonts w:cs="Arial"/>
          <w:sz w:val="20"/>
          <w:szCs w:val="20"/>
        </w:rPr>
      </w:pPr>
    </w:p>
    <w:p w14:paraId="5A42E13B" w14:textId="52C77B76" w:rsidR="006F3BD3" w:rsidRPr="00B306F4" w:rsidRDefault="006F3BD3" w:rsidP="001444E8">
      <w:pPr>
        <w:spacing w:after="72" w:line="276" w:lineRule="auto"/>
        <w:jc w:val="both"/>
        <w:rPr>
          <w:rFonts w:cs="Arial"/>
          <w:sz w:val="20"/>
          <w:szCs w:val="20"/>
        </w:rPr>
      </w:pPr>
    </w:p>
    <w:p w14:paraId="2690801D" w14:textId="474815F7" w:rsidR="00AF6C74" w:rsidRPr="00B306F4" w:rsidRDefault="00C43F55" w:rsidP="00735334">
      <w:pPr>
        <w:pStyle w:val="Akapitzlist"/>
        <w:numPr>
          <w:ilvl w:val="0"/>
          <w:numId w:val="12"/>
        </w:numPr>
        <w:spacing w:after="72" w:line="360" w:lineRule="auto"/>
        <w:jc w:val="both"/>
        <w:rPr>
          <w:rFonts w:cs="Arial"/>
          <w:b/>
          <w:bCs/>
          <w:sz w:val="20"/>
          <w:szCs w:val="20"/>
        </w:rPr>
      </w:pPr>
      <w:bookmarkStart w:id="11" w:name="_Hlk77154996"/>
      <w:bookmarkStart w:id="12" w:name="_Toc850436"/>
      <w:r w:rsidRPr="00B306F4">
        <w:rPr>
          <w:rFonts w:cs="Arial"/>
          <w:b/>
          <w:bCs/>
          <w:sz w:val="20"/>
          <w:szCs w:val="20"/>
        </w:rPr>
        <w:t>CZĘŚĆ OPISOWA</w:t>
      </w:r>
    </w:p>
    <w:p w14:paraId="108FB2FA" w14:textId="08154E80" w:rsidR="00AF6C74" w:rsidRPr="00B306F4" w:rsidRDefault="00AF6C74" w:rsidP="00735334">
      <w:pPr>
        <w:pStyle w:val="Nagwek1"/>
        <w:keepLines/>
        <w:numPr>
          <w:ilvl w:val="0"/>
          <w:numId w:val="3"/>
        </w:numPr>
        <w:tabs>
          <w:tab w:val="num" w:pos="984"/>
        </w:tabs>
        <w:spacing w:after="72" w:line="360" w:lineRule="auto"/>
        <w:ind w:left="984" w:hanging="340"/>
        <w:jc w:val="both"/>
        <w:rPr>
          <w:rFonts w:cs="Arial"/>
          <w:sz w:val="20"/>
          <w:szCs w:val="20"/>
        </w:rPr>
      </w:pPr>
      <w:bookmarkStart w:id="13" w:name="_Toc75953416"/>
      <w:bookmarkStart w:id="14" w:name="_Toc77152365"/>
      <w:bookmarkStart w:id="15" w:name="_Toc164924139"/>
      <w:bookmarkStart w:id="16" w:name="_Hlk43120128"/>
      <w:r w:rsidRPr="00B306F4">
        <w:rPr>
          <w:rFonts w:cs="Arial"/>
          <w:sz w:val="20"/>
          <w:szCs w:val="20"/>
        </w:rPr>
        <w:t xml:space="preserve">Opis </w:t>
      </w:r>
      <w:r w:rsidR="005B34E1" w:rsidRPr="00B306F4">
        <w:rPr>
          <w:rFonts w:cs="Arial"/>
          <w:sz w:val="20"/>
          <w:szCs w:val="20"/>
        </w:rPr>
        <w:t>t</w:t>
      </w:r>
      <w:r w:rsidRPr="00B306F4">
        <w:rPr>
          <w:rFonts w:cs="Arial"/>
          <w:sz w:val="20"/>
          <w:szCs w:val="20"/>
        </w:rPr>
        <w:t>echniczny</w:t>
      </w:r>
      <w:bookmarkEnd w:id="13"/>
      <w:bookmarkEnd w:id="14"/>
      <w:bookmarkEnd w:id="15"/>
    </w:p>
    <w:bookmarkEnd w:id="11"/>
    <w:bookmarkEnd w:id="16"/>
    <w:p w14:paraId="73D1DD82" w14:textId="77777777" w:rsidR="00AF6C74" w:rsidRPr="00B306F4" w:rsidRDefault="00AF6C74" w:rsidP="00735334">
      <w:pPr>
        <w:spacing w:after="72" w:line="360" w:lineRule="auto"/>
        <w:jc w:val="both"/>
        <w:rPr>
          <w:rFonts w:cs="Arial"/>
          <w:sz w:val="20"/>
          <w:szCs w:val="20"/>
        </w:rPr>
      </w:pPr>
    </w:p>
    <w:p w14:paraId="552BC960" w14:textId="7E831833" w:rsidR="00AF6C74" w:rsidRPr="00B306F4" w:rsidRDefault="00AF6C74" w:rsidP="00735334">
      <w:pPr>
        <w:pStyle w:val="Nagwek2"/>
        <w:spacing w:after="72" w:line="360" w:lineRule="auto"/>
        <w:rPr>
          <w:sz w:val="20"/>
          <w:szCs w:val="20"/>
        </w:rPr>
      </w:pPr>
      <w:bookmarkStart w:id="17" w:name="_Toc75953417"/>
      <w:bookmarkStart w:id="18" w:name="_Toc77152366"/>
      <w:bookmarkStart w:id="19" w:name="_Toc164924140"/>
      <w:bookmarkStart w:id="20" w:name="_Hlk43120260"/>
      <w:r w:rsidRPr="00B306F4">
        <w:rPr>
          <w:sz w:val="20"/>
          <w:szCs w:val="20"/>
        </w:rPr>
        <w:t>Charakterystyka przedsięwzięcia, zakres prac</w:t>
      </w:r>
      <w:bookmarkEnd w:id="17"/>
      <w:bookmarkEnd w:id="18"/>
      <w:bookmarkEnd w:id="19"/>
    </w:p>
    <w:p w14:paraId="09E01AC6" w14:textId="5B6B6F5A" w:rsidR="00860806" w:rsidRPr="00B306F4" w:rsidRDefault="00860806" w:rsidP="00735334">
      <w:pPr>
        <w:spacing w:after="72" w:line="360" w:lineRule="auto"/>
        <w:ind w:firstLine="708"/>
        <w:jc w:val="both"/>
        <w:rPr>
          <w:rFonts w:cs="Arial"/>
          <w:sz w:val="20"/>
          <w:szCs w:val="20"/>
          <w:u w:val="single"/>
        </w:rPr>
      </w:pPr>
      <w:bookmarkStart w:id="21" w:name="_Toc75953418"/>
      <w:bookmarkEnd w:id="20"/>
      <w:r w:rsidRPr="00B306F4">
        <w:rPr>
          <w:rFonts w:cs="Arial"/>
          <w:sz w:val="20"/>
          <w:szCs w:val="20"/>
          <w:u w:val="single"/>
        </w:rPr>
        <w:t>Charakterystyka przedsięwzięcia</w:t>
      </w:r>
    </w:p>
    <w:p w14:paraId="0BFBFEA8" w14:textId="76CAB261" w:rsidR="0081251E" w:rsidRPr="00B306F4" w:rsidRDefault="0081251E" w:rsidP="00735334">
      <w:pPr>
        <w:spacing w:after="72" w:line="360" w:lineRule="auto"/>
        <w:ind w:firstLine="708"/>
        <w:jc w:val="both"/>
        <w:rPr>
          <w:rFonts w:cs="Arial"/>
          <w:sz w:val="20"/>
          <w:szCs w:val="20"/>
        </w:rPr>
      </w:pPr>
      <w:r w:rsidRPr="00B306F4">
        <w:rPr>
          <w:rFonts w:cs="Arial"/>
          <w:sz w:val="20"/>
          <w:szCs w:val="20"/>
        </w:rPr>
        <w:t>Projektuje się</w:t>
      </w:r>
      <w:r w:rsidR="008A6ADF" w:rsidRPr="00B306F4">
        <w:rPr>
          <w:rFonts w:cs="Arial"/>
          <w:sz w:val="20"/>
          <w:szCs w:val="20"/>
        </w:rPr>
        <w:t xml:space="preserve"> </w:t>
      </w:r>
      <w:r w:rsidR="00C0189C" w:rsidRPr="00B306F4">
        <w:rPr>
          <w:rFonts w:cs="Arial"/>
          <w:sz w:val="20"/>
          <w:szCs w:val="20"/>
        </w:rPr>
        <w:t xml:space="preserve">remont płyty stropowej garażu w zakresie </w:t>
      </w:r>
      <w:r w:rsidR="002A3D30" w:rsidRPr="00B306F4">
        <w:rPr>
          <w:rFonts w:cs="Arial"/>
          <w:sz w:val="20"/>
          <w:szCs w:val="20"/>
        </w:rPr>
        <w:t>wymiany</w:t>
      </w:r>
      <w:r w:rsidR="00C0189C" w:rsidRPr="00B306F4">
        <w:rPr>
          <w:rFonts w:cs="Arial"/>
          <w:sz w:val="20"/>
          <w:szCs w:val="20"/>
        </w:rPr>
        <w:t xml:space="preserve"> wpustów odwodnienia nad I poziomem garażu w budynku Prokuratury Rejonowej Warszawa Żoliborz przy ul. Krasińskiego 65 w Warszawie</w:t>
      </w:r>
      <w:r w:rsidR="008A6ADF" w:rsidRPr="00B306F4">
        <w:rPr>
          <w:rFonts w:cs="Arial"/>
          <w:sz w:val="20"/>
          <w:szCs w:val="20"/>
        </w:rPr>
        <w:t>.</w:t>
      </w:r>
    </w:p>
    <w:p w14:paraId="47B22832" w14:textId="7DDA2D7B" w:rsidR="00860806" w:rsidRPr="00B306F4" w:rsidRDefault="00860806" w:rsidP="00735334">
      <w:pPr>
        <w:spacing w:after="72" w:line="360" w:lineRule="auto"/>
        <w:ind w:firstLine="708"/>
        <w:jc w:val="both"/>
        <w:rPr>
          <w:rFonts w:cs="Arial"/>
          <w:sz w:val="20"/>
          <w:szCs w:val="20"/>
          <w:u w:val="single"/>
        </w:rPr>
      </w:pPr>
      <w:r w:rsidRPr="00B306F4">
        <w:rPr>
          <w:rFonts w:cs="Arial"/>
          <w:sz w:val="20"/>
          <w:szCs w:val="20"/>
          <w:u w:val="single"/>
        </w:rPr>
        <w:t>Zakres prac</w:t>
      </w:r>
      <w:r w:rsidR="00250526" w:rsidRPr="00B306F4">
        <w:rPr>
          <w:rFonts w:cs="Arial"/>
          <w:sz w:val="20"/>
          <w:szCs w:val="20"/>
          <w:u w:val="single"/>
        </w:rPr>
        <w:t xml:space="preserve"> w ramach projektowane</w:t>
      </w:r>
      <w:r w:rsidR="00064961" w:rsidRPr="00B306F4">
        <w:rPr>
          <w:rFonts w:cs="Arial"/>
          <w:sz w:val="20"/>
          <w:szCs w:val="20"/>
          <w:u w:val="single"/>
        </w:rPr>
        <w:t>go</w:t>
      </w:r>
      <w:r w:rsidR="00250526" w:rsidRPr="00B306F4">
        <w:rPr>
          <w:rFonts w:cs="Arial"/>
          <w:sz w:val="20"/>
          <w:szCs w:val="20"/>
          <w:u w:val="single"/>
        </w:rPr>
        <w:t xml:space="preserve"> </w:t>
      </w:r>
      <w:r w:rsidR="00064961" w:rsidRPr="00B306F4">
        <w:rPr>
          <w:rFonts w:cs="Arial"/>
          <w:sz w:val="20"/>
          <w:szCs w:val="20"/>
          <w:u w:val="single"/>
        </w:rPr>
        <w:t>remontu</w:t>
      </w:r>
      <w:r w:rsidR="001F0F9B" w:rsidRPr="00B306F4">
        <w:rPr>
          <w:rFonts w:cs="Arial"/>
          <w:sz w:val="20"/>
          <w:szCs w:val="20"/>
          <w:u w:val="single"/>
        </w:rPr>
        <w:t>:</w:t>
      </w:r>
    </w:p>
    <w:p w14:paraId="6B0CD252" w14:textId="1E5A7808" w:rsidR="007A0503" w:rsidRPr="00B306F4" w:rsidRDefault="000905E0" w:rsidP="00735334">
      <w:pPr>
        <w:spacing w:after="72" w:line="360" w:lineRule="auto"/>
        <w:rPr>
          <w:rFonts w:eastAsia="Times New Roman" w:cs="Arial"/>
          <w:sz w:val="20"/>
          <w:szCs w:val="20"/>
          <w:lang w:eastAsia="pl-PL"/>
        </w:rPr>
      </w:pPr>
      <w:bookmarkStart w:id="22" w:name="_Hlk101508560"/>
      <w:bookmarkStart w:id="23" w:name="_Hlk156910211"/>
      <w:r w:rsidRPr="00B306F4">
        <w:rPr>
          <w:rFonts w:eastAsia="Times New Roman" w:cs="Arial"/>
          <w:sz w:val="20"/>
          <w:szCs w:val="20"/>
          <w:lang w:eastAsia="pl-PL"/>
        </w:rPr>
        <w:t xml:space="preserve">- </w:t>
      </w:r>
      <w:r w:rsidR="00DC6C4C" w:rsidRPr="00B306F4">
        <w:rPr>
          <w:rFonts w:eastAsia="Times New Roman" w:cs="Arial"/>
          <w:sz w:val="20"/>
          <w:szCs w:val="20"/>
          <w:lang w:eastAsia="pl-PL"/>
        </w:rPr>
        <w:t>prace przygotowawcze,</w:t>
      </w:r>
      <w:bookmarkStart w:id="24" w:name="_GoBack"/>
      <w:bookmarkEnd w:id="24"/>
    </w:p>
    <w:p w14:paraId="1492E52A" w14:textId="67C415BF" w:rsidR="000677B1" w:rsidRPr="00B306F4" w:rsidRDefault="000677B1" w:rsidP="00735334">
      <w:pPr>
        <w:spacing w:after="72" w:line="360" w:lineRule="auto"/>
        <w:rPr>
          <w:rFonts w:eastAsia="Times New Roman" w:cs="Arial"/>
          <w:sz w:val="20"/>
          <w:szCs w:val="20"/>
          <w:lang w:eastAsia="pl-PL"/>
        </w:rPr>
      </w:pPr>
      <w:r w:rsidRPr="00B306F4">
        <w:rPr>
          <w:rFonts w:eastAsia="Times New Roman" w:cs="Arial"/>
          <w:sz w:val="20"/>
          <w:szCs w:val="20"/>
          <w:lang w:eastAsia="pl-PL"/>
        </w:rPr>
        <w:t xml:space="preserve">- </w:t>
      </w:r>
      <w:r w:rsidR="00355F6B" w:rsidRPr="00B306F4">
        <w:rPr>
          <w:rFonts w:eastAsia="Times New Roman" w:cs="Arial"/>
          <w:sz w:val="20"/>
          <w:szCs w:val="20"/>
          <w:lang w:eastAsia="pl-PL"/>
        </w:rPr>
        <w:t>wymiana i</w:t>
      </w:r>
      <w:r w:rsidR="007A0503" w:rsidRPr="00B306F4">
        <w:rPr>
          <w:rFonts w:eastAsia="Times New Roman" w:cs="Arial"/>
          <w:sz w:val="20"/>
          <w:szCs w:val="20"/>
          <w:lang w:eastAsia="pl-PL"/>
        </w:rPr>
        <w:t xml:space="preserve"> uszczelnienie wpustów</w:t>
      </w:r>
      <w:r w:rsidR="0038317B">
        <w:rPr>
          <w:rFonts w:eastAsia="Times New Roman" w:cs="Arial"/>
          <w:sz w:val="20"/>
          <w:szCs w:val="20"/>
          <w:lang w:eastAsia="pl-PL"/>
        </w:rPr>
        <w:t xml:space="preserve"> odwodnienia</w:t>
      </w:r>
      <w:r w:rsidR="005C1F24" w:rsidRPr="00B306F4">
        <w:rPr>
          <w:rFonts w:eastAsia="Times New Roman" w:cs="Arial"/>
          <w:sz w:val="20"/>
          <w:szCs w:val="20"/>
          <w:lang w:eastAsia="pl-PL"/>
        </w:rPr>
        <w:t>,</w:t>
      </w:r>
      <w:r w:rsidRPr="00B306F4">
        <w:rPr>
          <w:rFonts w:eastAsia="Times New Roman" w:cs="Arial"/>
          <w:sz w:val="20"/>
          <w:szCs w:val="20"/>
          <w:lang w:eastAsia="pl-PL"/>
        </w:rPr>
        <w:t xml:space="preserve"> </w:t>
      </w:r>
    </w:p>
    <w:p w14:paraId="3B5EB8F9" w14:textId="30FC3B09" w:rsidR="000677B1" w:rsidRPr="00B306F4" w:rsidRDefault="000677B1" w:rsidP="00735334">
      <w:pPr>
        <w:spacing w:after="72" w:line="360" w:lineRule="auto"/>
        <w:rPr>
          <w:rFonts w:eastAsia="Times New Roman" w:cs="Arial"/>
          <w:sz w:val="20"/>
          <w:szCs w:val="20"/>
          <w:lang w:eastAsia="pl-PL"/>
        </w:rPr>
      </w:pPr>
      <w:r w:rsidRPr="00B306F4">
        <w:rPr>
          <w:rFonts w:eastAsia="Times New Roman" w:cs="Arial"/>
          <w:sz w:val="20"/>
          <w:szCs w:val="20"/>
          <w:lang w:eastAsia="pl-PL"/>
        </w:rPr>
        <w:t xml:space="preserve">- </w:t>
      </w:r>
      <w:r w:rsidR="00F30E98" w:rsidRPr="00B306F4">
        <w:rPr>
          <w:rFonts w:eastAsia="Times New Roman" w:cs="Arial"/>
          <w:sz w:val="20"/>
          <w:szCs w:val="20"/>
          <w:lang w:eastAsia="pl-PL"/>
        </w:rPr>
        <w:t>remont uszkodzonych fragmentów otuliny betonowej oraz warstw wykończeniowych płyty stropowej garażu (od spodu)</w:t>
      </w:r>
      <w:r w:rsidRPr="00B306F4">
        <w:rPr>
          <w:rFonts w:eastAsia="Times New Roman" w:cs="Arial"/>
          <w:sz w:val="20"/>
          <w:szCs w:val="20"/>
          <w:lang w:eastAsia="pl-PL"/>
        </w:rPr>
        <w:t>,</w:t>
      </w:r>
    </w:p>
    <w:bookmarkEnd w:id="22"/>
    <w:p w14:paraId="71FE51FC" w14:textId="46A19134" w:rsidR="00DC6C4C" w:rsidRPr="00B306F4" w:rsidRDefault="00DC6C4C" w:rsidP="00735334">
      <w:pPr>
        <w:spacing w:after="72" w:line="360" w:lineRule="auto"/>
        <w:rPr>
          <w:rFonts w:eastAsia="Times New Roman" w:cs="Arial"/>
          <w:sz w:val="20"/>
          <w:szCs w:val="20"/>
          <w:lang w:eastAsia="pl-PL"/>
        </w:rPr>
      </w:pPr>
      <w:r w:rsidRPr="00B306F4">
        <w:rPr>
          <w:rFonts w:eastAsia="Times New Roman" w:cs="Arial"/>
          <w:sz w:val="20"/>
          <w:szCs w:val="20"/>
          <w:lang w:eastAsia="pl-PL"/>
        </w:rPr>
        <w:t>- prace towarzyszące.</w:t>
      </w:r>
    </w:p>
    <w:bookmarkEnd w:id="23"/>
    <w:p w14:paraId="1F16A6DC" w14:textId="77777777" w:rsidR="00A054ED" w:rsidRPr="00B306F4" w:rsidRDefault="00A054ED" w:rsidP="00735334">
      <w:pPr>
        <w:spacing w:after="72" w:line="360" w:lineRule="auto"/>
        <w:rPr>
          <w:sz w:val="20"/>
          <w:szCs w:val="20"/>
        </w:rPr>
      </w:pPr>
    </w:p>
    <w:p w14:paraId="7CE3AE08" w14:textId="157BB5DC" w:rsidR="00AF6C74" w:rsidRPr="00B306F4" w:rsidRDefault="00AF6C74" w:rsidP="00735334">
      <w:pPr>
        <w:pStyle w:val="Nagwek2"/>
        <w:spacing w:after="72" w:line="360" w:lineRule="auto"/>
        <w:rPr>
          <w:sz w:val="20"/>
          <w:szCs w:val="20"/>
        </w:rPr>
      </w:pPr>
      <w:bookmarkStart w:id="25" w:name="_Toc77152367"/>
      <w:bookmarkStart w:id="26" w:name="_Toc164924141"/>
      <w:r w:rsidRPr="00B306F4">
        <w:rPr>
          <w:sz w:val="20"/>
          <w:szCs w:val="20"/>
        </w:rPr>
        <w:t>Rodzaj i kategoria obiektu budowlanego</w:t>
      </w:r>
      <w:bookmarkEnd w:id="21"/>
      <w:bookmarkEnd w:id="25"/>
      <w:bookmarkEnd w:id="26"/>
    </w:p>
    <w:p w14:paraId="45986417" w14:textId="78AEDCE0" w:rsidR="00AF6C74" w:rsidRPr="00B306F4" w:rsidRDefault="000764AA" w:rsidP="00735334">
      <w:pPr>
        <w:spacing w:after="72" w:line="360" w:lineRule="auto"/>
        <w:ind w:firstLine="708"/>
        <w:jc w:val="both"/>
        <w:rPr>
          <w:rFonts w:cs="Arial"/>
          <w:sz w:val="20"/>
          <w:szCs w:val="20"/>
        </w:rPr>
      </w:pPr>
      <w:r w:rsidRPr="00B306F4">
        <w:rPr>
          <w:rFonts w:cs="Arial"/>
          <w:sz w:val="20"/>
          <w:szCs w:val="20"/>
        </w:rPr>
        <w:t xml:space="preserve">Przedmiotowy budynek jest </w:t>
      </w:r>
      <w:r w:rsidR="008A6ADF" w:rsidRPr="00B306F4">
        <w:rPr>
          <w:rFonts w:cs="Arial"/>
          <w:sz w:val="20"/>
          <w:szCs w:val="20"/>
        </w:rPr>
        <w:t xml:space="preserve">budynkiem </w:t>
      </w:r>
      <w:r w:rsidR="00203FBF" w:rsidRPr="00B306F4">
        <w:rPr>
          <w:rFonts w:cs="Arial"/>
          <w:sz w:val="20"/>
          <w:szCs w:val="20"/>
        </w:rPr>
        <w:t>administracji publicznej</w:t>
      </w:r>
      <w:r w:rsidR="005062BB" w:rsidRPr="00B306F4">
        <w:rPr>
          <w:rFonts w:cs="Arial"/>
          <w:sz w:val="20"/>
          <w:szCs w:val="20"/>
        </w:rPr>
        <w:t>.</w:t>
      </w:r>
    </w:p>
    <w:p w14:paraId="79062842" w14:textId="628B920D" w:rsidR="000764AA" w:rsidRPr="00B306F4" w:rsidRDefault="000764AA" w:rsidP="00735334">
      <w:pPr>
        <w:spacing w:after="72" w:line="360" w:lineRule="auto"/>
        <w:ind w:firstLine="708"/>
        <w:jc w:val="both"/>
        <w:rPr>
          <w:rFonts w:cs="Arial"/>
          <w:sz w:val="20"/>
          <w:szCs w:val="20"/>
        </w:rPr>
      </w:pPr>
      <w:r w:rsidRPr="00B306F4">
        <w:rPr>
          <w:rFonts w:cs="Arial"/>
          <w:sz w:val="20"/>
          <w:szCs w:val="20"/>
        </w:rPr>
        <w:t xml:space="preserve">Kategoria obiektu budowlanego: </w:t>
      </w:r>
      <w:r w:rsidR="00064961" w:rsidRPr="00B306F4">
        <w:rPr>
          <w:rFonts w:cs="Arial"/>
          <w:sz w:val="20"/>
          <w:szCs w:val="20"/>
        </w:rPr>
        <w:t>XI</w:t>
      </w:r>
      <w:r w:rsidRPr="00B306F4">
        <w:rPr>
          <w:rFonts w:cs="Arial"/>
          <w:sz w:val="20"/>
          <w:szCs w:val="20"/>
        </w:rPr>
        <w:t xml:space="preserve">I. </w:t>
      </w:r>
    </w:p>
    <w:p w14:paraId="02449183" w14:textId="77777777" w:rsidR="00AF6C74" w:rsidRPr="00B306F4" w:rsidRDefault="00AF6C74" w:rsidP="00735334">
      <w:pPr>
        <w:pStyle w:val="Akapitzlist"/>
        <w:spacing w:after="72" w:line="360" w:lineRule="auto"/>
        <w:jc w:val="both"/>
        <w:rPr>
          <w:rFonts w:cs="Arial"/>
          <w:sz w:val="20"/>
          <w:szCs w:val="20"/>
        </w:rPr>
      </w:pPr>
    </w:p>
    <w:p w14:paraId="1B8F0930" w14:textId="77777777" w:rsidR="00AF6C74" w:rsidRPr="00B306F4" w:rsidRDefault="00AF6C74" w:rsidP="00735334">
      <w:pPr>
        <w:pStyle w:val="Nagwek2"/>
        <w:spacing w:after="72" w:line="360" w:lineRule="auto"/>
        <w:rPr>
          <w:sz w:val="20"/>
          <w:szCs w:val="20"/>
        </w:rPr>
      </w:pPr>
      <w:bookmarkStart w:id="27" w:name="_Toc850408"/>
      <w:bookmarkStart w:id="28" w:name="_Toc75953419"/>
      <w:bookmarkStart w:id="29" w:name="_Toc77152368"/>
      <w:bookmarkStart w:id="30" w:name="_Toc164924142"/>
      <w:r w:rsidRPr="00B306F4">
        <w:rPr>
          <w:sz w:val="20"/>
          <w:szCs w:val="20"/>
        </w:rPr>
        <w:t>Przeznaczenie i </w:t>
      </w:r>
      <w:bookmarkEnd w:id="27"/>
      <w:r w:rsidRPr="00B306F4">
        <w:rPr>
          <w:sz w:val="20"/>
          <w:szCs w:val="20"/>
        </w:rPr>
        <w:t>program użytkowy</w:t>
      </w:r>
      <w:bookmarkEnd w:id="28"/>
      <w:bookmarkEnd w:id="29"/>
      <w:bookmarkEnd w:id="30"/>
    </w:p>
    <w:p w14:paraId="321E5A11" w14:textId="616C0C60" w:rsidR="007C3826" w:rsidRPr="00B306F4" w:rsidRDefault="00F625EA" w:rsidP="00735334">
      <w:pPr>
        <w:spacing w:after="72" w:line="360" w:lineRule="auto"/>
        <w:ind w:firstLine="708"/>
        <w:jc w:val="both"/>
        <w:rPr>
          <w:rFonts w:cs="Arial"/>
          <w:sz w:val="20"/>
          <w:szCs w:val="20"/>
        </w:rPr>
      </w:pPr>
      <w:bookmarkStart w:id="31" w:name="_Toc75953317"/>
      <w:bookmarkStart w:id="32" w:name="_Toc75953420"/>
      <w:bookmarkStart w:id="33" w:name="_Hlk77150861"/>
      <w:bookmarkEnd w:id="31"/>
      <w:bookmarkEnd w:id="32"/>
      <w:r w:rsidRPr="00B306F4">
        <w:rPr>
          <w:rFonts w:cs="Arial"/>
          <w:sz w:val="20"/>
          <w:szCs w:val="20"/>
        </w:rPr>
        <w:t>Przeznaczenie obiektu oraz program użytkowy bez zmian.</w:t>
      </w:r>
    </w:p>
    <w:p w14:paraId="0923A6A8" w14:textId="77777777" w:rsidR="008A6ADF" w:rsidRPr="00B306F4" w:rsidRDefault="008A6ADF" w:rsidP="00735334">
      <w:pPr>
        <w:spacing w:after="72" w:line="360" w:lineRule="auto"/>
        <w:ind w:firstLine="708"/>
        <w:jc w:val="both"/>
        <w:rPr>
          <w:rFonts w:cs="Arial"/>
          <w:sz w:val="20"/>
          <w:szCs w:val="20"/>
        </w:rPr>
      </w:pPr>
    </w:p>
    <w:p w14:paraId="40AABE11" w14:textId="77777777" w:rsidR="00AF6C74" w:rsidRPr="00B306F4" w:rsidRDefault="00AF6C74" w:rsidP="00735334">
      <w:pPr>
        <w:keepNext/>
        <w:keepLines/>
        <w:spacing w:before="40" w:after="72" w:line="360" w:lineRule="auto"/>
        <w:jc w:val="both"/>
        <w:outlineLvl w:val="2"/>
        <w:rPr>
          <w:rFonts w:eastAsiaTheme="majorEastAsia" w:cs="Arial"/>
          <w:b/>
          <w:vanish/>
          <w:sz w:val="20"/>
          <w:szCs w:val="20"/>
        </w:rPr>
      </w:pPr>
      <w:bookmarkStart w:id="34" w:name="_Toc75953318"/>
      <w:bookmarkStart w:id="35" w:name="_Toc75953421"/>
      <w:bookmarkStart w:id="36" w:name="_Toc75953319"/>
      <w:bookmarkStart w:id="37" w:name="_Toc75953422"/>
      <w:bookmarkEnd w:id="33"/>
      <w:bookmarkEnd w:id="34"/>
      <w:bookmarkEnd w:id="35"/>
      <w:bookmarkEnd w:id="36"/>
      <w:bookmarkEnd w:id="37"/>
    </w:p>
    <w:p w14:paraId="714A5D1A" w14:textId="77777777" w:rsidR="00AF6C74" w:rsidRPr="00B306F4" w:rsidRDefault="00AF6C74" w:rsidP="00735334">
      <w:pPr>
        <w:pStyle w:val="Nagwek2"/>
        <w:spacing w:after="72" w:line="360" w:lineRule="auto"/>
        <w:rPr>
          <w:sz w:val="20"/>
          <w:szCs w:val="20"/>
        </w:rPr>
      </w:pPr>
      <w:r w:rsidRPr="00B306F4">
        <w:rPr>
          <w:sz w:val="20"/>
          <w:szCs w:val="20"/>
        </w:rPr>
        <w:t xml:space="preserve"> </w:t>
      </w:r>
      <w:bookmarkStart w:id="38" w:name="_Toc75953423"/>
      <w:bookmarkStart w:id="39" w:name="_Toc77152369"/>
      <w:bookmarkStart w:id="40" w:name="_Toc164924143"/>
      <w:r w:rsidRPr="00B306F4">
        <w:rPr>
          <w:sz w:val="20"/>
          <w:szCs w:val="20"/>
        </w:rPr>
        <w:t>Układ przestrzenny</w:t>
      </w:r>
      <w:bookmarkEnd w:id="38"/>
      <w:bookmarkEnd w:id="39"/>
      <w:bookmarkEnd w:id="40"/>
    </w:p>
    <w:p w14:paraId="26B0AC35" w14:textId="3DDCC90A" w:rsidR="006E6B9C" w:rsidRPr="00B306F4" w:rsidRDefault="00AF6C74" w:rsidP="00735334">
      <w:pPr>
        <w:pStyle w:val="Nagwek3"/>
        <w:numPr>
          <w:ilvl w:val="2"/>
          <w:numId w:val="13"/>
        </w:numPr>
        <w:spacing w:line="360" w:lineRule="auto"/>
        <w:rPr>
          <w:sz w:val="20"/>
          <w:szCs w:val="20"/>
        </w:rPr>
      </w:pPr>
      <w:bookmarkStart w:id="41" w:name="_Toc75953424"/>
      <w:bookmarkStart w:id="42" w:name="_Toc77152370"/>
      <w:bookmarkStart w:id="43" w:name="_Toc164924144"/>
      <w:r w:rsidRPr="00B306F4">
        <w:rPr>
          <w:sz w:val="20"/>
          <w:szCs w:val="20"/>
        </w:rPr>
        <w:t xml:space="preserve">Forma </w:t>
      </w:r>
      <w:r w:rsidR="00FE0C06" w:rsidRPr="00B306F4">
        <w:rPr>
          <w:sz w:val="20"/>
          <w:szCs w:val="20"/>
        </w:rPr>
        <w:t>a</w:t>
      </w:r>
      <w:r w:rsidRPr="00B306F4">
        <w:rPr>
          <w:sz w:val="20"/>
          <w:szCs w:val="20"/>
        </w:rPr>
        <w:t>rchitektoniczna</w:t>
      </w:r>
      <w:bookmarkEnd w:id="41"/>
      <w:bookmarkEnd w:id="42"/>
      <w:bookmarkEnd w:id="43"/>
      <w:r w:rsidRPr="00B306F4">
        <w:rPr>
          <w:sz w:val="20"/>
          <w:szCs w:val="20"/>
        </w:rPr>
        <w:tab/>
      </w:r>
    </w:p>
    <w:p w14:paraId="2F3FA4E0" w14:textId="3F058F57" w:rsidR="006D3919" w:rsidRPr="00B306F4" w:rsidRDefault="006D3919" w:rsidP="00735334">
      <w:pPr>
        <w:spacing w:after="72" w:line="360" w:lineRule="auto"/>
        <w:ind w:firstLine="708"/>
        <w:jc w:val="both"/>
        <w:rPr>
          <w:rFonts w:cs="Arial"/>
          <w:sz w:val="20"/>
          <w:szCs w:val="20"/>
        </w:rPr>
      </w:pPr>
      <w:r w:rsidRPr="00B306F4">
        <w:rPr>
          <w:rFonts w:cs="Arial"/>
          <w:sz w:val="20"/>
          <w:szCs w:val="20"/>
        </w:rPr>
        <w:t xml:space="preserve">Budynek </w:t>
      </w:r>
      <w:r w:rsidR="007A0503" w:rsidRPr="00B306F4">
        <w:rPr>
          <w:rFonts w:cs="Arial"/>
          <w:sz w:val="20"/>
          <w:szCs w:val="20"/>
        </w:rPr>
        <w:t>administracji publicznej</w:t>
      </w:r>
      <w:r w:rsidRPr="00B306F4">
        <w:rPr>
          <w:rFonts w:cs="Arial"/>
          <w:sz w:val="20"/>
          <w:szCs w:val="20"/>
        </w:rPr>
        <w:t xml:space="preserve"> wolnostojący.</w:t>
      </w:r>
      <w:r w:rsidR="00E60194" w:rsidRPr="00B306F4">
        <w:rPr>
          <w:rFonts w:cs="Arial"/>
          <w:sz w:val="20"/>
          <w:szCs w:val="20"/>
        </w:rPr>
        <w:t xml:space="preserve"> Pierwsze 3 kondygnacje</w:t>
      </w:r>
      <w:r w:rsidRPr="00B306F4">
        <w:rPr>
          <w:rFonts w:cs="Arial"/>
          <w:sz w:val="20"/>
          <w:szCs w:val="20"/>
        </w:rPr>
        <w:t xml:space="preserve"> </w:t>
      </w:r>
      <w:r w:rsidR="00E60194" w:rsidRPr="00B306F4">
        <w:rPr>
          <w:rFonts w:cs="Arial"/>
          <w:sz w:val="20"/>
          <w:szCs w:val="20"/>
        </w:rPr>
        <w:t>w</w:t>
      </w:r>
      <w:r w:rsidR="00355F6B" w:rsidRPr="00B306F4">
        <w:rPr>
          <w:rFonts w:cs="Arial"/>
          <w:sz w:val="20"/>
          <w:szCs w:val="20"/>
        </w:rPr>
        <w:t>ybudowan</w:t>
      </w:r>
      <w:r w:rsidR="00E60194" w:rsidRPr="00B306F4">
        <w:rPr>
          <w:rFonts w:cs="Arial"/>
          <w:sz w:val="20"/>
          <w:szCs w:val="20"/>
        </w:rPr>
        <w:t>e są</w:t>
      </w:r>
      <w:r w:rsidR="00355F6B" w:rsidRPr="00B306F4">
        <w:rPr>
          <w:rFonts w:cs="Arial"/>
          <w:sz w:val="20"/>
          <w:szCs w:val="20"/>
        </w:rPr>
        <w:t xml:space="preserve"> w</w:t>
      </w:r>
      <w:r w:rsidRPr="00B306F4">
        <w:rPr>
          <w:rFonts w:cs="Arial"/>
          <w:sz w:val="20"/>
          <w:szCs w:val="20"/>
        </w:rPr>
        <w:t xml:space="preserve"> rzuc</w:t>
      </w:r>
      <w:r w:rsidR="00660DB3" w:rsidRPr="00B306F4">
        <w:rPr>
          <w:rFonts w:cs="Arial"/>
          <w:sz w:val="20"/>
          <w:szCs w:val="20"/>
        </w:rPr>
        <w:t>ie</w:t>
      </w:r>
      <w:r w:rsidRPr="00B306F4">
        <w:rPr>
          <w:rFonts w:cs="Arial"/>
          <w:sz w:val="20"/>
          <w:szCs w:val="20"/>
        </w:rPr>
        <w:t xml:space="preserve"> prostokąta</w:t>
      </w:r>
      <w:r w:rsidR="00E60194" w:rsidRPr="00B306F4">
        <w:rPr>
          <w:rFonts w:cs="Arial"/>
          <w:sz w:val="20"/>
          <w:szCs w:val="20"/>
        </w:rPr>
        <w:t xml:space="preserve">, 2 ostatnie kondygnacje </w:t>
      </w:r>
      <w:r w:rsidR="00660DB3" w:rsidRPr="00B306F4">
        <w:rPr>
          <w:rFonts w:cs="Arial"/>
          <w:sz w:val="20"/>
          <w:szCs w:val="20"/>
        </w:rPr>
        <w:t>w rzucie zbliżonym do elipsy</w:t>
      </w:r>
      <w:r w:rsidRPr="00B306F4">
        <w:rPr>
          <w:rFonts w:cs="Arial"/>
          <w:sz w:val="20"/>
          <w:szCs w:val="20"/>
        </w:rPr>
        <w:t>. Posiada 5 kondygnacji nad</w:t>
      </w:r>
      <w:r w:rsidR="00355F6B" w:rsidRPr="00B306F4">
        <w:rPr>
          <w:rFonts w:cs="Arial"/>
          <w:sz w:val="20"/>
          <w:szCs w:val="20"/>
        </w:rPr>
        <w:t>ziemnych. Budynek podpiwniczo</w:t>
      </w:r>
      <w:r w:rsidRPr="00B306F4">
        <w:rPr>
          <w:rFonts w:cs="Arial"/>
          <w:sz w:val="20"/>
          <w:szCs w:val="20"/>
        </w:rPr>
        <w:t>ny.</w:t>
      </w:r>
      <w:r w:rsidR="00F30E98" w:rsidRPr="00B306F4">
        <w:rPr>
          <w:rFonts w:cs="Arial"/>
          <w:sz w:val="20"/>
          <w:szCs w:val="20"/>
        </w:rPr>
        <w:t xml:space="preserve"> W budynku znajduje się garaż dwupoziomowy na kondygnacji -1 i na parterze.</w:t>
      </w:r>
      <w:r w:rsidRPr="00B306F4">
        <w:rPr>
          <w:rFonts w:cs="Arial"/>
          <w:sz w:val="20"/>
          <w:szCs w:val="20"/>
        </w:rPr>
        <w:t xml:space="preserve"> Konstrukcja</w:t>
      </w:r>
      <w:r w:rsidR="00660DB3" w:rsidRPr="00B306F4">
        <w:rPr>
          <w:rFonts w:cs="Arial"/>
          <w:sz w:val="20"/>
          <w:szCs w:val="20"/>
        </w:rPr>
        <w:t xml:space="preserve"> budynku</w:t>
      </w:r>
      <w:r w:rsidRPr="00B306F4">
        <w:rPr>
          <w:rFonts w:cs="Arial"/>
          <w:sz w:val="20"/>
          <w:szCs w:val="20"/>
        </w:rPr>
        <w:t xml:space="preserve"> żelbetowa z</w:t>
      </w:r>
      <w:r w:rsidR="00660DB3" w:rsidRPr="00B306F4">
        <w:rPr>
          <w:rFonts w:cs="Arial"/>
          <w:sz w:val="20"/>
          <w:szCs w:val="20"/>
        </w:rPr>
        <w:t xml:space="preserve"> murowanymi ścianami osłonowymi</w:t>
      </w:r>
      <w:r w:rsidRPr="00B306F4">
        <w:rPr>
          <w:rFonts w:cs="Arial"/>
          <w:sz w:val="20"/>
          <w:szCs w:val="20"/>
        </w:rPr>
        <w:t xml:space="preserve">, schody żelbetowe, </w:t>
      </w:r>
      <w:r w:rsidR="00660DB3" w:rsidRPr="00B306F4">
        <w:rPr>
          <w:rFonts w:cs="Arial"/>
          <w:sz w:val="20"/>
          <w:szCs w:val="20"/>
        </w:rPr>
        <w:t>stropodach</w:t>
      </w:r>
      <w:r w:rsidRPr="00B306F4">
        <w:rPr>
          <w:rFonts w:cs="Arial"/>
          <w:sz w:val="20"/>
          <w:szCs w:val="20"/>
        </w:rPr>
        <w:t xml:space="preserve"> pokryty </w:t>
      </w:r>
      <w:r w:rsidR="00660DB3" w:rsidRPr="00B306F4">
        <w:rPr>
          <w:rFonts w:cs="Arial"/>
          <w:sz w:val="20"/>
          <w:szCs w:val="20"/>
        </w:rPr>
        <w:t>papą</w:t>
      </w:r>
      <w:r w:rsidRPr="00B306F4">
        <w:rPr>
          <w:rFonts w:cs="Arial"/>
          <w:sz w:val="20"/>
          <w:szCs w:val="20"/>
        </w:rPr>
        <w:t xml:space="preserve">.  </w:t>
      </w:r>
    </w:p>
    <w:p w14:paraId="37A50330" w14:textId="77777777" w:rsidR="006D3919" w:rsidRPr="00B306F4" w:rsidRDefault="006D3919" w:rsidP="00735334">
      <w:pPr>
        <w:spacing w:after="72" w:line="360" w:lineRule="auto"/>
        <w:ind w:left="340"/>
        <w:jc w:val="both"/>
        <w:rPr>
          <w:rFonts w:eastAsia="Calibri"/>
          <w:sz w:val="20"/>
        </w:rPr>
      </w:pPr>
    </w:p>
    <w:p w14:paraId="28697644" w14:textId="55B6CCB6" w:rsidR="006D3919" w:rsidRPr="00B306F4" w:rsidRDefault="006D3919" w:rsidP="00735334">
      <w:pPr>
        <w:numPr>
          <w:ilvl w:val="0"/>
          <w:numId w:val="35"/>
        </w:numPr>
        <w:spacing w:before="0" w:afterLines="0" w:after="72" w:line="360" w:lineRule="auto"/>
        <w:ind w:left="714" w:hanging="357"/>
        <w:jc w:val="both"/>
        <w:rPr>
          <w:rFonts w:eastAsia="Calibri"/>
          <w:sz w:val="20"/>
        </w:rPr>
      </w:pPr>
      <w:r w:rsidRPr="00B306F4">
        <w:rPr>
          <w:rFonts w:eastAsia="Calibri"/>
          <w:sz w:val="20"/>
        </w:rPr>
        <w:t>Powierzchnia zabudowy:</w:t>
      </w:r>
      <w:r w:rsidRPr="00B306F4">
        <w:rPr>
          <w:rFonts w:eastAsia="Calibri"/>
          <w:sz w:val="20"/>
        </w:rPr>
        <w:tab/>
      </w:r>
      <w:r w:rsidRPr="00B306F4">
        <w:rPr>
          <w:rFonts w:eastAsia="Calibri"/>
          <w:sz w:val="20"/>
        </w:rPr>
        <w:tab/>
      </w:r>
      <w:r w:rsidR="007A0503" w:rsidRPr="00B306F4">
        <w:rPr>
          <w:rFonts w:eastAsia="Calibri"/>
          <w:sz w:val="20"/>
        </w:rPr>
        <w:t>893,99</w:t>
      </w:r>
      <w:r w:rsidRPr="00B306F4">
        <w:rPr>
          <w:rFonts w:eastAsia="Calibri"/>
          <w:sz w:val="20"/>
        </w:rPr>
        <w:t xml:space="preserve"> m</w:t>
      </w:r>
      <w:r w:rsidRPr="00B306F4">
        <w:rPr>
          <w:rFonts w:eastAsia="Calibri"/>
          <w:sz w:val="20"/>
          <w:vertAlign w:val="superscript"/>
        </w:rPr>
        <w:t>2</w:t>
      </w:r>
    </w:p>
    <w:p w14:paraId="70EACA6B" w14:textId="5BD5C163" w:rsidR="006D3919" w:rsidRPr="00B306F4" w:rsidRDefault="006D3919" w:rsidP="00735334">
      <w:pPr>
        <w:numPr>
          <w:ilvl w:val="0"/>
          <w:numId w:val="35"/>
        </w:numPr>
        <w:spacing w:before="0" w:afterLines="0" w:after="72" w:line="360" w:lineRule="auto"/>
        <w:ind w:left="714" w:hanging="357"/>
        <w:jc w:val="both"/>
        <w:rPr>
          <w:rFonts w:eastAsia="Calibri"/>
          <w:sz w:val="20"/>
        </w:rPr>
      </w:pPr>
      <w:r w:rsidRPr="00B306F4">
        <w:rPr>
          <w:rFonts w:eastAsia="Calibri"/>
          <w:sz w:val="20"/>
        </w:rPr>
        <w:t xml:space="preserve">Powierzchnia użytkowa: </w:t>
      </w:r>
      <w:r w:rsidRPr="00B306F4">
        <w:rPr>
          <w:rFonts w:eastAsia="Calibri"/>
          <w:sz w:val="20"/>
        </w:rPr>
        <w:tab/>
      </w:r>
      <w:r w:rsidRPr="00B306F4">
        <w:rPr>
          <w:rFonts w:eastAsia="Calibri"/>
          <w:sz w:val="20"/>
        </w:rPr>
        <w:tab/>
      </w:r>
      <w:r w:rsidR="007A0503" w:rsidRPr="00B306F4">
        <w:rPr>
          <w:rFonts w:eastAsia="Calibri"/>
          <w:sz w:val="20"/>
        </w:rPr>
        <w:t>3 692,3</w:t>
      </w:r>
      <w:r w:rsidRPr="00B306F4">
        <w:rPr>
          <w:rFonts w:eastAsia="Calibri"/>
          <w:sz w:val="20"/>
        </w:rPr>
        <w:t xml:space="preserve"> m</w:t>
      </w:r>
      <w:r w:rsidRPr="00B306F4">
        <w:rPr>
          <w:rFonts w:eastAsia="Calibri"/>
          <w:sz w:val="20"/>
          <w:vertAlign w:val="superscript"/>
        </w:rPr>
        <w:t>2</w:t>
      </w:r>
    </w:p>
    <w:p w14:paraId="781678F6" w14:textId="728C4ED3" w:rsidR="006D3919" w:rsidRPr="00B306F4" w:rsidRDefault="006D3919" w:rsidP="00735334">
      <w:pPr>
        <w:numPr>
          <w:ilvl w:val="0"/>
          <w:numId w:val="35"/>
        </w:numPr>
        <w:spacing w:before="0" w:afterLines="0" w:after="72" w:line="360" w:lineRule="auto"/>
        <w:ind w:left="714" w:hanging="357"/>
        <w:jc w:val="both"/>
        <w:rPr>
          <w:rFonts w:eastAsia="Calibri"/>
          <w:sz w:val="20"/>
        </w:rPr>
      </w:pPr>
      <w:r w:rsidRPr="00B306F4">
        <w:rPr>
          <w:rFonts w:eastAsia="Calibri"/>
          <w:sz w:val="20"/>
        </w:rPr>
        <w:t>Kubatura:</w:t>
      </w:r>
      <w:r w:rsidRPr="00B306F4">
        <w:rPr>
          <w:rFonts w:eastAsia="Calibri"/>
          <w:sz w:val="20"/>
        </w:rPr>
        <w:tab/>
      </w:r>
      <w:r w:rsidRPr="00B306F4">
        <w:rPr>
          <w:rFonts w:eastAsia="Calibri"/>
          <w:sz w:val="20"/>
        </w:rPr>
        <w:tab/>
      </w:r>
      <w:r w:rsidRPr="00B306F4">
        <w:rPr>
          <w:rFonts w:eastAsia="Calibri"/>
          <w:sz w:val="20"/>
        </w:rPr>
        <w:tab/>
      </w:r>
      <w:r w:rsidRPr="00B306F4">
        <w:rPr>
          <w:rFonts w:eastAsia="Calibri"/>
          <w:sz w:val="20"/>
        </w:rPr>
        <w:tab/>
        <w:t>1</w:t>
      </w:r>
      <w:r w:rsidR="007A0503" w:rsidRPr="00B306F4">
        <w:rPr>
          <w:rFonts w:eastAsia="Calibri"/>
          <w:sz w:val="20"/>
        </w:rPr>
        <w:t>3 241,96</w:t>
      </w:r>
      <w:r w:rsidRPr="00B306F4">
        <w:rPr>
          <w:rFonts w:eastAsia="Calibri"/>
          <w:sz w:val="20"/>
        </w:rPr>
        <w:t xml:space="preserve"> m</w:t>
      </w:r>
      <w:r w:rsidRPr="00B306F4">
        <w:rPr>
          <w:rFonts w:eastAsia="Calibri"/>
          <w:sz w:val="20"/>
          <w:vertAlign w:val="superscript"/>
        </w:rPr>
        <w:t>3</w:t>
      </w:r>
    </w:p>
    <w:p w14:paraId="112B6CE2" w14:textId="4F57612C" w:rsidR="006D3919" w:rsidRPr="00B306F4" w:rsidRDefault="006D3919" w:rsidP="00735334">
      <w:pPr>
        <w:numPr>
          <w:ilvl w:val="0"/>
          <w:numId w:val="35"/>
        </w:numPr>
        <w:spacing w:before="0" w:afterLines="0" w:after="72" w:line="360" w:lineRule="auto"/>
        <w:ind w:left="714" w:hanging="357"/>
        <w:jc w:val="both"/>
        <w:rPr>
          <w:rFonts w:eastAsia="Calibri"/>
          <w:sz w:val="20"/>
        </w:rPr>
      </w:pPr>
      <w:r w:rsidRPr="00B306F4">
        <w:rPr>
          <w:rFonts w:eastAsia="Calibri"/>
          <w:sz w:val="20"/>
        </w:rPr>
        <w:t>Ilość kondygnacji nadziemnych:</w:t>
      </w:r>
      <w:r w:rsidRPr="00B306F4">
        <w:rPr>
          <w:rFonts w:eastAsia="Calibri"/>
          <w:sz w:val="20"/>
        </w:rPr>
        <w:tab/>
      </w:r>
      <w:r w:rsidRPr="00B306F4">
        <w:rPr>
          <w:rFonts w:eastAsia="Calibri"/>
          <w:sz w:val="20"/>
        </w:rPr>
        <w:tab/>
      </w:r>
      <w:r w:rsidR="007A0503" w:rsidRPr="00B306F4">
        <w:rPr>
          <w:rFonts w:eastAsia="Calibri"/>
          <w:sz w:val="20"/>
        </w:rPr>
        <w:t>5</w:t>
      </w:r>
    </w:p>
    <w:p w14:paraId="00C98B11" w14:textId="4D65BA2F" w:rsidR="006D3919" w:rsidRPr="00B306F4" w:rsidRDefault="006D3919" w:rsidP="00E60194">
      <w:pPr>
        <w:numPr>
          <w:ilvl w:val="0"/>
          <w:numId w:val="35"/>
        </w:numPr>
        <w:spacing w:before="0" w:afterLines="0" w:after="72" w:line="360" w:lineRule="auto"/>
        <w:ind w:left="714" w:hanging="357"/>
        <w:jc w:val="both"/>
        <w:rPr>
          <w:rFonts w:eastAsia="Calibri"/>
          <w:sz w:val="20"/>
        </w:rPr>
      </w:pPr>
      <w:r w:rsidRPr="00B306F4">
        <w:rPr>
          <w:rFonts w:eastAsia="Calibri"/>
          <w:sz w:val="20"/>
        </w:rPr>
        <w:t>Ilość kondygnacji podziemnych:</w:t>
      </w:r>
      <w:r w:rsidRPr="00B306F4">
        <w:rPr>
          <w:rFonts w:eastAsia="Calibri"/>
          <w:sz w:val="20"/>
        </w:rPr>
        <w:tab/>
      </w:r>
      <w:r w:rsidRPr="00B306F4">
        <w:rPr>
          <w:rFonts w:eastAsia="Calibri"/>
          <w:sz w:val="20"/>
        </w:rPr>
        <w:tab/>
      </w:r>
      <w:r w:rsidR="00660DB3" w:rsidRPr="00B306F4">
        <w:rPr>
          <w:rFonts w:eastAsia="Calibri"/>
          <w:sz w:val="20"/>
        </w:rPr>
        <w:t>1</w:t>
      </w:r>
    </w:p>
    <w:p w14:paraId="04814B8A" w14:textId="77777777" w:rsidR="00DC5AC0" w:rsidRPr="00B306F4" w:rsidRDefault="00DC5AC0" w:rsidP="00735334">
      <w:pPr>
        <w:spacing w:after="72" w:line="360" w:lineRule="auto"/>
        <w:ind w:firstLine="708"/>
        <w:jc w:val="both"/>
        <w:rPr>
          <w:rFonts w:cs="Arial"/>
          <w:sz w:val="20"/>
          <w:szCs w:val="20"/>
        </w:rPr>
      </w:pPr>
    </w:p>
    <w:p w14:paraId="025577DE" w14:textId="117901EB" w:rsidR="006F3C94" w:rsidRPr="00B306F4" w:rsidRDefault="00AF6C74" w:rsidP="00735334">
      <w:pPr>
        <w:pStyle w:val="Nagwek3"/>
        <w:numPr>
          <w:ilvl w:val="2"/>
          <w:numId w:val="13"/>
        </w:numPr>
        <w:spacing w:line="360" w:lineRule="auto"/>
        <w:rPr>
          <w:sz w:val="20"/>
          <w:szCs w:val="20"/>
        </w:rPr>
      </w:pPr>
      <w:bookmarkStart w:id="44" w:name="_Toc75953425"/>
      <w:bookmarkStart w:id="45" w:name="_Toc77152371"/>
      <w:bookmarkStart w:id="46" w:name="_Toc164924145"/>
      <w:r w:rsidRPr="00B306F4">
        <w:rPr>
          <w:sz w:val="20"/>
          <w:szCs w:val="20"/>
        </w:rPr>
        <w:t>Elewacje, kolorystyka</w:t>
      </w:r>
      <w:bookmarkEnd w:id="44"/>
      <w:bookmarkEnd w:id="45"/>
      <w:bookmarkEnd w:id="46"/>
    </w:p>
    <w:p w14:paraId="636FFBFE" w14:textId="41B99082" w:rsidR="00B450CA" w:rsidRPr="00B306F4" w:rsidRDefault="00EE5E14" w:rsidP="000F7926">
      <w:pPr>
        <w:spacing w:after="72" w:line="360" w:lineRule="auto"/>
        <w:ind w:firstLine="708"/>
        <w:jc w:val="both"/>
        <w:rPr>
          <w:rFonts w:cs="Arial"/>
          <w:sz w:val="20"/>
          <w:szCs w:val="20"/>
        </w:rPr>
      </w:pPr>
      <w:r w:rsidRPr="00B306F4">
        <w:rPr>
          <w:rFonts w:cs="Arial"/>
          <w:sz w:val="20"/>
          <w:szCs w:val="20"/>
        </w:rPr>
        <w:t>Elewacj</w:t>
      </w:r>
      <w:r w:rsidR="00660DB3" w:rsidRPr="00B306F4">
        <w:rPr>
          <w:rFonts w:cs="Arial"/>
          <w:sz w:val="20"/>
          <w:szCs w:val="20"/>
        </w:rPr>
        <w:t xml:space="preserve">a budynku na poziomie parteru wykończona jest z płyt elewacyjnych w kolorze ciemnozielonym, na wyższych kondygnacjach </w:t>
      </w:r>
      <w:r w:rsidR="000F7926" w:rsidRPr="00B306F4">
        <w:rPr>
          <w:rFonts w:cs="Arial"/>
          <w:sz w:val="20"/>
          <w:szCs w:val="20"/>
        </w:rPr>
        <w:t>jest ona mieszana, częściowo jest pokryta tynkiem w jednolitym kolorze jasnozielonym, a częściowo jest ona przeszklona.</w:t>
      </w:r>
      <w:r w:rsidR="000F7926" w:rsidRPr="00B306F4">
        <w:rPr>
          <w:noProof/>
        </w:rPr>
        <w:t xml:space="preserve"> </w:t>
      </w:r>
    </w:p>
    <w:p w14:paraId="71B5909F" w14:textId="21AA3EFC" w:rsidR="001C0040" w:rsidRPr="00B306F4" w:rsidRDefault="000F7926" w:rsidP="000F7926">
      <w:pPr>
        <w:spacing w:after="72" w:line="360" w:lineRule="auto"/>
        <w:ind w:firstLine="708"/>
        <w:jc w:val="both"/>
        <w:rPr>
          <w:rFonts w:cs="Arial"/>
          <w:sz w:val="20"/>
          <w:szCs w:val="20"/>
        </w:rPr>
      </w:pPr>
      <w:r w:rsidRPr="00B306F4">
        <w:rPr>
          <w:noProof/>
          <w:lang w:eastAsia="pl-PL"/>
        </w:rPr>
        <w:drawing>
          <wp:anchor distT="0" distB="0" distL="114300" distR="114300" simplePos="0" relativeHeight="251658240" behindDoc="0" locked="0" layoutInCell="1" allowOverlap="1" wp14:anchorId="7481204E" wp14:editId="3ACA309C">
            <wp:simplePos x="0" y="0"/>
            <wp:positionH relativeFrom="margin">
              <wp:align>left</wp:align>
            </wp:positionH>
            <wp:positionV relativeFrom="paragraph">
              <wp:posOffset>258445</wp:posOffset>
            </wp:positionV>
            <wp:extent cx="2119630" cy="1972310"/>
            <wp:effectExtent l="0" t="0" r="0" b="8890"/>
            <wp:wrapTopAndBottom/>
            <wp:docPr id="129135266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1352660" name=""/>
                    <pic:cNvPicPr/>
                  </pic:nvPicPr>
                  <pic:blipFill>
                    <a:blip r:embed="rId15" cstate="screen">
                      <a:extLst>
                        <a:ext uri="{28A0092B-C50C-407E-A947-70E740481C1C}">
                          <a14:useLocalDpi xmlns:a14="http://schemas.microsoft.com/office/drawing/2010/main"/>
                        </a:ext>
                      </a:extLst>
                    </a:blip>
                    <a:stretch>
                      <a:fillRect/>
                    </a:stretch>
                  </pic:blipFill>
                  <pic:spPr>
                    <a:xfrm>
                      <a:off x="0" y="0"/>
                      <a:ext cx="2119630" cy="1972310"/>
                    </a:xfrm>
                    <a:prstGeom prst="rect">
                      <a:avLst/>
                    </a:prstGeom>
                  </pic:spPr>
                </pic:pic>
              </a:graphicData>
            </a:graphic>
            <wp14:sizeRelH relativeFrom="margin">
              <wp14:pctWidth>0</wp14:pctWidth>
            </wp14:sizeRelH>
            <wp14:sizeRelV relativeFrom="margin">
              <wp14:pctHeight>0</wp14:pctHeight>
            </wp14:sizeRelV>
          </wp:anchor>
        </w:drawing>
      </w:r>
      <w:r w:rsidRPr="00B306F4">
        <w:rPr>
          <w:noProof/>
          <w:lang w:eastAsia="pl-PL"/>
        </w:rPr>
        <w:drawing>
          <wp:anchor distT="0" distB="0" distL="114300" distR="114300" simplePos="0" relativeHeight="251659264" behindDoc="0" locked="0" layoutInCell="1" allowOverlap="1" wp14:anchorId="61CE59D4" wp14:editId="77F98758">
            <wp:simplePos x="0" y="0"/>
            <wp:positionH relativeFrom="column">
              <wp:posOffset>2187575</wp:posOffset>
            </wp:positionH>
            <wp:positionV relativeFrom="paragraph">
              <wp:posOffset>258445</wp:posOffset>
            </wp:positionV>
            <wp:extent cx="3611880" cy="1974215"/>
            <wp:effectExtent l="0" t="0" r="7620" b="6985"/>
            <wp:wrapTopAndBottom/>
            <wp:docPr id="72998688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9986882" name=""/>
                    <pic:cNvPicPr/>
                  </pic:nvPicPr>
                  <pic:blipFill>
                    <a:blip r:embed="rId16" cstate="screen">
                      <a:extLst>
                        <a:ext uri="{28A0092B-C50C-407E-A947-70E740481C1C}">
                          <a14:useLocalDpi xmlns:a14="http://schemas.microsoft.com/office/drawing/2010/main"/>
                        </a:ext>
                      </a:extLst>
                    </a:blip>
                    <a:stretch>
                      <a:fillRect/>
                    </a:stretch>
                  </pic:blipFill>
                  <pic:spPr>
                    <a:xfrm>
                      <a:off x="0" y="0"/>
                      <a:ext cx="3611880" cy="1974215"/>
                    </a:xfrm>
                    <a:prstGeom prst="rect">
                      <a:avLst/>
                    </a:prstGeom>
                  </pic:spPr>
                </pic:pic>
              </a:graphicData>
            </a:graphic>
            <wp14:sizeRelH relativeFrom="margin">
              <wp14:pctWidth>0</wp14:pctWidth>
            </wp14:sizeRelH>
            <wp14:sizeRelV relativeFrom="margin">
              <wp14:pctHeight>0</wp14:pctHeight>
            </wp14:sizeRelV>
          </wp:anchor>
        </w:drawing>
      </w:r>
      <w:r w:rsidRPr="00B306F4">
        <w:rPr>
          <w:rFonts w:cs="Arial"/>
          <w:sz w:val="20"/>
          <w:szCs w:val="20"/>
        </w:rPr>
        <w:br w:type="textWrapping" w:clear="all"/>
      </w:r>
    </w:p>
    <w:p w14:paraId="33C6434D" w14:textId="2080F4F4" w:rsidR="001C0040" w:rsidRPr="00B306F4" w:rsidRDefault="00A1530E" w:rsidP="00735334">
      <w:pPr>
        <w:tabs>
          <w:tab w:val="left" w:pos="360"/>
        </w:tabs>
        <w:autoSpaceDE w:val="0"/>
        <w:autoSpaceDN w:val="0"/>
        <w:adjustRightInd w:val="0"/>
        <w:spacing w:after="72" w:line="360" w:lineRule="auto"/>
        <w:ind w:firstLine="709"/>
        <w:jc w:val="center"/>
        <w:rPr>
          <w:rFonts w:cs="Arial"/>
          <w:bCs/>
          <w:i/>
          <w:iCs/>
          <w:sz w:val="20"/>
        </w:rPr>
      </w:pPr>
      <w:r w:rsidRPr="00B306F4">
        <w:rPr>
          <w:rFonts w:cs="Arial"/>
          <w:bCs/>
          <w:i/>
          <w:iCs/>
          <w:sz w:val="20"/>
        </w:rPr>
        <w:t>Fot</w:t>
      </w:r>
      <w:r w:rsidR="001C0040" w:rsidRPr="00B306F4">
        <w:rPr>
          <w:rFonts w:cs="Arial"/>
          <w:bCs/>
          <w:i/>
          <w:iCs/>
          <w:sz w:val="20"/>
        </w:rPr>
        <w:t>. 1</w:t>
      </w:r>
      <w:r w:rsidR="000F7926" w:rsidRPr="00B306F4">
        <w:rPr>
          <w:rFonts w:cs="Arial"/>
          <w:bCs/>
          <w:i/>
          <w:iCs/>
          <w:sz w:val="20"/>
        </w:rPr>
        <w:t>,2</w:t>
      </w:r>
      <w:r w:rsidR="001C0040" w:rsidRPr="00B306F4">
        <w:rPr>
          <w:rFonts w:cs="Arial"/>
          <w:bCs/>
          <w:i/>
          <w:iCs/>
          <w:sz w:val="20"/>
        </w:rPr>
        <w:t xml:space="preserve">. Zdjęcie </w:t>
      </w:r>
      <w:r w:rsidR="001F29D2" w:rsidRPr="00B306F4">
        <w:rPr>
          <w:rFonts w:cs="Arial"/>
          <w:bCs/>
          <w:i/>
          <w:iCs/>
          <w:sz w:val="20"/>
        </w:rPr>
        <w:t>budynku od frontu</w:t>
      </w:r>
      <w:r w:rsidR="000F7926" w:rsidRPr="00B306F4">
        <w:rPr>
          <w:rFonts w:cs="Arial"/>
          <w:bCs/>
          <w:i/>
          <w:iCs/>
          <w:sz w:val="20"/>
        </w:rPr>
        <w:t xml:space="preserve"> i od ul. Krasińskiego</w:t>
      </w:r>
    </w:p>
    <w:p w14:paraId="71379309" w14:textId="49F9D574" w:rsidR="001C0040" w:rsidRPr="00B306F4" w:rsidRDefault="001C0040" w:rsidP="00735334">
      <w:pPr>
        <w:tabs>
          <w:tab w:val="left" w:pos="360"/>
        </w:tabs>
        <w:autoSpaceDE w:val="0"/>
        <w:autoSpaceDN w:val="0"/>
        <w:adjustRightInd w:val="0"/>
        <w:spacing w:after="72" w:line="360" w:lineRule="auto"/>
        <w:ind w:firstLine="709"/>
        <w:jc w:val="center"/>
        <w:rPr>
          <w:rFonts w:cs="Arial"/>
          <w:bCs/>
          <w:i/>
          <w:iCs/>
          <w:sz w:val="20"/>
        </w:rPr>
      </w:pPr>
    </w:p>
    <w:p w14:paraId="16841A0E" w14:textId="3139E1E3" w:rsidR="00AF6C74" w:rsidRPr="00B306F4" w:rsidRDefault="00AF6C74" w:rsidP="00735334">
      <w:pPr>
        <w:pStyle w:val="Nagwek2"/>
        <w:spacing w:after="72" w:line="360" w:lineRule="auto"/>
        <w:rPr>
          <w:sz w:val="20"/>
          <w:szCs w:val="20"/>
        </w:rPr>
      </w:pPr>
      <w:bookmarkStart w:id="47" w:name="_Toc75953427"/>
      <w:bookmarkStart w:id="48" w:name="_Toc77152374"/>
      <w:bookmarkStart w:id="49" w:name="_Toc164924146"/>
      <w:r w:rsidRPr="00B306F4">
        <w:rPr>
          <w:sz w:val="20"/>
          <w:szCs w:val="20"/>
        </w:rPr>
        <w:t>Parametry techniczne i bilans użytkowy budynku</w:t>
      </w:r>
      <w:bookmarkEnd w:id="47"/>
      <w:bookmarkEnd w:id="48"/>
      <w:bookmarkEnd w:id="49"/>
    </w:p>
    <w:p w14:paraId="7D54CD0A" w14:textId="0983224E" w:rsidR="00F625EA" w:rsidRPr="00B306F4" w:rsidRDefault="007543EA" w:rsidP="00735334">
      <w:pPr>
        <w:spacing w:after="72" w:line="360" w:lineRule="auto"/>
        <w:ind w:firstLine="708"/>
        <w:jc w:val="both"/>
        <w:rPr>
          <w:rFonts w:cs="Arial"/>
          <w:sz w:val="20"/>
          <w:szCs w:val="20"/>
        </w:rPr>
      </w:pPr>
      <w:bookmarkStart w:id="50" w:name="_Toc850411"/>
      <w:r w:rsidRPr="00B306F4">
        <w:rPr>
          <w:rFonts w:cs="Arial"/>
          <w:sz w:val="20"/>
          <w:szCs w:val="20"/>
        </w:rPr>
        <w:t>Parametry techniczne budynku oraz b</w:t>
      </w:r>
      <w:r w:rsidR="00F625EA" w:rsidRPr="00B306F4">
        <w:rPr>
          <w:rFonts w:cs="Arial"/>
          <w:sz w:val="20"/>
          <w:szCs w:val="20"/>
        </w:rPr>
        <w:t>ilans użytkowy bez zmian.</w:t>
      </w:r>
    </w:p>
    <w:p w14:paraId="390C9EB3" w14:textId="77777777" w:rsidR="002335D1" w:rsidRPr="00B306F4" w:rsidRDefault="002335D1" w:rsidP="00735334">
      <w:pPr>
        <w:spacing w:after="72" w:line="360" w:lineRule="auto"/>
        <w:jc w:val="both"/>
        <w:rPr>
          <w:rFonts w:cs="Arial"/>
          <w:sz w:val="20"/>
          <w:szCs w:val="20"/>
        </w:rPr>
      </w:pPr>
    </w:p>
    <w:p w14:paraId="0915099F" w14:textId="33301573" w:rsidR="00AF6C74" w:rsidRPr="00B306F4" w:rsidRDefault="00AF6C74" w:rsidP="00735334">
      <w:pPr>
        <w:pStyle w:val="Nagwek2"/>
        <w:spacing w:after="72" w:line="360" w:lineRule="auto"/>
        <w:jc w:val="both"/>
        <w:rPr>
          <w:sz w:val="20"/>
          <w:szCs w:val="20"/>
        </w:rPr>
      </w:pPr>
      <w:bookmarkStart w:id="51" w:name="_Toc75953433"/>
      <w:bookmarkStart w:id="52" w:name="_Toc77152375"/>
      <w:bookmarkStart w:id="53" w:name="_Toc164924147"/>
      <w:bookmarkEnd w:id="50"/>
      <w:r w:rsidRPr="00B306F4">
        <w:rPr>
          <w:sz w:val="20"/>
          <w:szCs w:val="20"/>
        </w:rPr>
        <w:t>Rozwiązania materiałowe i techniczne mające wpływ na otoczenie, w tym środowisko</w:t>
      </w:r>
      <w:bookmarkEnd w:id="51"/>
      <w:bookmarkEnd w:id="52"/>
      <w:bookmarkEnd w:id="53"/>
    </w:p>
    <w:p w14:paraId="1B2B9342" w14:textId="0B1DFFE2" w:rsidR="00FD4C62" w:rsidRPr="00B306F4" w:rsidRDefault="00D4745F" w:rsidP="00735334">
      <w:pPr>
        <w:spacing w:after="72" w:line="360" w:lineRule="auto"/>
        <w:ind w:firstLine="708"/>
        <w:jc w:val="both"/>
        <w:rPr>
          <w:rFonts w:cs="Arial"/>
          <w:sz w:val="20"/>
          <w:szCs w:val="20"/>
        </w:rPr>
      </w:pPr>
      <w:r w:rsidRPr="00B306F4">
        <w:rPr>
          <w:rFonts w:cs="Arial"/>
          <w:sz w:val="20"/>
          <w:szCs w:val="20"/>
        </w:rPr>
        <w:t>Rozwiązania materiałowe i techniczne mające wpływ na otoczenie, w tym środowisko bez zmian.</w:t>
      </w:r>
    </w:p>
    <w:p w14:paraId="25B60B07" w14:textId="77777777" w:rsidR="00D4745F" w:rsidRPr="00B306F4" w:rsidRDefault="00D4745F" w:rsidP="00735334">
      <w:pPr>
        <w:spacing w:after="72" w:line="360" w:lineRule="auto"/>
        <w:jc w:val="both"/>
        <w:rPr>
          <w:rFonts w:cs="Arial"/>
          <w:sz w:val="20"/>
          <w:szCs w:val="20"/>
        </w:rPr>
      </w:pPr>
    </w:p>
    <w:p w14:paraId="40A10A60" w14:textId="495622FA" w:rsidR="00AF6C74" w:rsidRPr="00B306F4" w:rsidRDefault="008E3371" w:rsidP="00735334">
      <w:pPr>
        <w:pStyle w:val="Nagwek2"/>
        <w:spacing w:after="72" w:line="360" w:lineRule="auto"/>
        <w:rPr>
          <w:sz w:val="20"/>
          <w:szCs w:val="20"/>
        </w:rPr>
      </w:pPr>
      <w:bookmarkStart w:id="54" w:name="_Toc77152376"/>
      <w:bookmarkStart w:id="55" w:name="_Toc164924148"/>
      <w:r w:rsidRPr="00B306F4">
        <w:rPr>
          <w:sz w:val="20"/>
          <w:szCs w:val="20"/>
        </w:rPr>
        <w:t>I</w:t>
      </w:r>
      <w:r w:rsidR="00A054ED" w:rsidRPr="00B306F4">
        <w:rPr>
          <w:sz w:val="20"/>
          <w:szCs w:val="20"/>
        </w:rPr>
        <w:t>nformacja o sposobie posadowienia obiektu budowlanego</w:t>
      </w:r>
      <w:bookmarkEnd w:id="54"/>
      <w:bookmarkEnd w:id="55"/>
    </w:p>
    <w:p w14:paraId="51638F65" w14:textId="0753017D" w:rsidR="00AF6C74" w:rsidRPr="00B306F4" w:rsidRDefault="008E3371" w:rsidP="00735334">
      <w:pPr>
        <w:spacing w:after="72" w:line="360" w:lineRule="auto"/>
        <w:ind w:left="576"/>
        <w:jc w:val="both"/>
        <w:rPr>
          <w:rFonts w:cs="Arial"/>
          <w:sz w:val="20"/>
          <w:szCs w:val="20"/>
        </w:rPr>
      </w:pPr>
      <w:r w:rsidRPr="00B306F4">
        <w:rPr>
          <w:rFonts w:cs="Arial"/>
          <w:sz w:val="20"/>
          <w:szCs w:val="20"/>
        </w:rPr>
        <w:t xml:space="preserve">Nie projektuje się </w:t>
      </w:r>
      <w:r w:rsidR="009B3C7E" w:rsidRPr="00B306F4">
        <w:rPr>
          <w:rFonts w:cs="Arial"/>
          <w:sz w:val="20"/>
          <w:szCs w:val="20"/>
        </w:rPr>
        <w:t>zmiany w posadowieniu budynku</w:t>
      </w:r>
      <w:r w:rsidR="003164FE" w:rsidRPr="00B306F4">
        <w:rPr>
          <w:rFonts w:cs="Arial"/>
          <w:sz w:val="20"/>
          <w:szCs w:val="20"/>
        </w:rPr>
        <w:t>.</w:t>
      </w:r>
    </w:p>
    <w:p w14:paraId="326879B4" w14:textId="77777777" w:rsidR="00AF6C74" w:rsidRPr="00B306F4" w:rsidRDefault="00AF6C74" w:rsidP="00735334">
      <w:pPr>
        <w:pStyle w:val="Tytu"/>
        <w:spacing w:after="72" w:line="360" w:lineRule="auto"/>
        <w:jc w:val="both"/>
        <w:rPr>
          <w:rFonts w:cs="Arial"/>
          <w:sz w:val="20"/>
          <w:u w:val="none"/>
        </w:rPr>
      </w:pPr>
    </w:p>
    <w:p w14:paraId="0EC7E692" w14:textId="513B1BAB" w:rsidR="00F40390" w:rsidRPr="00B306F4" w:rsidRDefault="00A054ED" w:rsidP="00735334">
      <w:pPr>
        <w:pStyle w:val="Nagwek2"/>
        <w:spacing w:after="72" w:line="360" w:lineRule="auto"/>
        <w:rPr>
          <w:sz w:val="20"/>
          <w:szCs w:val="20"/>
        </w:rPr>
      </w:pPr>
      <w:bookmarkStart w:id="56" w:name="_Toc77152377"/>
      <w:bookmarkStart w:id="57" w:name="_Toc164924149"/>
      <w:bookmarkStart w:id="58" w:name="_Toc75953436"/>
      <w:r w:rsidRPr="00B306F4">
        <w:rPr>
          <w:sz w:val="20"/>
          <w:szCs w:val="20"/>
        </w:rPr>
        <w:t>Opis dostępności dla osób niepełnosprawnych</w:t>
      </w:r>
      <w:bookmarkEnd w:id="56"/>
      <w:bookmarkEnd w:id="57"/>
    </w:p>
    <w:p w14:paraId="51198A96" w14:textId="4206511B" w:rsidR="002C02CC" w:rsidRPr="00B306F4" w:rsidRDefault="000D1CE6" w:rsidP="00735334">
      <w:pPr>
        <w:spacing w:after="72" w:line="360" w:lineRule="auto"/>
        <w:ind w:firstLine="576"/>
        <w:jc w:val="both"/>
        <w:rPr>
          <w:rFonts w:cs="Arial"/>
          <w:sz w:val="20"/>
          <w:szCs w:val="20"/>
        </w:rPr>
      </w:pPr>
      <w:r w:rsidRPr="00B306F4">
        <w:rPr>
          <w:rFonts w:cs="Arial"/>
          <w:sz w:val="20"/>
          <w:szCs w:val="20"/>
        </w:rPr>
        <w:t>Projektowane roboty nie zmieniają warunków dostępności</w:t>
      </w:r>
      <w:r w:rsidR="003164FE" w:rsidRPr="00B306F4">
        <w:rPr>
          <w:rFonts w:cs="Arial"/>
          <w:sz w:val="20"/>
          <w:szCs w:val="20"/>
        </w:rPr>
        <w:t xml:space="preserve"> dla osób niepełnosprawnych</w:t>
      </w:r>
      <w:r w:rsidRPr="00B306F4">
        <w:rPr>
          <w:rFonts w:cs="Arial"/>
          <w:sz w:val="20"/>
          <w:szCs w:val="20"/>
        </w:rPr>
        <w:t xml:space="preserve">. </w:t>
      </w:r>
    </w:p>
    <w:p w14:paraId="709C445A" w14:textId="77777777" w:rsidR="005B34E1" w:rsidRPr="00B306F4" w:rsidRDefault="005B34E1" w:rsidP="00735334">
      <w:pPr>
        <w:spacing w:after="72" w:line="360" w:lineRule="auto"/>
        <w:rPr>
          <w:sz w:val="20"/>
          <w:szCs w:val="20"/>
        </w:rPr>
      </w:pPr>
    </w:p>
    <w:p w14:paraId="3754FDC9" w14:textId="5ADB2B8D" w:rsidR="0087743D" w:rsidRPr="00B306F4" w:rsidRDefault="00FC14E3" w:rsidP="00735334">
      <w:pPr>
        <w:pStyle w:val="Nagwek2"/>
        <w:spacing w:after="72" w:line="360" w:lineRule="auto"/>
        <w:jc w:val="both"/>
        <w:rPr>
          <w:sz w:val="20"/>
          <w:szCs w:val="20"/>
        </w:rPr>
      </w:pPr>
      <w:bookmarkStart w:id="59" w:name="_Toc77152378"/>
      <w:bookmarkStart w:id="60" w:name="_Toc164924150"/>
      <w:r w:rsidRPr="00B306F4">
        <w:rPr>
          <w:sz w:val="20"/>
          <w:szCs w:val="20"/>
        </w:rPr>
        <w:t xml:space="preserve">Charakterystyka energetyczna. </w:t>
      </w:r>
      <w:r w:rsidR="00AF6C74" w:rsidRPr="00B306F4">
        <w:rPr>
          <w:sz w:val="20"/>
          <w:szCs w:val="20"/>
        </w:rPr>
        <w:t>Parametry techniczne obiektu budowlanego charakteryzujące wpływ obiektu budowlanego na środowisko i jego wykorzystywanie oraz na zdrowie ludzi i obiekty sąsiednie</w:t>
      </w:r>
      <w:bookmarkStart w:id="61" w:name="_Toc75953334"/>
      <w:bookmarkStart w:id="62" w:name="_Toc75953437"/>
      <w:bookmarkStart w:id="63" w:name="_Toc75953338"/>
      <w:bookmarkStart w:id="64" w:name="_Toc75953441"/>
      <w:bookmarkStart w:id="65" w:name="_Toc75953442"/>
      <w:bookmarkEnd w:id="58"/>
      <w:bookmarkEnd w:id="59"/>
      <w:bookmarkEnd w:id="60"/>
      <w:bookmarkEnd w:id="61"/>
      <w:bookmarkEnd w:id="62"/>
      <w:bookmarkEnd w:id="63"/>
      <w:bookmarkEnd w:id="64"/>
    </w:p>
    <w:p w14:paraId="791718C7" w14:textId="77777777" w:rsidR="005B34E1" w:rsidRPr="00B306F4" w:rsidRDefault="005B34E1" w:rsidP="00735334">
      <w:pPr>
        <w:spacing w:after="72" w:line="360" w:lineRule="auto"/>
        <w:rPr>
          <w:sz w:val="20"/>
          <w:szCs w:val="20"/>
        </w:rPr>
      </w:pPr>
    </w:p>
    <w:p w14:paraId="2C8F7CB8" w14:textId="0907DD7B" w:rsidR="00AF6C74" w:rsidRPr="00B306F4" w:rsidRDefault="00AF6C74" w:rsidP="00735334">
      <w:pPr>
        <w:pStyle w:val="Nagwek3"/>
        <w:numPr>
          <w:ilvl w:val="2"/>
          <w:numId w:val="22"/>
        </w:numPr>
        <w:spacing w:line="360" w:lineRule="auto"/>
        <w:rPr>
          <w:sz w:val="20"/>
          <w:szCs w:val="20"/>
        </w:rPr>
      </w:pPr>
      <w:bookmarkStart w:id="66" w:name="_Toc77152379"/>
      <w:bookmarkStart w:id="67" w:name="_Toc164924151"/>
      <w:r w:rsidRPr="00B306F4">
        <w:rPr>
          <w:sz w:val="20"/>
          <w:szCs w:val="20"/>
        </w:rPr>
        <w:t>Zapotrzebowanie i jakoś</w:t>
      </w:r>
      <w:r w:rsidR="002F118B" w:rsidRPr="00B306F4">
        <w:rPr>
          <w:sz w:val="20"/>
          <w:szCs w:val="20"/>
        </w:rPr>
        <w:t>ć</w:t>
      </w:r>
      <w:r w:rsidRPr="00B306F4">
        <w:rPr>
          <w:sz w:val="20"/>
          <w:szCs w:val="20"/>
        </w:rPr>
        <w:t xml:space="preserve"> wody oraz iloś</w:t>
      </w:r>
      <w:r w:rsidR="002F118B" w:rsidRPr="00B306F4">
        <w:rPr>
          <w:sz w:val="20"/>
          <w:szCs w:val="20"/>
        </w:rPr>
        <w:t>ć</w:t>
      </w:r>
      <w:r w:rsidRPr="00B306F4">
        <w:rPr>
          <w:sz w:val="20"/>
          <w:szCs w:val="20"/>
        </w:rPr>
        <w:t>, jakoś</w:t>
      </w:r>
      <w:r w:rsidR="002F118B" w:rsidRPr="00B306F4">
        <w:rPr>
          <w:sz w:val="20"/>
          <w:szCs w:val="20"/>
        </w:rPr>
        <w:t>ć</w:t>
      </w:r>
      <w:r w:rsidRPr="00B306F4">
        <w:rPr>
          <w:sz w:val="20"/>
          <w:szCs w:val="20"/>
        </w:rPr>
        <w:t xml:space="preserve"> i spos</w:t>
      </w:r>
      <w:r w:rsidR="002F118B" w:rsidRPr="00B306F4">
        <w:rPr>
          <w:sz w:val="20"/>
          <w:szCs w:val="20"/>
        </w:rPr>
        <w:t>ó</w:t>
      </w:r>
      <w:r w:rsidRPr="00B306F4">
        <w:rPr>
          <w:sz w:val="20"/>
          <w:szCs w:val="20"/>
        </w:rPr>
        <w:t>b odprowadzania ścieków oraz wód opadowych</w:t>
      </w:r>
      <w:bookmarkEnd w:id="66"/>
      <w:bookmarkEnd w:id="67"/>
      <w:r w:rsidRPr="00B306F4">
        <w:rPr>
          <w:sz w:val="20"/>
          <w:szCs w:val="20"/>
        </w:rPr>
        <w:t xml:space="preserve"> </w:t>
      </w:r>
      <w:bookmarkEnd w:id="65"/>
    </w:p>
    <w:p w14:paraId="1AD15D69" w14:textId="5691B11F" w:rsidR="008E3371" w:rsidRPr="00B306F4" w:rsidRDefault="008E3371" w:rsidP="00735334">
      <w:pPr>
        <w:spacing w:after="72" w:line="360" w:lineRule="auto"/>
        <w:ind w:firstLine="576"/>
        <w:jc w:val="both"/>
        <w:rPr>
          <w:rFonts w:cs="Arial"/>
          <w:sz w:val="20"/>
          <w:szCs w:val="20"/>
        </w:rPr>
      </w:pPr>
      <w:r w:rsidRPr="00B306F4">
        <w:rPr>
          <w:rFonts w:cs="Arial"/>
          <w:sz w:val="20"/>
          <w:szCs w:val="20"/>
        </w:rPr>
        <w:t>Nie projektuje się zmian w zapotrzebowaniu wody.</w:t>
      </w:r>
      <w:r w:rsidR="002F118B" w:rsidRPr="00B306F4">
        <w:rPr>
          <w:rFonts w:cs="Arial"/>
          <w:sz w:val="20"/>
          <w:szCs w:val="20"/>
        </w:rPr>
        <w:t xml:space="preserve"> </w:t>
      </w:r>
      <w:r w:rsidRPr="00B306F4">
        <w:rPr>
          <w:rFonts w:cs="Arial"/>
          <w:sz w:val="20"/>
          <w:szCs w:val="20"/>
        </w:rPr>
        <w:t>Odprowadzenie wody bez zmian</w:t>
      </w:r>
      <w:r w:rsidR="002F118B" w:rsidRPr="00B306F4">
        <w:rPr>
          <w:rFonts w:cs="Arial"/>
          <w:sz w:val="20"/>
          <w:szCs w:val="20"/>
        </w:rPr>
        <w:t>.</w:t>
      </w:r>
    </w:p>
    <w:p w14:paraId="0CE2E6FB" w14:textId="77777777" w:rsidR="008A515A" w:rsidRPr="00B306F4" w:rsidRDefault="008A515A" w:rsidP="00735334">
      <w:pPr>
        <w:spacing w:after="72" w:line="360" w:lineRule="auto"/>
        <w:jc w:val="both"/>
        <w:rPr>
          <w:rFonts w:cs="Arial"/>
          <w:sz w:val="20"/>
          <w:szCs w:val="20"/>
        </w:rPr>
      </w:pPr>
    </w:p>
    <w:p w14:paraId="14EAEF79" w14:textId="478498E4" w:rsidR="008A515A" w:rsidRPr="00B306F4" w:rsidRDefault="00AF6C74" w:rsidP="00735334">
      <w:pPr>
        <w:pStyle w:val="Nagwek3"/>
        <w:numPr>
          <w:ilvl w:val="2"/>
          <w:numId w:val="22"/>
        </w:numPr>
        <w:spacing w:line="360" w:lineRule="auto"/>
        <w:rPr>
          <w:sz w:val="20"/>
          <w:szCs w:val="20"/>
        </w:rPr>
      </w:pPr>
      <w:bookmarkStart w:id="68" w:name="_Toc75953443"/>
      <w:bookmarkStart w:id="69" w:name="_Toc77152380"/>
      <w:bookmarkStart w:id="70" w:name="_Toc164924152"/>
      <w:r w:rsidRPr="00B306F4">
        <w:rPr>
          <w:sz w:val="20"/>
          <w:szCs w:val="20"/>
        </w:rPr>
        <w:t>Emisja zanieczyszczeń gazowych, w tym zapachów, pyłowych i płynnych, z podaniem ich rodzaju, ilości i zasięgu rozprzestrzeniania się</w:t>
      </w:r>
      <w:bookmarkEnd w:id="68"/>
      <w:bookmarkEnd w:id="69"/>
      <w:bookmarkEnd w:id="70"/>
    </w:p>
    <w:p w14:paraId="1B6ECFFE" w14:textId="1FF56961" w:rsidR="008A515A" w:rsidRPr="00B306F4" w:rsidRDefault="008E3371" w:rsidP="00735334">
      <w:pPr>
        <w:spacing w:after="72" w:line="360" w:lineRule="auto"/>
        <w:ind w:firstLine="576"/>
        <w:jc w:val="both"/>
        <w:rPr>
          <w:rFonts w:cs="Arial"/>
          <w:sz w:val="20"/>
          <w:szCs w:val="20"/>
        </w:rPr>
      </w:pPr>
      <w:r w:rsidRPr="00B306F4">
        <w:rPr>
          <w:rFonts w:cs="Arial"/>
          <w:sz w:val="20"/>
          <w:szCs w:val="20"/>
        </w:rPr>
        <w:t>Nie dotyczy przedmiotowej inwestycji.</w:t>
      </w:r>
    </w:p>
    <w:p w14:paraId="5182DEA5" w14:textId="77777777" w:rsidR="00AF6C74" w:rsidRPr="00B306F4" w:rsidRDefault="00AF6C74" w:rsidP="00735334">
      <w:pPr>
        <w:spacing w:after="72" w:line="360" w:lineRule="auto"/>
        <w:jc w:val="both"/>
        <w:rPr>
          <w:rFonts w:cs="Arial"/>
          <w:sz w:val="20"/>
          <w:szCs w:val="20"/>
        </w:rPr>
      </w:pPr>
    </w:p>
    <w:p w14:paraId="4B217B4F" w14:textId="679C6F82" w:rsidR="00AF6C74" w:rsidRPr="00B306F4" w:rsidRDefault="00AF6C74" w:rsidP="00735334">
      <w:pPr>
        <w:pStyle w:val="Nagwek3"/>
        <w:numPr>
          <w:ilvl w:val="2"/>
          <w:numId w:val="22"/>
        </w:numPr>
        <w:spacing w:line="360" w:lineRule="auto"/>
        <w:rPr>
          <w:sz w:val="20"/>
          <w:szCs w:val="20"/>
        </w:rPr>
      </w:pPr>
      <w:bookmarkStart w:id="71" w:name="_Toc75953444"/>
      <w:bookmarkStart w:id="72" w:name="_Toc77152381"/>
      <w:bookmarkStart w:id="73" w:name="_Toc164924153"/>
      <w:r w:rsidRPr="00B306F4">
        <w:rPr>
          <w:sz w:val="20"/>
          <w:szCs w:val="20"/>
        </w:rPr>
        <w:t>Emisja hałasów i drgań – zabezpieczenie przed hałasem</w:t>
      </w:r>
      <w:bookmarkEnd w:id="71"/>
      <w:bookmarkEnd w:id="72"/>
      <w:bookmarkEnd w:id="73"/>
    </w:p>
    <w:p w14:paraId="21090307" w14:textId="77777777" w:rsidR="008E3371" w:rsidRPr="00B306F4" w:rsidRDefault="008E3371" w:rsidP="00735334">
      <w:pPr>
        <w:pStyle w:val="Akapitzlist"/>
        <w:spacing w:after="72" w:line="360" w:lineRule="auto"/>
        <w:ind w:left="585"/>
        <w:jc w:val="both"/>
        <w:rPr>
          <w:rFonts w:cs="Arial"/>
          <w:sz w:val="20"/>
          <w:szCs w:val="20"/>
        </w:rPr>
      </w:pPr>
      <w:r w:rsidRPr="00B306F4">
        <w:rPr>
          <w:rFonts w:cs="Arial"/>
          <w:sz w:val="20"/>
          <w:szCs w:val="20"/>
        </w:rPr>
        <w:t>Nie dotyczy przedmiotowej inwestycji.</w:t>
      </w:r>
    </w:p>
    <w:p w14:paraId="16ED6755" w14:textId="77777777" w:rsidR="00AF6C74" w:rsidRPr="00B306F4" w:rsidRDefault="00AF6C74" w:rsidP="00735334">
      <w:pPr>
        <w:pStyle w:val="BodyText21"/>
        <w:tabs>
          <w:tab w:val="clear" w:pos="720"/>
          <w:tab w:val="clear" w:pos="1440"/>
          <w:tab w:val="clear" w:pos="2160"/>
          <w:tab w:val="clear" w:pos="2880"/>
          <w:tab w:val="clear" w:pos="3600"/>
          <w:tab w:val="clear" w:pos="4320"/>
          <w:tab w:val="clear" w:pos="5040"/>
          <w:tab w:val="clear" w:pos="5760"/>
          <w:tab w:val="clear" w:pos="6480"/>
          <w:tab w:val="clear" w:pos="7200"/>
          <w:tab w:val="clear" w:pos="7920"/>
          <w:tab w:val="clear" w:pos="8640"/>
        </w:tabs>
        <w:spacing w:after="72"/>
        <w:rPr>
          <w:rFonts w:cs="Arial"/>
          <w:sz w:val="20"/>
          <w:szCs w:val="20"/>
        </w:rPr>
      </w:pPr>
    </w:p>
    <w:p w14:paraId="27E29A0A" w14:textId="765C791C" w:rsidR="00AF6C74" w:rsidRPr="00B306F4" w:rsidRDefault="00AF6C74" w:rsidP="00735334">
      <w:pPr>
        <w:pStyle w:val="Nagwek3"/>
        <w:numPr>
          <w:ilvl w:val="2"/>
          <w:numId w:val="22"/>
        </w:numPr>
        <w:spacing w:line="360" w:lineRule="auto"/>
        <w:rPr>
          <w:sz w:val="20"/>
          <w:szCs w:val="20"/>
        </w:rPr>
      </w:pPr>
      <w:bookmarkStart w:id="74" w:name="_Toc75953445"/>
      <w:bookmarkStart w:id="75" w:name="_Toc77152382"/>
      <w:bookmarkStart w:id="76" w:name="_Toc164924154"/>
      <w:r w:rsidRPr="00B306F4">
        <w:rPr>
          <w:sz w:val="20"/>
          <w:szCs w:val="20"/>
        </w:rPr>
        <w:t>Określenie rodzaju i ilości wytwarzanych odpadów</w:t>
      </w:r>
      <w:bookmarkEnd w:id="74"/>
      <w:bookmarkEnd w:id="75"/>
      <w:bookmarkEnd w:id="76"/>
    </w:p>
    <w:p w14:paraId="37CB5416" w14:textId="77777777" w:rsidR="008A515A" w:rsidRPr="00B306F4" w:rsidRDefault="00AF6C74" w:rsidP="00735334">
      <w:pPr>
        <w:spacing w:after="72" w:line="360" w:lineRule="auto"/>
        <w:ind w:firstLine="576"/>
        <w:jc w:val="both"/>
        <w:rPr>
          <w:rFonts w:cs="Arial"/>
          <w:sz w:val="20"/>
          <w:szCs w:val="20"/>
        </w:rPr>
      </w:pPr>
      <w:r w:rsidRPr="00B306F4">
        <w:rPr>
          <w:rFonts w:cs="Arial"/>
          <w:sz w:val="20"/>
          <w:szCs w:val="20"/>
        </w:rPr>
        <w:tab/>
      </w:r>
      <w:r w:rsidR="008A515A" w:rsidRPr="00B306F4">
        <w:rPr>
          <w:rFonts w:cs="Arial"/>
          <w:sz w:val="20"/>
          <w:szCs w:val="20"/>
        </w:rPr>
        <w:t xml:space="preserve">Inwestycja nie powoduje zmian w zakresie produkcji odpadów stałych. </w:t>
      </w:r>
    </w:p>
    <w:p w14:paraId="282DDF4B" w14:textId="77777777" w:rsidR="00AF6C74" w:rsidRPr="00B306F4" w:rsidRDefault="00AF6C74" w:rsidP="00735334">
      <w:pPr>
        <w:spacing w:after="72" w:line="360" w:lineRule="auto"/>
        <w:jc w:val="both"/>
        <w:rPr>
          <w:rFonts w:cs="Arial"/>
          <w:sz w:val="20"/>
          <w:szCs w:val="20"/>
        </w:rPr>
      </w:pPr>
    </w:p>
    <w:p w14:paraId="02DBF66C" w14:textId="479FFBA0" w:rsidR="00AF6C74" w:rsidRPr="00B306F4" w:rsidRDefault="00AF6C74" w:rsidP="00735334">
      <w:pPr>
        <w:pStyle w:val="Nagwek3"/>
        <w:numPr>
          <w:ilvl w:val="2"/>
          <w:numId w:val="22"/>
        </w:numPr>
        <w:spacing w:line="360" w:lineRule="auto"/>
        <w:rPr>
          <w:sz w:val="20"/>
          <w:szCs w:val="20"/>
        </w:rPr>
      </w:pPr>
      <w:r w:rsidRPr="00B306F4">
        <w:rPr>
          <w:sz w:val="20"/>
          <w:szCs w:val="20"/>
        </w:rPr>
        <w:t xml:space="preserve"> </w:t>
      </w:r>
      <w:bookmarkStart w:id="77" w:name="_Toc75953446"/>
      <w:bookmarkStart w:id="78" w:name="_Toc77152383"/>
      <w:bookmarkStart w:id="79" w:name="_Toc164924155"/>
      <w:r w:rsidRPr="00B306F4">
        <w:rPr>
          <w:sz w:val="20"/>
          <w:szCs w:val="20"/>
        </w:rPr>
        <w:t>Określenie właściwości akustycznych oraz emisji drgań, a także promieniowania, w szczególności jonizującego, pola elektro- magnetycznego i innych zakłóceń, z podaniem odpowiednich parametrów tych czynników i zasięgu ich rozprzestrzeniania się</w:t>
      </w:r>
      <w:bookmarkEnd w:id="77"/>
      <w:bookmarkEnd w:id="78"/>
      <w:bookmarkEnd w:id="79"/>
    </w:p>
    <w:p w14:paraId="0D370AC0" w14:textId="77777777" w:rsidR="008A515A" w:rsidRPr="00B306F4" w:rsidRDefault="008A515A" w:rsidP="00735334">
      <w:pPr>
        <w:spacing w:after="72" w:line="360" w:lineRule="auto"/>
        <w:ind w:firstLine="576"/>
        <w:jc w:val="both"/>
        <w:rPr>
          <w:rFonts w:cs="Arial"/>
          <w:sz w:val="20"/>
          <w:szCs w:val="20"/>
        </w:rPr>
      </w:pPr>
      <w:r w:rsidRPr="00B306F4">
        <w:rPr>
          <w:rFonts w:cs="Arial"/>
          <w:sz w:val="20"/>
          <w:szCs w:val="20"/>
        </w:rPr>
        <w:t>Nie przewiduje się występowania ww. czynników w przedmiotowej inwestycji.</w:t>
      </w:r>
    </w:p>
    <w:p w14:paraId="4B894D39" w14:textId="77777777" w:rsidR="00AF6C74" w:rsidRPr="00B306F4" w:rsidRDefault="00AF6C74" w:rsidP="00735334">
      <w:pPr>
        <w:pStyle w:val="BodyText21"/>
        <w:spacing w:after="72"/>
        <w:rPr>
          <w:rFonts w:cs="Arial"/>
          <w:sz w:val="20"/>
          <w:szCs w:val="20"/>
        </w:rPr>
      </w:pPr>
    </w:p>
    <w:p w14:paraId="6D646231" w14:textId="1E8B9F2E" w:rsidR="00AF6C74" w:rsidRPr="00B306F4" w:rsidRDefault="006312B7" w:rsidP="00735334">
      <w:pPr>
        <w:pStyle w:val="Nagwek3"/>
        <w:numPr>
          <w:ilvl w:val="2"/>
          <w:numId w:val="22"/>
        </w:numPr>
        <w:spacing w:line="360" w:lineRule="auto"/>
        <w:rPr>
          <w:sz w:val="20"/>
          <w:szCs w:val="20"/>
        </w:rPr>
      </w:pPr>
      <w:bookmarkStart w:id="80" w:name="_Toc75953447"/>
      <w:bookmarkStart w:id="81" w:name="_Toc77152384"/>
      <w:bookmarkStart w:id="82" w:name="_Toc164924156"/>
      <w:r w:rsidRPr="00B306F4">
        <w:rPr>
          <w:sz w:val="20"/>
          <w:szCs w:val="20"/>
        </w:rPr>
        <w:t>W</w:t>
      </w:r>
      <w:r w:rsidR="00AF6C74" w:rsidRPr="00B306F4">
        <w:rPr>
          <w:sz w:val="20"/>
          <w:szCs w:val="20"/>
        </w:rPr>
        <w:t>pływu obiektu budowlanego na istniejący drzewostan, powierzchnię ziemi, w tym glebę, wody powierzchniowe i podziemne</w:t>
      </w:r>
      <w:bookmarkEnd w:id="80"/>
      <w:bookmarkEnd w:id="81"/>
      <w:bookmarkEnd w:id="82"/>
    </w:p>
    <w:p w14:paraId="31CA83F8" w14:textId="33BB5646" w:rsidR="001A7AD8" w:rsidRPr="00B306F4" w:rsidRDefault="001A7AD8" w:rsidP="00735334">
      <w:pPr>
        <w:spacing w:after="72" w:line="360" w:lineRule="auto"/>
        <w:ind w:firstLine="576"/>
        <w:jc w:val="both"/>
        <w:rPr>
          <w:rFonts w:cs="Arial"/>
          <w:sz w:val="20"/>
          <w:szCs w:val="20"/>
        </w:rPr>
      </w:pPr>
      <w:r w:rsidRPr="00B306F4">
        <w:rPr>
          <w:rFonts w:cs="Arial"/>
          <w:sz w:val="20"/>
          <w:szCs w:val="20"/>
        </w:rPr>
        <w:t>Inwestycja nie ingeruje w istniejący drzewostan</w:t>
      </w:r>
      <w:r w:rsidR="008E3371" w:rsidRPr="00B306F4">
        <w:rPr>
          <w:rFonts w:cs="Arial"/>
          <w:sz w:val="20"/>
          <w:szCs w:val="20"/>
        </w:rPr>
        <w:t>, powierzchnię ziemi, w tym glebę, wody powierzchniowe i podziemne</w:t>
      </w:r>
      <w:r w:rsidRPr="00B306F4">
        <w:rPr>
          <w:rFonts w:cs="Arial"/>
          <w:sz w:val="20"/>
          <w:szCs w:val="20"/>
        </w:rPr>
        <w:t>.</w:t>
      </w:r>
    </w:p>
    <w:p w14:paraId="34E99BCA" w14:textId="77777777" w:rsidR="00236AFE" w:rsidRPr="00B306F4" w:rsidRDefault="00236AFE" w:rsidP="00735334">
      <w:pPr>
        <w:spacing w:after="72" w:line="360" w:lineRule="auto"/>
        <w:ind w:firstLine="576"/>
        <w:jc w:val="both"/>
        <w:rPr>
          <w:rFonts w:cs="Arial"/>
          <w:sz w:val="20"/>
          <w:szCs w:val="20"/>
        </w:rPr>
      </w:pPr>
    </w:p>
    <w:p w14:paraId="12A67964" w14:textId="188341AE" w:rsidR="00AF6C74" w:rsidRPr="00B306F4" w:rsidRDefault="00AF6C74" w:rsidP="00735334">
      <w:pPr>
        <w:pStyle w:val="Nagwek2"/>
        <w:spacing w:after="72" w:line="360" w:lineRule="auto"/>
        <w:jc w:val="both"/>
        <w:rPr>
          <w:sz w:val="20"/>
          <w:szCs w:val="20"/>
        </w:rPr>
      </w:pPr>
      <w:r w:rsidRPr="00B306F4">
        <w:rPr>
          <w:sz w:val="20"/>
          <w:szCs w:val="20"/>
        </w:rPr>
        <w:t xml:space="preserve"> </w:t>
      </w:r>
      <w:bookmarkStart w:id="83" w:name="_Toc75953448"/>
      <w:bookmarkStart w:id="84" w:name="_Toc77152385"/>
      <w:bookmarkStart w:id="85" w:name="_Toc164924157"/>
      <w:r w:rsidRPr="00B306F4">
        <w:rPr>
          <w:sz w:val="20"/>
          <w:szCs w:val="20"/>
        </w:rPr>
        <w:t>Analiz</w:t>
      </w:r>
      <w:r w:rsidR="002F118B" w:rsidRPr="00B306F4">
        <w:rPr>
          <w:sz w:val="20"/>
          <w:szCs w:val="20"/>
        </w:rPr>
        <w:t>a</w:t>
      </w:r>
      <w:r w:rsidRPr="00B306F4">
        <w:rPr>
          <w:sz w:val="20"/>
          <w:szCs w:val="20"/>
        </w:rPr>
        <w:t xml:space="preserve"> technicznych, środowiskowych i ekonomicznych możliwości realizacji wysoce wydajnych systemów alternatywnych zaopatrzenia w energię i ciepło</w:t>
      </w:r>
      <w:bookmarkEnd w:id="83"/>
      <w:bookmarkEnd w:id="84"/>
      <w:bookmarkEnd w:id="85"/>
    </w:p>
    <w:p w14:paraId="7FCF6CE0" w14:textId="488F1C10" w:rsidR="008E3371" w:rsidRPr="00B306F4" w:rsidRDefault="008E3371" w:rsidP="00735334">
      <w:pPr>
        <w:pStyle w:val="Akapitzlist"/>
        <w:spacing w:after="72" w:line="360" w:lineRule="auto"/>
        <w:ind w:left="585"/>
        <w:jc w:val="both"/>
        <w:rPr>
          <w:rFonts w:cs="Arial"/>
          <w:sz w:val="20"/>
          <w:szCs w:val="20"/>
        </w:rPr>
      </w:pPr>
      <w:bookmarkStart w:id="86" w:name="_Toc75953346"/>
      <w:bookmarkStart w:id="87" w:name="_Toc75953449"/>
      <w:bookmarkEnd w:id="86"/>
      <w:bookmarkEnd w:id="87"/>
      <w:r w:rsidRPr="00B306F4">
        <w:rPr>
          <w:rFonts w:cs="Arial"/>
          <w:sz w:val="20"/>
          <w:szCs w:val="20"/>
        </w:rPr>
        <w:t>Nie dotyczy przedmiotowej inwestycji.</w:t>
      </w:r>
    </w:p>
    <w:p w14:paraId="3534613D" w14:textId="77777777" w:rsidR="002F118B" w:rsidRPr="00B306F4" w:rsidRDefault="002F118B" w:rsidP="00735334">
      <w:pPr>
        <w:pStyle w:val="Akapitzlist"/>
        <w:spacing w:after="72" w:line="360" w:lineRule="auto"/>
        <w:ind w:left="585"/>
        <w:jc w:val="both"/>
        <w:rPr>
          <w:rFonts w:cs="Arial"/>
          <w:sz w:val="20"/>
          <w:szCs w:val="20"/>
        </w:rPr>
      </w:pPr>
    </w:p>
    <w:p w14:paraId="34483F4D" w14:textId="77777777" w:rsidR="00AF6C74" w:rsidRPr="00B306F4" w:rsidRDefault="00AF6C74" w:rsidP="00735334">
      <w:pPr>
        <w:keepNext/>
        <w:keepLines/>
        <w:spacing w:before="40" w:after="72" w:line="360" w:lineRule="auto"/>
        <w:jc w:val="both"/>
        <w:outlineLvl w:val="2"/>
        <w:rPr>
          <w:rFonts w:eastAsiaTheme="majorEastAsia" w:cs="Arial"/>
          <w:b/>
          <w:vanish/>
          <w:sz w:val="20"/>
          <w:szCs w:val="20"/>
        </w:rPr>
      </w:pPr>
    </w:p>
    <w:p w14:paraId="73C25133" w14:textId="0E208756" w:rsidR="00AF6C74" w:rsidRPr="00B306F4" w:rsidRDefault="00AF6C74" w:rsidP="00735334">
      <w:pPr>
        <w:pStyle w:val="Nagwek2"/>
        <w:spacing w:after="72" w:line="360" w:lineRule="auto"/>
        <w:jc w:val="both"/>
        <w:rPr>
          <w:sz w:val="20"/>
          <w:szCs w:val="20"/>
        </w:rPr>
      </w:pPr>
      <w:bookmarkStart w:id="88" w:name="_Toc75953455"/>
      <w:bookmarkStart w:id="89" w:name="_Toc77152386"/>
      <w:bookmarkStart w:id="90" w:name="_Toc164924158"/>
      <w:r w:rsidRPr="00B306F4">
        <w:rPr>
          <w:sz w:val="20"/>
          <w:szCs w:val="20"/>
        </w:rPr>
        <w:t>Elementy wyposażenia budowlano-instalacyjnego</w:t>
      </w:r>
      <w:r w:rsidR="00A054ED" w:rsidRPr="00B306F4">
        <w:rPr>
          <w:sz w:val="20"/>
          <w:szCs w:val="20"/>
        </w:rPr>
        <w:t xml:space="preserve"> budynku</w:t>
      </w:r>
      <w:r w:rsidRPr="00B306F4">
        <w:rPr>
          <w:sz w:val="20"/>
          <w:szCs w:val="20"/>
        </w:rPr>
        <w:t>, zapewniających użytkowanie obiektu budowlanego zgodnie z przeznaczeniem</w:t>
      </w:r>
      <w:bookmarkEnd w:id="88"/>
      <w:bookmarkEnd w:id="89"/>
      <w:bookmarkEnd w:id="90"/>
    </w:p>
    <w:p w14:paraId="470C2AF6" w14:textId="150B0F7E" w:rsidR="00AF6C74" w:rsidRPr="00B306F4" w:rsidRDefault="00EA16E1" w:rsidP="00735334">
      <w:pPr>
        <w:spacing w:after="72" w:line="360" w:lineRule="auto"/>
        <w:ind w:firstLine="576"/>
        <w:jc w:val="both"/>
        <w:rPr>
          <w:rFonts w:cs="Arial"/>
          <w:sz w:val="20"/>
          <w:szCs w:val="20"/>
        </w:rPr>
      </w:pPr>
      <w:r w:rsidRPr="00B306F4">
        <w:rPr>
          <w:rFonts w:cs="Arial"/>
          <w:sz w:val="20"/>
          <w:szCs w:val="20"/>
        </w:rPr>
        <w:t>Budynek wyposażony w instalacje</w:t>
      </w:r>
      <w:r w:rsidR="00AF6C74" w:rsidRPr="00B306F4">
        <w:rPr>
          <w:rFonts w:cs="Arial"/>
          <w:sz w:val="20"/>
          <w:szCs w:val="20"/>
        </w:rPr>
        <w:t>:</w:t>
      </w:r>
    </w:p>
    <w:p w14:paraId="4EC21C8F" w14:textId="1075BAE7" w:rsidR="00AF6C74" w:rsidRPr="00B306F4" w:rsidRDefault="00AF6C74" w:rsidP="00735334">
      <w:pPr>
        <w:pStyle w:val="Akapitzlist"/>
        <w:numPr>
          <w:ilvl w:val="0"/>
          <w:numId w:val="15"/>
        </w:numPr>
        <w:spacing w:after="72" w:line="360" w:lineRule="auto"/>
        <w:jc w:val="both"/>
        <w:rPr>
          <w:rFonts w:cs="Arial"/>
          <w:sz w:val="20"/>
          <w:szCs w:val="20"/>
        </w:rPr>
      </w:pPr>
      <w:r w:rsidRPr="00B306F4">
        <w:rPr>
          <w:rFonts w:cs="Arial"/>
          <w:sz w:val="20"/>
          <w:szCs w:val="20"/>
        </w:rPr>
        <w:t>in</w:t>
      </w:r>
      <w:r w:rsidR="00343A34" w:rsidRPr="00B306F4">
        <w:rPr>
          <w:rFonts w:cs="Arial"/>
          <w:sz w:val="20"/>
          <w:szCs w:val="20"/>
        </w:rPr>
        <w:t>stalację wody zimnej, ciepłej</w:t>
      </w:r>
      <w:r w:rsidRPr="00B306F4">
        <w:rPr>
          <w:rFonts w:cs="Arial"/>
          <w:sz w:val="20"/>
          <w:szCs w:val="20"/>
        </w:rPr>
        <w:t>,</w:t>
      </w:r>
    </w:p>
    <w:p w14:paraId="2DCDA8BB" w14:textId="4C1B6982" w:rsidR="00DF4949" w:rsidRPr="00B306F4" w:rsidRDefault="00DF4949" w:rsidP="00735334">
      <w:pPr>
        <w:pStyle w:val="Akapitzlist"/>
        <w:numPr>
          <w:ilvl w:val="0"/>
          <w:numId w:val="15"/>
        </w:numPr>
        <w:spacing w:after="72" w:line="360" w:lineRule="auto"/>
        <w:jc w:val="both"/>
        <w:rPr>
          <w:rFonts w:cs="Arial"/>
          <w:sz w:val="20"/>
          <w:szCs w:val="20"/>
        </w:rPr>
      </w:pPr>
      <w:r w:rsidRPr="00B306F4">
        <w:rPr>
          <w:rFonts w:cs="Arial"/>
          <w:sz w:val="20"/>
          <w:szCs w:val="20"/>
        </w:rPr>
        <w:t>instalację centralnego ogrzewania,</w:t>
      </w:r>
    </w:p>
    <w:p w14:paraId="41E04702" w14:textId="77777777" w:rsidR="00AF6C74" w:rsidRPr="00B306F4" w:rsidRDefault="00AF6C74" w:rsidP="00735334">
      <w:pPr>
        <w:pStyle w:val="Akapitzlist"/>
        <w:numPr>
          <w:ilvl w:val="0"/>
          <w:numId w:val="15"/>
        </w:numPr>
        <w:spacing w:after="72" w:line="360" w:lineRule="auto"/>
        <w:jc w:val="both"/>
        <w:rPr>
          <w:rFonts w:cs="Arial"/>
          <w:sz w:val="20"/>
          <w:szCs w:val="20"/>
        </w:rPr>
      </w:pPr>
      <w:r w:rsidRPr="00B306F4">
        <w:rPr>
          <w:rFonts w:cs="Arial"/>
          <w:sz w:val="20"/>
          <w:szCs w:val="20"/>
        </w:rPr>
        <w:t>instalację kanalizacji sanitarnej,</w:t>
      </w:r>
    </w:p>
    <w:p w14:paraId="55CA9055" w14:textId="6B5377CE" w:rsidR="00AF6C74" w:rsidRPr="00B306F4" w:rsidRDefault="00AF6C74" w:rsidP="00735334">
      <w:pPr>
        <w:pStyle w:val="Akapitzlist"/>
        <w:numPr>
          <w:ilvl w:val="0"/>
          <w:numId w:val="15"/>
        </w:numPr>
        <w:spacing w:after="72" w:line="360" w:lineRule="auto"/>
        <w:jc w:val="both"/>
        <w:rPr>
          <w:rFonts w:cs="Arial"/>
          <w:sz w:val="20"/>
          <w:szCs w:val="20"/>
        </w:rPr>
      </w:pPr>
      <w:r w:rsidRPr="00B306F4">
        <w:rPr>
          <w:rFonts w:cs="Arial"/>
          <w:sz w:val="20"/>
          <w:szCs w:val="20"/>
        </w:rPr>
        <w:t>instalacj</w:t>
      </w:r>
      <w:r w:rsidR="00DF4949" w:rsidRPr="00B306F4">
        <w:rPr>
          <w:rFonts w:cs="Arial"/>
          <w:sz w:val="20"/>
          <w:szCs w:val="20"/>
        </w:rPr>
        <w:t>ę</w:t>
      </w:r>
      <w:r w:rsidRPr="00B306F4">
        <w:rPr>
          <w:rFonts w:cs="Arial"/>
          <w:sz w:val="20"/>
          <w:szCs w:val="20"/>
        </w:rPr>
        <w:t xml:space="preserve"> </w:t>
      </w:r>
      <w:r w:rsidR="00DF4949" w:rsidRPr="00B306F4">
        <w:rPr>
          <w:rFonts w:cs="Arial"/>
          <w:sz w:val="20"/>
          <w:szCs w:val="20"/>
        </w:rPr>
        <w:t>elektryczną,</w:t>
      </w:r>
    </w:p>
    <w:p w14:paraId="5630E8FF" w14:textId="74ADFD35" w:rsidR="00AF6C74" w:rsidRPr="00B306F4" w:rsidRDefault="00AF6C74" w:rsidP="00735334">
      <w:pPr>
        <w:pStyle w:val="Akapitzlist"/>
        <w:numPr>
          <w:ilvl w:val="0"/>
          <w:numId w:val="15"/>
        </w:numPr>
        <w:spacing w:after="72" w:line="360" w:lineRule="auto"/>
        <w:jc w:val="both"/>
        <w:rPr>
          <w:rFonts w:cs="Arial"/>
          <w:sz w:val="20"/>
          <w:szCs w:val="20"/>
        </w:rPr>
      </w:pPr>
      <w:r w:rsidRPr="00B306F4">
        <w:rPr>
          <w:rFonts w:cs="Arial"/>
          <w:sz w:val="20"/>
          <w:szCs w:val="20"/>
        </w:rPr>
        <w:t>instalacj</w:t>
      </w:r>
      <w:r w:rsidR="00DF4949" w:rsidRPr="00B306F4">
        <w:rPr>
          <w:rFonts w:cs="Arial"/>
          <w:sz w:val="20"/>
          <w:szCs w:val="20"/>
        </w:rPr>
        <w:t>ę gazową,</w:t>
      </w:r>
    </w:p>
    <w:p w14:paraId="328FC77B" w14:textId="51D7DAE8" w:rsidR="00AF6C74" w:rsidRPr="00B306F4" w:rsidRDefault="00AF6C74" w:rsidP="00735334">
      <w:pPr>
        <w:pStyle w:val="Akapitzlist"/>
        <w:numPr>
          <w:ilvl w:val="0"/>
          <w:numId w:val="15"/>
        </w:numPr>
        <w:spacing w:after="72" w:line="360" w:lineRule="auto"/>
        <w:jc w:val="both"/>
        <w:rPr>
          <w:rFonts w:cs="Arial"/>
          <w:sz w:val="20"/>
          <w:szCs w:val="20"/>
        </w:rPr>
      </w:pPr>
      <w:r w:rsidRPr="00B306F4">
        <w:rPr>
          <w:rFonts w:cs="Arial"/>
          <w:sz w:val="20"/>
          <w:szCs w:val="20"/>
        </w:rPr>
        <w:t>instalacj</w:t>
      </w:r>
      <w:r w:rsidR="00DF4949" w:rsidRPr="00B306F4">
        <w:rPr>
          <w:rFonts w:cs="Arial"/>
          <w:sz w:val="20"/>
          <w:szCs w:val="20"/>
        </w:rPr>
        <w:t>ę teletechniczną,</w:t>
      </w:r>
    </w:p>
    <w:p w14:paraId="2936791F" w14:textId="46183AAE" w:rsidR="00DF4949" w:rsidRPr="00B306F4" w:rsidRDefault="00DF4949" w:rsidP="00735334">
      <w:pPr>
        <w:pStyle w:val="Akapitzlist"/>
        <w:numPr>
          <w:ilvl w:val="0"/>
          <w:numId w:val="15"/>
        </w:numPr>
        <w:spacing w:after="72" w:line="360" w:lineRule="auto"/>
        <w:jc w:val="both"/>
        <w:rPr>
          <w:rFonts w:cs="Arial"/>
          <w:sz w:val="20"/>
          <w:szCs w:val="20"/>
        </w:rPr>
      </w:pPr>
      <w:r w:rsidRPr="00B306F4">
        <w:rPr>
          <w:rFonts w:cs="Arial"/>
          <w:sz w:val="20"/>
          <w:szCs w:val="20"/>
        </w:rPr>
        <w:t>instalacje wentylacyjną,</w:t>
      </w:r>
    </w:p>
    <w:p w14:paraId="508BCEF3" w14:textId="42EB478A" w:rsidR="00DF4949" w:rsidRPr="00B306F4" w:rsidRDefault="00DF4949" w:rsidP="00735334">
      <w:pPr>
        <w:pStyle w:val="Akapitzlist"/>
        <w:numPr>
          <w:ilvl w:val="0"/>
          <w:numId w:val="15"/>
        </w:numPr>
        <w:spacing w:after="72" w:line="360" w:lineRule="auto"/>
        <w:jc w:val="both"/>
        <w:rPr>
          <w:rFonts w:cs="Arial"/>
          <w:sz w:val="20"/>
          <w:szCs w:val="20"/>
        </w:rPr>
      </w:pPr>
      <w:r w:rsidRPr="00B306F4">
        <w:rPr>
          <w:rFonts w:cs="Arial"/>
          <w:sz w:val="20"/>
          <w:szCs w:val="20"/>
        </w:rPr>
        <w:t>instalację odgromową.</w:t>
      </w:r>
    </w:p>
    <w:p w14:paraId="09083722" w14:textId="77777777" w:rsidR="008E3371" w:rsidRPr="00B306F4" w:rsidRDefault="008E3371" w:rsidP="00735334">
      <w:pPr>
        <w:spacing w:after="72" w:line="360" w:lineRule="auto"/>
        <w:ind w:left="576"/>
        <w:jc w:val="both"/>
        <w:rPr>
          <w:rFonts w:cs="Arial"/>
          <w:sz w:val="20"/>
          <w:szCs w:val="20"/>
        </w:rPr>
      </w:pPr>
      <w:r w:rsidRPr="00B306F4">
        <w:rPr>
          <w:rFonts w:cs="Arial"/>
          <w:sz w:val="20"/>
          <w:szCs w:val="20"/>
        </w:rPr>
        <w:t>Nie projektuje się zmian w wyposażeniu budowlano-instalacyjnym budynku.</w:t>
      </w:r>
    </w:p>
    <w:p w14:paraId="042B0E6E" w14:textId="0BF6758C" w:rsidR="00AF6C74" w:rsidRPr="00B306F4" w:rsidRDefault="008E3371" w:rsidP="00735334">
      <w:pPr>
        <w:spacing w:after="72" w:line="360" w:lineRule="auto"/>
        <w:ind w:left="576"/>
        <w:jc w:val="both"/>
        <w:rPr>
          <w:rFonts w:cs="Arial"/>
          <w:sz w:val="20"/>
          <w:szCs w:val="20"/>
        </w:rPr>
      </w:pPr>
      <w:r w:rsidRPr="00B306F4">
        <w:rPr>
          <w:rFonts w:cs="Arial"/>
          <w:sz w:val="20"/>
          <w:szCs w:val="20"/>
        </w:rPr>
        <w:t xml:space="preserve"> </w:t>
      </w:r>
    </w:p>
    <w:p w14:paraId="77B40968" w14:textId="4A2B6C5C" w:rsidR="00AF6C74" w:rsidRPr="00B306F4" w:rsidRDefault="00AF6C74" w:rsidP="00735334">
      <w:pPr>
        <w:pStyle w:val="Nagwek2"/>
        <w:spacing w:after="72" w:line="360" w:lineRule="auto"/>
        <w:rPr>
          <w:sz w:val="20"/>
          <w:szCs w:val="20"/>
        </w:rPr>
      </w:pPr>
      <w:bookmarkStart w:id="91" w:name="_Toc850421"/>
      <w:bookmarkStart w:id="92" w:name="_Toc75953457"/>
      <w:bookmarkStart w:id="93" w:name="_Toc77152387"/>
      <w:bookmarkStart w:id="94" w:name="_Toc164924159"/>
      <w:r w:rsidRPr="00B306F4">
        <w:rPr>
          <w:sz w:val="20"/>
          <w:szCs w:val="20"/>
        </w:rPr>
        <w:t>Warunki ochrony pożarowej</w:t>
      </w:r>
      <w:bookmarkStart w:id="95" w:name="_Toc75953355"/>
      <w:bookmarkStart w:id="96" w:name="_Toc75953458"/>
      <w:bookmarkStart w:id="97" w:name="_Toc75953357"/>
      <w:bookmarkStart w:id="98" w:name="_Toc75953460"/>
      <w:bookmarkEnd w:id="91"/>
      <w:bookmarkEnd w:id="92"/>
      <w:bookmarkEnd w:id="93"/>
      <w:bookmarkEnd w:id="94"/>
      <w:bookmarkEnd w:id="95"/>
      <w:bookmarkEnd w:id="96"/>
      <w:bookmarkEnd w:id="97"/>
      <w:bookmarkEnd w:id="98"/>
    </w:p>
    <w:p w14:paraId="4B33ED5E" w14:textId="67242124" w:rsidR="008E3371" w:rsidRPr="00B306F4" w:rsidRDefault="008E3371" w:rsidP="00735334">
      <w:pPr>
        <w:pStyle w:val="Akapitzlist"/>
        <w:spacing w:after="72" w:line="360" w:lineRule="auto"/>
        <w:ind w:left="585"/>
        <w:jc w:val="both"/>
        <w:rPr>
          <w:rFonts w:cs="Arial"/>
          <w:sz w:val="20"/>
          <w:szCs w:val="20"/>
        </w:rPr>
      </w:pPr>
      <w:r w:rsidRPr="00B306F4">
        <w:rPr>
          <w:rFonts w:cs="Arial"/>
          <w:sz w:val="20"/>
          <w:szCs w:val="20"/>
        </w:rPr>
        <w:t>Warunki ochrony pożarowej bez zmian – poza zakresem przedmiotowej inwestycji.</w:t>
      </w:r>
      <w:r w:rsidR="008C25EA" w:rsidRPr="00B306F4">
        <w:rPr>
          <w:rFonts w:cs="Arial"/>
          <w:sz w:val="20"/>
          <w:szCs w:val="20"/>
        </w:rPr>
        <w:t xml:space="preserve"> </w:t>
      </w:r>
    </w:p>
    <w:p w14:paraId="71694531" w14:textId="77777777" w:rsidR="00DF4949" w:rsidRPr="00B306F4" w:rsidRDefault="00DF4949" w:rsidP="00735334">
      <w:pPr>
        <w:pStyle w:val="Akapitzlist"/>
        <w:spacing w:after="72" w:line="360" w:lineRule="auto"/>
        <w:ind w:left="585"/>
        <w:jc w:val="both"/>
        <w:rPr>
          <w:rFonts w:cs="Arial"/>
          <w:sz w:val="20"/>
          <w:szCs w:val="20"/>
        </w:rPr>
      </w:pPr>
    </w:p>
    <w:p w14:paraId="7E9E7CD1" w14:textId="77777777" w:rsidR="00473F73" w:rsidRPr="00B306F4" w:rsidRDefault="00473F73" w:rsidP="00735334">
      <w:pPr>
        <w:keepNext/>
        <w:keepLines/>
        <w:numPr>
          <w:ilvl w:val="0"/>
          <w:numId w:val="3"/>
        </w:numPr>
        <w:spacing w:before="240" w:after="72" w:line="360" w:lineRule="auto"/>
        <w:jc w:val="both"/>
        <w:outlineLvl w:val="0"/>
        <w:rPr>
          <w:rFonts w:eastAsiaTheme="majorEastAsia" w:cs="Arial"/>
          <w:b/>
          <w:bCs/>
          <w:kern w:val="32"/>
          <w:sz w:val="20"/>
          <w:szCs w:val="20"/>
        </w:rPr>
      </w:pPr>
      <w:bookmarkStart w:id="99" w:name="_Toc114257247"/>
      <w:bookmarkStart w:id="100" w:name="_Toc164924160"/>
      <w:r w:rsidRPr="00B306F4">
        <w:rPr>
          <w:rFonts w:eastAsiaTheme="majorEastAsia" w:cs="Arial"/>
          <w:b/>
          <w:bCs/>
          <w:kern w:val="32"/>
          <w:sz w:val="20"/>
          <w:szCs w:val="20"/>
        </w:rPr>
        <w:t>Zakres robót budowlanych</w:t>
      </w:r>
      <w:bookmarkEnd w:id="99"/>
      <w:bookmarkEnd w:id="100"/>
    </w:p>
    <w:p w14:paraId="21276BFE" w14:textId="77777777" w:rsidR="00473F73" w:rsidRPr="00B306F4" w:rsidRDefault="00473F73" w:rsidP="00735334">
      <w:pPr>
        <w:spacing w:after="72" w:line="360" w:lineRule="auto"/>
        <w:rPr>
          <w:rFonts w:cs="Arial"/>
        </w:rPr>
      </w:pPr>
    </w:p>
    <w:p w14:paraId="0066B1BD" w14:textId="77777777" w:rsidR="00473F73" w:rsidRPr="00B306F4" w:rsidRDefault="00473F73" w:rsidP="00735334">
      <w:pPr>
        <w:spacing w:after="72" w:line="360" w:lineRule="auto"/>
        <w:jc w:val="both"/>
        <w:rPr>
          <w:rFonts w:cs="Arial"/>
          <w:sz w:val="20"/>
          <w:szCs w:val="20"/>
        </w:rPr>
      </w:pPr>
      <w:bookmarkStart w:id="101" w:name="_Hlk164940689"/>
      <w:bookmarkStart w:id="102" w:name="_Hlk75261191"/>
      <w:r w:rsidRPr="00B306F4">
        <w:rPr>
          <w:rFonts w:cs="Arial"/>
          <w:sz w:val="20"/>
          <w:szCs w:val="20"/>
        </w:rPr>
        <w:t>Projektuje się:</w:t>
      </w:r>
    </w:p>
    <w:p w14:paraId="3C72D448" w14:textId="0D603D65" w:rsidR="0050349B" w:rsidRPr="00B306F4" w:rsidRDefault="0038317B" w:rsidP="00735334">
      <w:pPr>
        <w:numPr>
          <w:ilvl w:val="0"/>
          <w:numId w:val="32"/>
        </w:numPr>
        <w:autoSpaceDE w:val="0"/>
        <w:autoSpaceDN w:val="0"/>
        <w:adjustRightInd w:val="0"/>
        <w:spacing w:before="0" w:afterLines="0" w:line="360" w:lineRule="auto"/>
        <w:jc w:val="both"/>
        <w:rPr>
          <w:rFonts w:eastAsia="Times New Roman" w:cs="Arial"/>
          <w:bCs/>
          <w:sz w:val="20"/>
          <w:szCs w:val="20"/>
          <w:lang w:eastAsia="pl-PL"/>
        </w:rPr>
      </w:pPr>
      <w:bookmarkStart w:id="103" w:name="_Hlk164779049"/>
      <w:r>
        <w:rPr>
          <w:rFonts w:eastAsia="Times New Roman" w:cs="Arial"/>
          <w:bCs/>
          <w:sz w:val="20"/>
          <w:szCs w:val="20"/>
          <w:lang w:eastAsia="pl-PL"/>
        </w:rPr>
        <w:t>w</w:t>
      </w:r>
      <w:r w:rsidR="00F30E98" w:rsidRPr="00B306F4">
        <w:rPr>
          <w:rFonts w:eastAsia="Times New Roman" w:cs="Arial"/>
          <w:bCs/>
          <w:sz w:val="20"/>
          <w:szCs w:val="20"/>
          <w:lang w:eastAsia="pl-PL"/>
        </w:rPr>
        <w:t>ygrodzenie terenu prac w obszarze prowadzonych robót remontowych, wyłączenie z użytkowania pojedynczych miejsc postojowych na czas prowadzenia robót budowlanych</w:t>
      </w:r>
      <w:r w:rsidR="008C25EA" w:rsidRPr="00B306F4">
        <w:rPr>
          <w:rFonts w:eastAsia="Times New Roman" w:cs="Arial"/>
          <w:bCs/>
          <w:sz w:val="20"/>
          <w:szCs w:val="20"/>
          <w:lang w:eastAsia="pl-PL"/>
        </w:rPr>
        <w:t>,</w:t>
      </w:r>
    </w:p>
    <w:p w14:paraId="2B6CE78E" w14:textId="7BB555B2" w:rsidR="00824609" w:rsidRPr="00B306F4" w:rsidRDefault="00824609" w:rsidP="00735334">
      <w:pPr>
        <w:numPr>
          <w:ilvl w:val="0"/>
          <w:numId w:val="32"/>
        </w:numPr>
        <w:autoSpaceDE w:val="0"/>
        <w:autoSpaceDN w:val="0"/>
        <w:adjustRightInd w:val="0"/>
        <w:spacing w:before="0" w:afterLines="0" w:line="360" w:lineRule="auto"/>
        <w:jc w:val="both"/>
        <w:rPr>
          <w:rFonts w:eastAsia="Times New Roman" w:cs="Arial"/>
          <w:bCs/>
          <w:sz w:val="20"/>
          <w:szCs w:val="20"/>
          <w:lang w:eastAsia="pl-PL"/>
        </w:rPr>
      </w:pPr>
      <w:r w:rsidRPr="00B306F4">
        <w:rPr>
          <w:rFonts w:eastAsia="Times New Roman" w:cs="Arial"/>
          <w:bCs/>
          <w:sz w:val="20"/>
          <w:szCs w:val="20"/>
          <w:lang w:eastAsia="pl-PL"/>
        </w:rPr>
        <w:t>demontaż, zabezpieczenie na czas remontu i montaż po zakończeniu prac elementów instalacji kanalizacyjnej w obszarze wymienianych wpustów,</w:t>
      </w:r>
    </w:p>
    <w:p w14:paraId="4D74F30C" w14:textId="052C0A30" w:rsidR="00F30E98" w:rsidRPr="00B306F4" w:rsidRDefault="00F30E98" w:rsidP="00F30E98">
      <w:pPr>
        <w:autoSpaceDE w:val="0"/>
        <w:autoSpaceDN w:val="0"/>
        <w:adjustRightInd w:val="0"/>
        <w:spacing w:before="0" w:afterLines="0" w:line="360" w:lineRule="auto"/>
        <w:ind w:left="720"/>
        <w:jc w:val="both"/>
        <w:rPr>
          <w:rFonts w:eastAsia="Times New Roman" w:cs="Arial"/>
          <w:bCs/>
          <w:i/>
          <w:iCs/>
          <w:sz w:val="20"/>
          <w:szCs w:val="20"/>
          <w:lang w:eastAsia="pl-PL"/>
        </w:rPr>
      </w:pPr>
      <w:r w:rsidRPr="00B306F4">
        <w:rPr>
          <w:rFonts w:eastAsia="Times New Roman" w:cs="Arial"/>
          <w:bCs/>
          <w:i/>
          <w:iCs/>
          <w:sz w:val="20"/>
          <w:szCs w:val="20"/>
          <w:lang w:eastAsia="pl-PL"/>
        </w:rPr>
        <w:t>Prace prowadzone od spodu:</w:t>
      </w:r>
    </w:p>
    <w:p w14:paraId="6BB3F347" w14:textId="301BB6CD" w:rsidR="00814450" w:rsidRPr="00B306F4" w:rsidRDefault="007C30E0" w:rsidP="007C30E0">
      <w:pPr>
        <w:numPr>
          <w:ilvl w:val="0"/>
          <w:numId w:val="32"/>
        </w:numPr>
        <w:autoSpaceDE w:val="0"/>
        <w:autoSpaceDN w:val="0"/>
        <w:adjustRightInd w:val="0"/>
        <w:spacing w:before="0" w:afterLines="0" w:line="360" w:lineRule="auto"/>
        <w:jc w:val="both"/>
        <w:rPr>
          <w:rFonts w:eastAsia="Times New Roman" w:cs="Arial"/>
          <w:bCs/>
          <w:sz w:val="20"/>
          <w:szCs w:val="20"/>
          <w:lang w:eastAsia="pl-PL"/>
        </w:rPr>
      </w:pPr>
      <w:r w:rsidRPr="00B306F4">
        <w:rPr>
          <w:rFonts w:eastAsia="Times New Roman" w:cs="Arial"/>
          <w:bCs/>
          <w:sz w:val="20"/>
          <w:szCs w:val="20"/>
          <w:lang w:eastAsia="pl-PL"/>
        </w:rPr>
        <w:t>usunięcie z</w:t>
      </w:r>
      <w:r w:rsidR="00E02F6E" w:rsidRPr="00B306F4">
        <w:rPr>
          <w:rFonts w:eastAsia="Times New Roman" w:cs="Arial"/>
          <w:bCs/>
          <w:sz w:val="20"/>
          <w:szCs w:val="20"/>
          <w:lang w:eastAsia="pl-PL"/>
        </w:rPr>
        <w:t>łuszczonych powłok malarskich we wskazanych fragmentach dokumentacji rysunkowej</w:t>
      </w:r>
      <w:r w:rsidR="00064637">
        <w:rPr>
          <w:rFonts w:eastAsia="Times New Roman" w:cs="Arial"/>
          <w:bCs/>
          <w:sz w:val="20"/>
          <w:szCs w:val="20"/>
          <w:lang w:eastAsia="pl-PL"/>
        </w:rPr>
        <w:t>,</w:t>
      </w:r>
    </w:p>
    <w:p w14:paraId="28069934" w14:textId="36EC3B31" w:rsidR="00C51372" w:rsidRPr="00B306F4" w:rsidRDefault="00C51372" w:rsidP="00C51372">
      <w:pPr>
        <w:pStyle w:val="Akapitzlist"/>
        <w:numPr>
          <w:ilvl w:val="0"/>
          <w:numId w:val="32"/>
        </w:numPr>
        <w:spacing w:before="0" w:afterLines="0" w:after="72" w:line="360" w:lineRule="auto"/>
        <w:jc w:val="both"/>
        <w:rPr>
          <w:rFonts w:eastAsia="Times New Roman" w:cs="Arial"/>
          <w:bCs/>
          <w:sz w:val="20"/>
          <w:szCs w:val="20"/>
          <w:lang w:eastAsia="x-none"/>
        </w:rPr>
      </w:pPr>
      <w:bookmarkStart w:id="104" w:name="_Hlk71804129"/>
      <w:r w:rsidRPr="00B306F4">
        <w:rPr>
          <w:rFonts w:eastAsia="Times New Roman" w:cs="Arial"/>
          <w:bCs/>
          <w:sz w:val="20"/>
          <w:szCs w:val="20"/>
          <w:lang w:eastAsia="x-none"/>
        </w:rPr>
        <w:t>skucie uszkodzonych otulin zbrojenia płyty żelbetowej,</w:t>
      </w:r>
    </w:p>
    <w:bookmarkEnd w:id="104"/>
    <w:p w14:paraId="20301FBB" w14:textId="6E860FF8" w:rsidR="00C51372" w:rsidRPr="00B306F4" w:rsidRDefault="00C51372" w:rsidP="00C51372">
      <w:pPr>
        <w:pStyle w:val="Akapitzlist"/>
        <w:numPr>
          <w:ilvl w:val="0"/>
          <w:numId w:val="32"/>
        </w:numPr>
        <w:spacing w:before="0" w:afterLines="0" w:after="72" w:line="360" w:lineRule="auto"/>
        <w:jc w:val="both"/>
        <w:rPr>
          <w:rFonts w:eastAsia="Times New Roman" w:cs="Arial"/>
          <w:bCs/>
          <w:sz w:val="20"/>
          <w:szCs w:val="20"/>
          <w:lang w:eastAsia="x-none"/>
        </w:rPr>
      </w:pPr>
      <w:r w:rsidRPr="00B306F4">
        <w:rPr>
          <w:rFonts w:eastAsia="Times New Roman" w:cs="Arial"/>
          <w:bCs/>
          <w:sz w:val="20"/>
          <w:szCs w:val="20"/>
          <w:lang w:eastAsia="x-none"/>
        </w:rPr>
        <w:t>czyszczenie mechaniczne istniejąc</w:t>
      </w:r>
      <w:r w:rsidR="00D639CB" w:rsidRPr="00B306F4">
        <w:rPr>
          <w:rFonts w:eastAsia="Times New Roman" w:cs="Arial"/>
          <w:bCs/>
          <w:sz w:val="20"/>
          <w:szCs w:val="20"/>
          <w:lang w:eastAsia="x-none"/>
        </w:rPr>
        <w:t>ej</w:t>
      </w:r>
      <w:r w:rsidRPr="00B306F4">
        <w:rPr>
          <w:rFonts w:eastAsia="Times New Roman" w:cs="Arial"/>
          <w:bCs/>
          <w:sz w:val="20"/>
          <w:szCs w:val="20"/>
          <w:lang w:eastAsia="x-none"/>
        </w:rPr>
        <w:t xml:space="preserve"> płyt</w:t>
      </w:r>
      <w:r w:rsidR="00D639CB" w:rsidRPr="00B306F4">
        <w:rPr>
          <w:rFonts w:eastAsia="Times New Roman" w:cs="Arial"/>
          <w:bCs/>
          <w:sz w:val="20"/>
          <w:szCs w:val="20"/>
          <w:lang w:eastAsia="x-none"/>
        </w:rPr>
        <w:t>y</w:t>
      </w:r>
      <w:r w:rsidRPr="00B306F4">
        <w:rPr>
          <w:rFonts w:eastAsia="Times New Roman" w:cs="Arial"/>
          <w:bCs/>
          <w:sz w:val="20"/>
          <w:szCs w:val="20"/>
          <w:lang w:eastAsia="x-none"/>
        </w:rPr>
        <w:t xml:space="preserve"> żelbetow</w:t>
      </w:r>
      <w:r w:rsidR="00D639CB" w:rsidRPr="00B306F4">
        <w:rPr>
          <w:rFonts w:eastAsia="Times New Roman" w:cs="Arial"/>
          <w:bCs/>
          <w:sz w:val="20"/>
          <w:szCs w:val="20"/>
          <w:lang w:eastAsia="x-none"/>
        </w:rPr>
        <w:t>ej</w:t>
      </w:r>
      <w:r w:rsidRPr="00B306F4">
        <w:rPr>
          <w:rFonts w:cs="Arial"/>
          <w:bCs/>
          <w:sz w:val="20"/>
        </w:rPr>
        <w:t>,</w:t>
      </w:r>
    </w:p>
    <w:p w14:paraId="713E197B" w14:textId="65904EB4" w:rsidR="00C51372" w:rsidRPr="00B306F4" w:rsidRDefault="00C51372" w:rsidP="00C51372">
      <w:pPr>
        <w:pStyle w:val="Akapitzlist"/>
        <w:numPr>
          <w:ilvl w:val="0"/>
          <w:numId w:val="32"/>
        </w:numPr>
        <w:spacing w:before="0" w:afterLines="0" w:after="72" w:line="360" w:lineRule="auto"/>
        <w:jc w:val="both"/>
        <w:rPr>
          <w:rFonts w:eastAsia="Times New Roman" w:cs="Arial"/>
          <w:bCs/>
          <w:sz w:val="20"/>
          <w:szCs w:val="20"/>
          <w:lang w:eastAsia="x-none"/>
        </w:rPr>
      </w:pPr>
      <w:r w:rsidRPr="00B306F4">
        <w:rPr>
          <w:rFonts w:eastAsia="Times New Roman" w:cs="Arial"/>
          <w:bCs/>
          <w:sz w:val="20"/>
          <w:szCs w:val="20"/>
          <w:lang w:eastAsia="x-none"/>
        </w:rPr>
        <w:t>pokrycie zbrojenia preparatem do ochrony antykorozyjnej stali BOLIX AKO,</w:t>
      </w:r>
    </w:p>
    <w:p w14:paraId="766467A3" w14:textId="408BEAEF" w:rsidR="00C51372" w:rsidRPr="00B306F4" w:rsidRDefault="00C51372" w:rsidP="00C51372">
      <w:pPr>
        <w:pStyle w:val="Akapitzlist"/>
        <w:numPr>
          <w:ilvl w:val="0"/>
          <w:numId w:val="32"/>
        </w:numPr>
        <w:spacing w:before="0" w:afterLines="0" w:after="72" w:line="360" w:lineRule="auto"/>
        <w:jc w:val="both"/>
        <w:rPr>
          <w:rFonts w:eastAsia="Times New Roman" w:cs="Arial"/>
          <w:bCs/>
          <w:sz w:val="20"/>
          <w:szCs w:val="20"/>
          <w:lang w:eastAsia="x-none"/>
        </w:rPr>
      </w:pPr>
      <w:bookmarkStart w:id="105" w:name="_Hlk71804206"/>
      <w:r w:rsidRPr="00B306F4">
        <w:rPr>
          <w:rFonts w:eastAsia="Times New Roman" w:cs="Arial"/>
          <w:bCs/>
          <w:sz w:val="20"/>
          <w:szCs w:val="20"/>
          <w:lang w:eastAsia="x-none"/>
        </w:rPr>
        <w:t>pokrycie powierzchni płyty preparatem sczepnym BOLIX SCS pod zaprawę naprawczą,</w:t>
      </w:r>
    </w:p>
    <w:p w14:paraId="04E8BE0C" w14:textId="0944D80A" w:rsidR="00C51372" w:rsidRPr="00B306F4" w:rsidRDefault="00C51372" w:rsidP="00C51372">
      <w:pPr>
        <w:pStyle w:val="Akapitzlist"/>
        <w:numPr>
          <w:ilvl w:val="0"/>
          <w:numId w:val="32"/>
        </w:numPr>
        <w:spacing w:before="0" w:afterLines="0" w:after="72" w:line="360" w:lineRule="auto"/>
        <w:jc w:val="both"/>
        <w:rPr>
          <w:rFonts w:eastAsia="Times New Roman" w:cs="Arial"/>
          <w:bCs/>
          <w:sz w:val="20"/>
          <w:szCs w:val="20"/>
          <w:lang w:eastAsia="x-none"/>
        </w:rPr>
      </w:pPr>
      <w:r w:rsidRPr="00B306F4">
        <w:rPr>
          <w:rFonts w:eastAsia="Times New Roman" w:cs="Arial"/>
          <w:bCs/>
          <w:sz w:val="20"/>
          <w:szCs w:val="20"/>
          <w:lang w:eastAsia="x-none"/>
        </w:rPr>
        <w:t>odtworzenie skutych wcześniej otulin i uzupełnienie miejscowych ubytków mineralną zaprawą naprawczą do betonu BOLIX WB, warstwa gr. ok. 30mm,</w:t>
      </w:r>
    </w:p>
    <w:p w14:paraId="3EE32B07" w14:textId="5F4C7DEF" w:rsidR="00C51372" w:rsidRPr="00B306F4" w:rsidRDefault="00C51372" w:rsidP="00C51372">
      <w:pPr>
        <w:pStyle w:val="Akapitzlist"/>
        <w:numPr>
          <w:ilvl w:val="0"/>
          <w:numId w:val="32"/>
        </w:numPr>
        <w:spacing w:before="0" w:afterLines="0" w:after="72" w:line="360" w:lineRule="auto"/>
        <w:jc w:val="both"/>
        <w:rPr>
          <w:rFonts w:eastAsia="Times New Roman" w:cs="Arial"/>
          <w:bCs/>
          <w:sz w:val="20"/>
          <w:szCs w:val="20"/>
          <w:lang w:eastAsia="x-none"/>
        </w:rPr>
      </w:pPr>
      <w:r w:rsidRPr="00B306F4">
        <w:rPr>
          <w:rFonts w:eastAsia="Times New Roman" w:cs="Arial"/>
          <w:bCs/>
          <w:sz w:val="20"/>
          <w:szCs w:val="20"/>
          <w:lang w:eastAsia="x-none"/>
        </w:rPr>
        <w:t>pokrycie</w:t>
      </w:r>
      <w:r w:rsidR="00993015" w:rsidRPr="00B306F4">
        <w:rPr>
          <w:rFonts w:eastAsia="Times New Roman" w:cs="Arial"/>
          <w:bCs/>
          <w:sz w:val="20"/>
          <w:szCs w:val="20"/>
          <w:lang w:eastAsia="x-none"/>
        </w:rPr>
        <w:t xml:space="preserve"> całej powierzchni naprawianej</w:t>
      </w:r>
      <w:r w:rsidRPr="00B306F4">
        <w:rPr>
          <w:rFonts w:eastAsia="Times New Roman" w:cs="Arial"/>
          <w:bCs/>
          <w:sz w:val="20"/>
          <w:szCs w:val="20"/>
          <w:lang w:eastAsia="x-none"/>
        </w:rPr>
        <w:t xml:space="preserve"> płyt materiałem naprawczym BOLIX WB na grubość ok.</w:t>
      </w:r>
      <w:r w:rsidR="00993015" w:rsidRPr="00B306F4">
        <w:rPr>
          <w:rFonts w:eastAsia="Times New Roman" w:cs="Arial"/>
          <w:bCs/>
          <w:sz w:val="20"/>
          <w:szCs w:val="20"/>
          <w:lang w:eastAsia="x-none"/>
        </w:rPr>
        <w:t> </w:t>
      </w:r>
      <w:r w:rsidRPr="00B306F4">
        <w:rPr>
          <w:rFonts w:eastAsia="Times New Roman" w:cs="Arial"/>
          <w:bCs/>
          <w:sz w:val="20"/>
          <w:szCs w:val="20"/>
          <w:lang w:eastAsia="x-none"/>
        </w:rPr>
        <w:t>6mm,</w:t>
      </w:r>
      <w:bookmarkEnd w:id="105"/>
    </w:p>
    <w:p w14:paraId="6E77D061" w14:textId="08B81F47" w:rsidR="00E02F6E" w:rsidRPr="00B306F4" w:rsidRDefault="00E02F6E" w:rsidP="00C51372">
      <w:pPr>
        <w:pStyle w:val="Akapitzlist"/>
        <w:numPr>
          <w:ilvl w:val="0"/>
          <w:numId w:val="32"/>
        </w:numPr>
        <w:spacing w:before="0" w:afterLines="0" w:after="72" w:line="360" w:lineRule="auto"/>
        <w:jc w:val="both"/>
        <w:rPr>
          <w:rFonts w:eastAsia="Times New Roman" w:cs="Arial"/>
          <w:bCs/>
          <w:sz w:val="20"/>
          <w:szCs w:val="20"/>
          <w:lang w:eastAsia="x-none"/>
        </w:rPr>
      </w:pPr>
      <w:r w:rsidRPr="00B306F4">
        <w:rPr>
          <w:rFonts w:eastAsia="Times New Roman" w:cs="Arial"/>
          <w:bCs/>
          <w:sz w:val="20"/>
          <w:szCs w:val="20"/>
          <w:lang w:eastAsia="x-none"/>
        </w:rPr>
        <w:t>odtworzenie powłoki malarskiej na płycie stropowej w kolorze</w:t>
      </w:r>
      <w:r w:rsidR="004D48A8">
        <w:rPr>
          <w:rFonts w:eastAsia="Times New Roman" w:cs="Arial"/>
          <w:bCs/>
          <w:sz w:val="20"/>
          <w:szCs w:val="20"/>
          <w:lang w:eastAsia="x-none"/>
        </w:rPr>
        <w:t xml:space="preserve"> </w:t>
      </w:r>
      <w:r w:rsidR="002A34A2">
        <w:rPr>
          <w:rFonts w:eastAsia="Times New Roman" w:cs="Arial"/>
          <w:bCs/>
          <w:sz w:val="20"/>
          <w:szCs w:val="20"/>
          <w:lang w:eastAsia="x-none"/>
        </w:rPr>
        <w:t>popielatym</w:t>
      </w:r>
      <w:r w:rsidRPr="00B306F4">
        <w:rPr>
          <w:rFonts w:eastAsia="Times New Roman" w:cs="Arial"/>
          <w:bCs/>
          <w:sz w:val="20"/>
          <w:szCs w:val="20"/>
          <w:lang w:eastAsia="x-none"/>
        </w:rPr>
        <w:t xml:space="preserve"> RAL </w:t>
      </w:r>
      <w:r w:rsidR="004D48A8">
        <w:rPr>
          <w:rFonts w:eastAsia="Times New Roman" w:cs="Arial"/>
          <w:bCs/>
          <w:sz w:val="20"/>
          <w:szCs w:val="20"/>
          <w:lang w:eastAsia="x-none"/>
        </w:rPr>
        <w:t>9</w:t>
      </w:r>
      <w:r w:rsidRPr="00B306F4">
        <w:rPr>
          <w:rFonts w:eastAsia="Times New Roman" w:cs="Arial"/>
          <w:bCs/>
          <w:sz w:val="20"/>
          <w:szCs w:val="20"/>
          <w:lang w:eastAsia="x-none"/>
        </w:rPr>
        <w:t>0</w:t>
      </w:r>
      <w:r w:rsidR="00995D9C">
        <w:rPr>
          <w:rFonts w:eastAsia="Times New Roman" w:cs="Arial"/>
          <w:bCs/>
          <w:sz w:val="20"/>
          <w:szCs w:val="20"/>
          <w:lang w:eastAsia="x-none"/>
        </w:rPr>
        <w:t>18</w:t>
      </w:r>
      <w:r w:rsidR="006A6214">
        <w:rPr>
          <w:rFonts w:eastAsia="Times New Roman" w:cs="Arial"/>
          <w:bCs/>
          <w:sz w:val="20"/>
          <w:szCs w:val="20"/>
          <w:lang w:eastAsia="x-none"/>
        </w:rPr>
        <w:t xml:space="preserve"> farbą </w:t>
      </w:r>
      <w:r w:rsidR="002A34A2">
        <w:rPr>
          <w:rFonts w:eastAsia="Times New Roman" w:cs="Arial"/>
          <w:bCs/>
          <w:sz w:val="20"/>
          <w:szCs w:val="20"/>
          <w:lang w:eastAsia="x-none"/>
        </w:rPr>
        <w:t>NOXAN Elastoflex</w:t>
      </w:r>
      <w:r w:rsidR="006A6214">
        <w:rPr>
          <w:rFonts w:eastAsia="Times New Roman" w:cs="Arial"/>
          <w:bCs/>
          <w:sz w:val="20"/>
          <w:szCs w:val="20"/>
          <w:lang w:eastAsia="x-none"/>
        </w:rPr>
        <w:t xml:space="preserve"> do metalu i betonu,</w:t>
      </w:r>
    </w:p>
    <w:p w14:paraId="4E267E9F" w14:textId="2530C409" w:rsidR="00E02F6E" w:rsidRPr="00B306F4" w:rsidRDefault="00E02F6E" w:rsidP="00E02F6E">
      <w:pPr>
        <w:pStyle w:val="Akapitzlist"/>
        <w:spacing w:before="0" w:afterLines="0" w:after="72" w:line="360" w:lineRule="auto"/>
        <w:jc w:val="both"/>
        <w:rPr>
          <w:rFonts w:eastAsia="Times New Roman" w:cs="Arial"/>
          <w:bCs/>
          <w:i/>
          <w:iCs/>
          <w:sz w:val="20"/>
          <w:szCs w:val="20"/>
          <w:lang w:eastAsia="x-none"/>
        </w:rPr>
      </w:pPr>
      <w:r w:rsidRPr="00B306F4">
        <w:rPr>
          <w:rFonts w:eastAsia="Times New Roman" w:cs="Arial"/>
          <w:bCs/>
          <w:i/>
          <w:iCs/>
          <w:sz w:val="20"/>
          <w:szCs w:val="20"/>
          <w:lang w:eastAsia="x-none"/>
        </w:rPr>
        <w:t>Prace prowadzone od góry:</w:t>
      </w:r>
    </w:p>
    <w:p w14:paraId="5B5BDDCB" w14:textId="52524B37" w:rsidR="0050349B" w:rsidRDefault="0050349B" w:rsidP="00735334">
      <w:pPr>
        <w:numPr>
          <w:ilvl w:val="0"/>
          <w:numId w:val="32"/>
        </w:numPr>
        <w:autoSpaceDE w:val="0"/>
        <w:autoSpaceDN w:val="0"/>
        <w:adjustRightInd w:val="0"/>
        <w:spacing w:before="0" w:afterLines="0" w:line="360" w:lineRule="auto"/>
        <w:jc w:val="both"/>
        <w:rPr>
          <w:rFonts w:eastAsia="Times New Roman" w:cs="Arial"/>
          <w:bCs/>
          <w:sz w:val="20"/>
          <w:szCs w:val="20"/>
          <w:lang w:eastAsia="pl-PL"/>
        </w:rPr>
      </w:pPr>
      <w:r w:rsidRPr="00B306F4">
        <w:rPr>
          <w:rFonts w:eastAsia="Times New Roman" w:cs="Arial"/>
          <w:bCs/>
          <w:sz w:val="20"/>
          <w:szCs w:val="20"/>
          <w:lang w:eastAsia="pl-PL"/>
        </w:rPr>
        <w:t xml:space="preserve">demontaż istniejących </w:t>
      </w:r>
      <w:r w:rsidR="007C30E0" w:rsidRPr="00B306F4">
        <w:rPr>
          <w:rFonts w:eastAsia="Times New Roman" w:cs="Arial"/>
          <w:bCs/>
          <w:sz w:val="20"/>
          <w:szCs w:val="20"/>
          <w:lang w:eastAsia="pl-PL"/>
        </w:rPr>
        <w:t>wpustów odwodnienia</w:t>
      </w:r>
      <w:r w:rsidR="004D48A8">
        <w:rPr>
          <w:rFonts w:eastAsia="Times New Roman" w:cs="Arial"/>
          <w:bCs/>
          <w:sz w:val="20"/>
          <w:szCs w:val="20"/>
          <w:lang w:eastAsia="pl-PL"/>
        </w:rPr>
        <w:t xml:space="preserve"> (</w:t>
      </w:r>
      <w:r w:rsidR="000B33AE">
        <w:rPr>
          <w:rFonts w:eastAsia="Times New Roman" w:cs="Arial"/>
          <w:bCs/>
          <w:sz w:val="20"/>
          <w:szCs w:val="20"/>
          <w:lang w:eastAsia="pl-PL"/>
        </w:rPr>
        <w:t>6</w:t>
      </w:r>
      <w:r w:rsidR="004D48A8">
        <w:rPr>
          <w:rFonts w:eastAsia="Times New Roman" w:cs="Arial"/>
          <w:bCs/>
          <w:sz w:val="20"/>
          <w:szCs w:val="20"/>
          <w:lang w:eastAsia="pl-PL"/>
        </w:rPr>
        <w:t xml:space="preserve"> szt.)</w:t>
      </w:r>
      <w:r w:rsidRPr="00B306F4">
        <w:rPr>
          <w:rFonts w:eastAsia="Times New Roman" w:cs="Arial"/>
          <w:bCs/>
          <w:sz w:val="20"/>
          <w:szCs w:val="20"/>
          <w:lang w:eastAsia="pl-PL"/>
        </w:rPr>
        <w:t>,</w:t>
      </w:r>
    </w:p>
    <w:p w14:paraId="2FB09366" w14:textId="40878ED6" w:rsidR="00304BB0" w:rsidRPr="00B306F4" w:rsidRDefault="00304BB0" w:rsidP="00735334">
      <w:pPr>
        <w:numPr>
          <w:ilvl w:val="0"/>
          <w:numId w:val="32"/>
        </w:numPr>
        <w:autoSpaceDE w:val="0"/>
        <w:autoSpaceDN w:val="0"/>
        <w:adjustRightInd w:val="0"/>
        <w:spacing w:before="0" w:afterLines="0" w:line="360" w:lineRule="auto"/>
        <w:jc w:val="both"/>
        <w:rPr>
          <w:rFonts w:eastAsia="Times New Roman" w:cs="Arial"/>
          <w:bCs/>
          <w:sz w:val="20"/>
          <w:szCs w:val="20"/>
          <w:lang w:eastAsia="pl-PL"/>
        </w:rPr>
      </w:pPr>
      <w:r>
        <w:rPr>
          <w:rFonts w:eastAsia="Times New Roman" w:cs="Arial"/>
          <w:bCs/>
          <w:sz w:val="20"/>
          <w:szCs w:val="20"/>
          <w:lang w:eastAsia="pl-PL"/>
        </w:rPr>
        <w:t>podkucie betonu w miejscu wokół wpustów,</w:t>
      </w:r>
    </w:p>
    <w:p w14:paraId="08A75801" w14:textId="77777777" w:rsidR="004D48A8" w:rsidRDefault="007C30E0" w:rsidP="00735334">
      <w:pPr>
        <w:numPr>
          <w:ilvl w:val="0"/>
          <w:numId w:val="32"/>
        </w:numPr>
        <w:autoSpaceDE w:val="0"/>
        <w:autoSpaceDN w:val="0"/>
        <w:adjustRightInd w:val="0"/>
        <w:spacing w:before="0" w:afterLines="0" w:line="360" w:lineRule="auto"/>
        <w:jc w:val="both"/>
        <w:rPr>
          <w:rFonts w:eastAsia="Times New Roman" w:cs="Arial"/>
          <w:bCs/>
          <w:sz w:val="20"/>
          <w:szCs w:val="20"/>
          <w:lang w:eastAsia="pl-PL"/>
        </w:rPr>
      </w:pPr>
      <w:r w:rsidRPr="00B306F4">
        <w:rPr>
          <w:rFonts w:eastAsia="Times New Roman" w:cs="Arial"/>
          <w:bCs/>
          <w:sz w:val="20"/>
          <w:szCs w:val="20"/>
          <w:lang w:eastAsia="pl-PL"/>
        </w:rPr>
        <w:t>uszczelnienie wpustów odwodnienia</w:t>
      </w:r>
      <w:r w:rsidR="00E02F6E" w:rsidRPr="00B306F4">
        <w:rPr>
          <w:rFonts w:eastAsia="Times New Roman" w:cs="Arial"/>
          <w:bCs/>
          <w:sz w:val="20"/>
          <w:szCs w:val="20"/>
          <w:lang w:eastAsia="pl-PL"/>
        </w:rPr>
        <w:t xml:space="preserve"> zgodnie z technologią firmy Triflex</w:t>
      </w:r>
      <w:r w:rsidR="004D48A8">
        <w:rPr>
          <w:rFonts w:eastAsia="Times New Roman" w:cs="Arial"/>
          <w:bCs/>
          <w:sz w:val="20"/>
          <w:szCs w:val="20"/>
          <w:lang w:eastAsia="pl-PL"/>
        </w:rPr>
        <w:t>:</w:t>
      </w:r>
    </w:p>
    <w:p w14:paraId="4BB32C51" w14:textId="51553F72" w:rsidR="004D48A8" w:rsidRDefault="004D48A8" w:rsidP="004D48A8">
      <w:pPr>
        <w:autoSpaceDE w:val="0"/>
        <w:autoSpaceDN w:val="0"/>
        <w:adjustRightInd w:val="0"/>
        <w:spacing w:before="0" w:afterLines="0" w:line="360" w:lineRule="auto"/>
        <w:ind w:left="720"/>
        <w:jc w:val="both"/>
        <w:rPr>
          <w:rFonts w:eastAsia="Times New Roman" w:cs="Arial"/>
          <w:bCs/>
          <w:sz w:val="20"/>
          <w:szCs w:val="20"/>
          <w:lang w:eastAsia="pl-PL"/>
        </w:rPr>
      </w:pPr>
      <w:r>
        <w:rPr>
          <w:rFonts w:eastAsia="Times New Roman" w:cs="Arial"/>
          <w:bCs/>
          <w:sz w:val="20"/>
          <w:szCs w:val="20"/>
          <w:lang w:eastAsia="pl-PL"/>
        </w:rPr>
        <w:t>- przygotowanie podłoża,</w:t>
      </w:r>
    </w:p>
    <w:p w14:paraId="027F0DC5" w14:textId="177372E8" w:rsidR="004D48A8" w:rsidRDefault="004D48A8" w:rsidP="004D48A8">
      <w:pPr>
        <w:autoSpaceDE w:val="0"/>
        <w:autoSpaceDN w:val="0"/>
        <w:adjustRightInd w:val="0"/>
        <w:spacing w:before="0" w:afterLines="0" w:line="360" w:lineRule="auto"/>
        <w:ind w:left="720"/>
        <w:jc w:val="both"/>
        <w:rPr>
          <w:rFonts w:eastAsia="Times New Roman" w:cs="Arial"/>
          <w:bCs/>
          <w:sz w:val="20"/>
          <w:szCs w:val="20"/>
          <w:lang w:eastAsia="pl-PL"/>
        </w:rPr>
      </w:pPr>
      <w:r>
        <w:rPr>
          <w:rFonts w:eastAsia="Times New Roman" w:cs="Arial"/>
          <w:bCs/>
          <w:sz w:val="20"/>
          <w:szCs w:val="20"/>
          <w:lang w:eastAsia="pl-PL"/>
        </w:rPr>
        <w:t>- położenie podkładu na beton</w:t>
      </w:r>
      <w:r w:rsidR="00C3514F">
        <w:rPr>
          <w:rFonts w:eastAsia="Times New Roman" w:cs="Arial"/>
          <w:bCs/>
          <w:sz w:val="20"/>
          <w:szCs w:val="20"/>
          <w:lang w:eastAsia="pl-PL"/>
        </w:rPr>
        <w:t xml:space="preserve"> Triflex Cryl 276</w:t>
      </w:r>
      <w:r w:rsidR="009F735E" w:rsidRPr="00B306F4">
        <w:rPr>
          <w:rFonts w:eastAsia="Times New Roman" w:cs="Arial"/>
          <w:bCs/>
          <w:sz w:val="20"/>
          <w:szCs w:val="20"/>
          <w:lang w:eastAsia="pl-PL"/>
        </w:rPr>
        <w:t>,</w:t>
      </w:r>
    </w:p>
    <w:p w14:paraId="429BF27D" w14:textId="4632FE32" w:rsidR="009F735E" w:rsidRDefault="004D48A8" w:rsidP="004D48A8">
      <w:pPr>
        <w:autoSpaceDE w:val="0"/>
        <w:autoSpaceDN w:val="0"/>
        <w:adjustRightInd w:val="0"/>
        <w:spacing w:before="0" w:afterLines="0" w:line="360" w:lineRule="auto"/>
        <w:ind w:left="720"/>
        <w:jc w:val="both"/>
        <w:rPr>
          <w:rFonts w:eastAsia="Times New Roman" w:cs="Arial"/>
          <w:bCs/>
          <w:sz w:val="20"/>
          <w:szCs w:val="20"/>
          <w:lang w:eastAsia="pl-PL"/>
        </w:rPr>
      </w:pPr>
      <w:r>
        <w:rPr>
          <w:rFonts w:eastAsia="Times New Roman" w:cs="Arial"/>
          <w:bCs/>
          <w:sz w:val="20"/>
          <w:szCs w:val="20"/>
          <w:lang w:eastAsia="pl-PL"/>
        </w:rPr>
        <w:t xml:space="preserve">- </w:t>
      </w:r>
      <w:r w:rsidR="00C3514F">
        <w:rPr>
          <w:rFonts w:eastAsia="Times New Roman" w:cs="Arial"/>
          <w:bCs/>
          <w:sz w:val="20"/>
          <w:szCs w:val="20"/>
          <w:lang w:eastAsia="pl-PL"/>
        </w:rPr>
        <w:t>położenie warstwy żywicy 2 kg/m2</w:t>
      </w:r>
      <w:r w:rsidR="00F33D15">
        <w:rPr>
          <w:rFonts w:eastAsia="Times New Roman" w:cs="Arial"/>
          <w:bCs/>
          <w:sz w:val="20"/>
          <w:szCs w:val="20"/>
          <w:lang w:eastAsia="pl-PL"/>
        </w:rPr>
        <w:t>,</w:t>
      </w:r>
    </w:p>
    <w:p w14:paraId="27D1C294" w14:textId="2D4EAA38" w:rsidR="00C3514F" w:rsidRDefault="00C3514F" w:rsidP="004D48A8">
      <w:pPr>
        <w:autoSpaceDE w:val="0"/>
        <w:autoSpaceDN w:val="0"/>
        <w:adjustRightInd w:val="0"/>
        <w:spacing w:before="0" w:afterLines="0" w:line="360" w:lineRule="auto"/>
        <w:ind w:left="720"/>
        <w:jc w:val="both"/>
        <w:rPr>
          <w:rFonts w:eastAsia="Times New Roman" w:cs="Arial"/>
          <w:bCs/>
          <w:sz w:val="20"/>
          <w:szCs w:val="20"/>
          <w:lang w:eastAsia="pl-PL"/>
        </w:rPr>
      </w:pPr>
      <w:r>
        <w:rPr>
          <w:rFonts w:eastAsia="Times New Roman" w:cs="Arial"/>
          <w:bCs/>
          <w:sz w:val="20"/>
          <w:szCs w:val="20"/>
          <w:lang w:eastAsia="pl-PL"/>
        </w:rPr>
        <w:t>- zatopienie w żywicy włókniny</w:t>
      </w:r>
      <w:r w:rsidR="00F33D15">
        <w:rPr>
          <w:rFonts w:eastAsia="Times New Roman" w:cs="Arial"/>
          <w:bCs/>
          <w:sz w:val="20"/>
          <w:szCs w:val="20"/>
          <w:lang w:eastAsia="pl-PL"/>
        </w:rPr>
        <w:t>,</w:t>
      </w:r>
    </w:p>
    <w:p w14:paraId="450D3BB0" w14:textId="3DE4E8F5" w:rsidR="00C3514F" w:rsidRDefault="00C3514F" w:rsidP="004D48A8">
      <w:pPr>
        <w:autoSpaceDE w:val="0"/>
        <w:autoSpaceDN w:val="0"/>
        <w:adjustRightInd w:val="0"/>
        <w:spacing w:before="0" w:afterLines="0" w:line="360" w:lineRule="auto"/>
        <w:ind w:left="720"/>
        <w:jc w:val="both"/>
        <w:rPr>
          <w:rFonts w:eastAsia="Times New Roman" w:cs="Arial"/>
          <w:bCs/>
          <w:sz w:val="20"/>
          <w:szCs w:val="20"/>
          <w:lang w:eastAsia="pl-PL"/>
        </w:rPr>
      </w:pPr>
      <w:r>
        <w:rPr>
          <w:rFonts w:eastAsia="Times New Roman" w:cs="Arial"/>
          <w:bCs/>
          <w:sz w:val="20"/>
          <w:szCs w:val="20"/>
          <w:lang w:eastAsia="pl-PL"/>
        </w:rPr>
        <w:t>- położenie kolejnej warstwy żywicy 1 kg/m2</w:t>
      </w:r>
      <w:r w:rsidR="00F33D15">
        <w:rPr>
          <w:rFonts w:eastAsia="Times New Roman" w:cs="Arial"/>
          <w:bCs/>
          <w:sz w:val="20"/>
          <w:szCs w:val="20"/>
          <w:lang w:eastAsia="pl-PL"/>
        </w:rPr>
        <w:t>,</w:t>
      </w:r>
    </w:p>
    <w:p w14:paraId="15AEE3DC" w14:textId="11C9C4D7" w:rsidR="00C3514F" w:rsidRPr="00B306F4" w:rsidRDefault="00C3514F" w:rsidP="004D48A8">
      <w:pPr>
        <w:autoSpaceDE w:val="0"/>
        <w:autoSpaceDN w:val="0"/>
        <w:adjustRightInd w:val="0"/>
        <w:spacing w:before="0" w:afterLines="0" w:line="360" w:lineRule="auto"/>
        <w:ind w:left="720"/>
        <w:jc w:val="both"/>
        <w:rPr>
          <w:rFonts w:eastAsia="Times New Roman" w:cs="Arial"/>
          <w:bCs/>
          <w:sz w:val="20"/>
          <w:szCs w:val="20"/>
          <w:lang w:eastAsia="pl-PL"/>
        </w:rPr>
      </w:pPr>
      <w:r>
        <w:rPr>
          <w:rFonts w:eastAsia="Times New Roman" w:cs="Arial"/>
          <w:bCs/>
          <w:sz w:val="20"/>
          <w:szCs w:val="20"/>
          <w:lang w:eastAsia="pl-PL"/>
        </w:rPr>
        <w:t>- nałożenie powłoki użytkowej Triflex Cryl 264 o grubości 2 mm</w:t>
      </w:r>
      <w:r w:rsidR="00F33D15">
        <w:rPr>
          <w:rFonts w:eastAsia="Times New Roman" w:cs="Arial"/>
          <w:bCs/>
          <w:sz w:val="20"/>
          <w:szCs w:val="20"/>
          <w:lang w:eastAsia="pl-PL"/>
        </w:rPr>
        <w:t>,</w:t>
      </w:r>
    </w:p>
    <w:p w14:paraId="4CA5D486" w14:textId="77777777" w:rsidR="00E56298" w:rsidRDefault="007C30E0" w:rsidP="00735334">
      <w:pPr>
        <w:numPr>
          <w:ilvl w:val="0"/>
          <w:numId w:val="32"/>
        </w:numPr>
        <w:autoSpaceDE w:val="0"/>
        <w:autoSpaceDN w:val="0"/>
        <w:adjustRightInd w:val="0"/>
        <w:spacing w:before="0" w:afterLines="0" w:line="360" w:lineRule="auto"/>
        <w:jc w:val="both"/>
        <w:rPr>
          <w:rFonts w:eastAsia="Times New Roman" w:cs="Arial"/>
          <w:bCs/>
          <w:sz w:val="20"/>
          <w:szCs w:val="20"/>
          <w:lang w:eastAsia="pl-PL"/>
        </w:rPr>
      </w:pPr>
      <w:r w:rsidRPr="00B306F4">
        <w:rPr>
          <w:rFonts w:eastAsia="Times New Roman" w:cs="Arial"/>
          <w:bCs/>
          <w:sz w:val="20"/>
          <w:szCs w:val="20"/>
          <w:lang w:eastAsia="pl-PL"/>
        </w:rPr>
        <w:t>montaż nowych wpustów odwodnienia</w:t>
      </w:r>
      <w:r w:rsidR="00304BB0">
        <w:rPr>
          <w:rFonts w:eastAsia="Times New Roman" w:cs="Arial"/>
          <w:bCs/>
          <w:sz w:val="20"/>
          <w:szCs w:val="20"/>
          <w:lang w:eastAsia="pl-PL"/>
        </w:rPr>
        <w:t xml:space="preserve"> żeliwnych</w:t>
      </w:r>
      <w:r w:rsidR="001A41FF" w:rsidRPr="00B306F4">
        <w:rPr>
          <w:rFonts w:eastAsia="Times New Roman" w:cs="Arial"/>
          <w:bCs/>
          <w:sz w:val="20"/>
          <w:szCs w:val="20"/>
          <w:lang w:eastAsia="pl-PL"/>
        </w:rPr>
        <w:t xml:space="preserve"> </w:t>
      </w:r>
      <w:r w:rsidR="00304BB0">
        <w:rPr>
          <w:rFonts w:eastAsia="Arial" w:cs="Arial"/>
          <w:sz w:val="20"/>
        </w:rPr>
        <w:t>ACO o nr artykułu 5933.00.02 i uszczelnienie połączenia wpustu z istniejącą rurą kanalizacyj</w:t>
      </w:r>
      <w:r w:rsidR="00E56298">
        <w:rPr>
          <w:rFonts w:eastAsia="Arial" w:cs="Arial"/>
          <w:sz w:val="20"/>
        </w:rPr>
        <w:t>ną pęczniejącą taśmą bentonitową DUXPA BENTONIT-BAND</w:t>
      </w:r>
      <w:r w:rsidR="0050349B" w:rsidRPr="00B306F4">
        <w:rPr>
          <w:rFonts w:eastAsia="Times New Roman" w:cs="Arial"/>
          <w:bCs/>
          <w:sz w:val="20"/>
          <w:szCs w:val="20"/>
          <w:lang w:eastAsia="pl-PL"/>
        </w:rPr>
        <w:t>,</w:t>
      </w:r>
    </w:p>
    <w:p w14:paraId="56A7DF0F" w14:textId="05AF79F1" w:rsidR="0050349B" w:rsidRPr="00B306F4" w:rsidRDefault="00CA6231" w:rsidP="00735334">
      <w:pPr>
        <w:numPr>
          <w:ilvl w:val="0"/>
          <w:numId w:val="32"/>
        </w:numPr>
        <w:autoSpaceDE w:val="0"/>
        <w:autoSpaceDN w:val="0"/>
        <w:adjustRightInd w:val="0"/>
        <w:spacing w:before="0" w:afterLines="0" w:line="360" w:lineRule="auto"/>
        <w:jc w:val="both"/>
        <w:rPr>
          <w:rFonts w:eastAsia="Times New Roman" w:cs="Arial"/>
          <w:bCs/>
          <w:sz w:val="20"/>
          <w:szCs w:val="20"/>
          <w:lang w:eastAsia="pl-PL"/>
        </w:rPr>
      </w:pPr>
      <w:r>
        <w:rPr>
          <w:rFonts w:eastAsia="Times New Roman" w:cs="Arial"/>
          <w:bCs/>
          <w:sz w:val="20"/>
          <w:szCs w:val="20"/>
          <w:lang w:eastAsia="pl-PL"/>
        </w:rPr>
        <w:t>u</w:t>
      </w:r>
      <w:r w:rsidR="00E56298">
        <w:rPr>
          <w:rFonts w:eastAsia="Times New Roman" w:cs="Arial"/>
          <w:bCs/>
          <w:sz w:val="20"/>
          <w:szCs w:val="20"/>
          <w:lang w:eastAsia="pl-PL"/>
        </w:rPr>
        <w:t>zupełnienie przestrzeni wokół wpustu zaprawą montażową C</w:t>
      </w:r>
      <w:r w:rsidR="009C584B">
        <w:rPr>
          <w:rFonts w:eastAsia="Times New Roman" w:cs="Arial"/>
          <w:bCs/>
          <w:sz w:val="20"/>
          <w:szCs w:val="20"/>
          <w:lang w:eastAsia="pl-PL"/>
        </w:rPr>
        <w:t>eres</w:t>
      </w:r>
      <w:r w:rsidR="00E56298">
        <w:rPr>
          <w:rFonts w:eastAsia="Times New Roman" w:cs="Arial"/>
          <w:bCs/>
          <w:sz w:val="20"/>
          <w:szCs w:val="20"/>
          <w:lang w:eastAsia="pl-PL"/>
        </w:rPr>
        <w:t>it CX 15 Strong,</w:t>
      </w:r>
    </w:p>
    <w:p w14:paraId="03FD241A" w14:textId="63095AB3" w:rsidR="00DB26C2" w:rsidRPr="00B306F4" w:rsidRDefault="00DB26C2" w:rsidP="00735334">
      <w:pPr>
        <w:numPr>
          <w:ilvl w:val="0"/>
          <w:numId w:val="32"/>
        </w:numPr>
        <w:autoSpaceDE w:val="0"/>
        <w:autoSpaceDN w:val="0"/>
        <w:adjustRightInd w:val="0"/>
        <w:spacing w:before="0" w:afterLines="0" w:line="360" w:lineRule="auto"/>
        <w:jc w:val="both"/>
        <w:rPr>
          <w:rFonts w:eastAsia="Times New Roman" w:cs="Arial"/>
          <w:bCs/>
          <w:sz w:val="20"/>
          <w:szCs w:val="20"/>
          <w:lang w:eastAsia="pl-PL"/>
        </w:rPr>
      </w:pPr>
      <w:r w:rsidRPr="00B306F4">
        <w:rPr>
          <w:rFonts w:eastAsia="Times New Roman" w:cs="Arial"/>
          <w:bCs/>
          <w:sz w:val="20"/>
          <w:szCs w:val="20"/>
          <w:lang w:eastAsia="pl-PL"/>
        </w:rPr>
        <w:t>uprzątnięcie terenu prac.</w:t>
      </w:r>
    </w:p>
    <w:bookmarkEnd w:id="101"/>
    <w:bookmarkEnd w:id="103"/>
    <w:p w14:paraId="6B9E00A4" w14:textId="77777777" w:rsidR="001A41FF" w:rsidRPr="00B306F4" w:rsidRDefault="001A41FF" w:rsidP="00735334">
      <w:pPr>
        <w:spacing w:before="0" w:afterLines="0" w:line="360" w:lineRule="auto"/>
        <w:ind w:left="425"/>
        <w:jc w:val="both"/>
        <w:rPr>
          <w:rFonts w:eastAsia="Times New Roman" w:cs="Arial"/>
          <w:bCs/>
          <w:sz w:val="20"/>
          <w:szCs w:val="20"/>
          <w:lang w:eastAsia="x-none"/>
        </w:rPr>
      </w:pPr>
    </w:p>
    <w:p w14:paraId="58415FCA" w14:textId="77777777" w:rsidR="00473F73" w:rsidRPr="00B306F4" w:rsidRDefault="00473F73" w:rsidP="00735334">
      <w:pPr>
        <w:keepNext/>
        <w:keepLines/>
        <w:numPr>
          <w:ilvl w:val="1"/>
          <w:numId w:val="3"/>
        </w:numPr>
        <w:spacing w:before="40" w:after="72" w:line="360" w:lineRule="auto"/>
        <w:outlineLvl w:val="1"/>
        <w:rPr>
          <w:rFonts w:eastAsiaTheme="majorEastAsia" w:cs="Arial"/>
          <w:b/>
          <w:sz w:val="20"/>
          <w:szCs w:val="20"/>
        </w:rPr>
      </w:pPr>
      <w:bookmarkStart w:id="106" w:name="_Toc114257248"/>
      <w:bookmarkStart w:id="107" w:name="_Toc164924161"/>
      <w:bookmarkEnd w:id="102"/>
      <w:r w:rsidRPr="00B306F4">
        <w:rPr>
          <w:rFonts w:eastAsiaTheme="majorEastAsia" w:cs="Arial"/>
          <w:b/>
          <w:sz w:val="20"/>
          <w:szCs w:val="20"/>
        </w:rPr>
        <w:t>Roboty demontażowe</w:t>
      </w:r>
      <w:bookmarkEnd w:id="106"/>
      <w:bookmarkEnd w:id="107"/>
    </w:p>
    <w:p w14:paraId="5F04AA16" w14:textId="77777777" w:rsidR="00473F73" w:rsidRPr="00B306F4" w:rsidRDefault="00473F73" w:rsidP="00735334">
      <w:pPr>
        <w:spacing w:after="72" w:line="360" w:lineRule="auto"/>
        <w:rPr>
          <w:rFonts w:cs="Arial"/>
        </w:rPr>
      </w:pPr>
    </w:p>
    <w:p w14:paraId="50FE08CD" w14:textId="0622C924" w:rsidR="00473F73" w:rsidRPr="00B306F4" w:rsidRDefault="00473F73" w:rsidP="00735334">
      <w:pPr>
        <w:widowControl w:val="0"/>
        <w:tabs>
          <w:tab w:val="left" w:pos="360"/>
        </w:tabs>
        <w:autoSpaceDE w:val="0"/>
        <w:autoSpaceDN w:val="0"/>
        <w:adjustRightInd w:val="0"/>
        <w:spacing w:after="72" w:line="360" w:lineRule="auto"/>
        <w:ind w:firstLine="709"/>
        <w:jc w:val="both"/>
        <w:rPr>
          <w:rFonts w:cs="Arial"/>
          <w:sz w:val="20"/>
        </w:rPr>
      </w:pPr>
      <w:r w:rsidRPr="00B306F4">
        <w:rPr>
          <w:rFonts w:cs="Arial"/>
          <w:sz w:val="20"/>
        </w:rPr>
        <w:t>Demontażowi podlegają wszystkie elementy zgodne z zakresem prac i dokumentacją rysunkową. Przed przystąpieniem do robót demontażowych należy przeprowadzić dokładne rozeznanie budynku i otaczającego terenu. Przed przystąpieniem do robót należy wykonać wszystkie niezbędne zabez</w:t>
      </w:r>
      <w:r w:rsidRPr="00B306F4">
        <w:rPr>
          <w:rFonts w:cs="Arial"/>
          <w:sz w:val="20"/>
        </w:rPr>
        <w:softHyphen/>
        <w:t>pieczenia, jak oznakowanie i ogrodzenie terenu robót, zgr</w:t>
      </w:r>
      <w:r w:rsidR="00335422" w:rsidRPr="00B306F4">
        <w:rPr>
          <w:rFonts w:cs="Arial"/>
          <w:sz w:val="20"/>
        </w:rPr>
        <w:t xml:space="preserve">omadzenie potrzebnych narzędzi </w:t>
      </w:r>
      <w:r w:rsidRPr="00B306F4">
        <w:rPr>
          <w:rFonts w:cs="Arial"/>
          <w:sz w:val="20"/>
        </w:rPr>
        <w:t>i sprzętu oraz wykonanie odpowiednich urządzeń do usuwania z budynku</w:t>
      </w:r>
      <w:r w:rsidR="00335422" w:rsidRPr="00B306F4">
        <w:rPr>
          <w:rFonts w:cs="Arial"/>
          <w:sz w:val="20"/>
        </w:rPr>
        <w:t xml:space="preserve"> materiałów </w:t>
      </w:r>
      <w:r w:rsidRPr="00B306F4">
        <w:rPr>
          <w:rFonts w:cs="Arial"/>
          <w:sz w:val="20"/>
        </w:rPr>
        <w:t>z demontażu. Pracownicy zatrudnieni przy robotach demontażowych i rozbiórkowych powinni być dokładnie zaznajomieni z zakresem prac.</w:t>
      </w:r>
    </w:p>
    <w:p w14:paraId="3CA46F26" w14:textId="77777777" w:rsidR="00473F73" w:rsidRPr="00B306F4" w:rsidRDefault="00473F73" w:rsidP="00735334">
      <w:pPr>
        <w:tabs>
          <w:tab w:val="left" w:pos="360"/>
        </w:tabs>
        <w:autoSpaceDE w:val="0"/>
        <w:autoSpaceDN w:val="0"/>
        <w:adjustRightInd w:val="0"/>
        <w:spacing w:after="72" w:line="360" w:lineRule="auto"/>
        <w:ind w:firstLine="709"/>
        <w:jc w:val="both"/>
        <w:rPr>
          <w:rFonts w:cs="Arial"/>
          <w:sz w:val="20"/>
        </w:rPr>
      </w:pPr>
      <w:r w:rsidRPr="00B306F4">
        <w:rPr>
          <w:rFonts w:cs="Arial"/>
          <w:sz w:val="20"/>
        </w:rPr>
        <w:t xml:space="preserve">Przy pracach mają zastosowanie ogólnie obowiązujące przepisy bezpieczeństwa i higieny pracy w robotach budowlanych. W celu zapewnienia bezpieczeństwa robót wszystkie przejścia i inne niebezpieczne miejsca powinno się zabezpieczyć. Pracowników zatrudnionych przy robotach powinno się zaopatrzyć w odzież roboczą, okulary i rękawice, a wszystkie narzędzia używane utrzymywać w dobrym stanie. Przy robotach należy uwzględniać wpływ na nieprzerwane użytkowanie budynku. </w:t>
      </w:r>
    </w:p>
    <w:p w14:paraId="0B48D402" w14:textId="77777777" w:rsidR="00473F73" w:rsidRPr="00B306F4" w:rsidRDefault="00473F73" w:rsidP="00735334">
      <w:pPr>
        <w:widowControl w:val="0"/>
        <w:tabs>
          <w:tab w:val="left" w:pos="360"/>
        </w:tabs>
        <w:autoSpaceDE w:val="0"/>
        <w:autoSpaceDN w:val="0"/>
        <w:adjustRightInd w:val="0"/>
        <w:spacing w:after="72" w:line="360" w:lineRule="auto"/>
        <w:ind w:firstLine="709"/>
        <w:jc w:val="both"/>
        <w:rPr>
          <w:rFonts w:cs="Arial"/>
          <w:sz w:val="20"/>
        </w:rPr>
      </w:pPr>
      <w:r w:rsidRPr="00B306F4">
        <w:rPr>
          <w:rFonts w:cs="Arial"/>
          <w:sz w:val="20"/>
        </w:rPr>
        <w:t>Wszystkie instalacje znajdujące się w rejonie wykonywania prac rozbiórkowych, Wykonawca ma obowiązek zabezpieczyć. Wykonanie tych prac nie podlega odrębnej zapłacie. Gruz nie może być gromadzony na drogach ewakuacyjnych i rusztowaniach w pryzmach. Materiał rozbiórkowy należy na bieżąco usuwać. Znajdujące się w pobliżu elementy nie podlegające rozbiórce lub demontażowi należy zabezpieczyć przed uszkodzeniami. Wszystkie przejścia i przejazdy znajdujące się w zasięgu robót rozbiórkowych powinno się zabezpieczyć, wytyczyć obejścia. W celu zmniejszenia zanieczyszczenia przestrzeni, Wykonawca zobowiązany jest wykonywać kurtyny osłaniające strefę prowadzenia robót. Ostateczny harmonogram prac Wykonawca ustali z przedstawicielem Inwestora.</w:t>
      </w:r>
    </w:p>
    <w:p w14:paraId="264DBC93" w14:textId="77777777" w:rsidR="008512E7" w:rsidRPr="00B306F4" w:rsidRDefault="008512E7" w:rsidP="00735334">
      <w:pPr>
        <w:spacing w:after="72" w:line="360" w:lineRule="auto"/>
        <w:jc w:val="both"/>
        <w:rPr>
          <w:rFonts w:cs="Arial"/>
          <w:bCs/>
          <w:sz w:val="20"/>
          <w:szCs w:val="20"/>
        </w:rPr>
      </w:pPr>
    </w:p>
    <w:p w14:paraId="16340505" w14:textId="229A412B" w:rsidR="00491DA9" w:rsidRPr="00B306F4" w:rsidRDefault="001A41FF" w:rsidP="00735334">
      <w:pPr>
        <w:keepNext/>
        <w:keepLines/>
        <w:numPr>
          <w:ilvl w:val="1"/>
          <w:numId w:val="3"/>
        </w:numPr>
        <w:spacing w:before="40" w:after="72" w:line="360" w:lineRule="auto"/>
        <w:outlineLvl w:val="1"/>
        <w:rPr>
          <w:rFonts w:eastAsiaTheme="majorEastAsia" w:cs="Arial"/>
          <w:b/>
          <w:sz w:val="20"/>
          <w:szCs w:val="20"/>
        </w:rPr>
      </w:pPr>
      <w:bookmarkStart w:id="108" w:name="_Toc164924162"/>
      <w:r w:rsidRPr="00B306F4">
        <w:rPr>
          <w:rFonts w:eastAsiaTheme="majorEastAsia" w:cs="Arial"/>
          <w:b/>
          <w:sz w:val="20"/>
          <w:szCs w:val="20"/>
        </w:rPr>
        <w:t>Remont</w:t>
      </w:r>
      <w:r w:rsidR="00814450" w:rsidRPr="00B306F4">
        <w:rPr>
          <w:rFonts w:eastAsiaTheme="majorEastAsia" w:cs="Arial"/>
          <w:b/>
          <w:sz w:val="20"/>
          <w:szCs w:val="20"/>
        </w:rPr>
        <w:t xml:space="preserve"> płyty stropowej</w:t>
      </w:r>
      <w:r w:rsidRPr="00B306F4">
        <w:rPr>
          <w:rFonts w:eastAsiaTheme="majorEastAsia" w:cs="Arial"/>
          <w:b/>
          <w:sz w:val="20"/>
          <w:szCs w:val="20"/>
        </w:rPr>
        <w:t xml:space="preserve"> garażu (od spodu)</w:t>
      </w:r>
      <w:bookmarkEnd w:id="108"/>
    </w:p>
    <w:p w14:paraId="64B15FF0" w14:textId="77777777" w:rsidR="00491DA9" w:rsidRPr="00B306F4" w:rsidRDefault="00491DA9" w:rsidP="00735334">
      <w:pPr>
        <w:widowControl w:val="0"/>
        <w:autoSpaceDE w:val="0"/>
        <w:autoSpaceDN w:val="0"/>
        <w:adjustRightInd w:val="0"/>
        <w:spacing w:after="72" w:line="360" w:lineRule="auto"/>
        <w:contextualSpacing/>
        <w:jc w:val="both"/>
        <w:rPr>
          <w:rFonts w:eastAsia="Calibri" w:cs="Arial"/>
          <w:b/>
          <w:sz w:val="20"/>
        </w:rPr>
      </w:pPr>
    </w:p>
    <w:p w14:paraId="20C4C63A" w14:textId="3B2515FA" w:rsidR="007B1684" w:rsidRPr="00B306F4" w:rsidRDefault="007B1684" w:rsidP="007B1684">
      <w:pPr>
        <w:autoSpaceDE w:val="0"/>
        <w:autoSpaceDN w:val="0"/>
        <w:adjustRightInd w:val="0"/>
        <w:spacing w:after="72" w:line="360" w:lineRule="auto"/>
        <w:jc w:val="both"/>
        <w:rPr>
          <w:rFonts w:eastAsia="Calibri" w:cs="Arial"/>
          <w:b/>
          <w:sz w:val="20"/>
        </w:rPr>
      </w:pPr>
      <w:r w:rsidRPr="00B306F4">
        <w:rPr>
          <w:rFonts w:eastAsia="Calibri" w:cs="Arial"/>
          <w:b/>
          <w:sz w:val="20"/>
        </w:rPr>
        <w:t>Przygotowanie podłoża</w:t>
      </w:r>
    </w:p>
    <w:p w14:paraId="1090BCDA" w14:textId="6E40B74C" w:rsidR="004C5F29" w:rsidRPr="00B306F4" w:rsidRDefault="004C5F29" w:rsidP="004C5F29">
      <w:pPr>
        <w:spacing w:after="72" w:line="360" w:lineRule="auto"/>
        <w:ind w:left="4" w:right="20" w:firstLine="425"/>
        <w:jc w:val="both"/>
        <w:rPr>
          <w:rFonts w:eastAsia="Arial" w:cs="Arial"/>
          <w:sz w:val="20"/>
        </w:rPr>
      </w:pPr>
      <w:bookmarkStart w:id="109" w:name="_Toc114257252"/>
      <w:r w:rsidRPr="00B306F4">
        <w:rPr>
          <w:rFonts w:eastAsia="Arial" w:cs="Arial"/>
          <w:sz w:val="20"/>
        </w:rPr>
        <w:t xml:space="preserve">Powierzchnia płyty żelbetowej powinna być oczyszczona z elementów antyadhezyjnych tj. gruz, kurz, piasek, wykwity solne, resztki mleczka cementowego itp. Uszkodzenia żelbetu w postaci ubytków </w:t>
      </w:r>
      <w:r w:rsidRPr="00B306F4">
        <w:rPr>
          <w:rFonts w:eastAsia="Arial" w:cs="Arial"/>
          <w:sz w:val="20"/>
        </w:rPr>
        <w:br/>
        <w:t>lub odsłonięcia zbrojenia stalowego należy zabezpieczyć, a ubytki uzupełnić. W tym celu w miejscu uszkodzenia odkuć wszelkie niespójne, osłabione elementy betonu. Naprawianą powierzchnię betonu powinien charakteryzować otwarty system kapilarny porów – umożliwi to poprawne związanie zaprawy sczepnej z podłożem. W uzasadnionych przypadkach, aby nadać szorstkość powierzchni zalecane jest mechaniczne frezowanie lub piaskowanie.</w:t>
      </w:r>
    </w:p>
    <w:p w14:paraId="1BA9BB75" w14:textId="29A7FD07" w:rsidR="004C5F29" w:rsidRPr="00B306F4" w:rsidRDefault="004C5F29" w:rsidP="004C5F29">
      <w:pPr>
        <w:spacing w:after="72" w:line="360" w:lineRule="auto"/>
        <w:ind w:left="4" w:right="20" w:firstLine="425"/>
        <w:jc w:val="center"/>
        <w:rPr>
          <w:rFonts w:cs="Arial"/>
          <w:noProof/>
        </w:rPr>
      </w:pPr>
    </w:p>
    <w:p w14:paraId="0C5E1E62" w14:textId="77777777" w:rsidR="004C5F29" w:rsidRPr="00B306F4" w:rsidRDefault="004C5F29" w:rsidP="004C5F29">
      <w:pPr>
        <w:autoSpaceDE w:val="0"/>
        <w:autoSpaceDN w:val="0"/>
        <w:adjustRightInd w:val="0"/>
        <w:spacing w:after="72" w:line="360" w:lineRule="auto"/>
        <w:jc w:val="both"/>
        <w:rPr>
          <w:rFonts w:eastAsia="Arial" w:cs="Arial"/>
          <w:sz w:val="20"/>
        </w:rPr>
      </w:pPr>
      <w:r w:rsidRPr="00B306F4">
        <w:rPr>
          <w:rFonts w:eastAsia="Calibri" w:cs="Arial"/>
          <w:b/>
          <w:sz w:val="20"/>
        </w:rPr>
        <w:t>Zabezpieczenie antykorozyjne stali zbrojącej</w:t>
      </w:r>
    </w:p>
    <w:p w14:paraId="11C04BC7" w14:textId="77777777" w:rsidR="004C5F29" w:rsidRPr="00B306F4" w:rsidRDefault="004C5F29" w:rsidP="004C5F29">
      <w:pPr>
        <w:spacing w:after="72" w:line="360" w:lineRule="auto"/>
        <w:ind w:left="4" w:right="20" w:firstLine="425"/>
        <w:jc w:val="both"/>
        <w:rPr>
          <w:rFonts w:eastAsia="Arial" w:cs="Arial"/>
          <w:sz w:val="20"/>
        </w:rPr>
      </w:pPr>
      <w:bookmarkStart w:id="110" w:name="_Hlk132362063"/>
      <w:r w:rsidRPr="00B306F4">
        <w:rPr>
          <w:rFonts w:eastAsia="Arial" w:cs="Arial"/>
          <w:sz w:val="20"/>
        </w:rPr>
        <w:t>Skorodowane, odsłonięte pręty zbrojące, należy oczyścić mechaniczne np. za pomocą wiertarki/ szlifierki ze szczotką drucianą, do stopnia czystości ST 2 lub poprzez obróbkę strumieniowo – ścierną np. piaskowanie do stopnia czystości SA 2½ wg PN-ISO 8501-1 (w praktyce oznacza to jednolitą powierzchnie bez oznak korozji lub zanieczyszczeń). Niezwłocznie po oczyszczeniu i odpyleniu powierzchnia stali powinna zostać szczelnie pokryta środkiem BOLIX AKO z zabezpieczaniem w postaci inhibitorów korozji. Jednokomponentowa, sucha zaprawa BOLIX AKO zapewnia długotrwałą ochronę przeciwkorozyjną. Wyrób w postaci suchego proszku wymieszany z czystą wodą przeznaczony jest do nanoszenia pędzlem lub szczotką. Preparat należy nanieść na całą powierzchnię zbrojenia, dwukrotnie, w odstępie ok. 3 h. Czas utwardzenia preparatu wynosi min. 5 h.</w:t>
      </w:r>
    </w:p>
    <w:p w14:paraId="1927DCC9" w14:textId="77777777" w:rsidR="004C5F29" w:rsidRPr="00B306F4" w:rsidRDefault="004C5F29" w:rsidP="004C5F29">
      <w:pPr>
        <w:spacing w:after="72" w:line="360" w:lineRule="auto"/>
        <w:ind w:left="4" w:right="20" w:firstLine="425"/>
        <w:jc w:val="center"/>
        <w:rPr>
          <w:rFonts w:cs="Arial"/>
          <w:noProof/>
        </w:rPr>
      </w:pPr>
      <w:r w:rsidRPr="00B306F4">
        <w:rPr>
          <w:rFonts w:cs="Arial"/>
          <w:noProof/>
          <w:lang w:eastAsia="pl-PL"/>
        </w:rPr>
        <w:drawing>
          <wp:inline distT="0" distB="0" distL="0" distR="0" wp14:anchorId="2CCB58CB" wp14:editId="101A2277">
            <wp:extent cx="4714875" cy="1649343"/>
            <wp:effectExtent l="0" t="0" r="0" b="8255"/>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7" cstate="email">
                      <a:extLst>
                        <a:ext uri="{28A0092B-C50C-407E-A947-70E740481C1C}">
                          <a14:useLocalDpi xmlns:a14="http://schemas.microsoft.com/office/drawing/2010/main"/>
                        </a:ext>
                      </a:extLst>
                    </a:blip>
                    <a:srcRect/>
                    <a:stretch>
                      <a:fillRect/>
                    </a:stretch>
                  </pic:blipFill>
                  <pic:spPr bwMode="auto">
                    <a:xfrm>
                      <a:off x="0" y="0"/>
                      <a:ext cx="4722563" cy="1652032"/>
                    </a:xfrm>
                    <a:prstGeom prst="rect">
                      <a:avLst/>
                    </a:prstGeom>
                    <a:noFill/>
                    <a:ln>
                      <a:noFill/>
                    </a:ln>
                  </pic:spPr>
                </pic:pic>
              </a:graphicData>
            </a:graphic>
          </wp:inline>
        </w:drawing>
      </w:r>
    </w:p>
    <w:p w14:paraId="294DD1CB" w14:textId="61CEAC26" w:rsidR="004C5F29" w:rsidRPr="00B306F4" w:rsidRDefault="004C5F29" w:rsidP="004C5F29">
      <w:pPr>
        <w:suppressAutoHyphens/>
        <w:spacing w:before="0" w:afterLines="0" w:after="72" w:line="360" w:lineRule="auto"/>
        <w:jc w:val="center"/>
        <w:rPr>
          <w:rFonts w:eastAsia="Times New Roman" w:cs="Arial"/>
          <w:sz w:val="20"/>
          <w:szCs w:val="20"/>
          <w:lang w:eastAsia="ar-SA"/>
        </w:rPr>
      </w:pPr>
      <w:r w:rsidRPr="00B306F4">
        <w:rPr>
          <w:rFonts w:eastAsia="Times New Roman" w:cs="Arial"/>
          <w:sz w:val="20"/>
          <w:szCs w:val="20"/>
          <w:lang w:eastAsia="ar-SA"/>
        </w:rPr>
        <w:t xml:space="preserve">Rys. </w:t>
      </w:r>
      <w:r w:rsidR="00A1530E" w:rsidRPr="00B306F4">
        <w:rPr>
          <w:rFonts w:eastAsia="Times New Roman" w:cs="Arial"/>
          <w:sz w:val="20"/>
          <w:szCs w:val="20"/>
          <w:lang w:eastAsia="ar-SA"/>
        </w:rPr>
        <w:t>1</w:t>
      </w:r>
      <w:r w:rsidRPr="00B306F4">
        <w:rPr>
          <w:rFonts w:eastAsia="Times New Roman" w:cs="Arial"/>
          <w:sz w:val="20"/>
          <w:szCs w:val="20"/>
          <w:lang w:eastAsia="ar-SA"/>
        </w:rPr>
        <w:t xml:space="preserve">, </w:t>
      </w:r>
      <w:r w:rsidR="00A1530E" w:rsidRPr="00B306F4">
        <w:rPr>
          <w:rFonts w:eastAsia="Times New Roman" w:cs="Arial"/>
          <w:sz w:val="20"/>
          <w:szCs w:val="20"/>
          <w:lang w:eastAsia="ar-SA"/>
        </w:rPr>
        <w:t>2</w:t>
      </w:r>
      <w:r w:rsidRPr="00B306F4">
        <w:rPr>
          <w:rFonts w:eastAsia="Times New Roman" w:cs="Arial"/>
          <w:sz w:val="20"/>
          <w:szCs w:val="20"/>
          <w:lang w:eastAsia="ar-SA"/>
        </w:rPr>
        <w:t>. Czyszczenie i zabezpieczenie antykorozyjne stali zbrojącej</w:t>
      </w:r>
    </w:p>
    <w:p w14:paraId="29760E82" w14:textId="77777777" w:rsidR="004C5F29" w:rsidRPr="00B306F4" w:rsidRDefault="004C5F29" w:rsidP="004C5F29">
      <w:pPr>
        <w:suppressAutoHyphens/>
        <w:spacing w:before="0" w:afterLines="0" w:after="72" w:line="360" w:lineRule="auto"/>
        <w:jc w:val="center"/>
        <w:rPr>
          <w:rFonts w:eastAsia="Times New Roman" w:cs="Arial"/>
          <w:sz w:val="20"/>
          <w:szCs w:val="20"/>
          <w:lang w:eastAsia="ar-SA"/>
        </w:rPr>
      </w:pPr>
    </w:p>
    <w:p w14:paraId="31176470" w14:textId="77777777" w:rsidR="004C5F29" w:rsidRPr="00B306F4" w:rsidRDefault="004C5F29" w:rsidP="004C5F29">
      <w:pPr>
        <w:autoSpaceDE w:val="0"/>
        <w:autoSpaceDN w:val="0"/>
        <w:adjustRightInd w:val="0"/>
        <w:spacing w:after="72" w:line="360" w:lineRule="auto"/>
        <w:jc w:val="both"/>
        <w:rPr>
          <w:rFonts w:eastAsia="Calibri" w:cs="Arial"/>
          <w:b/>
          <w:sz w:val="20"/>
        </w:rPr>
      </w:pPr>
      <w:r w:rsidRPr="00B306F4">
        <w:rPr>
          <w:rFonts w:eastAsia="Calibri" w:cs="Arial"/>
          <w:b/>
          <w:sz w:val="20"/>
        </w:rPr>
        <w:t>Nakładanie preparatu sczepnego i uzupełnianie ubytków</w:t>
      </w:r>
    </w:p>
    <w:p w14:paraId="6974D84A" w14:textId="77777777" w:rsidR="004C5F29" w:rsidRPr="00B306F4" w:rsidRDefault="004C5F29" w:rsidP="004C5F29">
      <w:pPr>
        <w:spacing w:after="72" w:line="360" w:lineRule="auto"/>
        <w:ind w:left="4" w:right="20" w:firstLine="425"/>
        <w:jc w:val="both"/>
        <w:rPr>
          <w:rFonts w:eastAsia="Arial" w:cs="Arial"/>
          <w:sz w:val="20"/>
        </w:rPr>
      </w:pPr>
      <w:r w:rsidRPr="00B306F4">
        <w:rPr>
          <w:rFonts w:eastAsia="Arial" w:cs="Arial"/>
          <w:sz w:val="20"/>
        </w:rPr>
        <w:t>Przed nałożeniem preparatu sczepnego BOLIX SCS oczyszczoną powierzchnię ubytków należy delikatnie zwilżyć wodą, jednak nie dopuszczając do powstawania kałuż. BOLIX SCS to preparat sczepny w postaci suchego proszku, który należy przesypać do pojemnika z wcześniej odmierzoną ilością czystej wody, mieszając, aż do uzyskania jednorodnej konsystencji. Po odczekaniu ok. 5 minut i ponownym wymieszaniu, preparat jest gotowy do użycia. Przygotowaną mieszankę nanieść w miejscach ubytków poprzez mocne wcieranie za pomocą pędzla. Uwaga! Warstwę sczepną wykonuje się z wyprzedzeniem na niewielkiej powierzchni, ponieważ zaprawę reprofilacyjną BOLIX WB należy nakładać stosując technikę tzw. „mokre na mokre” na powierzchnię świeżo pokrytą preparatem sczepnym BOLIX SCS.</w:t>
      </w:r>
    </w:p>
    <w:p w14:paraId="429A8EE6" w14:textId="77777777" w:rsidR="004C5F29" w:rsidRPr="00B306F4" w:rsidRDefault="004C5F29" w:rsidP="004C5F29">
      <w:pPr>
        <w:spacing w:after="72" w:line="360" w:lineRule="auto"/>
        <w:ind w:left="4" w:right="20" w:firstLine="425"/>
        <w:jc w:val="both"/>
        <w:rPr>
          <w:rFonts w:eastAsia="Arial" w:cs="Arial"/>
          <w:sz w:val="20"/>
        </w:rPr>
      </w:pPr>
      <w:r w:rsidRPr="00B306F4">
        <w:rPr>
          <w:rFonts w:eastAsia="Arial" w:cs="Arial"/>
          <w:sz w:val="20"/>
        </w:rPr>
        <w:t>BOLIX WB służy do wypełnienia ubytków spowodowanych korozją betonu, uszkodzeniem mechanicznym, odpryskami otuliny przy korozji stali zbrojeniowej, w zakresie do 50 mm nakładanych jednorazowo. Na świeżą, nie związaną warstwę sczepną wykonaną BOLIX SCS nakładać zaprawę BOLIX WB przy pomocy kielni lub pacy. Świeżo nałożoną zaprawę naprawczą należy chronić przed zbyt szybkim przesychaniem, okrywając ją folią lub wilgotnymi matami w przypadku dużego nasłonecznienia lub przeciągów. Uzupełnianie głębszych ubytków polega na wielokrotnym nakładaniu zaprawy. Warstwa poprzednia powinna być tak nałożona, aby zapewniła następnej właściwą przyczepność (szorstkość). Po wstępnym związaniu po min. 3 h, można przystąpić do nakładania kolejnej warstwy, jednak proces ten musi być poprzedzony ponownym nałożeniem preparatu sczepnego BOLIX SCS, stosując się do zaleceń jak wyżej.</w:t>
      </w:r>
    </w:p>
    <w:bookmarkEnd w:id="110"/>
    <w:p w14:paraId="3E68E106" w14:textId="77777777" w:rsidR="004C5F29" w:rsidRPr="00B306F4" w:rsidRDefault="004C5F29" w:rsidP="004C5F29">
      <w:pPr>
        <w:autoSpaceDE w:val="0"/>
        <w:autoSpaceDN w:val="0"/>
        <w:adjustRightInd w:val="0"/>
        <w:spacing w:after="72" w:line="360" w:lineRule="auto"/>
        <w:jc w:val="center"/>
        <w:rPr>
          <w:rFonts w:cs="Arial"/>
          <w:noProof/>
        </w:rPr>
      </w:pPr>
      <w:r w:rsidRPr="00B306F4">
        <w:rPr>
          <w:rFonts w:cs="Arial"/>
          <w:noProof/>
          <w:lang w:eastAsia="pl-PL"/>
        </w:rPr>
        <w:drawing>
          <wp:inline distT="0" distB="0" distL="0" distR="0" wp14:anchorId="55A8E3FB" wp14:editId="4B3EE93A">
            <wp:extent cx="2114550" cy="1908588"/>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8" cstate="email">
                      <a:extLst>
                        <a:ext uri="{28A0092B-C50C-407E-A947-70E740481C1C}">
                          <a14:useLocalDpi xmlns:a14="http://schemas.microsoft.com/office/drawing/2010/main"/>
                        </a:ext>
                      </a:extLst>
                    </a:blip>
                    <a:srcRect/>
                    <a:stretch>
                      <a:fillRect/>
                    </a:stretch>
                  </pic:blipFill>
                  <pic:spPr bwMode="auto">
                    <a:xfrm>
                      <a:off x="0" y="0"/>
                      <a:ext cx="2114550" cy="1908588"/>
                    </a:xfrm>
                    <a:prstGeom prst="rect">
                      <a:avLst/>
                    </a:prstGeom>
                    <a:noFill/>
                    <a:ln>
                      <a:noFill/>
                    </a:ln>
                  </pic:spPr>
                </pic:pic>
              </a:graphicData>
            </a:graphic>
          </wp:inline>
        </w:drawing>
      </w:r>
    </w:p>
    <w:p w14:paraId="0069BEB7" w14:textId="677A02F4" w:rsidR="00467599" w:rsidRPr="00B306F4" w:rsidRDefault="004C5F29" w:rsidP="004C5F29">
      <w:pPr>
        <w:suppressAutoHyphens/>
        <w:spacing w:before="0" w:afterLines="0" w:after="72" w:line="360" w:lineRule="auto"/>
        <w:jc w:val="center"/>
        <w:rPr>
          <w:rFonts w:eastAsia="Times New Roman" w:cs="Arial"/>
          <w:sz w:val="20"/>
          <w:szCs w:val="20"/>
          <w:lang w:eastAsia="ar-SA"/>
        </w:rPr>
      </w:pPr>
      <w:r w:rsidRPr="00B306F4">
        <w:rPr>
          <w:rFonts w:eastAsia="Times New Roman" w:cs="Arial"/>
          <w:sz w:val="20"/>
          <w:szCs w:val="20"/>
          <w:lang w:eastAsia="ar-SA"/>
        </w:rPr>
        <w:t xml:space="preserve">Rys. </w:t>
      </w:r>
      <w:r w:rsidR="00A1530E" w:rsidRPr="00B306F4">
        <w:rPr>
          <w:rFonts w:eastAsia="Times New Roman" w:cs="Arial"/>
          <w:sz w:val="20"/>
          <w:szCs w:val="20"/>
          <w:lang w:eastAsia="ar-SA"/>
        </w:rPr>
        <w:t>3</w:t>
      </w:r>
      <w:r w:rsidRPr="00B306F4">
        <w:rPr>
          <w:rFonts w:eastAsia="Times New Roman" w:cs="Arial"/>
          <w:sz w:val="20"/>
          <w:szCs w:val="20"/>
          <w:lang w:eastAsia="ar-SA"/>
        </w:rPr>
        <w:t>. Schemat naprawy ubytków otuliny zbrojenia</w:t>
      </w:r>
    </w:p>
    <w:p w14:paraId="3CFE5AE6" w14:textId="77777777" w:rsidR="001A41FF" w:rsidRPr="00B306F4" w:rsidRDefault="001A41FF" w:rsidP="004C5F29">
      <w:pPr>
        <w:suppressAutoHyphens/>
        <w:spacing w:before="0" w:afterLines="0" w:after="72" w:line="360" w:lineRule="auto"/>
        <w:jc w:val="center"/>
        <w:rPr>
          <w:rFonts w:eastAsia="Times New Roman" w:cs="Arial"/>
          <w:sz w:val="20"/>
          <w:szCs w:val="20"/>
          <w:lang w:eastAsia="ar-SA"/>
        </w:rPr>
      </w:pPr>
    </w:p>
    <w:p w14:paraId="1FFEF4A5" w14:textId="003C9D13" w:rsidR="00491DA9" w:rsidRPr="00B306F4" w:rsidRDefault="004C5F29" w:rsidP="00735334">
      <w:pPr>
        <w:pStyle w:val="Nagwek2"/>
        <w:numPr>
          <w:ilvl w:val="1"/>
          <w:numId w:val="3"/>
        </w:numPr>
        <w:spacing w:after="72" w:line="360" w:lineRule="auto"/>
        <w:ind w:left="576" w:hanging="576"/>
        <w:rPr>
          <w:sz w:val="20"/>
          <w:szCs w:val="20"/>
        </w:rPr>
      </w:pPr>
      <w:bookmarkStart w:id="111" w:name="_Toc164924163"/>
      <w:r w:rsidRPr="00B306F4">
        <w:rPr>
          <w:sz w:val="20"/>
          <w:szCs w:val="20"/>
        </w:rPr>
        <w:t xml:space="preserve">Uszczelnienie wpustów </w:t>
      </w:r>
      <w:r w:rsidR="007B1684" w:rsidRPr="00B306F4">
        <w:rPr>
          <w:sz w:val="20"/>
          <w:szCs w:val="20"/>
        </w:rPr>
        <w:t>odwodnienia</w:t>
      </w:r>
      <w:r w:rsidR="001A41FF" w:rsidRPr="00B306F4">
        <w:rPr>
          <w:sz w:val="20"/>
          <w:szCs w:val="20"/>
        </w:rPr>
        <w:t xml:space="preserve"> i ich wymiana</w:t>
      </w:r>
      <w:bookmarkEnd w:id="111"/>
    </w:p>
    <w:p w14:paraId="12FC18C3" w14:textId="77777777" w:rsidR="00491DA9" w:rsidRPr="00B306F4" w:rsidRDefault="00491DA9" w:rsidP="00735334">
      <w:pPr>
        <w:pStyle w:val="Tytu"/>
        <w:spacing w:after="72" w:line="360" w:lineRule="auto"/>
        <w:ind w:left="360"/>
        <w:jc w:val="both"/>
        <w:rPr>
          <w:rFonts w:cs="Arial"/>
          <w:b/>
          <w:sz w:val="20"/>
          <w:u w:val="none"/>
        </w:rPr>
      </w:pPr>
    </w:p>
    <w:p w14:paraId="328949D0" w14:textId="03451A8F" w:rsidR="007A670A" w:rsidRPr="00B306F4" w:rsidRDefault="007A670A" w:rsidP="007A670A">
      <w:pPr>
        <w:autoSpaceDE w:val="0"/>
        <w:autoSpaceDN w:val="0"/>
        <w:adjustRightInd w:val="0"/>
        <w:spacing w:after="72" w:line="360" w:lineRule="auto"/>
        <w:jc w:val="both"/>
        <w:rPr>
          <w:rFonts w:eastAsia="Calibri" w:cs="Arial"/>
          <w:b/>
          <w:sz w:val="20"/>
        </w:rPr>
      </w:pPr>
      <w:r w:rsidRPr="00B306F4">
        <w:rPr>
          <w:rFonts w:eastAsia="Calibri" w:cs="Arial"/>
          <w:b/>
          <w:sz w:val="20"/>
        </w:rPr>
        <w:t>Przygotowanie podłoża</w:t>
      </w:r>
    </w:p>
    <w:p w14:paraId="07D5604C" w14:textId="32694506" w:rsidR="007A670A" w:rsidRPr="00B306F4" w:rsidRDefault="007A670A" w:rsidP="007A670A">
      <w:pPr>
        <w:pStyle w:val="Tytu"/>
        <w:spacing w:after="72" w:line="360" w:lineRule="auto"/>
        <w:ind w:firstLine="708"/>
        <w:jc w:val="both"/>
        <w:rPr>
          <w:sz w:val="20"/>
          <w:u w:val="none"/>
        </w:rPr>
      </w:pPr>
      <w:r w:rsidRPr="00B306F4">
        <w:rPr>
          <w:sz w:val="20"/>
          <w:u w:val="none"/>
        </w:rPr>
        <w:t>Podłoże należy przygotować poprzez wyfrezowanie lub wyśrutowanie na głębokość 5 mm, aby było dostatecznie nośne, suche i wolne od luźnych oraz zmniejszających przyczepność zanieczyszczeń. Należy wykluczyć możliwość przesiąkania od spodu wskutek panujących warunków budowlanych.</w:t>
      </w:r>
    </w:p>
    <w:p w14:paraId="3DC2D7C2" w14:textId="77777777" w:rsidR="000A2441" w:rsidRPr="00B306F4" w:rsidRDefault="000A2441" w:rsidP="007A670A">
      <w:pPr>
        <w:pStyle w:val="Tytu"/>
        <w:spacing w:after="72" w:line="360" w:lineRule="auto"/>
        <w:ind w:firstLine="708"/>
        <w:jc w:val="both"/>
        <w:rPr>
          <w:sz w:val="20"/>
          <w:u w:val="none"/>
        </w:rPr>
      </w:pPr>
    </w:p>
    <w:p w14:paraId="73A10E1E" w14:textId="25D43EF0" w:rsidR="000A2441" w:rsidRPr="00B306F4" w:rsidRDefault="000A2441" w:rsidP="000A2441">
      <w:pPr>
        <w:pStyle w:val="Tytu"/>
        <w:spacing w:after="72" w:line="360" w:lineRule="auto"/>
        <w:jc w:val="both"/>
        <w:rPr>
          <w:b/>
          <w:bCs/>
          <w:sz w:val="20"/>
          <w:u w:val="none"/>
        </w:rPr>
      </w:pPr>
      <w:r w:rsidRPr="00B306F4">
        <w:rPr>
          <w:b/>
          <w:bCs/>
          <w:sz w:val="20"/>
          <w:u w:val="none"/>
        </w:rPr>
        <w:t>Położenie podkładu na beton</w:t>
      </w:r>
    </w:p>
    <w:p w14:paraId="5DC82C6D" w14:textId="3460DF61" w:rsidR="000A2441" w:rsidRPr="00B306F4" w:rsidRDefault="000A2441" w:rsidP="000A2441">
      <w:pPr>
        <w:pStyle w:val="Tytu"/>
        <w:spacing w:after="72" w:line="360" w:lineRule="auto"/>
        <w:jc w:val="both"/>
        <w:rPr>
          <w:sz w:val="20"/>
          <w:szCs w:val="22"/>
          <w:u w:val="none"/>
        </w:rPr>
      </w:pPr>
      <w:r w:rsidRPr="00B306F4">
        <w:rPr>
          <w:b/>
          <w:bCs/>
          <w:sz w:val="20"/>
          <w:u w:val="none"/>
        </w:rPr>
        <w:tab/>
      </w:r>
      <w:r w:rsidRPr="00B306F4">
        <w:rPr>
          <w:sz w:val="20"/>
          <w:szCs w:val="22"/>
          <w:u w:val="none"/>
        </w:rPr>
        <w:t xml:space="preserve">Po dokładnym rozmieszaniu żywicy bazowej, dodać </w:t>
      </w:r>
      <w:r w:rsidR="00FC2118" w:rsidRPr="00B306F4">
        <w:rPr>
          <w:sz w:val="20"/>
          <w:szCs w:val="22"/>
          <w:u w:val="none"/>
        </w:rPr>
        <w:t>odpowiednią ilość</w:t>
      </w:r>
      <w:r w:rsidRPr="00B306F4">
        <w:rPr>
          <w:sz w:val="20"/>
          <w:szCs w:val="22"/>
          <w:u w:val="none"/>
        </w:rPr>
        <w:t xml:space="preserve"> katalizatora</w:t>
      </w:r>
      <w:r w:rsidR="00C3514F">
        <w:rPr>
          <w:sz w:val="20"/>
          <w:szCs w:val="22"/>
          <w:u w:val="none"/>
        </w:rPr>
        <w:t xml:space="preserve"> Triflex 276</w:t>
      </w:r>
      <w:r w:rsidRPr="00B306F4">
        <w:rPr>
          <w:sz w:val="20"/>
          <w:szCs w:val="22"/>
          <w:u w:val="none"/>
        </w:rPr>
        <w:t xml:space="preserve"> </w:t>
      </w:r>
      <w:r w:rsidR="00FC2118" w:rsidRPr="00B306F4">
        <w:rPr>
          <w:sz w:val="20"/>
          <w:szCs w:val="22"/>
          <w:u w:val="none"/>
        </w:rPr>
        <w:t>(zgodnie z zaleceniami producenta)</w:t>
      </w:r>
      <w:r w:rsidRPr="00B306F4">
        <w:rPr>
          <w:sz w:val="20"/>
          <w:szCs w:val="22"/>
          <w:u w:val="none"/>
        </w:rPr>
        <w:t xml:space="preserve"> i wymieszać za pomocą mieszadła pracującego na wolnych obrotach, nie pozostawiając grudek. Mieszać przez co najmniej 2 minuty. Przełożyć do innego pojemnika i jeszcze raz wymieszać. Należy nałożyć warstwę 0,5 kg/m</w:t>
      </w:r>
      <w:r w:rsidRPr="00B306F4">
        <w:rPr>
          <w:sz w:val="20"/>
          <w:szCs w:val="22"/>
          <w:u w:val="none"/>
          <w:vertAlign w:val="superscript"/>
        </w:rPr>
        <w:t>2</w:t>
      </w:r>
      <w:r w:rsidRPr="00B306F4">
        <w:rPr>
          <w:sz w:val="20"/>
          <w:szCs w:val="22"/>
          <w:u w:val="none"/>
        </w:rPr>
        <w:t>. Po nałożeniu pozostawić na minimum 45 minut.</w:t>
      </w:r>
    </w:p>
    <w:p w14:paraId="71E0E731" w14:textId="77777777" w:rsidR="00FC2118" w:rsidRPr="00B306F4" w:rsidRDefault="00FC2118" w:rsidP="000A2441">
      <w:pPr>
        <w:pStyle w:val="Tytu"/>
        <w:spacing w:after="72" w:line="360" w:lineRule="auto"/>
        <w:jc w:val="both"/>
      </w:pPr>
    </w:p>
    <w:p w14:paraId="41038D51" w14:textId="5B419001" w:rsidR="00FC2118" w:rsidRPr="00B306F4" w:rsidRDefault="00FC2118" w:rsidP="000A2441">
      <w:pPr>
        <w:pStyle w:val="Tytu"/>
        <w:spacing w:after="72" w:line="360" w:lineRule="auto"/>
        <w:jc w:val="both"/>
        <w:rPr>
          <w:b/>
          <w:bCs/>
          <w:sz w:val="20"/>
          <w:szCs w:val="22"/>
          <w:u w:val="none"/>
        </w:rPr>
      </w:pPr>
      <w:r w:rsidRPr="00B306F4">
        <w:rPr>
          <w:b/>
          <w:bCs/>
          <w:sz w:val="20"/>
          <w:szCs w:val="22"/>
          <w:u w:val="none"/>
        </w:rPr>
        <w:t>Uszczelnienie wpustów</w:t>
      </w:r>
    </w:p>
    <w:p w14:paraId="3C83A5DC" w14:textId="1C0D3D8A" w:rsidR="00DD2C24" w:rsidRPr="00B306F4" w:rsidRDefault="00C64E8A" w:rsidP="000A2441">
      <w:pPr>
        <w:pStyle w:val="Tytu"/>
        <w:spacing w:after="72" w:line="360" w:lineRule="auto"/>
        <w:jc w:val="both"/>
        <w:rPr>
          <w:sz w:val="20"/>
          <w:szCs w:val="22"/>
          <w:u w:val="none"/>
        </w:rPr>
      </w:pPr>
      <w:r w:rsidRPr="00B306F4">
        <w:rPr>
          <w:b/>
          <w:bCs/>
          <w:sz w:val="22"/>
          <w:szCs w:val="24"/>
          <w:u w:val="none"/>
        </w:rPr>
        <w:tab/>
      </w:r>
      <w:r w:rsidRPr="00B306F4">
        <w:rPr>
          <w:sz w:val="20"/>
          <w:szCs w:val="22"/>
          <w:u w:val="none"/>
        </w:rPr>
        <w:t>Przygotować wykroje z włókniny Triflex</w:t>
      </w:r>
      <w:r w:rsidR="00DD2C24" w:rsidRPr="00B306F4">
        <w:rPr>
          <w:sz w:val="20"/>
          <w:szCs w:val="22"/>
          <w:u w:val="none"/>
        </w:rPr>
        <w:t>, jeden na</w:t>
      </w:r>
      <w:r w:rsidRPr="00B306F4">
        <w:rPr>
          <w:sz w:val="20"/>
          <w:szCs w:val="22"/>
          <w:u w:val="none"/>
        </w:rPr>
        <w:t xml:space="preserve"> </w:t>
      </w:r>
      <w:r w:rsidR="00DD2C24" w:rsidRPr="00B306F4">
        <w:rPr>
          <w:sz w:val="20"/>
          <w:szCs w:val="22"/>
          <w:u w:val="none"/>
        </w:rPr>
        <w:t>w</w:t>
      </w:r>
      <w:r w:rsidRPr="00B306F4">
        <w:rPr>
          <w:sz w:val="20"/>
          <w:szCs w:val="22"/>
          <w:u w:val="none"/>
        </w:rPr>
        <w:t>pust ściekowy</w:t>
      </w:r>
      <w:r w:rsidR="00DD2C24" w:rsidRPr="00B306F4">
        <w:rPr>
          <w:sz w:val="20"/>
          <w:szCs w:val="22"/>
          <w:u w:val="none"/>
        </w:rPr>
        <w:t xml:space="preserve"> o wymiarach</w:t>
      </w:r>
      <w:r w:rsidRPr="00B306F4">
        <w:rPr>
          <w:sz w:val="20"/>
          <w:szCs w:val="22"/>
          <w:u w:val="none"/>
        </w:rPr>
        <w:t xml:space="preserve"> </w:t>
      </w:r>
      <w:r w:rsidR="00DD2C24" w:rsidRPr="00B306F4">
        <w:rPr>
          <w:sz w:val="20"/>
          <w:szCs w:val="22"/>
          <w:u w:val="none"/>
        </w:rPr>
        <w:t>s</w:t>
      </w:r>
      <w:r w:rsidRPr="00B306F4">
        <w:rPr>
          <w:sz w:val="20"/>
          <w:szCs w:val="22"/>
          <w:u w:val="none"/>
        </w:rPr>
        <w:t>zerokość</w:t>
      </w:r>
      <w:r w:rsidR="00DD2C24" w:rsidRPr="00B306F4">
        <w:rPr>
          <w:sz w:val="20"/>
          <w:szCs w:val="22"/>
          <w:u w:val="none"/>
        </w:rPr>
        <w:t xml:space="preserve"> =</w:t>
      </w:r>
      <w:r w:rsidRPr="00B306F4">
        <w:rPr>
          <w:sz w:val="20"/>
          <w:szCs w:val="22"/>
          <w:u w:val="none"/>
        </w:rPr>
        <w:t xml:space="preserve"> 15 cm</w:t>
      </w:r>
      <w:r w:rsidR="00DD2C24" w:rsidRPr="00B306F4">
        <w:rPr>
          <w:sz w:val="20"/>
          <w:szCs w:val="22"/>
          <w:u w:val="none"/>
        </w:rPr>
        <w:t xml:space="preserve"> i</w:t>
      </w:r>
      <w:r w:rsidRPr="00B306F4">
        <w:rPr>
          <w:sz w:val="20"/>
          <w:szCs w:val="22"/>
          <w:u w:val="none"/>
        </w:rPr>
        <w:t xml:space="preserve"> długość</w:t>
      </w:r>
      <w:r w:rsidR="00DD2C24" w:rsidRPr="00B306F4">
        <w:rPr>
          <w:sz w:val="20"/>
          <w:szCs w:val="22"/>
          <w:u w:val="none"/>
        </w:rPr>
        <w:t> =</w:t>
      </w:r>
      <w:r w:rsidRPr="00B306F4">
        <w:rPr>
          <w:sz w:val="20"/>
          <w:szCs w:val="22"/>
          <w:u w:val="none"/>
        </w:rPr>
        <w:t xml:space="preserve"> obwód wpustu ściekowego + 5 cm. Włókninę naciąć gwieździście na całej długości na głębokość 5 cm i szerokość 1 cm</w:t>
      </w:r>
      <w:r w:rsidR="00DD2C24" w:rsidRPr="00B306F4">
        <w:rPr>
          <w:sz w:val="20"/>
          <w:szCs w:val="22"/>
          <w:u w:val="none"/>
        </w:rPr>
        <w:t xml:space="preserve"> i drugi kawałek włókniny, pośrodku którego wykonano gwieździste nacięcia pokrywające średnicę wpustu ściekowego.</w:t>
      </w:r>
    </w:p>
    <w:p w14:paraId="3DA4B6FB" w14:textId="06F7DFA4" w:rsidR="00DD2C24" w:rsidRPr="00B306F4" w:rsidRDefault="00DD2C24" w:rsidP="00DD2C24">
      <w:pPr>
        <w:pStyle w:val="Tytu"/>
        <w:spacing w:after="72" w:line="360" w:lineRule="auto"/>
        <w:rPr>
          <w:sz w:val="20"/>
          <w:szCs w:val="22"/>
          <w:u w:val="none"/>
        </w:rPr>
      </w:pPr>
      <w:r w:rsidRPr="00B306F4">
        <w:rPr>
          <w:noProof/>
          <w:sz w:val="20"/>
          <w:szCs w:val="22"/>
          <w:u w:val="none"/>
          <w:lang w:eastAsia="pl-PL"/>
        </w:rPr>
        <w:drawing>
          <wp:inline distT="0" distB="0" distL="0" distR="0" wp14:anchorId="6E4B3F7D" wp14:editId="71FE411E">
            <wp:extent cx="4905375" cy="1671664"/>
            <wp:effectExtent l="0" t="0" r="0" b="5080"/>
            <wp:docPr id="114524028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5240282" name=""/>
                    <pic:cNvPicPr/>
                  </pic:nvPicPr>
                  <pic:blipFill>
                    <a:blip r:embed="rId19"/>
                    <a:stretch>
                      <a:fillRect/>
                    </a:stretch>
                  </pic:blipFill>
                  <pic:spPr>
                    <a:xfrm>
                      <a:off x="0" y="0"/>
                      <a:ext cx="4920972" cy="1676979"/>
                    </a:xfrm>
                    <a:prstGeom prst="rect">
                      <a:avLst/>
                    </a:prstGeom>
                  </pic:spPr>
                </pic:pic>
              </a:graphicData>
            </a:graphic>
          </wp:inline>
        </w:drawing>
      </w:r>
    </w:p>
    <w:p w14:paraId="63163024" w14:textId="2CE0EE8A" w:rsidR="00DD2C24" w:rsidRDefault="00DD2C24" w:rsidP="00DD2C24">
      <w:pPr>
        <w:pStyle w:val="Tytu"/>
        <w:spacing w:after="72" w:line="360" w:lineRule="auto"/>
        <w:rPr>
          <w:sz w:val="20"/>
          <w:szCs w:val="22"/>
          <w:u w:val="none"/>
        </w:rPr>
      </w:pPr>
      <w:r w:rsidRPr="00B306F4">
        <w:rPr>
          <w:sz w:val="20"/>
          <w:szCs w:val="22"/>
          <w:u w:val="none"/>
        </w:rPr>
        <w:t xml:space="preserve">Rys. </w:t>
      </w:r>
      <w:r w:rsidR="00A1530E" w:rsidRPr="00B306F4">
        <w:rPr>
          <w:sz w:val="20"/>
          <w:szCs w:val="22"/>
          <w:u w:val="none"/>
        </w:rPr>
        <w:t>4</w:t>
      </w:r>
      <w:r w:rsidRPr="00B306F4">
        <w:rPr>
          <w:sz w:val="20"/>
          <w:szCs w:val="22"/>
          <w:u w:val="none"/>
        </w:rPr>
        <w:t xml:space="preserve">, </w:t>
      </w:r>
      <w:r w:rsidR="00A1530E" w:rsidRPr="00B306F4">
        <w:rPr>
          <w:sz w:val="20"/>
          <w:szCs w:val="22"/>
          <w:u w:val="none"/>
        </w:rPr>
        <w:t>5</w:t>
      </w:r>
      <w:r w:rsidRPr="00B306F4">
        <w:rPr>
          <w:sz w:val="20"/>
          <w:szCs w:val="22"/>
          <w:u w:val="none"/>
        </w:rPr>
        <w:t>. Schemat przygotowania włókniny</w:t>
      </w:r>
    </w:p>
    <w:p w14:paraId="37E5BFCF" w14:textId="77777777" w:rsidR="009C584B" w:rsidRPr="00B306F4" w:rsidRDefault="009C584B" w:rsidP="00DD2C24">
      <w:pPr>
        <w:pStyle w:val="Tytu"/>
        <w:spacing w:after="72" w:line="360" w:lineRule="auto"/>
        <w:rPr>
          <w:sz w:val="20"/>
          <w:szCs w:val="22"/>
          <w:u w:val="none"/>
        </w:rPr>
      </w:pPr>
    </w:p>
    <w:p w14:paraId="7969DE94" w14:textId="77777777" w:rsidR="00AE75B6" w:rsidRPr="00B306F4" w:rsidRDefault="00AE75B6" w:rsidP="00447B40">
      <w:pPr>
        <w:pStyle w:val="Tytu"/>
        <w:spacing w:after="72" w:line="360" w:lineRule="auto"/>
        <w:ind w:firstLine="708"/>
        <w:jc w:val="both"/>
        <w:rPr>
          <w:sz w:val="20"/>
          <w:szCs w:val="22"/>
          <w:u w:val="none"/>
        </w:rPr>
      </w:pPr>
      <w:r w:rsidRPr="00B306F4">
        <w:rPr>
          <w:sz w:val="20"/>
          <w:szCs w:val="22"/>
          <w:u w:val="none"/>
        </w:rPr>
        <w:t>Po dokładnym rozmieszaniu żywicy bazowej, wmieszać odpowiednią ilość katalizatora (zgodnie z zaleceniami producenta</w:t>
      </w:r>
      <w:r w:rsidRPr="00B306F4">
        <w:rPr>
          <w:sz w:val="20"/>
          <w:u w:val="none"/>
        </w:rPr>
        <w:t xml:space="preserve">)  za pomocą mieszadła pracującego na wolnym biegu, nie pozostawiając grudek. Mieszać przez co najmniej 2 minuty. W przypadku niewielkich ilości można użyć listewki do mieszania, następnie </w:t>
      </w:r>
      <w:r w:rsidRPr="00B306F4">
        <w:rPr>
          <w:sz w:val="20"/>
          <w:szCs w:val="22"/>
          <w:u w:val="none"/>
        </w:rPr>
        <w:t>n</w:t>
      </w:r>
      <w:r w:rsidR="00DD2C24" w:rsidRPr="00B306F4">
        <w:rPr>
          <w:sz w:val="20"/>
          <w:szCs w:val="22"/>
          <w:u w:val="none"/>
        </w:rPr>
        <w:t>ałożyć grubą warstwę żywicy uszczelniającej we wnętrzu oraz wokół wpustu ściekowego (ok. 2,00 kg/m²), po czym przyłożyć wykrój usuwając spod niego pęcherzyki powietrza</w:t>
      </w:r>
      <w:r w:rsidRPr="00B306F4">
        <w:rPr>
          <w:sz w:val="20"/>
          <w:szCs w:val="22"/>
          <w:u w:val="none"/>
        </w:rPr>
        <w:t>, po czym</w:t>
      </w:r>
      <w:r w:rsidR="00DD2C24" w:rsidRPr="00B306F4">
        <w:rPr>
          <w:sz w:val="20"/>
          <w:szCs w:val="22"/>
          <w:u w:val="none"/>
        </w:rPr>
        <w:t xml:space="preserve"> założyć gwieździste wycięcia na powierzchnię wokół studzienki i ponownie pokryć wierzch włókniny grubą warstwą żywicy (ok. 1,00 kg/m²).</w:t>
      </w:r>
      <w:r w:rsidRPr="00B306F4">
        <w:rPr>
          <w:sz w:val="20"/>
          <w:szCs w:val="22"/>
          <w:u w:val="none"/>
        </w:rPr>
        <w:t xml:space="preserve"> Na powierzchnię wokół oraz wewnątrz wpustu ściekowego położyć grubą warstwę żywicy uszczelniającej (ok. 2,00 kg/m²).</w:t>
      </w:r>
    </w:p>
    <w:p w14:paraId="07E70EE8" w14:textId="6D8CCECC" w:rsidR="00DD2C24" w:rsidRPr="00B306F4" w:rsidRDefault="00DD2C24" w:rsidP="00AE75B6">
      <w:pPr>
        <w:pStyle w:val="Tytu"/>
        <w:spacing w:after="72" w:line="360" w:lineRule="auto"/>
        <w:ind w:firstLine="708"/>
        <w:jc w:val="both"/>
        <w:rPr>
          <w:sz w:val="20"/>
          <w:szCs w:val="22"/>
          <w:u w:val="none"/>
        </w:rPr>
      </w:pPr>
    </w:p>
    <w:p w14:paraId="4CEDCF88" w14:textId="7B728660" w:rsidR="00AE75B6" w:rsidRPr="00B306F4" w:rsidRDefault="00AE75B6" w:rsidP="00AE75B6">
      <w:pPr>
        <w:pStyle w:val="Tytu"/>
        <w:spacing w:after="72" w:line="360" w:lineRule="auto"/>
        <w:ind w:firstLine="708"/>
        <w:jc w:val="left"/>
        <w:rPr>
          <w:sz w:val="20"/>
          <w:u w:val="none"/>
        </w:rPr>
      </w:pPr>
      <w:r w:rsidRPr="00B306F4">
        <w:rPr>
          <w:noProof/>
          <w:u w:val="none"/>
          <w:lang w:eastAsia="pl-PL"/>
        </w:rPr>
        <w:drawing>
          <wp:inline distT="0" distB="0" distL="0" distR="0" wp14:anchorId="63AB9D73" wp14:editId="0F973647">
            <wp:extent cx="2247900" cy="1560306"/>
            <wp:effectExtent l="0" t="0" r="0" b="1905"/>
            <wp:docPr id="181582290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5822903" name=""/>
                    <pic:cNvPicPr/>
                  </pic:nvPicPr>
                  <pic:blipFill>
                    <a:blip r:embed="rId20"/>
                    <a:stretch>
                      <a:fillRect/>
                    </a:stretch>
                  </pic:blipFill>
                  <pic:spPr>
                    <a:xfrm>
                      <a:off x="0" y="0"/>
                      <a:ext cx="2264374" cy="1571741"/>
                    </a:xfrm>
                    <a:prstGeom prst="rect">
                      <a:avLst/>
                    </a:prstGeom>
                  </pic:spPr>
                </pic:pic>
              </a:graphicData>
            </a:graphic>
          </wp:inline>
        </w:drawing>
      </w:r>
      <w:r w:rsidRPr="00B306F4">
        <w:rPr>
          <w:noProof/>
          <w:u w:val="none"/>
          <w:lang w:eastAsia="pl-PL"/>
        </w:rPr>
        <w:drawing>
          <wp:inline distT="0" distB="0" distL="0" distR="0" wp14:anchorId="5EC9EA49" wp14:editId="79617B61">
            <wp:extent cx="2247900" cy="1559237"/>
            <wp:effectExtent l="0" t="0" r="0" b="3175"/>
            <wp:docPr id="201921604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9216044" name=""/>
                    <pic:cNvPicPr/>
                  </pic:nvPicPr>
                  <pic:blipFill>
                    <a:blip r:embed="rId21"/>
                    <a:stretch>
                      <a:fillRect/>
                    </a:stretch>
                  </pic:blipFill>
                  <pic:spPr>
                    <a:xfrm>
                      <a:off x="0" y="0"/>
                      <a:ext cx="2279348" cy="1581050"/>
                    </a:xfrm>
                    <a:prstGeom prst="rect">
                      <a:avLst/>
                    </a:prstGeom>
                  </pic:spPr>
                </pic:pic>
              </a:graphicData>
            </a:graphic>
          </wp:inline>
        </w:drawing>
      </w:r>
    </w:p>
    <w:p w14:paraId="16BEAF99" w14:textId="17777082" w:rsidR="00AE75B6" w:rsidRPr="00B306F4" w:rsidRDefault="00AE75B6" w:rsidP="00AE75B6">
      <w:pPr>
        <w:pStyle w:val="Tytu"/>
        <w:spacing w:after="72" w:line="360" w:lineRule="auto"/>
        <w:rPr>
          <w:sz w:val="20"/>
          <w:szCs w:val="22"/>
          <w:u w:val="none"/>
        </w:rPr>
      </w:pPr>
      <w:r w:rsidRPr="00B306F4">
        <w:rPr>
          <w:sz w:val="20"/>
          <w:szCs w:val="22"/>
          <w:u w:val="none"/>
        </w:rPr>
        <w:t xml:space="preserve">Rys. </w:t>
      </w:r>
      <w:r w:rsidR="00A1530E" w:rsidRPr="00B306F4">
        <w:rPr>
          <w:sz w:val="20"/>
          <w:szCs w:val="22"/>
          <w:u w:val="none"/>
        </w:rPr>
        <w:t>6</w:t>
      </w:r>
      <w:r w:rsidRPr="00B306F4">
        <w:rPr>
          <w:sz w:val="20"/>
          <w:szCs w:val="22"/>
          <w:u w:val="none"/>
        </w:rPr>
        <w:t xml:space="preserve">, </w:t>
      </w:r>
      <w:r w:rsidR="00A1530E" w:rsidRPr="00B306F4">
        <w:rPr>
          <w:sz w:val="20"/>
          <w:szCs w:val="22"/>
          <w:u w:val="none"/>
        </w:rPr>
        <w:t>7</w:t>
      </w:r>
      <w:r w:rsidRPr="00B306F4">
        <w:rPr>
          <w:sz w:val="20"/>
          <w:szCs w:val="22"/>
          <w:u w:val="none"/>
        </w:rPr>
        <w:t>. Schemat nakładania warstw żywicy</w:t>
      </w:r>
    </w:p>
    <w:p w14:paraId="7E6C5B83" w14:textId="77777777" w:rsidR="00E56298" w:rsidRPr="00B306F4" w:rsidRDefault="00E56298" w:rsidP="00AE75B6">
      <w:pPr>
        <w:pStyle w:val="Tytu"/>
        <w:spacing w:after="72" w:line="360" w:lineRule="auto"/>
        <w:rPr>
          <w:sz w:val="20"/>
          <w:u w:val="none"/>
        </w:rPr>
      </w:pPr>
    </w:p>
    <w:p w14:paraId="0C92D20E" w14:textId="1781BC1A" w:rsidR="00DD2C24" w:rsidRPr="00B306F4" w:rsidRDefault="00DD2C24" w:rsidP="00447B40">
      <w:pPr>
        <w:pStyle w:val="Tytu"/>
        <w:spacing w:after="72" w:line="360" w:lineRule="auto"/>
        <w:ind w:firstLine="708"/>
        <w:jc w:val="both"/>
        <w:rPr>
          <w:sz w:val="20"/>
          <w:szCs w:val="22"/>
          <w:u w:val="none"/>
        </w:rPr>
      </w:pPr>
      <w:r w:rsidRPr="00B306F4">
        <w:rPr>
          <w:sz w:val="20"/>
          <w:szCs w:val="22"/>
          <w:u w:val="none"/>
        </w:rPr>
        <w:t>Przyłożyć przygotowany fragment włókniny do zaznaczonej powierzchni i za pomocą pędzla założyć gwieździste wycięcia do wnętrza wpustu ściekowego</w:t>
      </w:r>
      <w:r w:rsidR="00AE75B6" w:rsidRPr="00B306F4">
        <w:rPr>
          <w:sz w:val="20"/>
          <w:szCs w:val="22"/>
          <w:u w:val="none"/>
        </w:rPr>
        <w:t xml:space="preserve"> </w:t>
      </w:r>
      <w:r w:rsidR="00447B40" w:rsidRPr="00B306F4">
        <w:rPr>
          <w:sz w:val="20"/>
          <w:szCs w:val="22"/>
          <w:u w:val="none"/>
        </w:rPr>
        <w:t>po czym</w:t>
      </w:r>
      <w:r w:rsidRPr="00B306F4">
        <w:rPr>
          <w:sz w:val="20"/>
          <w:szCs w:val="22"/>
          <w:u w:val="none"/>
        </w:rPr>
        <w:t xml:space="preserve"> pokryć wierzch włókniny grubą warstwą żywicy (ok. 1,00 kg/m²).</w:t>
      </w:r>
      <w:r w:rsidR="00447B40" w:rsidRPr="00B306F4">
        <w:rPr>
          <w:sz w:val="20"/>
          <w:szCs w:val="22"/>
          <w:u w:val="none"/>
        </w:rPr>
        <w:t xml:space="preserve"> Następnie pozostawić na 45 minut.</w:t>
      </w:r>
    </w:p>
    <w:p w14:paraId="68F6303A" w14:textId="63629FBD" w:rsidR="00AE75B6" w:rsidRPr="00B306F4" w:rsidRDefault="00AE75B6" w:rsidP="00AE75B6">
      <w:pPr>
        <w:pStyle w:val="Tytu"/>
        <w:spacing w:after="72" w:line="360" w:lineRule="auto"/>
        <w:rPr>
          <w:sz w:val="20"/>
          <w:szCs w:val="22"/>
          <w:u w:val="none"/>
        </w:rPr>
      </w:pPr>
      <w:r w:rsidRPr="00B306F4">
        <w:rPr>
          <w:noProof/>
          <w:sz w:val="20"/>
          <w:szCs w:val="22"/>
          <w:u w:val="none"/>
          <w:lang w:eastAsia="pl-PL"/>
        </w:rPr>
        <w:drawing>
          <wp:inline distT="0" distB="0" distL="0" distR="0" wp14:anchorId="59970D8B" wp14:editId="6D547E84">
            <wp:extent cx="5029835" cy="1695450"/>
            <wp:effectExtent l="0" t="0" r="0" b="0"/>
            <wp:docPr id="107006192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0061926" name=""/>
                    <pic:cNvPicPr/>
                  </pic:nvPicPr>
                  <pic:blipFill>
                    <a:blip r:embed="rId22"/>
                    <a:stretch>
                      <a:fillRect/>
                    </a:stretch>
                  </pic:blipFill>
                  <pic:spPr>
                    <a:xfrm>
                      <a:off x="0" y="0"/>
                      <a:ext cx="5035291" cy="1697289"/>
                    </a:xfrm>
                    <a:prstGeom prst="rect">
                      <a:avLst/>
                    </a:prstGeom>
                  </pic:spPr>
                </pic:pic>
              </a:graphicData>
            </a:graphic>
          </wp:inline>
        </w:drawing>
      </w:r>
    </w:p>
    <w:p w14:paraId="2176FB93" w14:textId="19355D0A" w:rsidR="00AE75B6" w:rsidRPr="00B306F4" w:rsidRDefault="00AE75B6" w:rsidP="00AE75B6">
      <w:pPr>
        <w:pStyle w:val="Tytu"/>
        <w:spacing w:after="72" w:line="360" w:lineRule="auto"/>
        <w:rPr>
          <w:sz w:val="20"/>
          <w:szCs w:val="22"/>
          <w:u w:val="none"/>
        </w:rPr>
      </w:pPr>
      <w:r w:rsidRPr="00B306F4">
        <w:rPr>
          <w:sz w:val="20"/>
          <w:szCs w:val="22"/>
          <w:u w:val="none"/>
        </w:rPr>
        <w:t xml:space="preserve">Rys. </w:t>
      </w:r>
      <w:r w:rsidR="00A1530E" w:rsidRPr="00B306F4">
        <w:rPr>
          <w:sz w:val="20"/>
          <w:szCs w:val="22"/>
          <w:u w:val="none"/>
        </w:rPr>
        <w:t>8</w:t>
      </w:r>
      <w:r w:rsidRPr="00B306F4">
        <w:rPr>
          <w:sz w:val="20"/>
          <w:szCs w:val="22"/>
          <w:u w:val="none"/>
        </w:rPr>
        <w:t>,</w:t>
      </w:r>
      <w:r w:rsidR="00A1530E" w:rsidRPr="00B306F4">
        <w:rPr>
          <w:sz w:val="20"/>
          <w:szCs w:val="22"/>
          <w:u w:val="none"/>
        </w:rPr>
        <w:t xml:space="preserve"> 9</w:t>
      </w:r>
      <w:r w:rsidRPr="00B306F4">
        <w:rPr>
          <w:sz w:val="20"/>
          <w:szCs w:val="22"/>
          <w:u w:val="none"/>
        </w:rPr>
        <w:t>. Schemat wykonywania uszczelnienia</w:t>
      </w:r>
    </w:p>
    <w:p w14:paraId="5C3B59AE" w14:textId="01CFF1AC" w:rsidR="00FC2118" w:rsidRPr="00B306F4" w:rsidRDefault="00FC2118" w:rsidP="000A2441">
      <w:pPr>
        <w:pStyle w:val="Tytu"/>
        <w:spacing w:after="72" w:line="360" w:lineRule="auto"/>
        <w:jc w:val="both"/>
        <w:rPr>
          <w:sz w:val="20"/>
          <w:u w:val="none"/>
        </w:rPr>
      </w:pPr>
    </w:p>
    <w:p w14:paraId="54FF25A7" w14:textId="72C42369" w:rsidR="00447B40" w:rsidRPr="00B306F4" w:rsidRDefault="00C64E8A" w:rsidP="00447B40">
      <w:pPr>
        <w:pStyle w:val="Tytu"/>
        <w:spacing w:after="72" w:line="360" w:lineRule="auto"/>
        <w:jc w:val="both"/>
        <w:rPr>
          <w:rFonts w:cs="Arial"/>
          <w:sz w:val="20"/>
          <w:u w:val="none"/>
        </w:rPr>
      </w:pPr>
      <w:r w:rsidRPr="00B306F4">
        <w:rPr>
          <w:sz w:val="20"/>
          <w:u w:val="none"/>
        </w:rPr>
        <w:tab/>
      </w:r>
      <w:r w:rsidR="00447B40" w:rsidRPr="00B306F4">
        <w:rPr>
          <w:sz w:val="20"/>
          <w:u w:val="none"/>
        </w:rPr>
        <w:t>Po upływie ww. czasu należy nałożyć warstwę powłoki użytkowej o grubości 2mm Triflex Cryl M264 (ok. 4,00</w:t>
      </w:r>
      <w:r w:rsidR="00447B40" w:rsidRPr="00B306F4">
        <w:rPr>
          <w:sz w:val="20"/>
          <w:szCs w:val="22"/>
          <w:u w:val="none"/>
        </w:rPr>
        <w:t xml:space="preserve"> kg/m²). Czas utwardzania produktu wynosi minimum 1 h.</w:t>
      </w:r>
    </w:p>
    <w:p w14:paraId="05ED0BD8" w14:textId="3E3D0A02" w:rsidR="00C62EB9" w:rsidRDefault="00C62EB9" w:rsidP="001A41FF">
      <w:pPr>
        <w:keepNext/>
        <w:keepLines/>
        <w:spacing w:before="40" w:after="72" w:line="360" w:lineRule="auto"/>
        <w:outlineLvl w:val="1"/>
        <w:rPr>
          <w:rFonts w:eastAsiaTheme="majorEastAsia" w:cs="Arial"/>
          <w:b/>
          <w:sz w:val="20"/>
          <w:szCs w:val="20"/>
        </w:rPr>
      </w:pPr>
    </w:p>
    <w:p w14:paraId="675AC95F" w14:textId="186915F7" w:rsidR="004D48A8" w:rsidRPr="00B306F4" w:rsidRDefault="004D48A8" w:rsidP="001A41FF">
      <w:pPr>
        <w:keepNext/>
        <w:keepLines/>
        <w:spacing w:before="40" w:after="72" w:line="360" w:lineRule="auto"/>
        <w:outlineLvl w:val="1"/>
        <w:rPr>
          <w:rFonts w:eastAsiaTheme="majorEastAsia" w:cs="Arial"/>
          <w:b/>
          <w:sz w:val="20"/>
          <w:szCs w:val="20"/>
        </w:rPr>
      </w:pPr>
      <w:r>
        <w:rPr>
          <w:rFonts w:eastAsiaTheme="majorEastAsia" w:cs="Arial"/>
          <w:b/>
          <w:sz w:val="20"/>
          <w:szCs w:val="20"/>
        </w:rPr>
        <w:t>Wymiana wpustów</w:t>
      </w:r>
    </w:p>
    <w:p w14:paraId="746A83A9" w14:textId="6DBE2F9A" w:rsidR="00D60AF9" w:rsidRDefault="00C62EB9" w:rsidP="00C62EB9">
      <w:pPr>
        <w:pStyle w:val="Tytu"/>
        <w:spacing w:after="72" w:line="360" w:lineRule="auto"/>
        <w:ind w:firstLine="709"/>
        <w:jc w:val="both"/>
        <w:rPr>
          <w:rFonts w:eastAsiaTheme="majorEastAsia" w:cs="Arial"/>
          <w:bCs/>
          <w:sz w:val="20"/>
          <w:u w:val="none"/>
        </w:rPr>
      </w:pPr>
      <w:r w:rsidRPr="00B306F4">
        <w:rPr>
          <w:rFonts w:eastAsia="Arial" w:cs="Arial"/>
          <w:sz w:val="20"/>
          <w:u w:val="none"/>
        </w:rPr>
        <w:t>Projektuje się wymianę wpustów odwodnieniowych,</w:t>
      </w:r>
      <w:r w:rsidR="00D94449">
        <w:rPr>
          <w:rFonts w:eastAsia="Arial" w:cs="Arial"/>
          <w:sz w:val="20"/>
          <w:u w:val="none"/>
        </w:rPr>
        <w:t xml:space="preserve"> na wpusty firmy ACO o nr artykułu 5933.00.02,</w:t>
      </w:r>
      <w:r w:rsidRPr="00B306F4">
        <w:rPr>
          <w:rFonts w:eastAsia="Arial" w:cs="Arial"/>
          <w:sz w:val="20"/>
          <w:u w:val="none"/>
        </w:rPr>
        <w:t xml:space="preserve"> które muszą spełniać klasę obciążeń </w:t>
      </w:r>
      <w:r w:rsidR="00D94449">
        <w:rPr>
          <w:rFonts w:eastAsia="Arial" w:cs="Arial"/>
          <w:sz w:val="20"/>
          <w:u w:val="none"/>
        </w:rPr>
        <w:t>M125</w:t>
      </w:r>
      <w:r w:rsidRPr="00B306F4">
        <w:rPr>
          <w:rFonts w:eastAsia="Arial" w:cs="Arial"/>
          <w:sz w:val="20"/>
          <w:u w:val="none"/>
        </w:rPr>
        <w:t xml:space="preserve"> według normy PN-EN </w:t>
      </w:r>
      <w:r w:rsidR="00D94449">
        <w:rPr>
          <w:rFonts w:eastAsia="Arial" w:cs="Arial"/>
          <w:sz w:val="20"/>
          <w:u w:val="none"/>
        </w:rPr>
        <w:t>1253-2</w:t>
      </w:r>
      <w:r w:rsidR="002D74F6" w:rsidRPr="00B306F4">
        <w:rPr>
          <w:rFonts w:eastAsiaTheme="majorEastAsia" w:cs="Arial"/>
          <w:bCs/>
          <w:sz w:val="20"/>
          <w:u w:val="none"/>
        </w:rPr>
        <w:t xml:space="preserve">. </w:t>
      </w:r>
    </w:p>
    <w:p w14:paraId="6E70E2A8" w14:textId="1B8C3AF3" w:rsidR="00C62EB9" w:rsidRDefault="00D60AF9" w:rsidP="009C584B">
      <w:pPr>
        <w:pStyle w:val="Tytu"/>
        <w:spacing w:after="72" w:line="360" w:lineRule="auto"/>
        <w:ind w:firstLine="708"/>
        <w:jc w:val="both"/>
        <w:rPr>
          <w:sz w:val="20"/>
          <w:u w:val="none"/>
        </w:rPr>
      </w:pPr>
      <w:r>
        <w:rPr>
          <w:sz w:val="20"/>
          <w:szCs w:val="22"/>
          <w:u w:val="none"/>
        </w:rPr>
        <w:t xml:space="preserve">Połączenie wpustu z </w:t>
      </w:r>
      <w:r w:rsidR="005A2C9F">
        <w:rPr>
          <w:sz w:val="20"/>
          <w:szCs w:val="22"/>
          <w:u w:val="none"/>
        </w:rPr>
        <w:t>rurociągami</w:t>
      </w:r>
      <w:r>
        <w:rPr>
          <w:sz w:val="20"/>
          <w:szCs w:val="22"/>
          <w:u w:val="none"/>
        </w:rPr>
        <w:t xml:space="preserve"> instalacj</w:t>
      </w:r>
      <w:r w:rsidR="005A2C9F">
        <w:rPr>
          <w:sz w:val="20"/>
          <w:szCs w:val="22"/>
          <w:u w:val="none"/>
        </w:rPr>
        <w:t>i</w:t>
      </w:r>
      <w:r>
        <w:rPr>
          <w:sz w:val="20"/>
          <w:szCs w:val="22"/>
          <w:u w:val="none"/>
        </w:rPr>
        <w:t xml:space="preserve"> kanalizacji</w:t>
      </w:r>
      <w:r w:rsidR="005A2C9F">
        <w:rPr>
          <w:sz w:val="20"/>
          <w:szCs w:val="22"/>
          <w:u w:val="none"/>
        </w:rPr>
        <w:t xml:space="preserve"> polega na wsunięciu (wciśnięciu) wpustu w rurę </w:t>
      </w:r>
      <w:r w:rsidR="005A2C9F" w:rsidRPr="005A2C9F">
        <w:rPr>
          <w:sz w:val="20"/>
          <w:u w:val="none"/>
        </w:rPr>
        <w:t>z osadz</w:t>
      </w:r>
      <w:r w:rsidR="005A2C9F">
        <w:rPr>
          <w:sz w:val="20"/>
          <w:u w:val="none"/>
        </w:rPr>
        <w:t>oną uszczelką, do określonej głębokości, dopuszczalne jest stosowanie środka smarującego</w:t>
      </w:r>
      <w:r w:rsidR="002B0D91">
        <w:rPr>
          <w:sz w:val="20"/>
          <w:u w:val="none"/>
        </w:rPr>
        <w:t xml:space="preserve"> ułatwiającego wsuwanie. Szczególną uwagę należy zwrócić na osiowe wprowadzenie końca rury.</w:t>
      </w:r>
    </w:p>
    <w:p w14:paraId="77059848" w14:textId="1D414C33" w:rsidR="00E56298" w:rsidRDefault="00E56298" w:rsidP="009C584B">
      <w:pPr>
        <w:pStyle w:val="Tytu"/>
        <w:spacing w:after="72" w:line="360" w:lineRule="auto"/>
        <w:ind w:firstLine="708"/>
        <w:jc w:val="both"/>
        <w:rPr>
          <w:sz w:val="20"/>
          <w:u w:val="none"/>
        </w:rPr>
      </w:pPr>
      <w:r>
        <w:rPr>
          <w:sz w:val="20"/>
          <w:u w:val="none"/>
        </w:rPr>
        <w:t xml:space="preserve">Połączenie wpustu odwodnieniowego z rurą kanalizacyjną należy uszczelnić taśmą pęczniejącą bentonitową </w:t>
      </w:r>
      <w:bookmarkStart w:id="112" w:name="_Hlk166150537"/>
      <w:r>
        <w:rPr>
          <w:sz w:val="20"/>
          <w:u w:val="none"/>
        </w:rPr>
        <w:t xml:space="preserve">DUXPA BENTONIT-BAND </w:t>
      </w:r>
      <w:bookmarkEnd w:id="112"/>
      <w:r>
        <w:rPr>
          <w:sz w:val="20"/>
          <w:u w:val="none"/>
        </w:rPr>
        <w:t>na grubości minimum 3 cm</w:t>
      </w:r>
      <w:r w:rsidR="00C44D80">
        <w:rPr>
          <w:sz w:val="20"/>
          <w:u w:val="none"/>
        </w:rPr>
        <w:t>, taśmę zamocować za pomocą kleju DUXPA-KL</w:t>
      </w:r>
      <w:r w:rsidR="008A6DCB">
        <w:rPr>
          <w:sz w:val="20"/>
          <w:u w:val="none"/>
        </w:rPr>
        <w:t>E</w:t>
      </w:r>
      <w:r w:rsidR="00C44D80">
        <w:rPr>
          <w:sz w:val="20"/>
          <w:u w:val="none"/>
        </w:rPr>
        <w:t>BER</w:t>
      </w:r>
      <w:r w:rsidR="008A6DCB">
        <w:rPr>
          <w:sz w:val="20"/>
          <w:u w:val="none"/>
        </w:rPr>
        <w:t>.</w:t>
      </w:r>
    </w:p>
    <w:p w14:paraId="55328390" w14:textId="77777777" w:rsidR="00D94449" w:rsidRDefault="00D94449" w:rsidP="00C62EB9">
      <w:pPr>
        <w:pStyle w:val="Tytu"/>
        <w:spacing w:after="72" w:line="360" w:lineRule="auto"/>
        <w:ind w:firstLine="709"/>
        <w:jc w:val="both"/>
        <w:rPr>
          <w:rFonts w:eastAsiaTheme="majorEastAsia" w:cs="Arial"/>
          <w:bCs/>
          <w:sz w:val="20"/>
          <w:u w:val="none"/>
        </w:rPr>
      </w:pPr>
    </w:p>
    <w:p w14:paraId="02EBD0F1" w14:textId="21C91B2E" w:rsidR="00D94449" w:rsidRDefault="00D94449" w:rsidP="00D94449">
      <w:pPr>
        <w:pStyle w:val="Tytu"/>
        <w:spacing w:after="72" w:line="360" w:lineRule="auto"/>
        <w:ind w:firstLine="709"/>
        <w:rPr>
          <w:rFonts w:eastAsiaTheme="majorEastAsia" w:cs="Arial"/>
          <w:bCs/>
          <w:sz w:val="20"/>
          <w:u w:val="none"/>
        </w:rPr>
      </w:pPr>
      <w:r w:rsidRPr="00D94449">
        <w:rPr>
          <w:noProof/>
          <w:u w:val="none"/>
          <w:lang w:eastAsia="pl-PL"/>
        </w:rPr>
        <w:drawing>
          <wp:inline distT="0" distB="0" distL="0" distR="0" wp14:anchorId="3B246A42" wp14:editId="7F0D48CE">
            <wp:extent cx="5057775" cy="2524125"/>
            <wp:effectExtent l="0" t="0" r="9525" b="9525"/>
            <wp:docPr id="168776310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7763105" name=""/>
                    <pic:cNvPicPr/>
                  </pic:nvPicPr>
                  <pic:blipFill>
                    <a:blip r:embed="rId23"/>
                    <a:stretch>
                      <a:fillRect/>
                    </a:stretch>
                  </pic:blipFill>
                  <pic:spPr>
                    <a:xfrm>
                      <a:off x="0" y="0"/>
                      <a:ext cx="5057775" cy="2524125"/>
                    </a:xfrm>
                    <a:prstGeom prst="rect">
                      <a:avLst/>
                    </a:prstGeom>
                  </pic:spPr>
                </pic:pic>
              </a:graphicData>
            </a:graphic>
          </wp:inline>
        </w:drawing>
      </w:r>
    </w:p>
    <w:p w14:paraId="57C2EEB3" w14:textId="724A1B45" w:rsidR="00D94449" w:rsidRPr="00B306F4" w:rsidRDefault="00D94449" w:rsidP="00D94449">
      <w:pPr>
        <w:pStyle w:val="Tytu"/>
        <w:spacing w:after="72" w:line="360" w:lineRule="auto"/>
        <w:rPr>
          <w:sz w:val="20"/>
          <w:szCs w:val="22"/>
          <w:u w:val="none"/>
        </w:rPr>
      </w:pPr>
      <w:r w:rsidRPr="00B306F4">
        <w:rPr>
          <w:sz w:val="20"/>
          <w:szCs w:val="22"/>
          <w:u w:val="none"/>
        </w:rPr>
        <w:t xml:space="preserve">Rys. </w:t>
      </w:r>
      <w:r>
        <w:rPr>
          <w:sz w:val="20"/>
          <w:szCs w:val="22"/>
          <w:u w:val="none"/>
        </w:rPr>
        <w:t>10, 11</w:t>
      </w:r>
      <w:r w:rsidRPr="00B306F4">
        <w:rPr>
          <w:sz w:val="20"/>
          <w:szCs w:val="22"/>
          <w:u w:val="none"/>
        </w:rPr>
        <w:t xml:space="preserve">. </w:t>
      </w:r>
      <w:r>
        <w:rPr>
          <w:sz w:val="20"/>
          <w:szCs w:val="22"/>
          <w:u w:val="none"/>
        </w:rPr>
        <w:t>Proponowany wpust odwodnieniowy z katalogu firmy ACO</w:t>
      </w:r>
    </w:p>
    <w:p w14:paraId="4F944F0F" w14:textId="1A6BA2F0" w:rsidR="00D94449" w:rsidRPr="00B306F4" w:rsidRDefault="00D94449" w:rsidP="00D94449">
      <w:pPr>
        <w:pStyle w:val="Tytu"/>
        <w:spacing w:after="72" w:line="360" w:lineRule="auto"/>
        <w:ind w:firstLine="709"/>
        <w:rPr>
          <w:rFonts w:eastAsiaTheme="majorEastAsia" w:cs="Arial"/>
          <w:bCs/>
          <w:sz w:val="20"/>
          <w:u w:val="none"/>
        </w:rPr>
      </w:pPr>
    </w:p>
    <w:p w14:paraId="3CDBC42B" w14:textId="7640DBEC" w:rsidR="008A6DCB" w:rsidRPr="00B306F4" w:rsidRDefault="008A6DCB" w:rsidP="008A6DCB">
      <w:pPr>
        <w:keepNext/>
        <w:keepLines/>
        <w:spacing w:before="40" w:after="72" w:line="360" w:lineRule="auto"/>
        <w:outlineLvl w:val="1"/>
        <w:rPr>
          <w:rFonts w:eastAsiaTheme="majorEastAsia" w:cs="Arial"/>
          <w:b/>
          <w:sz w:val="20"/>
          <w:szCs w:val="20"/>
        </w:rPr>
      </w:pPr>
      <w:r>
        <w:rPr>
          <w:rFonts w:eastAsiaTheme="majorEastAsia" w:cs="Arial"/>
          <w:b/>
          <w:sz w:val="20"/>
          <w:szCs w:val="20"/>
        </w:rPr>
        <w:t>Wypełnienie przestrzeni wokół wpustów</w:t>
      </w:r>
    </w:p>
    <w:p w14:paraId="6930588F" w14:textId="7DD4DE71" w:rsidR="008A6DCB" w:rsidRDefault="00706AFB" w:rsidP="00C62EB9">
      <w:pPr>
        <w:pStyle w:val="Tytu"/>
        <w:spacing w:after="72" w:line="360" w:lineRule="auto"/>
        <w:ind w:firstLine="709"/>
        <w:jc w:val="both"/>
        <w:rPr>
          <w:sz w:val="20"/>
          <w:szCs w:val="22"/>
          <w:u w:val="none"/>
        </w:rPr>
      </w:pPr>
      <w:r w:rsidRPr="00706AFB">
        <w:rPr>
          <w:sz w:val="20"/>
          <w:szCs w:val="22"/>
          <w:u w:val="none"/>
        </w:rPr>
        <w:t>Materiał</w:t>
      </w:r>
      <w:r>
        <w:rPr>
          <w:sz w:val="20"/>
          <w:szCs w:val="22"/>
          <w:u w:val="none"/>
        </w:rPr>
        <w:t xml:space="preserve"> Cer</w:t>
      </w:r>
      <w:r w:rsidR="009C584B">
        <w:rPr>
          <w:sz w:val="20"/>
          <w:szCs w:val="22"/>
          <w:u w:val="none"/>
        </w:rPr>
        <w:t>es</w:t>
      </w:r>
      <w:r>
        <w:rPr>
          <w:sz w:val="20"/>
          <w:szCs w:val="22"/>
          <w:u w:val="none"/>
        </w:rPr>
        <w:t>it CX 15 Strong</w:t>
      </w:r>
      <w:r w:rsidRPr="00706AFB">
        <w:rPr>
          <w:sz w:val="20"/>
          <w:szCs w:val="22"/>
          <w:u w:val="none"/>
        </w:rPr>
        <w:t xml:space="preserve"> wsypywać do odmierzonej ilości 2,9 l wody i mieszać mieszarką wolnoobrotową z odpowiednio dobranym mieszadłem, aż do uzyskania jednorodnej masy bez grudek. Odczekać 5 minut i ponownie przemieszać zaprawę. Przygotowaną zapraw</w:t>
      </w:r>
      <w:r>
        <w:rPr>
          <w:sz w:val="20"/>
          <w:szCs w:val="22"/>
          <w:u w:val="none"/>
        </w:rPr>
        <w:t>ą</w:t>
      </w:r>
      <w:r w:rsidRPr="00706AFB">
        <w:rPr>
          <w:sz w:val="20"/>
          <w:szCs w:val="22"/>
          <w:u w:val="none"/>
        </w:rPr>
        <w:t xml:space="preserve"> należy</w:t>
      </w:r>
      <w:r>
        <w:rPr>
          <w:sz w:val="20"/>
          <w:szCs w:val="22"/>
          <w:u w:val="none"/>
        </w:rPr>
        <w:t xml:space="preserve"> uzupełnić </w:t>
      </w:r>
      <w:r w:rsidR="005C644C">
        <w:rPr>
          <w:sz w:val="20"/>
          <w:szCs w:val="22"/>
          <w:u w:val="none"/>
        </w:rPr>
        <w:t xml:space="preserve">wolną </w:t>
      </w:r>
      <w:r>
        <w:rPr>
          <w:sz w:val="20"/>
          <w:szCs w:val="22"/>
          <w:u w:val="none"/>
        </w:rPr>
        <w:t>przestrzeń wokół wpustów</w:t>
      </w:r>
      <w:r w:rsidR="005C644C">
        <w:rPr>
          <w:sz w:val="20"/>
          <w:szCs w:val="22"/>
          <w:u w:val="none"/>
        </w:rPr>
        <w:t xml:space="preserve"> w płycie stropowej żelbetowej, powstałej po demontażu istniejącego wpustu</w:t>
      </w:r>
      <w:r w:rsidRPr="00706AFB">
        <w:rPr>
          <w:sz w:val="20"/>
          <w:szCs w:val="22"/>
          <w:u w:val="none"/>
        </w:rPr>
        <w:t>.</w:t>
      </w:r>
      <w:r>
        <w:rPr>
          <w:sz w:val="20"/>
          <w:szCs w:val="22"/>
          <w:u w:val="none"/>
        </w:rPr>
        <w:t xml:space="preserve"> </w:t>
      </w:r>
      <w:r w:rsidRPr="00706AFB">
        <w:rPr>
          <w:sz w:val="20"/>
          <w:szCs w:val="22"/>
          <w:u w:val="none"/>
        </w:rPr>
        <w:t>Świeżej zaprawie należy zapewnić wilgotne warunki przez co najmniej 48 godzin</w:t>
      </w:r>
      <w:r>
        <w:rPr>
          <w:sz w:val="20"/>
          <w:szCs w:val="22"/>
          <w:u w:val="none"/>
        </w:rPr>
        <w:t xml:space="preserve"> i nie obciążać jej przez ten czas.</w:t>
      </w:r>
    </w:p>
    <w:p w14:paraId="186276F3" w14:textId="77777777" w:rsidR="00706AFB" w:rsidRPr="00706AFB" w:rsidRDefault="00706AFB" w:rsidP="00C62EB9">
      <w:pPr>
        <w:pStyle w:val="Tytu"/>
        <w:spacing w:after="72" w:line="360" w:lineRule="auto"/>
        <w:ind w:firstLine="709"/>
        <w:jc w:val="both"/>
        <w:rPr>
          <w:rFonts w:eastAsia="Arial" w:cs="Arial"/>
          <w:sz w:val="22"/>
          <w:szCs w:val="22"/>
          <w:u w:val="none"/>
        </w:rPr>
      </w:pPr>
    </w:p>
    <w:p w14:paraId="3FE7080B" w14:textId="5B7374AD" w:rsidR="00447B40" w:rsidRPr="00B306F4" w:rsidRDefault="00447B40" w:rsidP="00447B40">
      <w:pPr>
        <w:keepNext/>
        <w:keepLines/>
        <w:numPr>
          <w:ilvl w:val="1"/>
          <w:numId w:val="3"/>
        </w:numPr>
        <w:spacing w:before="40" w:after="72" w:line="360" w:lineRule="auto"/>
        <w:outlineLvl w:val="1"/>
        <w:rPr>
          <w:rFonts w:eastAsiaTheme="majorEastAsia" w:cs="Arial"/>
          <w:b/>
          <w:sz w:val="20"/>
          <w:szCs w:val="20"/>
        </w:rPr>
      </w:pPr>
      <w:bookmarkStart w:id="113" w:name="_Toc164924164"/>
      <w:bookmarkEnd w:id="109"/>
      <w:r w:rsidRPr="00B306F4">
        <w:rPr>
          <w:rFonts w:eastAsiaTheme="majorEastAsia" w:cs="Arial"/>
          <w:b/>
          <w:sz w:val="20"/>
          <w:szCs w:val="20"/>
        </w:rPr>
        <w:t>Wymagania bhp</w:t>
      </w:r>
      <w:bookmarkEnd w:id="113"/>
    </w:p>
    <w:p w14:paraId="6888F1A0" w14:textId="77777777" w:rsidR="00473F73" w:rsidRPr="00B306F4" w:rsidRDefault="00473F73" w:rsidP="00735334">
      <w:pPr>
        <w:spacing w:after="72" w:line="360" w:lineRule="auto"/>
        <w:ind w:left="360"/>
        <w:jc w:val="both"/>
        <w:rPr>
          <w:rFonts w:cs="Arial"/>
          <w:b/>
          <w:sz w:val="20"/>
          <w:szCs w:val="20"/>
        </w:rPr>
      </w:pPr>
    </w:p>
    <w:p w14:paraId="74109090" w14:textId="60FD4B79" w:rsidR="00BF4907" w:rsidRPr="00B306F4" w:rsidRDefault="00BF4907" w:rsidP="00735334">
      <w:pPr>
        <w:spacing w:after="72" w:line="360" w:lineRule="auto"/>
        <w:ind w:firstLine="426"/>
        <w:jc w:val="both"/>
        <w:rPr>
          <w:rFonts w:cs="Arial"/>
          <w:sz w:val="20"/>
        </w:rPr>
      </w:pPr>
      <w:r w:rsidRPr="00B306F4">
        <w:rPr>
          <w:rFonts w:cs="Arial"/>
          <w:sz w:val="20"/>
        </w:rPr>
        <w:t>Zespoły montażowe powinny być przeszkolone w zakresie eksploatacji urządzeń</w:t>
      </w:r>
      <w:r w:rsidR="005C644C">
        <w:rPr>
          <w:rFonts w:cs="Arial"/>
          <w:sz w:val="20"/>
        </w:rPr>
        <w:t xml:space="preserve"> oraz</w:t>
      </w:r>
      <w:r w:rsidRPr="00B306F4">
        <w:rPr>
          <w:rFonts w:cs="Arial"/>
          <w:sz w:val="20"/>
        </w:rPr>
        <w:t xml:space="preserve"> narzędzi. Pracownicy powinni posiadać stosowne dokumenty uprawniające ich do pracy. Z uwagi na wymaganą dokładność robót zaleca się, aby zespoły robocze były przeszkolone zarówno teoretycznie jak i praktycznie w zakresie robót przewidzianych projektem.</w:t>
      </w:r>
    </w:p>
    <w:p w14:paraId="3A86E15E" w14:textId="77777777" w:rsidR="00BF4907" w:rsidRPr="00B306F4" w:rsidRDefault="00BF4907" w:rsidP="00735334">
      <w:pPr>
        <w:spacing w:after="72" w:line="360" w:lineRule="auto"/>
        <w:ind w:firstLine="426"/>
        <w:jc w:val="both"/>
        <w:rPr>
          <w:rFonts w:cs="Arial"/>
          <w:sz w:val="20"/>
        </w:rPr>
      </w:pPr>
      <w:r w:rsidRPr="00B306F4">
        <w:rPr>
          <w:rFonts w:cs="Arial"/>
          <w:sz w:val="20"/>
        </w:rPr>
        <w:t xml:space="preserve">Roboty budowlane prowadzić przestrzegając przepisy zawarte w: </w:t>
      </w:r>
    </w:p>
    <w:p w14:paraId="6380B321" w14:textId="77777777" w:rsidR="00BF4907" w:rsidRPr="00B306F4" w:rsidRDefault="00BF4907" w:rsidP="00735334">
      <w:pPr>
        <w:spacing w:after="72" w:line="360" w:lineRule="auto"/>
        <w:jc w:val="both"/>
        <w:rPr>
          <w:rFonts w:cs="Arial"/>
          <w:sz w:val="20"/>
          <w:szCs w:val="20"/>
        </w:rPr>
      </w:pPr>
      <w:r w:rsidRPr="00B306F4">
        <w:rPr>
          <w:rFonts w:cs="Arial"/>
          <w:sz w:val="20"/>
          <w:szCs w:val="20"/>
        </w:rPr>
        <w:t>Rozporządzeniu Ministra Infrastruktury z dnia 6 lutego 2003 r. w sprawie bezpieczeństwa i higieny pracy podczas wykonywania robót budowlanych (Dz. U. Nr 47, poz. 401).</w:t>
      </w:r>
    </w:p>
    <w:p w14:paraId="5B64ECFA" w14:textId="77777777" w:rsidR="00BF4907" w:rsidRPr="00B306F4" w:rsidRDefault="00BF4907" w:rsidP="00735334">
      <w:pPr>
        <w:spacing w:after="72" w:line="360" w:lineRule="auto"/>
        <w:ind w:firstLine="426"/>
        <w:jc w:val="both"/>
        <w:rPr>
          <w:rFonts w:cs="Arial"/>
          <w:sz w:val="20"/>
        </w:rPr>
      </w:pPr>
      <w:r w:rsidRPr="00B306F4">
        <w:rPr>
          <w:rFonts w:cs="Arial"/>
          <w:sz w:val="20"/>
        </w:rPr>
        <w:t xml:space="preserve">Ze względu na szczególny charakter robót powinny być one wykonywane przez wykwalifikowanych pracowników i pod nadzorem technicznym. Warunki te mogą być spełnione </w:t>
      </w:r>
      <w:r w:rsidRPr="00B306F4">
        <w:rPr>
          <w:rFonts w:cs="Arial"/>
          <w:sz w:val="20"/>
        </w:rPr>
        <w:br/>
        <w:t>w przypadku prowadzenia robót przez przedsiębiorstwo posiadające doświadczenie w zakresie wykonywania robót przewidzianych projektem.</w:t>
      </w:r>
    </w:p>
    <w:p w14:paraId="49E4138D" w14:textId="77777777" w:rsidR="00BF4907" w:rsidRPr="00B306F4" w:rsidRDefault="00BF4907" w:rsidP="00735334">
      <w:pPr>
        <w:spacing w:after="72" w:line="360" w:lineRule="auto"/>
        <w:ind w:firstLine="426"/>
        <w:jc w:val="both"/>
        <w:rPr>
          <w:rFonts w:cs="Arial"/>
          <w:sz w:val="20"/>
        </w:rPr>
      </w:pPr>
      <w:r w:rsidRPr="00B306F4">
        <w:rPr>
          <w:rFonts w:cs="Arial"/>
          <w:sz w:val="20"/>
        </w:rPr>
        <w:t>Niezależnie od stałego nadzoru technicznego prowadzonego przez wykonawcę robót, wszystkie prace wykonywane powinny być pod nadzorem osób posiadających odpowiednie uprawnienia budowlane.</w:t>
      </w:r>
    </w:p>
    <w:p w14:paraId="20DE75E5" w14:textId="1D10C2DF" w:rsidR="00057EE1" w:rsidRPr="00B306F4" w:rsidRDefault="00057EE1" w:rsidP="00735334">
      <w:pPr>
        <w:pStyle w:val="Akapitzlist"/>
        <w:spacing w:after="72" w:line="360" w:lineRule="auto"/>
        <w:ind w:left="585"/>
        <w:jc w:val="both"/>
        <w:rPr>
          <w:rFonts w:cs="Arial"/>
          <w:sz w:val="20"/>
          <w:szCs w:val="20"/>
        </w:rPr>
      </w:pPr>
    </w:p>
    <w:p w14:paraId="08A7BB99" w14:textId="77777777" w:rsidR="00473F73" w:rsidRPr="00B306F4" w:rsidRDefault="00473F73" w:rsidP="00735334">
      <w:pPr>
        <w:pStyle w:val="Nagwek1"/>
        <w:keepLines/>
        <w:numPr>
          <w:ilvl w:val="0"/>
          <w:numId w:val="3"/>
        </w:numPr>
        <w:spacing w:after="72" w:line="360" w:lineRule="auto"/>
        <w:jc w:val="both"/>
        <w:rPr>
          <w:rFonts w:cs="Arial"/>
          <w:sz w:val="20"/>
          <w:szCs w:val="20"/>
        </w:rPr>
      </w:pPr>
      <w:bookmarkStart w:id="114" w:name="_Toc114257254"/>
      <w:bookmarkStart w:id="115" w:name="_Toc164924165"/>
      <w:r w:rsidRPr="00B306F4">
        <w:rPr>
          <w:rFonts w:cs="Arial"/>
          <w:sz w:val="20"/>
          <w:szCs w:val="20"/>
        </w:rPr>
        <w:t>Zalecenia końcowe</w:t>
      </w:r>
      <w:bookmarkEnd w:id="114"/>
      <w:bookmarkEnd w:id="115"/>
    </w:p>
    <w:p w14:paraId="25D4A112" w14:textId="77777777" w:rsidR="00473F73" w:rsidRPr="00B306F4" w:rsidRDefault="00473F73" w:rsidP="00735334">
      <w:pPr>
        <w:spacing w:after="72" w:line="360" w:lineRule="auto"/>
        <w:rPr>
          <w:rFonts w:cs="Arial"/>
        </w:rPr>
      </w:pPr>
    </w:p>
    <w:p w14:paraId="6933E3C3" w14:textId="77777777" w:rsidR="00473F73" w:rsidRPr="00B306F4" w:rsidRDefault="00473F73" w:rsidP="00735334">
      <w:pPr>
        <w:pStyle w:val="Tytu"/>
        <w:numPr>
          <w:ilvl w:val="0"/>
          <w:numId w:val="26"/>
        </w:numPr>
        <w:spacing w:before="0" w:afterLines="0" w:after="72" w:line="360" w:lineRule="auto"/>
        <w:ind w:left="1077" w:hanging="357"/>
        <w:jc w:val="both"/>
        <w:rPr>
          <w:rFonts w:cs="Arial"/>
          <w:sz w:val="20"/>
          <w:u w:val="none"/>
        </w:rPr>
      </w:pPr>
      <w:r w:rsidRPr="00B306F4">
        <w:rPr>
          <w:rFonts w:cs="Arial"/>
          <w:sz w:val="20"/>
          <w:u w:val="none"/>
        </w:rPr>
        <w:t>Roboty budowlane należy prowadzić pod bezpośrednim nadzorem kierownika budowy lub robót.</w:t>
      </w:r>
    </w:p>
    <w:p w14:paraId="06B5A0D6" w14:textId="77777777" w:rsidR="00473F73" w:rsidRPr="00B306F4" w:rsidRDefault="00473F73" w:rsidP="00735334">
      <w:pPr>
        <w:pStyle w:val="Tytu"/>
        <w:numPr>
          <w:ilvl w:val="0"/>
          <w:numId w:val="26"/>
        </w:numPr>
        <w:spacing w:before="0" w:afterLines="0" w:after="72" w:line="360" w:lineRule="auto"/>
        <w:ind w:left="1077" w:hanging="357"/>
        <w:jc w:val="both"/>
        <w:rPr>
          <w:rFonts w:cs="Arial"/>
          <w:sz w:val="20"/>
          <w:u w:val="none"/>
        </w:rPr>
      </w:pPr>
      <w:r w:rsidRPr="00B306F4">
        <w:rPr>
          <w:rFonts w:cs="Arial"/>
          <w:sz w:val="20"/>
          <w:u w:val="none"/>
        </w:rPr>
        <w:t>Ostateczne wymiary zweryfikować na budowie.</w:t>
      </w:r>
    </w:p>
    <w:p w14:paraId="5AD2ECB4" w14:textId="77777777" w:rsidR="00473F73" w:rsidRPr="00B306F4" w:rsidRDefault="00473F73" w:rsidP="00735334">
      <w:pPr>
        <w:pStyle w:val="Tytu"/>
        <w:numPr>
          <w:ilvl w:val="0"/>
          <w:numId w:val="26"/>
        </w:numPr>
        <w:spacing w:before="0" w:afterLines="0" w:after="72" w:line="360" w:lineRule="auto"/>
        <w:ind w:left="1077" w:hanging="357"/>
        <w:jc w:val="both"/>
        <w:rPr>
          <w:rFonts w:cs="Arial"/>
          <w:bCs/>
          <w:sz w:val="20"/>
        </w:rPr>
      </w:pPr>
      <w:r w:rsidRPr="00B306F4">
        <w:rPr>
          <w:rFonts w:cs="Arial"/>
          <w:bCs/>
          <w:sz w:val="20"/>
        </w:rPr>
        <w:t>Dokumentacja stanowi prawo autorskie jego twórcy. Wszystkie zmiany materiałowe wymagają zgody autora projektu oraz Inspektora Nadzoru.</w:t>
      </w:r>
    </w:p>
    <w:p w14:paraId="75721C7C" w14:textId="77777777" w:rsidR="0038552F" w:rsidRPr="00B306F4" w:rsidRDefault="0038552F" w:rsidP="0038552F">
      <w:pPr>
        <w:pStyle w:val="Tytu"/>
        <w:spacing w:before="0" w:afterLines="0" w:after="72" w:line="360" w:lineRule="auto"/>
        <w:jc w:val="both"/>
        <w:rPr>
          <w:rFonts w:cs="Arial"/>
          <w:bCs/>
          <w:sz w:val="20"/>
        </w:rPr>
      </w:pPr>
    </w:p>
    <w:p w14:paraId="4F127EC5" w14:textId="77777777" w:rsidR="00A1530E" w:rsidRDefault="00A1530E" w:rsidP="00A1530E">
      <w:pPr>
        <w:spacing w:after="72" w:line="360" w:lineRule="auto"/>
        <w:jc w:val="both"/>
        <w:rPr>
          <w:rFonts w:cs="Arial"/>
          <w:sz w:val="20"/>
          <w:szCs w:val="20"/>
        </w:rPr>
      </w:pPr>
    </w:p>
    <w:p w14:paraId="7A208DC9" w14:textId="77777777" w:rsidR="00934E5B" w:rsidRDefault="00934E5B" w:rsidP="00A1530E">
      <w:pPr>
        <w:spacing w:after="72" w:line="360" w:lineRule="auto"/>
        <w:jc w:val="both"/>
        <w:rPr>
          <w:rFonts w:cs="Arial"/>
          <w:sz w:val="20"/>
          <w:szCs w:val="20"/>
        </w:rPr>
      </w:pPr>
    </w:p>
    <w:p w14:paraId="55F4D92D" w14:textId="77777777" w:rsidR="00934E5B" w:rsidRPr="00B306F4" w:rsidRDefault="00934E5B" w:rsidP="00A1530E">
      <w:pPr>
        <w:spacing w:after="72" w:line="360" w:lineRule="auto"/>
        <w:jc w:val="both"/>
        <w:rPr>
          <w:rFonts w:cs="Arial"/>
          <w:sz w:val="20"/>
          <w:szCs w:val="20"/>
        </w:rPr>
      </w:pPr>
    </w:p>
    <w:p w14:paraId="13963E49" w14:textId="6E408404" w:rsidR="00A1530E" w:rsidRPr="00B306F4" w:rsidRDefault="00464D93" w:rsidP="00A1530E">
      <w:pPr>
        <w:pStyle w:val="Nagwek1"/>
        <w:keepLines/>
        <w:numPr>
          <w:ilvl w:val="0"/>
          <w:numId w:val="3"/>
        </w:numPr>
        <w:spacing w:after="72" w:line="360" w:lineRule="auto"/>
        <w:jc w:val="both"/>
        <w:rPr>
          <w:rFonts w:cs="Arial"/>
          <w:sz w:val="20"/>
          <w:szCs w:val="20"/>
        </w:rPr>
      </w:pPr>
      <w:bookmarkStart w:id="116" w:name="_Toc164924166"/>
      <w:r w:rsidRPr="00B306F4">
        <w:rPr>
          <w:rFonts w:cs="Arial"/>
          <w:sz w:val="20"/>
          <w:szCs w:val="20"/>
        </w:rPr>
        <w:t>Dokumentacja zdjęciowa wykonana na miejscu</w:t>
      </w:r>
      <w:r w:rsidR="001A41FF" w:rsidRPr="00B306F4">
        <w:rPr>
          <w:rFonts w:cs="Arial"/>
          <w:sz w:val="20"/>
          <w:szCs w:val="20"/>
        </w:rPr>
        <w:t>, stan na 23.04.2024r.</w:t>
      </w:r>
      <w:bookmarkEnd w:id="116"/>
    </w:p>
    <w:p w14:paraId="424799D1" w14:textId="3B947FDA" w:rsidR="001A41FF" w:rsidRPr="00B306F4" w:rsidRDefault="00464D93" w:rsidP="001A41FF">
      <w:pPr>
        <w:spacing w:after="72"/>
        <w:jc w:val="center"/>
      </w:pPr>
      <w:r w:rsidRPr="00B306F4">
        <w:rPr>
          <w:noProof/>
          <w:lang w:eastAsia="pl-PL"/>
        </w:rPr>
        <w:drawing>
          <wp:anchor distT="0" distB="0" distL="114300" distR="114300" simplePos="0" relativeHeight="251660288" behindDoc="0" locked="0" layoutInCell="1" allowOverlap="1" wp14:anchorId="6F804AF0" wp14:editId="7EF3EE97">
            <wp:simplePos x="0" y="0"/>
            <wp:positionH relativeFrom="margin">
              <wp:posOffset>186055</wp:posOffset>
            </wp:positionH>
            <wp:positionV relativeFrom="paragraph">
              <wp:posOffset>0</wp:posOffset>
            </wp:positionV>
            <wp:extent cx="2714625" cy="3619500"/>
            <wp:effectExtent l="0" t="0" r="9525" b="0"/>
            <wp:wrapTopAndBottom/>
            <wp:docPr id="128354019"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354019" name="Obraz 128354019"/>
                    <pic:cNvPicPr/>
                  </pic:nvPicPr>
                  <pic:blipFill>
                    <a:blip r:embed="rId24" cstate="screen">
                      <a:extLst>
                        <a:ext uri="{28A0092B-C50C-407E-A947-70E740481C1C}">
                          <a14:useLocalDpi xmlns:a14="http://schemas.microsoft.com/office/drawing/2010/main"/>
                        </a:ext>
                      </a:extLst>
                    </a:blip>
                    <a:stretch>
                      <a:fillRect/>
                    </a:stretch>
                  </pic:blipFill>
                  <pic:spPr>
                    <a:xfrm>
                      <a:off x="0" y="0"/>
                      <a:ext cx="2714625" cy="3619500"/>
                    </a:xfrm>
                    <a:prstGeom prst="rect">
                      <a:avLst/>
                    </a:prstGeom>
                  </pic:spPr>
                </pic:pic>
              </a:graphicData>
            </a:graphic>
            <wp14:sizeRelH relativeFrom="margin">
              <wp14:pctWidth>0</wp14:pctWidth>
            </wp14:sizeRelH>
            <wp14:sizeRelV relativeFrom="margin">
              <wp14:pctHeight>0</wp14:pctHeight>
            </wp14:sizeRelV>
          </wp:anchor>
        </w:drawing>
      </w:r>
      <w:r w:rsidRPr="00B306F4">
        <w:rPr>
          <w:noProof/>
          <w:lang w:eastAsia="pl-PL"/>
        </w:rPr>
        <w:drawing>
          <wp:anchor distT="0" distB="0" distL="114300" distR="114300" simplePos="0" relativeHeight="251661312" behindDoc="0" locked="0" layoutInCell="1" allowOverlap="1" wp14:anchorId="1CF9CDEC" wp14:editId="45207EB6">
            <wp:simplePos x="0" y="0"/>
            <wp:positionH relativeFrom="margin">
              <wp:posOffset>3034030</wp:posOffset>
            </wp:positionH>
            <wp:positionV relativeFrom="paragraph">
              <wp:posOffset>0</wp:posOffset>
            </wp:positionV>
            <wp:extent cx="2705100" cy="3606800"/>
            <wp:effectExtent l="0" t="0" r="0" b="0"/>
            <wp:wrapTopAndBottom/>
            <wp:docPr id="979289789"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9289789" name="Obraz 979289789"/>
                    <pic:cNvPicPr/>
                  </pic:nvPicPr>
                  <pic:blipFill>
                    <a:blip r:embed="rId25" cstate="screen">
                      <a:extLst>
                        <a:ext uri="{28A0092B-C50C-407E-A947-70E740481C1C}">
                          <a14:useLocalDpi xmlns:a14="http://schemas.microsoft.com/office/drawing/2010/main"/>
                        </a:ext>
                      </a:extLst>
                    </a:blip>
                    <a:stretch>
                      <a:fillRect/>
                    </a:stretch>
                  </pic:blipFill>
                  <pic:spPr>
                    <a:xfrm>
                      <a:off x="0" y="0"/>
                      <a:ext cx="2705100" cy="3606800"/>
                    </a:xfrm>
                    <a:prstGeom prst="rect">
                      <a:avLst/>
                    </a:prstGeom>
                  </pic:spPr>
                </pic:pic>
              </a:graphicData>
            </a:graphic>
            <wp14:sizeRelH relativeFrom="margin">
              <wp14:pctWidth>0</wp14:pctWidth>
            </wp14:sizeRelH>
            <wp14:sizeRelV relativeFrom="margin">
              <wp14:pctHeight>0</wp14:pctHeight>
            </wp14:sizeRelV>
          </wp:anchor>
        </w:drawing>
      </w:r>
      <w:r w:rsidR="001A41FF" w:rsidRPr="00B306F4">
        <w:tab/>
      </w:r>
    </w:p>
    <w:p w14:paraId="1D089D1C" w14:textId="169AC8B0" w:rsidR="001A41FF" w:rsidRPr="00B306F4" w:rsidRDefault="001A41FF" w:rsidP="001A41FF">
      <w:pPr>
        <w:spacing w:after="72" w:line="360" w:lineRule="auto"/>
        <w:jc w:val="center"/>
        <w:rPr>
          <w:rFonts w:cs="Arial"/>
          <w:sz w:val="20"/>
          <w:szCs w:val="20"/>
        </w:rPr>
      </w:pPr>
      <w:r w:rsidRPr="00B306F4">
        <w:rPr>
          <w:rFonts w:cs="Arial"/>
          <w:sz w:val="20"/>
          <w:szCs w:val="20"/>
        </w:rPr>
        <w:t xml:space="preserve">Fot. 3, 4. </w:t>
      </w:r>
      <w:r w:rsidR="00D93997" w:rsidRPr="00B306F4">
        <w:rPr>
          <w:rFonts w:cs="Arial"/>
          <w:sz w:val="20"/>
          <w:szCs w:val="20"/>
        </w:rPr>
        <w:t>Łuszczenie się powłok malarskich</w:t>
      </w:r>
      <w:r w:rsidRPr="00B306F4">
        <w:rPr>
          <w:rFonts w:cs="Arial"/>
          <w:sz w:val="20"/>
          <w:szCs w:val="20"/>
        </w:rPr>
        <w:t xml:space="preserve"> stropu wokół wpustów odwodnieniowych.</w:t>
      </w:r>
    </w:p>
    <w:p w14:paraId="229C456A" w14:textId="4A73F723" w:rsidR="00473F73" w:rsidRPr="00B306F4" w:rsidRDefault="00D93997" w:rsidP="001A41FF">
      <w:pPr>
        <w:spacing w:after="72" w:line="360" w:lineRule="auto"/>
        <w:rPr>
          <w:rFonts w:cs="Arial"/>
          <w:sz w:val="20"/>
          <w:szCs w:val="20"/>
        </w:rPr>
      </w:pPr>
      <w:r w:rsidRPr="00B306F4">
        <w:rPr>
          <w:rFonts w:cs="Arial"/>
          <w:noProof/>
          <w:sz w:val="20"/>
          <w:szCs w:val="20"/>
          <w:lang w:eastAsia="pl-PL"/>
        </w:rPr>
        <w:drawing>
          <wp:anchor distT="0" distB="0" distL="114300" distR="114300" simplePos="0" relativeHeight="251662336" behindDoc="0" locked="0" layoutInCell="1" allowOverlap="1" wp14:anchorId="240A8B20" wp14:editId="5DDCDBF2">
            <wp:simplePos x="0" y="0"/>
            <wp:positionH relativeFrom="margin">
              <wp:align>left</wp:align>
            </wp:positionH>
            <wp:positionV relativeFrom="paragraph">
              <wp:posOffset>0</wp:posOffset>
            </wp:positionV>
            <wp:extent cx="2743200" cy="3658235"/>
            <wp:effectExtent l="0" t="0" r="0" b="0"/>
            <wp:wrapTopAndBottom/>
            <wp:docPr id="964876716"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4876716" name="Obraz 964876716"/>
                    <pic:cNvPicPr/>
                  </pic:nvPicPr>
                  <pic:blipFill>
                    <a:blip r:embed="rId26" cstate="screen">
                      <a:extLst>
                        <a:ext uri="{28A0092B-C50C-407E-A947-70E740481C1C}">
                          <a14:useLocalDpi xmlns:a14="http://schemas.microsoft.com/office/drawing/2010/main"/>
                        </a:ext>
                      </a:extLst>
                    </a:blip>
                    <a:stretch>
                      <a:fillRect/>
                    </a:stretch>
                  </pic:blipFill>
                  <pic:spPr>
                    <a:xfrm>
                      <a:off x="0" y="0"/>
                      <a:ext cx="2743200" cy="3658235"/>
                    </a:xfrm>
                    <a:prstGeom prst="rect">
                      <a:avLst/>
                    </a:prstGeom>
                  </pic:spPr>
                </pic:pic>
              </a:graphicData>
            </a:graphic>
            <wp14:sizeRelH relativeFrom="margin">
              <wp14:pctWidth>0</wp14:pctWidth>
            </wp14:sizeRelH>
            <wp14:sizeRelV relativeFrom="margin">
              <wp14:pctHeight>0</wp14:pctHeight>
            </wp14:sizeRelV>
          </wp:anchor>
        </w:drawing>
      </w:r>
      <w:r w:rsidRPr="00B306F4">
        <w:rPr>
          <w:rFonts w:cs="Arial"/>
          <w:noProof/>
          <w:sz w:val="20"/>
          <w:szCs w:val="20"/>
          <w:lang w:eastAsia="pl-PL"/>
        </w:rPr>
        <w:drawing>
          <wp:anchor distT="0" distB="0" distL="114300" distR="114300" simplePos="0" relativeHeight="251663360" behindDoc="0" locked="0" layoutInCell="1" allowOverlap="1" wp14:anchorId="116B27AC" wp14:editId="66F3AC6A">
            <wp:simplePos x="0" y="0"/>
            <wp:positionH relativeFrom="margin">
              <wp:align>right</wp:align>
            </wp:positionH>
            <wp:positionV relativeFrom="paragraph">
              <wp:posOffset>0</wp:posOffset>
            </wp:positionV>
            <wp:extent cx="2752725" cy="3670300"/>
            <wp:effectExtent l="0" t="0" r="9525" b="6350"/>
            <wp:wrapTopAndBottom/>
            <wp:docPr id="509670482"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9670482" name="Obraz 509670482"/>
                    <pic:cNvPicPr/>
                  </pic:nvPicPr>
                  <pic:blipFill>
                    <a:blip r:embed="rId27" cstate="screen">
                      <a:extLst>
                        <a:ext uri="{28A0092B-C50C-407E-A947-70E740481C1C}">
                          <a14:useLocalDpi xmlns:a14="http://schemas.microsoft.com/office/drawing/2010/main"/>
                        </a:ext>
                      </a:extLst>
                    </a:blip>
                    <a:stretch>
                      <a:fillRect/>
                    </a:stretch>
                  </pic:blipFill>
                  <pic:spPr>
                    <a:xfrm>
                      <a:off x="0" y="0"/>
                      <a:ext cx="2752725" cy="3670300"/>
                    </a:xfrm>
                    <a:prstGeom prst="rect">
                      <a:avLst/>
                    </a:prstGeom>
                  </pic:spPr>
                </pic:pic>
              </a:graphicData>
            </a:graphic>
            <wp14:sizeRelH relativeFrom="margin">
              <wp14:pctWidth>0</wp14:pctWidth>
            </wp14:sizeRelH>
            <wp14:sizeRelV relativeFrom="margin">
              <wp14:pctHeight>0</wp14:pctHeight>
            </wp14:sizeRelV>
          </wp:anchor>
        </w:drawing>
      </w:r>
    </w:p>
    <w:p w14:paraId="38664C30" w14:textId="7924DF63" w:rsidR="00BA450E" w:rsidRPr="00B306F4" w:rsidRDefault="00BA450E" w:rsidP="00BA450E">
      <w:pPr>
        <w:spacing w:after="72" w:line="360" w:lineRule="auto"/>
        <w:jc w:val="center"/>
        <w:rPr>
          <w:rFonts w:cs="Arial"/>
          <w:sz w:val="20"/>
          <w:szCs w:val="20"/>
        </w:rPr>
      </w:pPr>
      <w:r w:rsidRPr="00B306F4">
        <w:rPr>
          <w:rFonts w:cs="Arial"/>
          <w:sz w:val="20"/>
          <w:szCs w:val="20"/>
        </w:rPr>
        <w:t>Fot. 5, 6</w:t>
      </w:r>
      <w:r w:rsidR="00D93997" w:rsidRPr="00B306F4">
        <w:rPr>
          <w:rFonts w:cs="Arial"/>
          <w:sz w:val="20"/>
          <w:szCs w:val="20"/>
        </w:rPr>
        <w:t>. Łuszczenie się oraz ubytki powłok malarskich</w:t>
      </w:r>
      <w:r w:rsidRPr="00B306F4">
        <w:rPr>
          <w:rFonts w:cs="Arial"/>
          <w:sz w:val="20"/>
          <w:szCs w:val="20"/>
        </w:rPr>
        <w:t xml:space="preserve"> wokół wpustów odwodnieniowych.</w:t>
      </w:r>
    </w:p>
    <w:p w14:paraId="58B3DC3E" w14:textId="0DDF76F5" w:rsidR="00C81A1A" w:rsidRPr="00B306F4" w:rsidRDefault="00C81A1A" w:rsidP="001A41FF">
      <w:pPr>
        <w:spacing w:after="72" w:line="276" w:lineRule="auto"/>
        <w:jc w:val="both"/>
        <w:rPr>
          <w:rFonts w:cs="Arial"/>
          <w:sz w:val="20"/>
          <w:szCs w:val="20"/>
        </w:rPr>
      </w:pPr>
    </w:p>
    <w:p w14:paraId="3020FBAD" w14:textId="55C2076E" w:rsidR="00C81A1A" w:rsidRPr="00B306F4" w:rsidRDefault="00BA450E" w:rsidP="00BA450E">
      <w:pPr>
        <w:spacing w:after="72" w:line="276" w:lineRule="auto"/>
        <w:jc w:val="center"/>
        <w:rPr>
          <w:rFonts w:cs="Arial"/>
          <w:sz w:val="20"/>
          <w:szCs w:val="20"/>
        </w:rPr>
      </w:pPr>
      <w:r w:rsidRPr="00B306F4">
        <w:rPr>
          <w:rFonts w:cs="Arial"/>
          <w:sz w:val="20"/>
          <w:szCs w:val="20"/>
        </w:rPr>
        <w:t xml:space="preserve">Fot. 7, 8. </w:t>
      </w:r>
      <w:r w:rsidR="00D93997" w:rsidRPr="00B306F4">
        <w:rPr>
          <w:rFonts w:cs="Arial"/>
          <w:sz w:val="20"/>
          <w:szCs w:val="20"/>
        </w:rPr>
        <w:t>Łuszczenie się oraz ubytki powłok malarskich</w:t>
      </w:r>
      <w:r w:rsidRPr="00B306F4">
        <w:rPr>
          <w:rFonts w:cs="Arial"/>
          <w:sz w:val="20"/>
          <w:szCs w:val="20"/>
        </w:rPr>
        <w:t xml:space="preserve"> stropu</w:t>
      </w:r>
      <w:r w:rsidR="00D93997" w:rsidRPr="00B306F4">
        <w:rPr>
          <w:rFonts w:cs="Arial"/>
          <w:sz w:val="20"/>
          <w:szCs w:val="20"/>
        </w:rPr>
        <w:t>, miejscowe ubytki otuliny betonowej zbrojenia</w:t>
      </w:r>
      <w:r w:rsidRPr="00B306F4">
        <w:rPr>
          <w:rFonts w:cs="Arial"/>
          <w:sz w:val="20"/>
          <w:szCs w:val="20"/>
        </w:rPr>
        <w:t xml:space="preserve"> wokół wpustów odwodnieniowych.</w:t>
      </w:r>
      <w:r w:rsidRPr="00B306F4">
        <w:rPr>
          <w:rFonts w:cs="Arial"/>
          <w:noProof/>
          <w:sz w:val="20"/>
          <w:szCs w:val="20"/>
        </w:rPr>
        <w:t xml:space="preserve"> </w:t>
      </w:r>
      <w:r w:rsidRPr="00B306F4">
        <w:rPr>
          <w:rFonts w:cs="Arial"/>
          <w:noProof/>
          <w:sz w:val="20"/>
          <w:szCs w:val="20"/>
          <w:lang w:eastAsia="pl-PL"/>
        </w:rPr>
        <w:drawing>
          <wp:anchor distT="0" distB="0" distL="114300" distR="114300" simplePos="0" relativeHeight="251665408" behindDoc="0" locked="0" layoutInCell="1" allowOverlap="1" wp14:anchorId="1925EC82" wp14:editId="0BE6C027">
            <wp:simplePos x="0" y="0"/>
            <wp:positionH relativeFrom="column">
              <wp:posOffset>3176905</wp:posOffset>
            </wp:positionH>
            <wp:positionV relativeFrom="paragraph">
              <wp:posOffset>0</wp:posOffset>
            </wp:positionV>
            <wp:extent cx="2976245" cy="3968115"/>
            <wp:effectExtent l="0" t="0" r="0" b="0"/>
            <wp:wrapTopAndBottom/>
            <wp:docPr id="213248717"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248717" name="Obraz 213248717"/>
                    <pic:cNvPicPr/>
                  </pic:nvPicPr>
                  <pic:blipFill>
                    <a:blip r:embed="rId28" cstate="screen">
                      <a:extLst>
                        <a:ext uri="{28A0092B-C50C-407E-A947-70E740481C1C}">
                          <a14:useLocalDpi xmlns:a14="http://schemas.microsoft.com/office/drawing/2010/main"/>
                        </a:ext>
                      </a:extLst>
                    </a:blip>
                    <a:stretch>
                      <a:fillRect/>
                    </a:stretch>
                  </pic:blipFill>
                  <pic:spPr>
                    <a:xfrm>
                      <a:off x="0" y="0"/>
                      <a:ext cx="2976245" cy="3968115"/>
                    </a:xfrm>
                    <a:prstGeom prst="rect">
                      <a:avLst/>
                    </a:prstGeom>
                  </pic:spPr>
                </pic:pic>
              </a:graphicData>
            </a:graphic>
            <wp14:sizeRelH relativeFrom="margin">
              <wp14:pctWidth>0</wp14:pctWidth>
            </wp14:sizeRelH>
            <wp14:sizeRelV relativeFrom="margin">
              <wp14:pctHeight>0</wp14:pctHeight>
            </wp14:sizeRelV>
          </wp:anchor>
        </w:drawing>
      </w:r>
      <w:r w:rsidRPr="00B306F4">
        <w:rPr>
          <w:rFonts w:cs="Arial"/>
          <w:noProof/>
          <w:sz w:val="20"/>
          <w:szCs w:val="20"/>
          <w:lang w:eastAsia="pl-PL"/>
        </w:rPr>
        <w:drawing>
          <wp:anchor distT="0" distB="0" distL="114300" distR="114300" simplePos="0" relativeHeight="251664384" behindDoc="0" locked="0" layoutInCell="1" allowOverlap="1" wp14:anchorId="1AA3329E" wp14:editId="166A6D10">
            <wp:simplePos x="0" y="0"/>
            <wp:positionH relativeFrom="margin">
              <wp:align>left</wp:align>
            </wp:positionH>
            <wp:positionV relativeFrom="paragraph">
              <wp:posOffset>0</wp:posOffset>
            </wp:positionV>
            <wp:extent cx="2971165" cy="3962400"/>
            <wp:effectExtent l="0" t="0" r="635" b="0"/>
            <wp:wrapTopAndBottom/>
            <wp:docPr id="111364592"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364592" name="Obraz 111364592"/>
                    <pic:cNvPicPr/>
                  </pic:nvPicPr>
                  <pic:blipFill>
                    <a:blip r:embed="rId29" cstate="screen">
                      <a:extLst>
                        <a:ext uri="{28A0092B-C50C-407E-A947-70E740481C1C}">
                          <a14:useLocalDpi xmlns:a14="http://schemas.microsoft.com/office/drawing/2010/main"/>
                        </a:ext>
                      </a:extLst>
                    </a:blip>
                    <a:stretch>
                      <a:fillRect/>
                    </a:stretch>
                  </pic:blipFill>
                  <pic:spPr>
                    <a:xfrm>
                      <a:off x="0" y="0"/>
                      <a:ext cx="2971165" cy="3962400"/>
                    </a:xfrm>
                    <a:prstGeom prst="rect">
                      <a:avLst/>
                    </a:prstGeom>
                  </pic:spPr>
                </pic:pic>
              </a:graphicData>
            </a:graphic>
            <wp14:sizeRelH relativeFrom="margin">
              <wp14:pctWidth>0</wp14:pctWidth>
            </wp14:sizeRelH>
            <wp14:sizeRelV relativeFrom="margin">
              <wp14:pctHeight>0</wp14:pctHeight>
            </wp14:sizeRelV>
          </wp:anchor>
        </w:drawing>
      </w:r>
    </w:p>
    <w:p w14:paraId="7B94D3C1" w14:textId="4B930E62" w:rsidR="00C81A1A" w:rsidRPr="00B306F4" w:rsidRDefault="00C81A1A" w:rsidP="008E3371">
      <w:pPr>
        <w:pStyle w:val="Akapitzlist"/>
        <w:spacing w:after="72" w:line="276" w:lineRule="auto"/>
        <w:ind w:left="585"/>
        <w:jc w:val="both"/>
        <w:rPr>
          <w:rFonts w:cs="Arial"/>
          <w:sz w:val="20"/>
          <w:szCs w:val="20"/>
        </w:rPr>
      </w:pPr>
    </w:p>
    <w:p w14:paraId="3AA0F00D" w14:textId="322F1D38" w:rsidR="00C81A1A" w:rsidRPr="00B306F4" w:rsidRDefault="00BA450E" w:rsidP="00BA450E">
      <w:pPr>
        <w:pStyle w:val="Akapitzlist"/>
        <w:spacing w:after="72" w:line="276" w:lineRule="auto"/>
        <w:ind w:left="585"/>
        <w:jc w:val="center"/>
        <w:rPr>
          <w:rFonts w:cs="Arial"/>
          <w:sz w:val="20"/>
          <w:szCs w:val="20"/>
        </w:rPr>
      </w:pPr>
      <w:r w:rsidRPr="00B306F4">
        <w:rPr>
          <w:rFonts w:cs="Arial"/>
          <w:noProof/>
          <w:sz w:val="20"/>
          <w:szCs w:val="20"/>
          <w:lang w:eastAsia="pl-PL"/>
        </w:rPr>
        <w:drawing>
          <wp:inline distT="0" distB="0" distL="0" distR="0" wp14:anchorId="5480CCCD" wp14:editId="4707EF0C">
            <wp:extent cx="2885999" cy="3848100"/>
            <wp:effectExtent l="0" t="0" r="0" b="0"/>
            <wp:docPr id="1665437352"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5437352" name="Obraz 1665437352"/>
                    <pic:cNvPicPr/>
                  </pic:nvPicPr>
                  <pic:blipFill>
                    <a:blip r:embed="rId30" cstate="screen">
                      <a:extLst>
                        <a:ext uri="{28A0092B-C50C-407E-A947-70E740481C1C}">
                          <a14:useLocalDpi xmlns:a14="http://schemas.microsoft.com/office/drawing/2010/main"/>
                        </a:ext>
                      </a:extLst>
                    </a:blip>
                    <a:stretch>
                      <a:fillRect/>
                    </a:stretch>
                  </pic:blipFill>
                  <pic:spPr>
                    <a:xfrm>
                      <a:off x="0" y="0"/>
                      <a:ext cx="2889511" cy="3852782"/>
                    </a:xfrm>
                    <a:prstGeom prst="rect">
                      <a:avLst/>
                    </a:prstGeom>
                  </pic:spPr>
                </pic:pic>
              </a:graphicData>
            </a:graphic>
          </wp:inline>
        </w:drawing>
      </w:r>
    </w:p>
    <w:p w14:paraId="33889557" w14:textId="7EF0EF89" w:rsidR="00C81A1A" w:rsidRPr="00B306F4" w:rsidRDefault="00C81A1A" w:rsidP="008E3371">
      <w:pPr>
        <w:pStyle w:val="Akapitzlist"/>
        <w:spacing w:after="72" w:line="276" w:lineRule="auto"/>
        <w:ind w:left="585"/>
        <w:jc w:val="both"/>
        <w:rPr>
          <w:rFonts w:cs="Arial"/>
          <w:sz w:val="20"/>
          <w:szCs w:val="20"/>
        </w:rPr>
      </w:pPr>
    </w:p>
    <w:p w14:paraId="2BDC2563" w14:textId="73932546" w:rsidR="00C81A1A" w:rsidRPr="00B306F4" w:rsidRDefault="00BA450E" w:rsidP="00BA450E">
      <w:pPr>
        <w:pStyle w:val="Akapitzlist"/>
        <w:spacing w:after="72" w:line="276" w:lineRule="auto"/>
        <w:ind w:left="585"/>
        <w:jc w:val="center"/>
        <w:rPr>
          <w:rFonts w:cs="Arial"/>
          <w:sz w:val="20"/>
          <w:szCs w:val="20"/>
        </w:rPr>
      </w:pPr>
      <w:r w:rsidRPr="00B306F4">
        <w:rPr>
          <w:rFonts w:cs="Arial"/>
          <w:sz w:val="20"/>
          <w:szCs w:val="20"/>
        </w:rPr>
        <w:t xml:space="preserve">Fot. 9. Zniszczona w wyniku przecieku otulina zbrojenia i </w:t>
      </w:r>
      <w:r w:rsidR="00D93997" w:rsidRPr="00B306F4">
        <w:rPr>
          <w:rFonts w:cs="Arial"/>
          <w:sz w:val="20"/>
          <w:szCs w:val="20"/>
        </w:rPr>
        <w:t>odsłonięte</w:t>
      </w:r>
      <w:r w:rsidRPr="00B306F4">
        <w:rPr>
          <w:rFonts w:cs="Arial"/>
          <w:sz w:val="20"/>
          <w:szCs w:val="20"/>
        </w:rPr>
        <w:t xml:space="preserve"> pręty zbrojeniowe.</w:t>
      </w:r>
    </w:p>
    <w:p w14:paraId="4416F2B4" w14:textId="48F55C0E" w:rsidR="00C81A1A" w:rsidRPr="00B306F4" w:rsidRDefault="00D93997" w:rsidP="008E3371">
      <w:pPr>
        <w:pStyle w:val="Akapitzlist"/>
        <w:spacing w:after="72" w:line="276" w:lineRule="auto"/>
        <w:ind w:left="585"/>
        <w:jc w:val="both"/>
        <w:rPr>
          <w:rFonts w:cs="Arial"/>
          <w:sz w:val="20"/>
          <w:szCs w:val="20"/>
        </w:rPr>
      </w:pPr>
      <w:r w:rsidRPr="00B306F4">
        <w:rPr>
          <w:rFonts w:cs="Arial"/>
          <w:noProof/>
          <w:sz w:val="20"/>
          <w:szCs w:val="20"/>
          <w:lang w:eastAsia="pl-PL"/>
        </w:rPr>
        <w:drawing>
          <wp:anchor distT="0" distB="0" distL="114300" distR="114300" simplePos="0" relativeHeight="251666432" behindDoc="0" locked="0" layoutInCell="1" allowOverlap="1" wp14:anchorId="48169301" wp14:editId="68729EBC">
            <wp:simplePos x="0" y="0"/>
            <wp:positionH relativeFrom="margin">
              <wp:align>left</wp:align>
            </wp:positionH>
            <wp:positionV relativeFrom="paragraph">
              <wp:posOffset>164465</wp:posOffset>
            </wp:positionV>
            <wp:extent cx="2535555" cy="3381375"/>
            <wp:effectExtent l="0" t="0" r="0" b="9525"/>
            <wp:wrapSquare wrapText="bothSides"/>
            <wp:docPr id="213920525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9205256" name="Obraz 2139205256"/>
                    <pic:cNvPicPr/>
                  </pic:nvPicPr>
                  <pic:blipFill>
                    <a:blip r:embed="rId31" cstate="screen">
                      <a:extLst>
                        <a:ext uri="{28A0092B-C50C-407E-A947-70E740481C1C}">
                          <a14:useLocalDpi xmlns:a14="http://schemas.microsoft.com/office/drawing/2010/main"/>
                        </a:ext>
                      </a:extLst>
                    </a:blip>
                    <a:stretch>
                      <a:fillRect/>
                    </a:stretch>
                  </pic:blipFill>
                  <pic:spPr>
                    <a:xfrm>
                      <a:off x="0" y="0"/>
                      <a:ext cx="2535555" cy="3381375"/>
                    </a:xfrm>
                    <a:prstGeom prst="rect">
                      <a:avLst/>
                    </a:prstGeom>
                  </pic:spPr>
                </pic:pic>
              </a:graphicData>
            </a:graphic>
            <wp14:sizeRelH relativeFrom="margin">
              <wp14:pctWidth>0</wp14:pctWidth>
            </wp14:sizeRelH>
            <wp14:sizeRelV relativeFrom="margin">
              <wp14:pctHeight>0</wp14:pctHeight>
            </wp14:sizeRelV>
          </wp:anchor>
        </w:drawing>
      </w:r>
    </w:p>
    <w:p w14:paraId="02ED90C6" w14:textId="07D96034" w:rsidR="00D93997" w:rsidRPr="00B306F4" w:rsidRDefault="004716AA" w:rsidP="008E3371">
      <w:pPr>
        <w:pStyle w:val="Akapitzlist"/>
        <w:spacing w:after="72" w:line="276" w:lineRule="auto"/>
        <w:ind w:left="585"/>
        <w:jc w:val="both"/>
        <w:rPr>
          <w:rFonts w:cs="Arial"/>
          <w:sz w:val="20"/>
          <w:szCs w:val="20"/>
        </w:rPr>
      </w:pPr>
      <w:r w:rsidRPr="00B306F4">
        <w:rPr>
          <w:rFonts w:cs="Arial"/>
          <w:noProof/>
          <w:sz w:val="20"/>
          <w:szCs w:val="20"/>
          <w:lang w:eastAsia="pl-PL"/>
        </w:rPr>
        <w:drawing>
          <wp:anchor distT="0" distB="0" distL="114300" distR="114300" simplePos="0" relativeHeight="251667456" behindDoc="1" locked="0" layoutInCell="1" allowOverlap="1" wp14:anchorId="3D6ACE83" wp14:editId="5F9C635C">
            <wp:simplePos x="0" y="0"/>
            <wp:positionH relativeFrom="margin">
              <wp:align>right</wp:align>
            </wp:positionH>
            <wp:positionV relativeFrom="paragraph">
              <wp:posOffset>6985</wp:posOffset>
            </wp:positionV>
            <wp:extent cx="2546823" cy="3395857"/>
            <wp:effectExtent l="0" t="0" r="6350" b="0"/>
            <wp:wrapTight wrapText="bothSides">
              <wp:wrapPolygon edited="0">
                <wp:start x="0" y="0"/>
                <wp:lineTo x="0" y="21451"/>
                <wp:lineTo x="21492" y="21451"/>
                <wp:lineTo x="21492" y="0"/>
                <wp:lineTo x="0" y="0"/>
              </wp:wrapPolygon>
            </wp:wrapTight>
            <wp:docPr id="1233830389"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3830389" name="Obraz 1233830389"/>
                    <pic:cNvPicPr/>
                  </pic:nvPicPr>
                  <pic:blipFill>
                    <a:blip r:embed="rId32" cstate="screen">
                      <a:extLst>
                        <a:ext uri="{28A0092B-C50C-407E-A947-70E740481C1C}">
                          <a14:useLocalDpi xmlns:a14="http://schemas.microsoft.com/office/drawing/2010/main"/>
                        </a:ext>
                      </a:extLst>
                    </a:blip>
                    <a:stretch>
                      <a:fillRect/>
                    </a:stretch>
                  </pic:blipFill>
                  <pic:spPr>
                    <a:xfrm>
                      <a:off x="0" y="0"/>
                      <a:ext cx="2546823" cy="3395857"/>
                    </a:xfrm>
                    <a:prstGeom prst="rect">
                      <a:avLst/>
                    </a:prstGeom>
                  </pic:spPr>
                </pic:pic>
              </a:graphicData>
            </a:graphic>
          </wp:anchor>
        </w:drawing>
      </w:r>
    </w:p>
    <w:p w14:paraId="4D07804D" w14:textId="77777777" w:rsidR="004716AA" w:rsidRPr="00B306F4" w:rsidRDefault="00D93997" w:rsidP="00D93997">
      <w:pPr>
        <w:pStyle w:val="Akapitzlist"/>
        <w:spacing w:after="72" w:line="276" w:lineRule="auto"/>
        <w:ind w:left="585"/>
        <w:jc w:val="center"/>
        <w:rPr>
          <w:rFonts w:cs="Arial"/>
          <w:sz w:val="20"/>
          <w:szCs w:val="20"/>
        </w:rPr>
      </w:pPr>
      <w:r w:rsidRPr="00B306F4">
        <w:rPr>
          <w:rFonts w:cs="Arial"/>
          <w:sz w:val="20"/>
          <w:szCs w:val="20"/>
        </w:rPr>
        <w:br w:type="textWrapping" w:clear="all"/>
      </w:r>
    </w:p>
    <w:p w14:paraId="3FB55238" w14:textId="0D9CA235" w:rsidR="00D93997" w:rsidRPr="00B306F4" w:rsidRDefault="00D93997" w:rsidP="00D93997">
      <w:pPr>
        <w:pStyle w:val="Akapitzlist"/>
        <w:spacing w:after="72" w:line="276" w:lineRule="auto"/>
        <w:ind w:left="585"/>
        <w:jc w:val="center"/>
        <w:rPr>
          <w:rFonts w:cs="Arial"/>
          <w:sz w:val="20"/>
          <w:szCs w:val="20"/>
        </w:rPr>
      </w:pPr>
      <w:r w:rsidRPr="00B306F4">
        <w:rPr>
          <w:rFonts w:cs="Arial"/>
          <w:sz w:val="20"/>
          <w:szCs w:val="20"/>
        </w:rPr>
        <w:t xml:space="preserve">Fot. </w:t>
      </w:r>
      <w:r w:rsidR="004716AA" w:rsidRPr="00B306F4">
        <w:rPr>
          <w:rFonts w:cs="Arial"/>
          <w:sz w:val="20"/>
          <w:szCs w:val="20"/>
        </w:rPr>
        <w:t>10, 11</w:t>
      </w:r>
      <w:r w:rsidRPr="00B306F4">
        <w:rPr>
          <w:rFonts w:cs="Arial"/>
          <w:sz w:val="20"/>
          <w:szCs w:val="20"/>
        </w:rPr>
        <w:t xml:space="preserve">. </w:t>
      </w:r>
      <w:r w:rsidR="004716AA" w:rsidRPr="00B306F4">
        <w:rPr>
          <w:rFonts w:cs="Arial"/>
          <w:sz w:val="20"/>
          <w:szCs w:val="20"/>
        </w:rPr>
        <w:t>Wpusty odwodnieniowe (zdjęcie z góry)</w:t>
      </w:r>
    </w:p>
    <w:p w14:paraId="20A6BA62" w14:textId="2A20136C" w:rsidR="00D93997" w:rsidRDefault="00D93997" w:rsidP="00D93997">
      <w:pPr>
        <w:pStyle w:val="Akapitzlist"/>
        <w:spacing w:after="72" w:line="276" w:lineRule="auto"/>
        <w:ind w:left="585"/>
        <w:jc w:val="center"/>
        <w:rPr>
          <w:rFonts w:cs="Arial"/>
          <w:sz w:val="20"/>
          <w:szCs w:val="20"/>
        </w:rPr>
      </w:pPr>
    </w:p>
    <w:p w14:paraId="15AF6AD1" w14:textId="77777777" w:rsidR="00706AFB" w:rsidRDefault="00706AFB" w:rsidP="00D93997">
      <w:pPr>
        <w:pStyle w:val="Akapitzlist"/>
        <w:spacing w:after="72" w:line="276" w:lineRule="auto"/>
        <w:ind w:left="585"/>
        <w:jc w:val="center"/>
        <w:rPr>
          <w:rFonts w:cs="Arial"/>
          <w:sz w:val="20"/>
          <w:szCs w:val="20"/>
        </w:rPr>
      </w:pPr>
    </w:p>
    <w:p w14:paraId="0087EC5E" w14:textId="77777777" w:rsidR="00706AFB" w:rsidRDefault="00706AFB" w:rsidP="00D93997">
      <w:pPr>
        <w:pStyle w:val="Akapitzlist"/>
        <w:spacing w:after="72" w:line="276" w:lineRule="auto"/>
        <w:ind w:left="585"/>
        <w:jc w:val="center"/>
        <w:rPr>
          <w:rFonts w:cs="Arial"/>
          <w:sz w:val="20"/>
          <w:szCs w:val="20"/>
        </w:rPr>
      </w:pPr>
    </w:p>
    <w:p w14:paraId="0391F3C5" w14:textId="77777777" w:rsidR="00706AFB" w:rsidRDefault="00706AFB" w:rsidP="00D93997">
      <w:pPr>
        <w:pStyle w:val="Akapitzlist"/>
        <w:spacing w:after="72" w:line="276" w:lineRule="auto"/>
        <w:ind w:left="585"/>
        <w:jc w:val="center"/>
        <w:rPr>
          <w:rFonts w:cs="Arial"/>
          <w:sz w:val="20"/>
          <w:szCs w:val="20"/>
        </w:rPr>
      </w:pPr>
    </w:p>
    <w:p w14:paraId="3165279F" w14:textId="77777777" w:rsidR="00706AFB" w:rsidRDefault="00706AFB" w:rsidP="00D93997">
      <w:pPr>
        <w:pStyle w:val="Akapitzlist"/>
        <w:spacing w:after="72" w:line="276" w:lineRule="auto"/>
        <w:ind w:left="585"/>
        <w:jc w:val="center"/>
        <w:rPr>
          <w:rFonts w:cs="Arial"/>
          <w:sz w:val="20"/>
          <w:szCs w:val="20"/>
        </w:rPr>
      </w:pPr>
    </w:p>
    <w:p w14:paraId="30BFBC0F" w14:textId="77777777" w:rsidR="00706AFB" w:rsidRPr="00B306F4" w:rsidRDefault="00706AFB" w:rsidP="00D93997">
      <w:pPr>
        <w:pStyle w:val="Akapitzlist"/>
        <w:spacing w:after="72" w:line="276" w:lineRule="auto"/>
        <w:ind w:left="585"/>
        <w:jc w:val="center"/>
        <w:rPr>
          <w:rFonts w:cs="Arial"/>
          <w:sz w:val="20"/>
          <w:szCs w:val="20"/>
        </w:rPr>
      </w:pPr>
    </w:p>
    <w:p w14:paraId="4B55179B" w14:textId="3807CF30" w:rsidR="008E3371" w:rsidRPr="00B306F4" w:rsidRDefault="008E3371" w:rsidP="00A1530E">
      <w:pPr>
        <w:pStyle w:val="Nagwek1"/>
        <w:keepLines/>
        <w:numPr>
          <w:ilvl w:val="0"/>
          <w:numId w:val="33"/>
        </w:numPr>
        <w:spacing w:after="72" w:line="276" w:lineRule="auto"/>
        <w:jc w:val="both"/>
        <w:rPr>
          <w:rFonts w:cs="Arial"/>
          <w:sz w:val="20"/>
          <w:szCs w:val="20"/>
        </w:rPr>
      </w:pPr>
      <w:bookmarkStart w:id="117" w:name="_Toc77152390"/>
      <w:bookmarkStart w:id="118" w:name="_Toc164924167"/>
      <w:bookmarkEnd w:id="12"/>
      <w:bookmarkEnd w:id="9"/>
      <w:r w:rsidRPr="00B306F4">
        <w:rPr>
          <w:rFonts w:cs="Arial"/>
          <w:sz w:val="20"/>
          <w:szCs w:val="20"/>
        </w:rPr>
        <w:t>UPRAWNIENIA BUDOWLANE</w:t>
      </w:r>
      <w:bookmarkEnd w:id="117"/>
      <w:bookmarkEnd w:id="118"/>
      <w:r w:rsidR="00B87246" w:rsidRPr="00B306F4">
        <w:rPr>
          <w:rFonts w:cs="Arial"/>
          <w:sz w:val="20"/>
          <w:szCs w:val="20"/>
        </w:rPr>
        <w:t xml:space="preserve"> </w:t>
      </w:r>
    </w:p>
    <w:p w14:paraId="72A87BA3" w14:textId="77777777" w:rsidR="001953A3" w:rsidRPr="00B306F4" w:rsidRDefault="001953A3" w:rsidP="001953A3">
      <w:pPr>
        <w:spacing w:after="72"/>
        <w:rPr>
          <w:sz w:val="20"/>
          <w:szCs w:val="20"/>
        </w:rPr>
      </w:pPr>
      <w:bookmarkStart w:id="119" w:name="_Hlk158623818"/>
      <w:bookmarkStart w:id="120" w:name="_Hlk101508684"/>
      <w:r w:rsidRPr="00B306F4">
        <w:rPr>
          <w:rFonts w:cs="Arial"/>
          <w:noProof/>
          <w:lang w:eastAsia="pl-PL"/>
        </w:rPr>
        <w:drawing>
          <wp:inline distT="0" distB="0" distL="0" distR="0" wp14:anchorId="08FADFB8" wp14:editId="1CFE6442">
            <wp:extent cx="3905981" cy="5514904"/>
            <wp:effectExtent l="0" t="4127" r="0" b="0"/>
            <wp:docPr id="1815177589" name="Obraz 1815177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33" cstate="email">
                      <a:extLst>
                        <a:ext uri="{28A0092B-C50C-407E-A947-70E740481C1C}">
                          <a14:useLocalDpi xmlns:a14="http://schemas.microsoft.com/office/drawing/2010/main"/>
                        </a:ext>
                      </a:extLst>
                    </a:blip>
                    <a:srcRect/>
                    <a:stretch>
                      <a:fillRect/>
                    </a:stretch>
                  </pic:blipFill>
                  <pic:spPr bwMode="auto">
                    <a:xfrm rot="-5400000">
                      <a:off x="0" y="0"/>
                      <a:ext cx="3914023" cy="5526258"/>
                    </a:xfrm>
                    <a:prstGeom prst="rect">
                      <a:avLst/>
                    </a:prstGeom>
                    <a:noFill/>
                    <a:ln>
                      <a:noFill/>
                    </a:ln>
                    <a:effectLst/>
                  </pic:spPr>
                </pic:pic>
              </a:graphicData>
            </a:graphic>
          </wp:inline>
        </w:drawing>
      </w:r>
    </w:p>
    <w:p w14:paraId="32EA5386" w14:textId="3B55BB40" w:rsidR="00F665A0" w:rsidRPr="00B306F4" w:rsidRDefault="008D3975" w:rsidP="001953A3">
      <w:pPr>
        <w:spacing w:after="72"/>
        <w:rPr>
          <w:sz w:val="20"/>
          <w:szCs w:val="20"/>
        </w:rPr>
      </w:pPr>
      <w:r w:rsidRPr="00B306F4">
        <w:rPr>
          <w:noProof/>
          <w:lang w:eastAsia="pl-PL"/>
        </w:rPr>
        <w:drawing>
          <wp:inline distT="0" distB="0" distL="0" distR="0" wp14:anchorId="62FD5A9E" wp14:editId="0812AF0F">
            <wp:extent cx="4439913" cy="5487859"/>
            <wp:effectExtent l="9208" t="0" r="8572" b="8573"/>
            <wp:docPr id="177310238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3102381" name=""/>
                    <pic:cNvPicPr/>
                  </pic:nvPicPr>
                  <pic:blipFill>
                    <a:blip r:embed="rId34"/>
                    <a:stretch>
                      <a:fillRect/>
                    </a:stretch>
                  </pic:blipFill>
                  <pic:spPr>
                    <a:xfrm rot="16200000">
                      <a:off x="0" y="0"/>
                      <a:ext cx="4460147" cy="5512869"/>
                    </a:xfrm>
                    <a:prstGeom prst="rect">
                      <a:avLst/>
                    </a:prstGeom>
                  </pic:spPr>
                </pic:pic>
              </a:graphicData>
            </a:graphic>
          </wp:inline>
        </w:drawing>
      </w:r>
    </w:p>
    <w:p w14:paraId="449C0633" w14:textId="371D3664" w:rsidR="001953A3" w:rsidRPr="00B306F4" w:rsidRDefault="001953A3" w:rsidP="001953A3">
      <w:pPr>
        <w:spacing w:after="72"/>
        <w:rPr>
          <w:sz w:val="20"/>
          <w:szCs w:val="20"/>
        </w:rPr>
      </w:pPr>
    </w:p>
    <w:p w14:paraId="30A6BD00" w14:textId="77777777" w:rsidR="001953A3" w:rsidRPr="00B306F4" w:rsidRDefault="001953A3" w:rsidP="001953A3">
      <w:pPr>
        <w:pStyle w:val="Akapitzlist"/>
        <w:spacing w:after="72"/>
        <w:ind w:left="585"/>
        <w:rPr>
          <w:sz w:val="20"/>
          <w:szCs w:val="20"/>
        </w:rPr>
      </w:pPr>
      <w:r w:rsidRPr="00B306F4">
        <w:rPr>
          <w:noProof/>
          <w:lang w:eastAsia="pl-PL"/>
        </w:rPr>
        <w:drawing>
          <wp:inline distT="0" distB="0" distL="0" distR="0" wp14:anchorId="0EF466C2" wp14:editId="5116DB5F">
            <wp:extent cx="5709515" cy="4095750"/>
            <wp:effectExtent l="0" t="0" r="5715" b="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cstate="email">
                      <a:extLst>
                        <a:ext uri="{28A0092B-C50C-407E-A947-70E740481C1C}">
                          <a14:useLocalDpi xmlns:a14="http://schemas.microsoft.com/office/drawing/2010/main"/>
                        </a:ext>
                      </a:extLst>
                    </a:blip>
                    <a:srcRect/>
                    <a:stretch>
                      <a:fillRect/>
                    </a:stretch>
                  </pic:blipFill>
                  <pic:spPr bwMode="auto">
                    <a:xfrm>
                      <a:off x="0" y="0"/>
                      <a:ext cx="5715945" cy="4100363"/>
                    </a:xfrm>
                    <a:prstGeom prst="rect">
                      <a:avLst/>
                    </a:prstGeom>
                    <a:noFill/>
                    <a:ln>
                      <a:noFill/>
                    </a:ln>
                  </pic:spPr>
                </pic:pic>
              </a:graphicData>
            </a:graphic>
          </wp:inline>
        </w:drawing>
      </w:r>
    </w:p>
    <w:p w14:paraId="15ED7652" w14:textId="33D1FAE4" w:rsidR="008D3975" w:rsidRPr="00B306F4" w:rsidRDefault="008D3975" w:rsidP="001953A3">
      <w:pPr>
        <w:pStyle w:val="Akapitzlist"/>
        <w:spacing w:after="72"/>
        <w:ind w:left="585"/>
        <w:rPr>
          <w:sz w:val="20"/>
          <w:szCs w:val="20"/>
        </w:rPr>
      </w:pPr>
    </w:p>
    <w:p w14:paraId="07AD871D" w14:textId="677BAF00" w:rsidR="001953A3" w:rsidRPr="00B306F4" w:rsidRDefault="00F665A0" w:rsidP="001953A3">
      <w:pPr>
        <w:pStyle w:val="Akapitzlist"/>
        <w:spacing w:after="72"/>
        <w:ind w:left="585"/>
        <w:rPr>
          <w:sz w:val="20"/>
          <w:szCs w:val="20"/>
        </w:rPr>
      </w:pPr>
      <w:r w:rsidRPr="00B306F4">
        <w:rPr>
          <w:noProof/>
          <w:lang w:eastAsia="pl-PL"/>
        </w:rPr>
        <w:drawing>
          <wp:inline distT="0" distB="0" distL="0" distR="0" wp14:anchorId="0EF59335" wp14:editId="7B6DBFE5">
            <wp:extent cx="3859493" cy="5727462"/>
            <wp:effectExtent l="0" t="635" r="7620" b="7620"/>
            <wp:docPr id="75048949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0489493" name=""/>
                    <pic:cNvPicPr/>
                  </pic:nvPicPr>
                  <pic:blipFill>
                    <a:blip r:embed="rId36" cstate="screen">
                      <a:extLst>
                        <a:ext uri="{28A0092B-C50C-407E-A947-70E740481C1C}">
                          <a14:useLocalDpi xmlns:a14="http://schemas.microsoft.com/office/drawing/2010/main"/>
                        </a:ext>
                      </a:extLst>
                    </a:blip>
                    <a:stretch>
                      <a:fillRect/>
                    </a:stretch>
                  </pic:blipFill>
                  <pic:spPr>
                    <a:xfrm rot="16200000">
                      <a:off x="0" y="0"/>
                      <a:ext cx="3870947" cy="5744459"/>
                    </a:xfrm>
                    <a:prstGeom prst="rect">
                      <a:avLst/>
                    </a:prstGeom>
                  </pic:spPr>
                </pic:pic>
              </a:graphicData>
            </a:graphic>
          </wp:inline>
        </w:drawing>
      </w:r>
    </w:p>
    <w:p w14:paraId="27251C68" w14:textId="2D6FE15F" w:rsidR="001953A3" w:rsidRPr="00B306F4" w:rsidRDefault="001953A3" w:rsidP="001953A3">
      <w:pPr>
        <w:pStyle w:val="Akapitzlist"/>
        <w:spacing w:after="72"/>
        <w:ind w:left="585"/>
        <w:rPr>
          <w:sz w:val="20"/>
          <w:szCs w:val="20"/>
        </w:rPr>
      </w:pPr>
    </w:p>
    <w:p w14:paraId="55BF9673" w14:textId="3825C7AA" w:rsidR="001953A3" w:rsidRPr="00B306F4" w:rsidRDefault="001953A3" w:rsidP="001953A3">
      <w:pPr>
        <w:pStyle w:val="Akapitzlist"/>
        <w:spacing w:after="72"/>
        <w:ind w:left="585"/>
        <w:rPr>
          <w:sz w:val="20"/>
          <w:szCs w:val="20"/>
        </w:rPr>
      </w:pPr>
    </w:p>
    <w:p w14:paraId="31FB9D5C" w14:textId="1C69898B" w:rsidR="001953A3" w:rsidRPr="00B306F4" w:rsidRDefault="001953A3" w:rsidP="001953A3">
      <w:pPr>
        <w:pStyle w:val="Akapitzlist"/>
        <w:spacing w:after="72"/>
        <w:ind w:left="585"/>
        <w:rPr>
          <w:sz w:val="20"/>
          <w:szCs w:val="20"/>
        </w:rPr>
      </w:pPr>
    </w:p>
    <w:bookmarkEnd w:id="119"/>
    <w:bookmarkEnd w:id="120"/>
    <w:p w14:paraId="4C8728AF" w14:textId="10296D87" w:rsidR="00ED07B8" w:rsidRPr="00B306F4" w:rsidRDefault="00ED07B8" w:rsidP="00ED07B8">
      <w:pPr>
        <w:spacing w:after="72"/>
        <w:rPr>
          <w:sz w:val="20"/>
          <w:szCs w:val="20"/>
        </w:rPr>
      </w:pPr>
    </w:p>
    <w:p w14:paraId="799BF8F5" w14:textId="77777777" w:rsidR="00254CD4" w:rsidRPr="00B306F4" w:rsidRDefault="00254CD4" w:rsidP="00254CD4">
      <w:pPr>
        <w:pStyle w:val="Akapitzlist"/>
        <w:numPr>
          <w:ilvl w:val="0"/>
          <w:numId w:val="12"/>
        </w:numPr>
        <w:spacing w:after="72" w:line="276" w:lineRule="auto"/>
        <w:jc w:val="both"/>
        <w:rPr>
          <w:rFonts w:cs="Arial"/>
          <w:b/>
          <w:bCs/>
          <w:sz w:val="20"/>
          <w:szCs w:val="20"/>
        </w:rPr>
      </w:pPr>
      <w:bookmarkStart w:id="121" w:name="_Hlk79745208"/>
      <w:r w:rsidRPr="00B306F4">
        <w:rPr>
          <w:rFonts w:cs="Arial"/>
          <w:b/>
          <w:bCs/>
          <w:sz w:val="20"/>
          <w:szCs w:val="20"/>
        </w:rPr>
        <w:t>CZĘŚĆ RYSUNKOWA</w:t>
      </w:r>
    </w:p>
    <w:p w14:paraId="6FAAD2CD" w14:textId="77777777" w:rsidR="00254CD4" w:rsidRPr="00B306F4" w:rsidRDefault="00254CD4" w:rsidP="00254CD4">
      <w:pPr>
        <w:spacing w:after="72" w:line="276" w:lineRule="auto"/>
        <w:rPr>
          <w:sz w:val="20"/>
          <w:szCs w:val="20"/>
        </w:rPr>
      </w:pPr>
    </w:p>
    <w:p w14:paraId="0765EFCC" w14:textId="77777777" w:rsidR="00254CD4" w:rsidRPr="00B306F4" w:rsidRDefault="00254CD4" w:rsidP="00473F73">
      <w:pPr>
        <w:pStyle w:val="Nagwek1"/>
        <w:keepLines/>
        <w:numPr>
          <w:ilvl w:val="0"/>
          <w:numId w:val="33"/>
        </w:numPr>
        <w:spacing w:after="72" w:line="276" w:lineRule="auto"/>
        <w:jc w:val="both"/>
        <w:rPr>
          <w:rFonts w:cs="Arial"/>
          <w:sz w:val="20"/>
          <w:szCs w:val="20"/>
        </w:rPr>
      </w:pPr>
      <w:bookmarkStart w:id="122" w:name="_Toc164924168"/>
      <w:r w:rsidRPr="00B306F4">
        <w:rPr>
          <w:rFonts w:cs="Arial"/>
          <w:sz w:val="20"/>
          <w:szCs w:val="20"/>
        </w:rPr>
        <w:t>ZAWARTOŚĆ CZĘŚCI RYSUNKOWEJ</w:t>
      </w:r>
      <w:bookmarkEnd w:id="122"/>
    </w:p>
    <w:bookmarkEnd w:id="121"/>
    <w:p w14:paraId="6E29AFC0" w14:textId="77777777" w:rsidR="00E862DD" w:rsidRPr="00B306F4" w:rsidRDefault="00E862DD" w:rsidP="00E862DD">
      <w:pPr>
        <w:spacing w:after="72" w:line="276" w:lineRule="auto"/>
        <w:jc w:val="both"/>
        <w:rPr>
          <w:rFonts w:cs="Arial"/>
          <w:sz w:val="20"/>
          <w:szCs w:val="20"/>
        </w:rPr>
      </w:pPr>
    </w:p>
    <w:p w14:paraId="4E307F0E" w14:textId="77777777" w:rsidR="00D4026D" w:rsidRPr="00B306F4" w:rsidRDefault="00D4026D" w:rsidP="00D4026D">
      <w:pPr>
        <w:spacing w:after="72" w:line="276" w:lineRule="auto"/>
        <w:jc w:val="both"/>
        <w:rPr>
          <w:rFonts w:cs="Arial"/>
          <w:sz w:val="20"/>
          <w:szCs w:val="20"/>
          <w:u w:val="single"/>
        </w:rPr>
      </w:pPr>
      <w:r w:rsidRPr="00B306F4">
        <w:rPr>
          <w:rFonts w:cs="Arial"/>
          <w:sz w:val="20"/>
          <w:szCs w:val="20"/>
          <w:u w:val="single"/>
        </w:rPr>
        <w:t>ZAWARTOŚĆ CZĘŚCI RYSUNKOWEJ:</w:t>
      </w:r>
    </w:p>
    <w:p w14:paraId="35870FEF" w14:textId="77777777" w:rsidR="00D4026D" w:rsidRPr="00B306F4" w:rsidRDefault="00D4026D" w:rsidP="00D4026D">
      <w:pPr>
        <w:spacing w:after="72" w:line="276" w:lineRule="auto"/>
        <w:jc w:val="both"/>
        <w:rPr>
          <w:rFonts w:cs="Arial"/>
          <w:sz w:val="20"/>
          <w:szCs w:val="20"/>
        </w:rPr>
      </w:pPr>
    </w:p>
    <w:tbl>
      <w:tblPr>
        <w:tblW w:w="9538" w:type="dxa"/>
        <w:tblInd w:w="-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266"/>
        <w:gridCol w:w="6521"/>
        <w:gridCol w:w="831"/>
        <w:gridCol w:w="920"/>
      </w:tblGrid>
      <w:tr w:rsidR="00B306F4" w:rsidRPr="00B306F4" w14:paraId="65226EA4" w14:textId="77777777" w:rsidTr="00B306F4">
        <w:trPr>
          <w:trHeight w:val="315"/>
        </w:trPr>
        <w:tc>
          <w:tcPr>
            <w:tcW w:w="1266" w:type="dxa"/>
            <w:shd w:val="clear" w:color="000000" w:fill="BFBFBF"/>
            <w:noWrap/>
            <w:vAlign w:val="center"/>
            <w:hideMark/>
          </w:tcPr>
          <w:p w14:paraId="3703912D" w14:textId="77777777" w:rsidR="007406CF" w:rsidRPr="00B306F4" w:rsidRDefault="007406CF" w:rsidP="00F3509E">
            <w:pPr>
              <w:spacing w:before="0" w:afterLines="0" w:line="276" w:lineRule="auto"/>
              <w:rPr>
                <w:rFonts w:eastAsia="Times New Roman" w:cs="Arial"/>
                <w:b/>
                <w:bCs/>
                <w:sz w:val="20"/>
                <w:szCs w:val="20"/>
                <w:lang w:eastAsia="pl-PL"/>
              </w:rPr>
            </w:pPr>
            <w:r w:rsidRPr="00B306F4">
              <w:rPr>
                <w:rFonts w:eastAsia="Times New Roman" w:cs="Arial"/>
                <w:b/>
                <w:bCs/>
                <w:sz w:val="20"/>
                <w:szCs w:val="20"/>
                <w:lang w:eastAsia="pl-PL"/>
              </w:rPr>
              <w:t>Oznaczenie rysunku</w:t>
            </w:r>
          </w:p>
        </w:tc>
        <w:tc>
          <w:tcPr>
            <w:tcW w:w="6521" w:type="dxa"/>
            <w:shd w:val="clear" w:color="000000" w:fill="BFBFBF"/>
            <w:vAlign w:val="center"/>
            <w:hideMark/>
          </w:tcPr>
          <w:p w14:paraId="1EE542A4" w14:textId="77777777" w:rsidR="007406CF" w:rsidRPr="00B306F4" w:rsidRDefault="007406CF" w:rsidP="00F3509E">
            <w:pPr>
              <w:spacing w:before="0" w:afterLines="0" w:line="276" w:lineRule="auto"/>
              <w:rPr>
                <w:rFonts w:eastAsia="Times New Roman" w:cs="Arial"/>
                <w:b/>
                <w:bCs/>
                <w:sz w:val="20"/>
                <w:szCs w:val="20"/>
                <w:lang w:eastAsia="pl-PL"/>
              </w:rPr>
            </w:pPr>
            <w:r w:rsidRPr="00B306F4">
              <w:rPr>
                <w:rFonts w:eastAsia="Times New Roman" w:cs="Arial"/>
                <w:b/>
                <w:bCs/>
                <w:sz w:val="20"/>
                <w:szCs w:val="20"/>
                <w:lang w:eastAsia="pl-PL"/>
              </w:rPr>
              <w:t>Tytuł rysunku</w:t>
            </w:r>
          </w:p>
        </w:tc>
        <w:tc>
          <w:tcPr>
            <w:tcW w:w="831" w:type="dxa"/>
            <w:shd w:val="clear" w:color="000000" w:fill="BFBFBF"/>
            <w:vAlign w:val="center"/>
            <w:hideMark/>
          </w:tcPr>
          <w:p w14:paraId="5C3A5881" w14:textId="77777777" w:rsidR="007406CF" w:rsidRPr="00B306F4" w:rsidRDefault="007406CF" w:rsidP="00F3509E">
            <w:pPr>
              <w:spacing w:before="0" w:afterLines="0" w:line="276" w:lineRule="auto"/>
              <w:rPr>
                <w:rFonts w:eastAsia="Times New Roman" w:cs="Arial"/>
                <w:b/>
                <w:bCs/>
                <w:sz w:val="20"/>
                <w:szCs w:val="20"/>
                <w:lang w:eastAsia="pl-PL"/>
              </w:rPr>
            </w:pPr>
            <w:r w:rsidRPr="00B306F4">
              <w:rPr>
                <w:rFonts w:eastAsia="Times New Roman" w:cs="Arial"/>
                <w:b/>
                <w:bCs/>
                <w:sz w:val="20"/>
                <w:szCs w:val="20"/>
                <w:lang w:eastAsia="pl-PL"/>
              </w:rPr>
              <w:t>SKALA</w:t>
            </w:r>
          </w:p>
        </w:tc>
        <w:tc>
          <w:tcPr>
            <w:tcW w:w="920" w:type="dxa"/>
            <w:shd w:val="clear" w:color="000000" w:fill="BFBFBF"/>
            <w:noWrap/>
            <w:vAlign w:val="bottom"/>
            <w:hideMark/>
          </w:tcPr>
          <w:p w14:paraId="45623F47" w14:textId="77777777" w:rsidR="007406CF" w:rsidRPr="00B306F4" w:rsidRDefault="007406CF" w:rsidP="00F3509E">
            <w:pPr>
              <w:spacing w:before="0" w:afterLines="0" w:line="276" w:lineRule="auto"/>
              <w:rPr>
                <w:rFonts w:eastAsia="Times New Roman" w:cs="Arial"/>
                <w:b/>
                <w:bCs/>
                <w:sz w:val="20"/>
                <w:szCs w:val="20"/>
                <w:lang w:eastAsia="pl-PL"/>
              </w:rPr>
            </w:pPr>
            <w:r w:rsidRPr="00B306F4">
              <w:rPr>
                <w:rFonts w:eastAsia="Times New Roman" w:cs="Arial"/>
                <w:b/>
                <w:bCs/>
                <w:sz w:val="20"/>
                <w:szCs w:val="20"/>
                <w:lang w:eastAsia="pl-PL"/>
              </w:rPr>
              <w:t>nr strony</w:t>
            </w:r>
          </w:p>
        </w:tc>
      </w:tr>
      <w:tr w:rsidR="00B306F4" w:rsidRPr="00B306F4" w14:paraId="55CB7699" w14:textId="77777777" w:rsidTr="00B306F4">
        <w:trPr>
          <w:trHeight w:val="300"/>
        </w:trPr>
        <w:tc>
          <w:tcPr>
            <w:tcW w:w="1266" w:type="dxa"/>
            <w:shd w:val="clear" w:color="auto" w:fill="auto"/>
            <w:noWrap/>
            <w:vAlign w:val="bottom"/>
          </w:tcPr>
          <w:p w14:paraId="1D4ADEFE" w14:textId="77777777" w:rsidR="007406CF" w:rsidRPr="00B306F4" w:rsidRDefault="007406CF" w:rsidP="00F3509E">
            <w:pPr>
              <w:spacing w:before="0" w:afterLines="0" w:line="276" w:lineRule="auto"/>
              <w:rPr>
                <w:rFonts w:eastAsia="Times New Roman" w:cs="Arial"/>
                <w:sz w:val="20"/>
                <w:szCs w:val="20"/>
                <w:lang w:eastAsia="pl-PL"/>
              </w:rPr>
            </w:pPr>
            <w:r w:rsidRPr="00B306F4">
              <w:rPr>
                <w:rFonts w:eastAsia="Times New Roman" w:cs="Arial"/>
                <w:sz w:val="20"/>
                <w:szCs w:val="20"/>
                <w:lang w:eastAsia="pl-PL"/>
              </w:rPr>
              <w:t>A1</w:t>
            </w:r>
          </w:p>
        </w:tc>
        <w:tc>
          <w:tcPr>
            <w:tcW w:w="6521" w:type="dxa"/>
            <w:shd w:val="clear" w:color="auto" w:fill="auto"/>
            <w:noWrap/>
            <w:vAlign w:val="bottom"/>
          </w:tcPr>
          <w:p w14:paraId="5C597955" w14:textId="1CF7C5D9" w:rsidR="007406CF" w:rsidRPr="00B306F4" w:rsidRDefault="00B306F4" w:rsidP="00F3509E">
            <w:pPr>
              <w:spacing w:before="0" w:afterLines="0" w:line="276" w:lineRule="auto"/>
              <w:rPr>
                <w:rFonts w:eastAsia="Times New Roman" w:cs="Arial"/>
                <w:sz w:val="20"/>
                <w:szCs w:val="20"/>
                <w:lang w:eastAsia="pl-PL"/>
              </w:rPr>
            </w:pPr>
            <w:r w:rsidRPr="00B306F4">
              <w:rPr>
                <w:rFonts w:eastAsia="Times New Roman" w:cs="Arial"/>
                <w:sz w:val="20"/>
                <w:szCs w:val="20"/>
                <w:lang w:eastAsia="pl-PL"/>
              </w:rPr>
              <w:t>WSKAZANIE LOKALIZACYJNE</w:t>
            </w:r>
          </w:p>
        </w:tc>
        <w:tc>
          <w:tcPr>
            <w:tcW w:w="831" w:type="dxa"/>
            <w:shd w:val="clear" w:color="auto" w:fill="auto"/>
            <w:noWrap/>
            <w:vAlign w:val="bottom"/>
          </w:tcPr>
          <w:p w14:paraId="6F90A185" w14:textId="3CB9342A" w:rsidR="007406CF" w:rsidRPr="00B306F4" w:rsidRDefault="00DC721C" w:rsidP="00F3509E">
            <w:pPr>
              <w:spacing w:before="0" w:afterLines="0" w:line="276" w:lineRule="auto"/>
              <w:rPr>
                <w:rFonts w:eastAsia="Times New Roman" w:cs="Arial"/>
                <w:sz w:val="20"/>
                <w:szCs w:val="20"/>
                <w:lang w:eastAsia="pl-PL"/>
              </w:rPr>
            </w:pPr>
            <w:r w:rsidRPr="00B306F4">
              <w:rPr>
                <w:rFonts w:eastAsia="Times New Roman" w:cs="Arial"/>
                <w:sz w:val="20"/>
                <w:szCs w:val="20"/>
                <w:lang w:eastAsia="pl-PL"/>
              </w:rPr>
              <w:t>-</w:t>
            </w:r>
          </w:p>
        </w:tc>
        <w:tc>
          <w:tcPr>
            <w:tcW w:w="920" w:type="dxa"/>
            <w:shd w:val="clear" w:color="auto" w:fill="auto"/>
            <w:noWrap/>
            <w:vAlign w:val="bottom"/>
          </w:tcPr>
          <w:p w14:paraId="1A915DE2" w14:textId="229CF73F" w:rsidR="007406CF" w:rsidRPr="00B306F4" w:rsidRDefault="002B767E" w:rsidP="00F3509E">
            <w:pPr>
              <w:spacing w:before="0" w:afterLines="0" w:line="276" w:lineRule="auto"/>
              <w:jc w:val="right"/>
              <w:rPr>
                <w:rFonts w:eastAsia="Times New Roman" w:cs="Arial"/>
                <w:sz w:val="20"/>
                <w:szCs w:val="20"/>
                <w:lang w:eastAsia="pl-PL"/>
              </w:rPr>
            </w:pPr>
            <w:r w:rsidRPr="00B306F4">
              <w:rPr>
                <w:rFonts w:eastAsia="Times New Roman" w:cs="Arial"/>
                <w:sz w:val="20"/>
                <w:szCs w:val="20"/>
                <w:lang w:eastAsia="pl-PL"/>
              </w:rPr>
              <w:t>2</w:t>
            </w:r>
            <w:r w:rsidR="00CA6231">
              <w:rPr>
                <w:rFonts w:eastAsia="Times New Roman" w:cs="Arial"/>
                <w:sz w:val="20"/>
                <w:szCs w:val="20"/>
                <w:lang w:eastAsia="pl-PL"/>
              </w:rPr>
              <w:t>1</w:t>
            </w:r>
          </w:p>
        </w:tc>
      </w:tr>
      <w:tr w:rsidR="00B306F4" w:rsidRPr="00B306F4" w14:paraId="12FBE23C" w14:textId="77777777" w:rsidTr="00B306F4">
        <w:trPr>
          <w:trHeight w:val="300"/>
        </w:trPr>
        <w:tc>
          <w:tcPr>
            <w:tcW w:w="1266" w:type="dxa"/>
            <w:shd w:val="clear" w:color="auto" w:fill="auto"/>
            <w:noWrap/>
            <w:vAlign w:val="bottom"/>
          </w:tcPr>
          <w:p w14:paraId="2727308C" w14:textId="50BB5C37" w:rsidR="00DC721C" w:rsidRPr="00B306F4" w:rsidRDefault="00DC721C" w:rsidP="00F3509E">
            <w:pPr>
              <w:spacing w:before="0" w:afterLines="0" w:line="276" w:lineRule="auto"/>
              <w:rPr>
                <w:rFonts w:eastAsia="Times New Roman" w:cs="Arial"/>
                <w:sz w:val="20"/>
                <w:szCs w:val="20"/>
                <w:lang w:eastAsia="pl-PL"/>
              </w:rPr>
            </w:pPr>
            <w:r w:rsidRPr="00B306F4">
              <w:rPr>
                <w:rFonts w:eastAsia="Times New Roman" w:cs="Arial"/>
                <w:sz w:val="20"/>
                <w:szCs w:val="20"/>
                <w:lang w:eastAsia="pl-PL"/>
              </w:rPr>
              <w:t>A2</w:t>
            </w:r>
          </w:p>
        </w:tc>
        <w:tc>
          <w:tcPr>
            <w:tcW w:w="6521" w:type="dxa"/>
            <w:shd w:val="clear" w:color="auto" w:fill="auto"/>
            <w:noWrap/>
            <w:vAlign w:val="bottom"/>
          </w:tcPr>
          <w:p w14:paraId="257E23CF" w14:textId="5C522889" w:rsidR="00DC721C" w:rsidRPr="00B306F4" w:rsidRDefault="00DC721C" w:rsidP="00F3509E">
            <w:pPr>
              <w:spacing w:before="0" w:afterLines="0" w:line="276" w:lineRule="auto"/>
              <w:rPr>
                <w:rFonts w:eastAsia="Times New Roman" w:cs="Arial"/>
                <w:sz w:val="20"/>
                <w:szCs w:val="20"/>
                <w:lang w:eastAsia="pl-PL"/>
              </w:rPr>
            </w:pPr>
            <w:r w:rsidRPr="00B306F4">
              <w:rPr>
                <w:rFonts w:eastAsia="Times New Roman" w:cs="Arial"/>
                <w:sz w:val="20"/>
                <w:szCs w:val="20"/>
                <w:lang w:eastAsia="pl-PL"/>
              </w:rPr>
              <w:t>RZUT STROPU GARAŻU NAD POZIOMEM I (WIDOK OD SPODU)</w:t>
            </w:r>
          </w:p>
        </w:tc>
        <w:tc>
          <w:tcPr>
            <w:tcW w:w="831" w:type="dxa"/>
            <w:shd w:val="clear" w:color="auto" w:fill="auto"/>
            <w:noWrap/>
            <w:vAlign w:val="bottom"/>
          </w:tcPr>
          <w:p w14:paraId="73307178" w14:textId="36FB5A9F" w:rsidR="00DC721C" w:rsidRPr="00B306F4" w:rsidRDefault="00DC721C" w:rsidP="00F3509E">
            <w:pPr>
              <w:spacing w:before="0" w:afterLines="0" w:line="276" w:lineRule="auto"/>
              <w:rPr>
                <w:rFonts w:eastAsia="Times New Roman" w:cs="Arial"/>
                <w:sz w:val="20"/>
                <w:szCs w:val="20"/>
                <w:lang w:eastAsia="pl-PL"/>
              </w:rPr>
            </w:pPr>
            <w:r w:rsidRPr="00B306F4">
              <w:rPr>
                <w:rFonts w:eastAsia="Times New Roman" w:cs="Arial"/>
                <w:sz w:val="20"/>
                <w:szCs w:val="20"/>
                <w:lang w:eastAsia="pl-PL"/>
              </w:rPr>
              <w:t>1:100</w:t>
            </w:r>
          </w:p>
        </w:tc>
        <w:tc>
          <w:tcPr>
            <w:tcW w:w="920" w:type="dxa"/>
            <w:shd w:val="clear" w:color="auto" w:fill="auto"/>
            <w:noWrap/>
            <w:vAlign w:val="bottom"/>
          </w:tcPr>
          <w:p w14:paraId="247E0E6B" w14:textId="160AEDF5" w:rsidR="00DC721C" w:rsidRPr="00B306F4" w:rsidRDefault="00DC721C" w:rsidP="00F3509E">
            <w:pPr>
              <w:spacing w:before="0" w:afterLines="0" w:line="276" w:lineRule="auto"/>
              <w:jc w:val="right"/>
              <w:rPr>
                <w:rFonts w:eastAsia="Times New Roman" w:cs="Arial"/>
                <w:sz w:val="20"/>
                <w:szCs w:val="20"/>
                <w:lang w:eastAsia="pl-PL"/>
              </w:rPr>
            </w:pPr>
            <w:r w:rsidRPr="00B306F4">
              <w:rPr>
                <w:rFonts w:eastAsia="Times New Roman" w:cs="Arial"/>
                <w:sz w:val="20"/>
                <w:szCs w:val="20"/>
                <w:lang w:eastAsia="pl-PL"/>
              </w:rPr>
              <w:t>2</w:t>
            </w:r>
            <w:r w:rsidR="00CA6231">
              <w:rPr>
                <w:rFonts w:eastAsia="Times New Roman" w:cs="Arial"/>
                <w:sz w:val="20"/>
                <w:szCs w:val="20"/>
                <w:lang w:eastAsia="pl-PL"/>
              </w:rPr>
              <w:t>2</w:t>
            </w:r>
          </w:p>
        </w:tc>
      </w:tr>
      <w:tr w:rsidR="00B306F4" w:rsidRPr="00B306F4" w14:paraId="479136EB" w14:textId="77777777" w:rsidTr="00B306F4">
        <w:trPr>
          <w:trHeight w:val="300"/>
        </w:trPr>
        <w:tc>
          <w:tcPr>
            <w:tcW w:w="1266" w:type="dxa"/>
            <w:shd w:val="clear" w:color="auto" w:fill="auto"/>
            <w:noWrap/>
            <w:vAlign w:val="bottom"/>
          </w:tcPr>
          <w:p w14:paraId="65247590" w14:textId="6F4689F0" w:rsidR="00DC721C" w:rsidRPr="00B306F4" w:rsidRDefault="00DC721C" w:rsidP="00F3509E">
            <w:pPr>
              <w:spacing w:before="0" w:afterLines="0" w:line="276" w:lineRule="auto"/>
              <w:rPr>
                <w:rFonts w:eastAsia="Times New Roman" w:cs="Arial"/>
                <w:sz w:val="20"/>
                <w:szCs w:val="20"/>
                <w:lang w:eastAsia="pl-PL"/>
              </w:rPr>
            </w:pPr>
            <w:r w:rsidRPr="00B306F4">
              <w:rPr>
                <w:rFonts w:eastAsia="Times New Roman" w:cs="Arial"/>
                <w:sz w:val="20"/>
                <w:szCs w:val="20"/>
                <w:lang w:eastAsia="pl-PL"/>
              </w:rPr>
              <w:t>A3</w:t>
            </w:r>
          </w:p>
        </w:tc>
        <w:tc>
          <w:tcPr>
            <w:tcW w:w="6521" w:type="dxa"/>
            <w:shd w:val="clear" w:color="auto" w:fill="auto"/>
            <w:noWrap/>
            <w:vAlign w:val="bottom"/>
          </w:tcPr>
          <w:p w14:paraId="42BF03AF" w14:textId="3C8261B6" w:rsidR="00DC721C" w:rsidRPr="00B306F4" w:rsidRDefault="00FC5DC1" w:rsidP="00F3509E">
            <w:pPr>
              <w:spacing w:before="0" w:afterLines="0" w:line="276" w:lineRule="auto"/>
              <w:rPr>
                <w:rFonts w:eastAsia="Times New Roman" w:cs="Arial"/>
                <w:sz w:val="20"/>
                <w:szCs w:val="20"/>
                <w:lang w:eastAsia="pl-PL"/>
              </w:rPr>
            </w:pPr>
            <w:r>
              <w:rPr>
                <w:rFonts w:eastAsia="Times New Roman" w:cs="Arial"/>
                <w:sz w:val="20"/>
                <w:szCs w:val="20"/>
                <w:lang w:eastAsia="pl-PL"/>
              </w:rPr>
              <w:t>SCHEMAT</w:t>
            </w:r>
            <w:r w:rsidR="00DC721C" w:rsidRPr="00B306F4">
              <w:rPr>
                <w:rFonts w:eastAsia="Times New Roman" w:cs="Arial"/>
                <w:sz w:val="20"/>
                <w:szCs w:val="20"/>
                <w:lang w:eastAsia="pl-PL"/>
              </w:rPr>
              <w:t xml:space="preserve"> WYKONANIA USZCZELNIEŃ WPUSTÓW</w:t>
            </w:r>
          </w:p>
        </w:tc>
        <w:tc>
          <w:tcPr>
            <w:tcW w:w="831" w:type="dxa"/>
            <w:shd w:val="clear" w:color="auto" w:fill="auto"/>
            <w:noWrap/>
            <w:vAlign w:val="bottom"/>
          </w:tcPr>
          <w:p w14:paraId="34FD1968" w14:textId="5DADB891" w:rsidR="00DC721C" w:rsidRPr="00B306F4" w:rsidRDefault="00A50845" w:rsidP="00F3509E">
            <w:pPr>
              <w:spacing w:before="0" w:afterLines="0" w:line="276" w:lineRule="auto"/>
              <w:rPr>
                <w:rFonts w:eastAsia="Times New Roman" w:cs="Arial"/>
                <w:sz w:val="20"/>
                <w:szCs w:val="20"/>
                <w:lang w:eastAsia="pl-PL"/>
              </w:rPr>
            </w:pPr>
            <w:r>
              <w:rPr>
                <w:rFonts w:eastAsia="Times New Roman" w:cs="Arial"/>
                <w:sz w:val="20"/>
                <w:szCs w:val="20"/>
                <w:lang w:eastAsia="pl-PL"/>
              </w:rPr>
              <w:t>1:5</w:t>
            </w:r>
          </w:p>
        </w:tc>
        <w:tc>
          <w:tcPr>
            <w:tcW w:w="920" w:type="dxa"/>
            <w:shd w:val="clear" w:color="auto" w:fill="auto"/>
            <w:noWrap/>
            <w:vAlign w:val="bottom"/>
          </w:tcPr>
          <w:p w14:paraId="6CC47389" w14:textId="0610C3B4" w:rsidR="00DC721C" w:rsidRPr="00B306F4" w:rsidRDefault="00DC721C" w:rsidP="00F3509E">
            <w:pPr>
              <w:spacing w:before="0" w:afterLines="0" w:line="276" w:lineRule="auto"/>
              <w:jc w:val="right"/>
              <w:rPr>
                <w:rFonts w:eastAsia="Times New Roman" w:cs="Arial"/>
                <w:sz w:val="20"/>
                <w:szCs w:val="20"/>
                <w:lang w:eastAsia="pl-PL"/>
              </w:rPr>
            </w:pPr>
            <w:r w:rsidRPr="00B306F4">
              <w:rPr>
                <w:rFonts w:eastAsia="Times New Roman" w:cs="Arial"/>
                <w:sz w:val="20"/>
                <w:szCs w:val="20"/>
                <w:lang w:eastAsia="pl-PL"/>
              </w:rPr>
              <w:t>2</w:t>
            </w:r>
            <w:r w:rsidR="00CA6231">
              <w:rPr>
                <w:rFonts w:eastAsia="Times New Roman" w:cs="Arial"/>
                <w:sz w:val="20"/>
                <w:szCs w:val="20"/>
                <w:lang w:eastAsia="pl-PL"/>
              </w:rPr>
              <w:t>3</w:t>
            </w:r>
          </w:p>
        </w:tc>
      </w:tr>
    </w:tbl>
    <w:p w14:paraId="4174F788" w14:textId="77777777" w:rsidR="00D4026D" w:rsidRPr="00B306F4" w:rsidRDefault="00D4026D" w:rsidP="00D4026D">
      <w:pPr>
        <w:spacing w:after="72" w:line="276" w:lineRule="auto"/>
        <w:jc w:val="both"/>
        <w:rPr>
          <w:rFonts w:cs="Arial"/>
          <w:sz w:val="20"/>
          <w:szCs w:val="20"/>
        </w:rPr>
      </w:pPr>
    </w:p>
    <w:p w14:paraId="3F48FE30" w14:textId="77777777" w:rsidR="00D4026D" w:rsidRPr="00B306F4" w:rsidRDefault="00D4026D" w:rsidP="00D4026D">
      <w:pPr>
        <w:spacing w:after="72" w:line="276" w:lineRule="auto"/>
        <w:jc w:val="both"/>
        <w:rPr>
          <w:rFonts w:cs="Arial"/>
          <w:sz w:val="20"/>
          <w:szCs w:val="20"/>
        </w:rPr>
      </w:pPr>
    </w:p>
    <w:p w14:paraId="6E4C52D9" w14:textId="77777777" w:rsidR="00D4026D" w:rsidRPr="00B306F4" w:rsidRDefault="00D4026D" w:rsidP="00D4026D">
      <w:pPr>
        <w:spacing w:after="72" w:line="276" w:lineRule="auto"/>
        <w:jc w:val="both"/>
        <w:rPr>
          <w:rFonts w:cs="Arial"/>
          <w:sz w:val="20"/>
          <w:szCs w:val="20"/>
        </w:rPr>
      </w:pPr>
    </w:p>
    <w:p w14:paraId="503C5489" w14:textId="77777777" w:rsidR="00945C9D" w:rsidRPr="00B306F4" w:rsidRDefault="00945C9D" w:rsidP="00945C9D">
      <w:pPr>
        <w:spacing w:after="72" w:line="276" w:lineRule="auto"/>
        <w:jc w:val="both"/>
        <w:rPr>
          <w:rFonts w:cs="Arial"/>
          <w:sz w:val="20"/>
          <w:szCs w:val="20"/>
        </w:rPr>
      </w:pPr>
    </w:p>
    <w:p w14:paraId="512E40FF" w14:textId="77777777" w:rsidR="00B91BEA" w:rsidRPr="00B306F4" w:rsidRDefault="00B91BEA" w:rsidP="00B91BEA">
      <w:pPr>
        <w:spacing w:after="72" w:line="276" w:lineRule="auto"/>
        <w:jc w:val="both"/>
        <w:rPr>
          <w:rFonts w:cs="Arial"/>
          <w:sz w:val="20"/>
          <w:szCs w:val="20"/>
        </w:rPr>
      </w:pPr>
    </w:p>
    <w:p w14:paraId="68DF93CC" w14:textId="6435EA53" w:rsidR="007543EA" w:rsidRPr="00B306F4" w:rsidRDefault="007543EA" w:rsidP="00ED07B8">
      <w:pPr>
        <w:spacing w:after="72"/>
        <w:rPr>
          <w:sz w:val="20"/>
          <w:szCs w:val="20"/>
        </w:rPr>
      </w:pPr>
    </w:p>
    <w:p w14:paraId="036B5D9B" w14:textId="48F2A28E" w:rsidR="007543EA" w:rsidRPr="00B306F4" w:rsidRDefault="007543EA" w:rsidP="00ED07B8">
      <w:pPr>
        <w:spacing w:after="72"/>
        <w:rPr>
          <w:sz w:val="20"/>
          <w:szCs w:val="20"/>
        </w:rPr>
      </w:pPr>
    </w:p>
    <w:p w14:paraId="1F52F19D" w14:textId="4C0BC736" w:rsidR="007543EA" w:rsidRPr="00B306F4" w:rsidRDefault="007543EA" w:rsidP="00ED07B8">
      <w:pPr>
        <w:spacing w:after="72"/>
        <w:rPr>
          <w:sz w:val="20"/>
          <w:szCs w:val="20"/>
        </w:rPr>
      </w:pPr>
    </w:p>
    <w:p w14:paraId="7AE63EC7" w14:textId="6E03422A" w:rsidR="007543EA" w:rsidRPr="00B306F4" w:rsidRDefault="007543EA" w:rsidP="00ED07B8">
      <w:pPr>
        <w:spacing w:after="72"/>
        <w:rPr>
          <w:sz w:val="20"/>
          <w:szCs w:val="20"/>
        </w:rPr>
      </w:pPr>
    </w:p>
    <w:p w14:paraId="0E0E386D" w14:textId="5297681E" w:rsidR="007543EA" w:rsidRPr="00B306F4" w:rsidRDefault="007543EA" w:rsidP="00ED07B8">
      <w:pPr>
        <w:spacing w:after="72"/>
        <w:rPr>
          <w:sz w:val="20"/>
          <w:szCs w:val="20"/>
        </w:rPr>
      </w:pPr>
    </w:p>
    <w:p w14:paraId="15821B6C" w14:textId="3B62AD84" w:rsidR="007543EA" w:rsidRPr="00B306F4" w:rsidRDefault="007543EA" w:rsidP="00ED07B8">
      <w:pPr>
        <w:spacing w:after="72"/>
        <w:rPr>
          <w:sz w:val="20"/>
          <w:szCs w:val="20"/>
        </w:rPr>
      </w:pPr>
    </w:p>
    <w:p w14:paraId="53A76C08" w14:textId="58E848E5" w:rsidR="007543EA" w:rsidRPr="00B306F4" w:rsidRDefault="007543EA" w:rsidP="00ED07B8">
      <w:pPr>
        <w:spacing w:after="72"/>
        <w:rPr>
          <w:sz w:val="20"/>
          <w:szCs w:val="20"/>
        </w:rPr>
      </w:pPr>
    </w:p>
    <w:p w14:paraId="624158CC" w14:textId="7FF8819E" w:rsidR="007543EA" w:rsidRDefault="007543EA" w:rsidP="00ED07B8">
      <w:pPr>
        <w:spacing w:after="72"/>
        <w:rPr>
          <w:sz w:val="20"/>
          <w:szCs w:val="20"/>
        </w:rPr>
      </w:pPr>
    </w:p>
    <w:p w14:paraId="7B917FBC" w14:textId="17DE3A86" w:rsidR="007543EA" w:rsidRDefault="007543EA" w:rsidP="00ED07B8">
      <w:pPr>
        <w:spacing w:after="72"/>
        <w:rPr>
          <w:sz w:val="20"/>
          <w:szCs w:val="20"/>
        </w:rPr>
      </w:pPr>
    </w:p>
    <w:p w14:paraId="4377D775" w14:textId="77777777" w:rsidR="007543EA" w:rsidRPr="00AE6861" w:rsidRDefault="007543EA" w:rsidP="00ED07B8">
      <w:pPr>
        <w:spacing w:after="72"/>
        <w:rPr>
          <w:sz w:val="20"/>
          <w:szCs w:val="20"/>
        </w:rPr>
      </w:pPr>
    </w:p>
    <w:p w14:paraId="0380C74E" w14:textId="7E6ABFBE" w:rsidR="00ED07B8" w:rsidRPr="00AE6861" w:rsidRDefault="00ED07B8" w:rsidP="00ED07B8">
      <w:pPr>
        <w:spacing w:after="72"/>
        <w:rPr>
          <w:sz w:val="20"/>
          <w:szCs w:val="20"/>
        </w:rPr>
      </w:pPr>
    </w:p>
    <w:p w14:paraId="604AD601" w14:textId="3200D97A" w:rsidR="00ED07B8" w:rsidRPr="00AE6861" w:rsidRDefault="00ED07B8" w:rsidP="00ED07B8">
      <w:pPr>
        <w:spacing w:after="72"/>
        <w:rPr>
          <w:sz w:val="20"/>
          <w:szCs w:val="20"/>
        </w:rPr>
      </w:pPr>
    </w:p>
    <w:p w14:paraId="65A3F37C" w14:textId="5DC0D7E7" w:rsidR="00ED07B8" w:rsidRPr="00AE6861" w:rsidRDefault="00ED07B8" w:rsidP="00ED07B8">
      <w:pPr>
        <w:spacing w:after="72"/>
        <w:rPr>
          <w:sz w:val="20"/>
          <w:szCs w:val="20"/>
        </w:rPr>
      </w:pPr>
    </w:p>
    <w:p w14:paraId="4A279C6C" w14:textId="6CA8BD77" w:rsidR="00ED07B8" w:rsidRPr="00AE6861" w:rsidRDefault="00ED07B8" w:rsidP="00ED07B8">
      <w:pPr>
        <w:spacing w:after="72"/>
        <w:rPr>
          <w:sz w:val="20"/>
          <w:szCs w:val="20"/>
        </w:rPr>
      </w:pPr>
    </w:p>
    <w:p w14:paraId="20795D18" w14:textId="6AF513B2" w:rsidR="00ED07B8" w:rsidRPr="00AE6861" w:rsidRDefault="00ED07B8" w:rsidP="00ED07B8">
      <w:pPr>
        <w:spacing w:after="72"/>
        <w:rPr>
          <w:sz w:val="20"/>
          <w:szCs w:val="20"/>
        </w:rPr>
      </w:pPr>
    </w:p>
    <w:p w14:paraId="5701736C" w14:textId="6DB5D577" w:rsidR="00ED07B8" w:rsidRPr="00AE6861" w:rsidRDefault="00ED07B8" w:rsidP="00ED07B8">
      <w:pPr>
        <w:spacing w:after="72"/>
        <w:rPr>
          <w:sz w:val="20"/>
          <w:szCs w:val="20"/>
        </w:rPr>
      </w:pPr>
    </w:p>
    <w:p w14:paraId="39CD7CB1" w14:textId="1B3551FE" w:rsidR="00ED07B8" w:rsidRPr="00AE6861" w:rsidRDefault="00ED07B8" w:rsidP="00ED07B8">
      <w:pPr>
        <w:spacing w:after="72"/>
        <w:rPr>
          <w:sz w:val="20"/>
          <w:szCs w:val="20"/>
        </w:rPr>
      </w:pPr>
    </w:p>
    <w:sectPr w:rsidR="00ED07B8" w:rsidRPr="00AE6861" w:rsidSect="00E153B7">
      <w:footerReference w:type="even" r:id="rId37"/>
      <w:footerReference w:type="default" r:id="rId38"/>
      <w:headerReference w:type="first" r:id="rId39"/>
      <w:pgSz w:w="11906" w:h="16838"/>
      <w:pgMar w:top="1417" w:right="1274" w:bottom="1417" w:left="1417" w:header="708" w:footer="708"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50D31D69" w16cex:dateUtc="2024-05-09T10:30:00Z"/>
  <w16cex:commentExtensible w16cex:durableId="6CDF9DBB" w16cex:dateUtc="2024-05-09T10:32:00Z"/>
  <w16cex:commentExtensible w16cex:durableId="72F8234C" w16cex:dateUtc="2024-04-24T08:01:00Z"/>
  <w16cex:commentExtensible w16cex:durableId="2C03D9AD" w16cex:dateUtc="2024-04-24T08:02:00Z"/>
  <w16cex:commentExtensible w16cex:durableId="339D6710" w16cex:dateUtc="2024-05-09T10:35:00Z"/>
  <w16cex:commentExtensible w16cex:durableId="3914C772" w16cex:dateUtc="2024-04-24T08:03: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647CA8F9" w16cid:durableId="0A47ECD9"/>
  <w16cid:commentId w16cid:paraId="5CD0CA63" w16cid:durableId="50D31D69"/>
  <w16cid:commentId w16cid:paraId="5E453732" w16cid:durableId="40D7841E"/>
  <w16cid:commentId w16cid:paraId="7CE3E0C3" w16cid:durableId="6CCF1218"/>
  <w16cid:commentId w16cid:paraId="55C52513" w16cid:durableId="3E565757"/>
  <w16cid:commentId w16cid:paraId="76253FCD" w16cid:durableId="6CDF9DBB"/>
  <w16cid:commentId w16cid:paraId="0F39D30B" w16cid:durableId="72F8234C"/>
  <w16cid:commentId w16cid:paraId="5CCF855D" w16cid:durableId="4FE39DBC"/>
  <w16cid:commentId w16cid:paraId="338932C9" w16cid:durableId="2C03D9AD"/>
  <w16cid:commentId w16cid:paraId="421502DA" w16cid:durableId="6BE76C70"/>
  <w16cid:commentId w16cid:paraId="3557B62A" w16cid:durableId="3AAECFE4"/>
  <w16cid:commentId w16cid:paraId="5F8EC929" w16cid:durableId="339D6710"/>
  <w16cid:commentId w16cid:paraId="39517C5D" w16cid:durableId="3914C772"/>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BD6B488" w14:textId="77777777" w:rsidR="009C584B" w:rsidRDefault="009C584B" w:rsidP="00DB79F4">
      <w:pPr>
        <w:spacing w:after="72"/>
      </w:pPr>
      <w:r>
        <w:separator/>
      </w:r>
    </w:p>
  </w:endnote>
  <w:endnote w:type="continuationSeparator" w:id="0">
    <w:p w14:paraId="3F3127C2" w14:textId="77777777" w:rsidR="009C584B" w:rsidRDefault="009C584B" w:rsidP="00DB79F4">
      <w:pPr>
        <w:spacing w:after="7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Calibri Light">
    <w:panose1 w:val="020F0302020204030204"/>
    <w:charset w:val="EE"/>
    <w:family w:val="swiss"/>
    <w:pitch w:val="variable"/>
    <w:sig w:usb0="A00002EF" w:usb1="4000207B"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UniversPl">
    <w:altName w:val="Calibri"/>
    <w:panose1 w:val="00000000000000000000"/>
    <w:charset w:val="00"/>
    <w:family w:val="swiss"/>
    <w:notTrueType/>
    <w:pitch w:val="default"/>
    <w:sig w:usb0="00000003" w:usb1="00000000" w:usb2="00000000" w:usb3="00000000" w:csb0="00000001" w:csb1="00000000"/>
  </w:font>
  <w:font w:name="Segoe UI">
    <w:panose1 w:val="020B0502040204020203"/>
    <w:charset w:val="EE"/>
    <w:family w:val="swiss"/>
    <w:pitch w:val="variable"/>
    <w:sig w:usb0="E10022FF" w:usb1="C000E47F" w:usb2="00000029" w:usb3="00000000" w:csb0="000001DF" w:csb1="00000000"/>
  </w:font>
  <w:font w:name="DengXian">
    <w:altName w:val="等线"/>
    <w:charset w:val="86"/>
    <w:family w:val="auto"/>
    <w:pitch w:val="variable"/>
    <w:sig w:usb0="A00002BF" w:usb1="38CF7CFA" w:usb2="00000016" w:usb3="00000000" w:csb0="0004000F" w:csb1="00000000"/>
  </w:font>
  <w:font w:name="Liberation Serif">
    <w:altName w:val="Times New Roman"/>
    <w:charset w:val="EE"/>
    <w:family w:val="roman"/>
    <w:pitch w:val="variable"/>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Arial Narrow">
    <w:panose1 w:val="020B0606020202030204"/>
    <w:charset w:val="EE"/>
    <w:family w:val="swiss"/>
    <w:pitch w:val="variable"/>
    <w:sig w:usb0="00000287" w:usb1="00000800" w:usb2="00000000" w:usb3="00000000" w:csb0="0000009F" w:csb1="00000000"/>
  </w:font>
  <w:font w:name="Lucida Sans Unicode">
    <w:panose1 w:val="020B0602030504020204"/>
    <w:charset w:val="EE"/>
    <w:family w:val="swiss"/>
    <w:pitch w:val="variable"/>
    <w:sig w:usb0="80000AFF" w:usb1="0000396B" w:usb2="00000000" w:usb3="00000000" w:csb0="000000BF" w:csb1="00000000"/>
  </w:font>
  <w:font w:name="Tahoma">
    <w:panose1 w:val="020B0604030504040204"/>
    <w:charset w:val="EE"/>
    <w:family w:val="swiss"/>
    <w:pitch w:val="variable"/>
    <w:sig w:usb0="E1002EFF" w:usb1="C000605B" w:usb2="00000029" w:usb3="00000000" w:csb0="000101FF" w:csb1="00000000"/>
  </w:font>
  <w:font w:name="Czcionka tekstu podstawowego">
    <w:altName w:val="Cambria"/>
    <w:panose1 w:val="00000000000000000000"/>
    <w:charset w:val="00"/>
    <w:family w:val="roman"/>
    <w:notTrueType/>
    <w:pitch w:val="default"/>
  </w:font>
  <w:font w:name="CG Times">
    <w:charset w:val="00"/>
    <w:family w:val="roman"/>
    <w:pitch w:val="variable"/>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4FA7432" w14:textId="77777777" w:rsidR="009C584B" w:rsidRDefault="009C584B">
    <w:pPr>
      <w:pStyle w:val="Stopka"/>
      <w:spacing w:after="72"/>
    </w:pPr>
  </w:p>
  <w:p w14:paraId="4798AA24" w14:textId="77777777" w:rsidR="009C584B" w:rsidRDefault="009C584B">
    <w:pPr>
      <w:spacing w:after="72"/>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3150788"/>
      <w:docPartObj>
        <w:docPartGallery w:val="Page Numbers (Bottom of Page)"/>
        <w:docPartUnique/>
      </w:docPartObj>
    </w:sdtPr>
    <w:sdtContent>
      <w:p w14:paraId="2359BD92" w14:textId="5E8128D0" w:rsidR="009C584B" w:rsidRDefault="009C584B">
        <w:pPr>
          <w:pStyle w:val="Stopka"/>
          <w:spacing w:after="72"/>
          <w:jc w:val="right"/>
        </w:pPr>
        <w:r>
          <w:fldChar w:fldCharType="begin"/>
        </w:r>
        <w:r>
          <w:instrText>PAGE   \* MERGEFORMAT</w:instrText>
        </w:r>
        <w:r>
          <w:fldChar w:fldCharType="separate"/>
        </w:r>
        <w:r w:rsidR="0072276D">
          <w:rPr>
            <w:noProof/>
          </w:rPr>
          <w:t>3</w:t>
        </w:r>
        <w:r>
          <w:rPr>
            <w:noProof/>
          </w:rPr>
          <w:fldChar w:fldCharType="end"/>
        </w:r>
        <w:r>
          <w:rPr>
            <w:noProof/>
          </w:rPr>
          <w:t xml:space="preserve"> </w:t>
        </w:r>
      </w:p>
    </w:sdtContent>
  </w:sdt>
  <w:p w14:paraId="44CA5531" w14:textId="77777777" w:rsidR="009C584B" w:rsidRDefault="009C584B">
    <w:pPr>
      <w:pStyle w:val="Stopka"/>
      <w:spacing w:after="72"/>
    </w:pPr>
  </w:p>
  <w:p w14:paraId="6B846DF8" w14:textId="77777777" w:rsidR="009C584B" w:rsidRDefault="009C584B">
    <w:pPr>
      <w:spacing w:after="72"/>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93A7C11" w14:textId="77777777" w:rsidR="009C584B" w:rsidRDefault="009C584B">
    <w:pPr>
      <w:pStyle w:val="Stopka"/>
      <w:spacing w:after="72"/>
    </w:pPr>
  </w:p>
  <w:p w14:paraId="775222E3" w14:textId="77777777" w:rsidR="009C584B" w:rsidRDefault="009C584B">
    <w:pPr>
      <w:spacing w:after="72"/>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8BF7AF2" w14:textId="77777777" w:rsidR="009C584B" w:rsidRDefault="009C584B" w:rsidP="00D41D50">
    <w:pPr>
      <w:pStyle w:val="Stopka"/>
      <w:framePr w:wrap="around" w:vAnchor="text" w:hAnchor="margin" w:xAlign="right" w:y="1"/>
      <w:spacing w:after="72"/>
      <w:rPr>
        <w:rStyle w:val="Numerstrony"/>
      </w:rPr>
    </w:pPr>
    <w:r>
      <w:rPr>
        <w:rStyle w:val="Numerstrony"/>
      </w:rPr>
      <w:fldChar w:fldCharType="begin"/>
    </w:r>
    <w:r>
      <w:rPr>
        <w:rStyle w:val="Numerstrony"/>
      </w:rPr>
      <w:instrText xml:space="preserve">PAGE  </w:instrText>
    </w:r>
    <w:r>
      <w:rPr>
        <w:rStyle w:val="Numerstrony"/>
      </w:rPr>
      <w:fldChar w:fldCharType="end"/>
    </w:r>
  </w:p>
  <w:p w14:paraId="74DC68EF" w14:textId="77777777" w:rsidR="009C584B" w:rsidRDefault="009C584B" w:rsidP="00D41D50">
    <w:pPr>
      <w:pStyle w:val="Stopka"/>
      <w:spacing w:after="72"/>
      <w:ind w:right="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861246F" w14:textId="77777777" w:rsidR="009C584B" w:rsidRPr="007A2F6C" w:rsidRDefault="009C584B" w:rsidP="00AE6861">
    <w:pPr>
      <w:pStyle w:val="Stopka"/>
      <w:framePr w:wrap="around" w:vAnchor="text" w:hAnchor="page" w:x="10700" w:y="-470"/>
      <w:spacing w:after="72"/>
      <w:rPr>
        <w:rStyle w:val="Numerstrony"/>
        <w:rFonts w:cs="Arial"/>
        <w:sz w:val="24"/>
        <w:szCs w:val="24"/>
      </w:rPr>
    </w:pPr>
    <w:r w:rsidRPr="007A2F6C">
      <w:rPr>
        <w:rStyle w:val="Numerstrony"/>
        <w:rFonts w:cs="Arial"/>
        <w:sz w:val="24"/>
        <w:szCs w:val="24"/>
      </w:rPr>
      <w:fldChar w:fldCharType="begin"/>
    </w:r>
    <w:r w:rsidRPr="007A2F6C">
      <w:rPr>
        <w:rStyle w:val="Numerstrony"/>
        <w:rFonts w:cs="Arial"/>
        <w:sz w:val="24"/>
        <w:szCs w:val="24"/>
      </w:rPr>
      <w:instrText xml:space="preserve">PAGE  </w:instrText>
    </w:r>
    <w:r w:rsidRPr="007A2F6C">
      <w:rPr>
        <w:rStyle w:val="Numerstrony"/>
        <w:rFonts w:cs="Arial"/>
        <w:sz w:val="24"/>
        <w:szCs w:val="24"/>
      </w:rPr>
      <w:fldChar w:fldCharType="separate"/>
    </w:r>
    <w:r w:rsidR="009F6BFE">
      <w:rPr>
        <w:rStyle w:val="Numerstrony"/>
        <w:rFonts w:cs="Arial"/>
        <w:noProof/>
        <w:sz w:val="24"/>
        <w:szCs w:val="24"/>
      </w:rPr>
      <w:t>5</w:t>
    </w:r>
    <w:r w:rsidRPr="007A2F6C">
      <w:rPr>
        <w:rStyle w:val="Numerstrony"/>
        <w:rFonts w:cs="Arial"/>
        <w:sz w:val="24"/>
        <w:szCs w:val="24"/>
      </w:rPr>
      <w:fldChar w:fldCharType="end"/>
    </w:r>
  </w:p>
  <w:p w14:paraId="51BF8FCA" w14:textId="77777777" w:rsidR="009C584B" w:rsidRDefault="009C584B" w:rsidP="00D41D50">
    <w:pPr>
      <w:pStyle w:val="Stopka"/>
      <w:framePr w:wrap="auto" w:vAnchor="text" w:hAnchor="page" w:x="10702" w:y="-469"/>
      <w:spacing w:after="72"/>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101F969" w14:textId="77777777" w:rsidR="009C584B" w:rsidRDefault="009C584B" w:rsidP="00DB79F4">
      <w:pPr>
        <w:spacing w:after="72"/>
      </w:pPr>
      <w:r>
        <w:separator/>
      </w:r>
    </w:p>
  </w:footnote>
  <w:footnote w:type="continuationSeparator" w:id="0">
    <w:p w14:paraId="084DE025" w14:textId="77777777" w:rsidR="009C584B" w:rsidRDefault="009C584B" w:rsidP="00DB79F4">
      <w:pPr>
        <w:spacing w:after="72"/>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C49FE8B" w14:textId="77777777" w:rsidR="009C584B" w:rsidRDefault="009C584B">
    <w:pPr>
      <w:pStyle w:val="Nagwek"/>
      <w:spacing w:after="72"/>
    </w:pPr>
  </w:p>
  <w:p w14:paraId="60AF54FE" w14:textId="77777777" w:rsidR="009C584B" w:rsidRDefault="009C584B">
    <w:pPr>
      <w:spacing w:after="72"/>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5D2A7FA" w14:textId="74780976" w:rsidR="009C584B" w:rsidRPr="003D4720" w:rsidRDefault="009C584B" w:rsidP="003D4720">
    <w:pPr>
      <w:pStyle w:val="Nagwek"/>
      <w:spacing w:after="72"/>
    </w:pPr>
  </w:p>
  <w:p w14:paraId="7389C58D" w14:textId="77777777" w:rsidR="009C584B" w:rsidRDefault="009C584B">
    <w:pPr>
      <w:spacing w:after="72"/>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07002F7" w14:textId="77777777" w:rsidR="009C584B" w:rsidRDefault="009C584B">
    <w:pPr>
      <w:pStyle w:val="Nagwek"/>
      <w:spacing w:after="72"/>
    </w:pPr>
  </w:p>
  <w:p w14:paraId="2D0F4F92" w14:textId="77777777" w:rsidR="009C584B" w:rsidRDefault="009C584B">
    <w:pPr>
      <w:spacing w:after="72"/>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A1AE66" w14:textId="77777777" w:rsidR="009C584B" w:rsidRDefault="009C584B">
    <w:pPr>
      <w:pStyle w:val="Nagwek"/>
      <w:spacing w:after="72"/>
    </w:pPr>
  </w:p>
  <w:p w14:paraId="51AC4B68" w14:textId="77777777" w:rsidR="009C584B" w:rsidRDefault="009C584B">
    <w:pPr>
      <w:spacing w:after="72"/>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1"/>
    <w:multiLevelType w:val="singleLevel"/>
    <w:tmpl w:val="00000001"/>
    <w:name w:val="WW8Num2"/>
    <w:lvl w:ilvl="0">
      <w:start w:val="1"/>
      <w:numFmt w:val="bullet"/>
      <w:lvlText w:val=""/>
      <w:lvlJc w:val="left"/>
      <w:pPr>
        <w:tabs>
          <w:tab w:val="num" w:pos="720"/>
        </w:tabs>
        <w:ind w:left="720" w:hanging="360"/>
      </w:pPr>
      <w:rPr>
        <w:rFonts w:ascii="Wingdings" w:hAnsi="Wingdings"/>
      </w:rPr>
    </w:lvl>
  </w:abstractNum>
  <w:abstractNum w:abstractNumId="1">
    <w:nsid w:val="00000004"/>
    <w:multiLevelType w:val="multilevel"/>
    <w:tmpl w:val="00000004"/>
    <w:name w:val="WW8Num4"/>
    <w:lvl w:ilvl="0">
      <w:start w:val="1"/>
      <w:numFmt w:val="decimal"/>
      <w:lvlText w:val="%1."/>
      <w:lvlJc w:val="left"/>
      <w:pPr>
        <w:tabs>
          <w:tab w:val="num" w:pos="720"/>
        </w:tabs>
        <w:ind w:left="72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2">
    <w:nsid w:val="00000005"/>
    <w:multiLevelType w:val="multilevel"/>
    <w:tmpl w:val="00000005"/>
    <w:name w:val="WW8Num5"/>
    <w:lvl w:ilvl="0">
      <w:start w:val="8"/>
      <w:numFmt w:val="decimal"/>
      <w:lvlText w:val="%1."/>
      <w:lvlJc w:val="left"/>
      <w:pPr>
        <w:tabs>
          <w:tab w:val="num" w:pos="283"/>
        </w:tabs>
        <w:ind w:left="283" w:hanging="283"/>
      </w:pPr>
    </w:lvl>
    <w:lvl w:ilvl="1">
      <w:start w:val="1"/>
      <w:numFmt w:val="decimal"/>
      <w:lvlText w:val="%2."/>
      <w:lvlJc w:val="left"/>
      <w:pPr>
        <w:tabs>
          <w:tab w:val="num" w:pos="567"/>
        </w:tabs>
        <w:ind w:left="567" w:hanging="283"/>
      </w:pPr>
    </w:lvl>
    <w:lvl w:ilvl="2">
      <w:start w:val="1"/>
      <w:numFmt w:val="decimal"/>
      <w:lvlText w:val="%3."/>
      <w:lvlJc w:val="left"/>
      <w:pPr>
        <w:tabs>
          <w:tab w:val="num" w:pos="850"/>
        </w:tabs>
        <w:ind w:left="850" w:hanging="283"/>
      </w:pPr>
    </w:lvl>
    <w:lvl w:ilvl="3">
      <w:start w:val="1"/>
      <w:numFmt w:val="decimal"/>
      <w:lvlText w:val="%4."/>
      <w:lvlJc w:val="left"/>
      <w:pPr>
        <w:tabs>
          <w:tab w:val="num" w:pos="1134"/>
        </w:tabs>
        <w:ind w:left="1134" w:hanging="283"/>
      </w:pPr>
    </w:lvl>
    <w:lvl w:ilvl="4">
      <w:start w:val="1"/>
      <w:numFmt w:val="decimal"/>
      <w:lvlText w:val="%5."/>
      <w:lvlJc w:val="left"/>
      <w:pPr>
        <w:tabs>
          <w:tab w:val="num" w:pos="1417"/>
        </w:tabs>
        <w:ind w:left="1417" w:hanging="283"/>
      </w:pPr>
    </w:lvl>
    <w:lvl w:ilvl="5">
      <w:start w:val="1"/>
      <w:numFmt w:val="decimal"/>
      <w:lvlText w:val="%6."/>
      <w:lvlJc w:val="left"/>
      <w:pPr>
        <w:tabs>
          <w:tab w:val="num" w:pos="1701"/>
        </w:tabs>
        <w:ind w:left="1701" w:hanging="283"/>
      </w:pPr>
    </w:lvl>
    <w:lvl w:ilvl="6">
      <w:start w:val="1"/>
      <w:numFmt w:val="decimal"/>
      <w:lvlText w:val="%7."/>
      <w:lvlJc w:val="left"/>
      <w:pPr>
        <w:tabs>
          <w:tab w:val="num" w:pos="1984"/>
        </w:tabs>
        <w:ind w:left="1984" w:hanging="283"/>
      </w:pPr>
    </w:lvl>
    <w:lvl w:ilvl="7">
      <w:start w:val="1"/>
      <w:numFmt w:val="decimal"/>
      <w:lvlText w:val="%8."/>
      <w:lvlJc w:val="left"/>
      <w:pPr>
        <w:tabs>
          <w:tab w:val="num" w:pos="2268"/>
        </w:tabs>
        <w:ind w:left="2268" w:hanging="283"/>
      </w:pPr>
    </w:lvl>
    <w:lvl w:ilvl="8">
      <w:start w:val="1"/>
      <w:numFmt w:val="decimal"/>
      <w:lvlText w:val="%9."/>
      <w:lvlJc w:val="left"/>
      <w:pPr>
        <w:tabs>
          <w:tab w:val="num" w:pos="2551"/>
        </w:tabs>
        <w:ind w:left="2551" w:hanging="283"/>
      </w:pPr>
    </w:lvl>
  </w:abstractNum>
  <w:abstractNum w:abstractNumId="3">
    <w:nsid w:val="00000017"/>
    <w:multiLevelType w:val="multilevel"/>
    <w:tmpl w:val="00000017"/>
    <w:name w:val="WW8Num23"/>
    <w:lvl w:ilvl="0">
      <w:start w:val="1"/>
      <w:numFmt w:val="bullet"/>
      <w:lvlText w:val=""/>
      <w:lvlJc w:val="left"/>
      <w:pPr>
        <w:tabs>
          <w:tab w:val="num" w:pos="0"/>
        </w:tabs>
        <w:ind w:left="720" w:hanging="360"/>
      </w:pPr>
      <w:rPr>
        <w:rFonts w:ascii="Symbol" w:hAnsi="Symbol" w:cs="Wingdings"/>
      </w:rPr>
    </w:lvl>
    <w:lvl w:ilvl="1">
      <w:start w:val="1"/>
      <w:numFmt w:val="bullet"/>
      <w:lvlText w:val=""/>
      <w:lvlJc w:val="left"/>
      <w:pPr>
        <w:tabs>
          <w:tab w:val="num" w:pos="0"/>
        </w:tabs>
        <w:ind w:left="1440" w:hanging="360"/>
      </w:pPr>
      <w:rPr>
        <w:rFonts w:ascii="Symbol" w:hAnsi="Symbol" w:cs="Courier New" w:hint="default"/>
        <w:szCs w:val="20"/>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Courier New" w:hint="default"/>
        <w:szCs w:val="20"/>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Courier New" w:hint="default"/>
        <w:szCs w:val="20"/>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cs="Wingdings"/>
      </w:rPr>
    </w:lvl>
  </w:abstractNum>
  <w:abstractNum w:abstractNumId="4">
    <w:nsid w:val="012E60C6"/>
    <w:multiLevelType w:val="multilevel"/>
    <w:tmpl w:val="AD980C24"/>
    <w:lvl w:ilvl="0">
      <w:start w:val="1"/>
      <w:numFmt w:val="bullet"/>
      <w:lvlText w:val=""/>
      <w:lvlJc w:val="left"/>
      <w:pPr>
        <w:tabs>
          <w:tab w:val="num" w:pos="644"/>
        </w:tabs>
        <w:ind w:left="644" w:hanging="360"/>
      </w:pPr>
      <w:rPr>
        <w:rFonts w:ascii="Symbol" w:hAnsi="Symbol" w:hint="default"/>
        <w:color w:val="auto"/>
        <w:sz w:val="16"/>
      </w:rPr>
    </w:lvl>
    <w:lvl w:ilvl="1" w:tentative="1">
      <w:start w:val="1"/>
      <w:numFmt w:val="bullet"/>
      <w:lvlText w:val="o"/>
      <w:lvlJc w:val="left"/>
      <w:pPr>
        <w:tabs>
          <w:tab w:val="num" w:pos="1724"/>
        </w:tabs>
        <w:ind w:left="1724" w:hanging="360"/>
      </w:pPr>
      <w:rPr>
        <w:rFonts w:ascii="Courier New" w:hAnsi="Courier New" w:hint="default"/>
      </w:rPr>
    </w:lvl>
    <w:lvl w:ilvl="2" w:tentative="1">
      <w:start w:val="1"/>
      <w:numFmt w:val="bullet"/>
      <w:lvlText w:val=""/>
      <w:lvlJc w:val="left"/>
      <w:pPr>
        <w:tabs>
          <w:tab w:val="num" w:pos="2444"/>
        </w:tabs>
        <w:ind w:left="2444" w:hanging="360"/>
      </w:pPr>
      <w:rPr>
        <w:rFonts w:ascii="Wingdings" w:hAnsi="Wingdings" w:hint="default"/>
      </w:rPr>
    </w:lvl>
    <w:lvl w:ilvl="3" w:tentative="1">
      <w:start w:val="1"/>
      <w:numFmt w:val="bullet"/>
      <w:lvlText w:val=""/>
      <w:lvlJc w:val="left"/>
      <w:pPr>
        <w:tabs>
          <w:tab w:val="num" w:pos="3164"/>
        </w:tabs>
        <w:ind w:left="3164" w:hanging="360"/>
      </w:pPr>
      <w:rPr>
        <w:rFonts w:ascii="Symbol" w:hAnsi="Symbol" w:hint="default"/>
      </w:rPr>
    </w:lvl>
    <w:lvl w:ilvl="4" w:tentative="1">
      <w:start w:val="1"/>
      <w:numFmt w:val="bullet"/>
      <w:lvlText w:val="o"/>
      <w:lvlJc w:val="left"/>
      <w:pPr>
        <w:tabs>
          <w:tab w:val="num" w:pos="3884"/>
        </w:tabs>
        <w:ind w:left="3884" w:hanging="360"/>
      </w:pPr>
      <w:rPr>
        <w:rFonts w:ascii="Courier New" w:hAnsi="Courier New" w:hint="default"/>
      </w:rPr>
    </w:lvl>
    <w:lvl w:ilvl="5" w:tentative="1">
      <w:start w:val="1"/>
      <w:numFmt w:val="bullet"/>
      <w:lvlText w:val=""/>
      <w:lvlJc w:val="left"/>
      <w:pPr>
        <w:tabs>
          <w:tab w:val="num" w:pos="4604"/>
        </w:tabs>
        <w:ind w:left="4604" w:hanging="360"/>
      </w:pPr>
      <w:rPr>
        <w:rFonts w:ascii="Wingdings" w:hAnsi="Wingdings" w:hint="default"/>
      </w:rPr>
    </w:lvl>
    <w:lvl w:ilvl="6" w:tentative="1">
      <w:start w:val="1"/>
      <w:numFmt w:val="bullet"/>
      <w:lvlText w:val=""/>
      <w:lvlJc w:val="left"/>
      <w:pPr>
        <w:tabs>
          <w:tab w:val="num" w:pos="5324"/>
        </w:tabs>
        <w:ind w:left="5324" w:hanging="360"/>
      </w:pPr>
      <w:rPr>
        <w:rFonts w:ascii="Symbol" w:hAnsi="Symbol" w:hint="default"/>
      </w:rPr>
    </w:lvl>
    <w:lvl w:ilvl="7" w:tentative="1">
      <w:start w:val="1"/>
      <w:numFmt w:val="bullet"/>
      <w:lvlText w:val="o"/>
      <w:lvlJc w:val="left"/>
      <w:pPr>
        <w:tabs>
          <w:tab w:val="num" w:pos="6044"/>
        </w:tabs>
        <w:ind w:left="6044" w:hanging="360"/>
      </w:pPr>
      <w:rPr>
        <w:rFonts w:ascii="Courier New" w:hAnsi="Courier New" w:hint="default"/>
      </w:rPr>
    </w:lvl>
    <w:lvl w:ilvl="8" w:tentative="1">
      <w:start w:val="1"/>
      <w:numFmt w:val="bullet"/>
      <w:lvlText w:val=""/>
      <w:lvlJc w:val="left"/>
      <w:pPr>
        <w:tabs>
          <w:tab w:val="num" w:pos="6764"/>
        </w:tabs>
        <w:ind w:left="6764" w:hanging="360"/>
      </w:pPr>
      <w:rPr>
        <w:rFonts w:ascii="Wingdings" w:hAnsi="Wingdings" w:hint="default"/>
      </w:rPr>
    </w:lvl>
  </w:abstractNum>
  <w:abstractNum w:abstractNumId="5">
    <w:nsid w:val="05E8575A"/>
    <w:multiLevelType w:val="multilevel"/>
    <w:tmpl w:val="D3225154"/>
    <w:lvl w:ilvl="0">
      <w:start w:val="1"/>
      <w:numFmt w:val="decimal"/>
      <w:lvlText w:val="%1."/>
      <w:lvlJc w:val="left"/>
      <w:pPr>
        <w:tabs>
          <w:tab w:val="num" w:pos="360"/>
        </w:tabs>
        <w:ind w:left="360" w:hanging="360"/>
      </w:pPr>
      <w:rPr>
        <w:rFonts w:hint="default"/>
        <w:b/>
      </w:rPr>
    </w:lvl>
    <w:lvl w:ilvl="1">
      <w:start w:val="1"/>
      <w:numFmt w:val="decimal"/>
      <w:isLgl/>
      <w:lvlText w:val="%1.%2."/>
      <w:lvlJc w:val="left"/>
      <w:pPr>
        <w:tabs>
          <w:tab w:val="num" w:pos="720"/>
        </w:tabs>
        <w:ind w:left="720" w:hanging="72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1080"/>
        </w:tabs>
        <w:ind w:left="1080" w:hanging="108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440"/>
        </w:tabs>
        <w:ind w:left="1440" w:hanging="144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800"/>
        </w:tabs>
        <w:ind w:left="1800" w:hanging="180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6">
    <w:nsid w:val="14275AF2"/>
    <w:multiLevelType w:val="hybridMultilevel"/>
    <w:tmpl w:val="2976DA5C"/>
    <w:lvl w:ilvl="0" w:tplc="BD8ACC84">
      <w:start w:val="1"/>
      <w:numFmt w:val="upperRoman"/>
      <w:lvlText w:val="%1."/>
      <w:lvlJc w:val="left"/>
      <w:pPr>
        <w:ind w:left="1080" w:hanging="720"/>
      </w:pPr>
      <w:rPr>
        <w:rFonts w:ascii="Arial" w:eastAsia="Times New Roman" w:hAnsi="Arial" w:cs="Arial" w:hint="default"/>
        <w:b/>
        <w:bCs w:val="0"/>
        <w:sz w:val="36"/>
        <w:szCs w:val="36"/>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nsid w:val="1CEF20B7"/>
    <w:multiLevelType w:val="hybridMultilevel"/>
    <w:tmpl w:val="8500BE7E"/>
    <w:lvl w:ilvl="0" w:tplc="04150001">
      <w:start w:val="1"/>
      <w:numFmt w:val="bullet"/>
      <w:lvlText w:val=""/>
      <w:lvlJc w:val="left"/>
      <w:pPr>
        <w:tabs>
          <w:tab w:val="num" w:pos="1080"/>
        </w:tabs>
        <w:ind w:left="1080" w:hanging="360"/>
      </w:pPr>
      <w:rPr>
        <w:rFonts w:ascii="Symbol" w:hAnsi="Symbol" w:hint="default"/>
      </w:rPr>
    </w:lvl>
    <w:lvl w:ilvl="1" w:tplc="04150003" w:tentative="1">
      <w:start w:val="1"/>
      <w:numFmt w:val="bullet"/>
      <w:lvlText w:val="o"/>
      <w:lvlJc w:val="left"/>
      <w:pPr>
        <w:tabs>
          <w:tab w:val="num" w:pos="1800"/>
        </w:tabs>
        <w:ind w:left="1800" w:hanging="360"/>
      </w:pPr>
      <w:rPr>
        <w:rFonts w:ascii="Courier New" w:hAnsi="Courier New" w:cs="Courier New" w:hint="default"/>
      </w:rPr>
    </w:lvl>
    <w:lvl w:ilvl="2" w:tplc="04150005" w:tentative="1">
      <w:start w:val="1"/>
      <w:numFmt w:val="bullet"/>
      <w:lvlText w:val=""/>
      <w:lvlJc w:val="left"/>
      <w:pPr>
        <w:tabs>
          <w:tab w:val="num" w:pos="2520"/>
        </w:tabs>
        <w:ind w:left="2520" w:hanging="360"/>
      </w:pPr>
      <w:rPr>
        <w:rFonts w:ascii="Wingdings" w:hAnsi="Wingdings" w:hint="default"/>
      </w:rPr>
    </w:lvl>
    <w:lvl w:ilvl="3" w:tplc="04150001" w:tentative="1">
      <w:start w:val="1"/>
      <w:numFmt w:val="bullet"/>
      <w:lvlText w:val=""/>
      <w:lvlJc w:val="left"/>
      <w:pPr>
        <w:tabs>
          <w:tab w:val="num" w:pos="3240"/>
        </w:tabs>
        <w:ind w:left="3240" w:hanging="360"/>
      </w:pPr>
      <w:rPr>
        <w:rFonts w:ascii="Symbol" w:hAnsi="Symbol" w:hint="default"/>
      </w:rPr>
    </w:lvl>
    <w:lvl w:ilvl="4" w:tplc="04150003" w:tentative="1">
      <w:start w:val="1"/>
      <w:numFmt w:val="bullet"/>
      <w:lvlText w:val="o"/>
      <w:lvlJc w:val="left"/>
      <w:pPr>
        <w:tabs>
          <w:tab w:val="num" w:pos="3960"/>
        </w:tabs>
        <w:ind w:left="3960" w:hanging="360"/>
      </w:pPr>
      <w:rPr>
        <w:rFonts w:ascii="Courier New" w:hAnsi="Courier New" w:cs="Courier New" w:hint="default"/>
      </w:rPr>
    </w:lvl>
    <w:lvl w:ilvl="5" w:tplc="04150005" w:tentative="1">
      <w:start w:val="1"/>
      <w:numFmt w:val="bullet"/>
      <w:lvlText w:val=""/>
      <w:lvlJc w:val="left"/>
      <w:pPr>
        <w:tabs>
          <w:tab w:val="num" w:pos="4680"/>
        </w:tabs>
        <w:ind w:left="4680" w:hanging="360"/>
      </w:pPr>
      <w:rPr>
        <w:rFonts w:ascii="Wingdings" w:hAnsi="Wingdings" w:hint="default"/>
      </w:rPr>
    </w:lvl>
    <w:lvl w:ilvl="6" w:tplc="04150001" w:tentative="1">
      <w:start w:val="1"/>
      <w:numFmt w:val="bullet"/>
      <w:lvlText w:val=""/>
      <w:lvlJc w:val="left"/>
      <w:pPr>
        <w:tabs>
          <w:tab w:val="num" w:pos="5400"/>
        </w:tabs>
        <w:ind w:left="5400" w:hanging="360"/>
      </w:pPr>
      <w:rPr>
        <w:rFonts w:ascii="Symbol" w:hAnsi="Symbol" w:hint="default"/>
      </w:rPr>
    </w:lvl>
    <w:lvl w:ilvl="7" w:tplc="04150003" w:tentative="1">
      <w:start w:val="1"/>
      <w:numFmt w:val="bullet"/>
      <w:lvlText w:val="o"/>
      <w:lvlJc w:val="left"/>
      <w:pPr>
        <w:tabs>
          <w:tab w:val="num" w:pos="6120"/>
        </w:tabs>
        <w:ind w:left="6120" w:hanging="360"/>
      </w:pPr>
      <w:rPr>
        <w:rFonts w:ascii="Courier New" w:hAnsi="Courier New" w:cs="Courier New" w:hint="default"/>
      </w:rPr>
    </w:lvl>
    <w:lvl w:ilvl="8" w:tplc="04150005" w:tentative="1">
      <w:start w:val="1"/>
      <w:numFmt w:val="bullet"/>
      <w:lvlText w:val=""/>
      <w:lvlJc w:val="left"/>
      <w:pPr>
        <w:tabs>
          <w:tab w:val="num" w:pos="6840"/>
        </w:tabs>
        <w:ind w:left="6840" w:hanging="360"/>
      </w:pPr>
      <w:rPr>
        <w:rFonts w:ascii="Wingdings" w:hAnsi="Wingdings" w:hint="default"/>
      </w:rPr>
    </w:lvl>
  </w:abstractNum>
  <w:abstractNum w:abstractNumId="8">
    <w:nsid w:val="21D641D8"/>
    <w:multiLevelType w:val="hybridMultilevel"/>
    <w:tmpl w:val="9970E7E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nsid w:val="24063BBA"/>
    <w:multiLevelType w:val="hybridMultilevel"/>
    <w:tmpl w:val="077433CC"/>
    <w:lvl w:ilvl="0" w:tplc="37808DE0">
      <w:start w:val="1"/>
      <w:numFmt w:val="upperLetter"/>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10">
    <w:nsid w:val="24370AE6"/>
    <w:multiLevelType w:val="hybridMultilevel"/>
    <w:tmpl w:val="F11C750C"/>
    <w:lvl w:ilvl="0" w:tplc="D31A4C20">
      <w:start w:val="1"/>
      <w:numFmt w:val="decimal"/>
      <w:lvlText w:val="%1."/>
      <w:lvlJc w:val="left"/>
      <w:pPr>
        <w:ind w:left="720" w:hanging="360"/>
      </w:pPr>
    </w:lvl>
    <w:lvl w:ilvl="1" w:tplc="04150019">
      <w:start w:val="1"/>
      <w:numFmt w:val="lowerLetter"/>
      <w:pStyle w:val="Styl1"/>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nsid w:val="27895F5B"/>
    <w:multiLevelType w:val="multilevel"/>
    <w:tmpl w:val="00AACE92"/>
    <w:styleLink w:val="WWNum15"/>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2">
    <w:nsid w:val="2B9127B7"/>
    <w:multiLevelType w:val="multilevel"/>
    <w:tmpl w:val="84C60E3C"/>
    <w:lvl w:ilvl="0">
      <w:start w:val="1"/>
      <w:numFmt w:val="decimal"/>
      <w:lvlText w:val="%1."/>
      <w:lvlJc w:val="left"/>
      <w:pPr>
        <w:ind w:left="585" w:hanging="585"/>
      </w:pPr>
      <w:rPr>
        <w:rFonts w:hint="default"/>
      </w:rPr>
    </w:lvl>
    <w:lvl w:ilvl="1">
      <w:start w:val="9"/>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3">
    <w:nsid w:val="3D2E4A60"/>
    <w:multiLevelType w:val="multilevel"/>
    <w:tmpl w:val="01A43F16"/>
    <w:lvl w:ilvl="0">
      <w:start w:val="1"/>
      <w:numFmt w:val="decimal"/>
      <w:lvlText w:val="%1."/>
      <w:lvlJc w:val="left"/>
      <w:pPr>
        <w:ind w:left="720" w:hanging="720"/>
      </w:pPr>
      <w:rPr>
        <w:rFonts w:hint="default"/>
      </w:rPr>
    </w:lvl>
    <w:lvl w:ilvl="1">
      <w:start w:val="10"/>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4">
    <w:nsid w:val="3E48037A"/>
    <w:multiLevelType w:val="multilevel"/>
    <w:tmpl w:val="19100260"/>
    <w:lvl w:ilvl="0">
      <w:start w:val="1"/>
      <w:numFmt w:val="decimal"/>
      <w:lvlText w:val="%1."/>
      <w:lvlJc w:val="left"/>
      <w:pPr>
        <w:ind w:left="585" w:hanging="585"/>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5">
    <w:nsid w:val="461E20F2"/>
    <w:multiLevelType w:val="hybridMultilevel"/>
    <w:tmpl w:val="374825BA"/>
    <w:lvl w:ilvl="0" w:tplc="EBCA43A4">
      <w:start w:val="1"/>
      <w:numFmt w:val="bullet"/>
      <w:lvlText w:val=""/>
      <w:lvlJc w:val="left"/>
      <w:pPr>
        <w:tabs>
          <w:tab w:val="num" w:pos="720"/>
        </w:tabs>
        <w:ind w:left="720" w:hanging="360"/>
      </w:pPr>
      <w:rPr>
        <w:rFonts w:ascii="Symbol" w:hAnsi="Symbol" w:hint="default"/>
      </w:rPr>
    </w:lvl>
    <w:lvl w:ilvl="1" w:tplc="60FE4E38" w:tentative="1">
      <w:start w:val="1"/>
      <w:numFmt w:val="bullet"/>
      <w:lvlText w:val="o"/>
      <w:lvlJc w:val="left"/>
      <w:pPr>
        <w:tabs>
          <w:tab w:val="num" w:pos="1440"/>
        </w:tabs>
        <w:ind w:left="1440" w:hanging="360"/>
      </w:pPr>
      <w:rPr>
        <w:rFonts w:ascii="Courier New" w:hAnsi="Courier New" w:cs="Courier New" w:hint="default"/>
      </w:rPr>
    </w:lvl>
    <w:lvl w:ilvl="2" w:tplc="42C4BA40" w:tentative="1">
      <w:start w:val="1"/>
      <w:numFmt w:val="bullet"/>
      <w:lvlText w:val=""/>
      <w:lvlJc w:val="left"/>
      <w:pPr>
        <w:tabs>
          <w:tab w:val="num" w:pos="2160"/>
        </w:tabs>
        <w:ind w:left="2160" w:hanging="360"/>
      </w:pPr>
      <w:rPr>
        <w:rFonts w:ascii="Wingdings" w:hAnsi="Wingdings" w:hint="default"/>
      </w:rPr>
    </w:lvl>
    <w:lvl w:ilvl="3" w:tplc="C5B0A4CE" w:tentative="1">
      <w:start w:val="1"/>
      <w:numFmt w:val="bullet"/>
      <w:lvlText w:val=""/>
      <w:lvlJc w:val="left"/>
      <w:pPr>
        <w:tabs>
          <w:tab w:val="num" w:pos="2880"/>
        </w:tabs>
        <w:ind w:left="2880" w:hanging="360"/>
      </w:pPr>
      <w:rPr>
        <w:rFonts w:ascii="Symbol" w:hAnsi="Symbol" w:hint="default"/>
      </w:rPr>
    </w:lvl>
    <w:lvl w:ilvl="4" w:tplc="069CDC66" w:tentative="1">
      <w:start w:val="1"/>
      <w:numFmt w:val="bullet"/>
      <w:lvlText w:val="o"/>
      <w:lvlJc w:val="left"/>
      <w:pPr>
        <w:tabs>
          <w:tab w:val="num" w:pos="3600"/>
        </w:tabs>
        <w:ind w:left="3600" w:hanging="360"/>
      </w:pPr>
      <w:rPr>
        <w:rFonts w:ascii="Courier New" w:hAnsi="Courier New" w:cs="Courier New" w:hint="default"/>
      </w:rPr>
    </w:lvl>
    <w:lvl w:ilvl="5" w:tplc="D65C2A2E" w:tentative="1">
      <w:start w:val="1"/>
      <w:numFmt w:val="bullet"/>
      <w:lvlText w:val=""/>
      <w:lvlJc w:val="left"/>
      <w:pPr>
        <w:tabs>
          <w:tab w:val="num" w:pos="4320"/>
        </w:tabs>
        <w:ind w:left="4320" w:hanging="360"/>
      </w:pPr>
      <w:rPr>
        <w:rFonts w:ascii="Wingdings" w:hAnsi="Wingdings" w:hint="default"/>
      </w:rPr>
    </w:lvl>
    <w:lvl w:ilvl="6" w:tplc="A1E8BDA6" w:tentative="1">
      <w:start w:val="1"/>
      <w:numFmt w:val="bullet"/>
      <w:lvlText w:val=""/>
      <w:lvlJc w:val="left"/>
      <w:pPr>
        <w:tabs>
          <w:tab w:val="num" w:pos="5040"/>
        </w:tabs>
        <w:ind w:left="5040" w:hanging="360"/>
      </w:pPr>
      <w:rPr>
        <w:rFonts w:ascii="Symbol" w:hAnsi="Symbol" w:hint="default"/>
      </w:rPr>
    </w:lvl>
    <w:lvl w:ilvl="7" w:tplc="FF0ADB7C" w:tentative="1">
      <w:start w:val="1"/>
      <w:numFmt w:val="bullet"/>
      <w:lvlText w:val="o"/>
      <w:lvlJc w:val="left"/>
      <w:pPr>
        <w:tabs>
          <w:tab w:val="num" w:pos="5760"/>
        </w:tabs>
        <w:ind w:left="5760" w:hanging="360"/>
      </w:pPr>
      <w:rPr>
        <w:rFonts w:ascii="Courier New" w:hAnsi="Courier New" w:cs="Courier New" w:hint="default"/>
      </w:rPr>
    </w:lvl>
    <w:lvl w:ilvl="8" w:tplc="DBC48922" w:tentative="1">
      <w:start w:val="1"/>
      <w:numFmt w:val="bullet"/>
      <w:lvlText w:val=""/>
      <w:lvlJc w:val="left"/>
      <w:pPr>
        <w:tabs>
          <w:tab w:val="num" w:pos="6480"/>
        </w:tabs>
        <w:ind w:left="6480" w:hanging="360"/>
      </w:pPr>
      <w:rPr>
        <w:rFonts w:ascii="Wingdings" w:hAnsi="Wingdings" w:hint="default"/>
      </w:rPr>
    </w:lvl>
  </w:abstractNum>
  <w:abstractNum w:abstractNumId="16">
    <w:nsid w:val="4ED76044"/>
    <w:multiLevelType w:val="hybridMultilevel"/>
    <w:tmpl w:val="CEB818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nsid w:val="54813067"/>
    <w:multiLevelType w:val="multilevel"/>
    <w:tmpl w:val="85E0814E"/>
    <w:lvl w:ilvl="0">
      <w:start w:val="5"/>
      <w:numFmt w:val="decimal"/>
      <w:lvlText w:val="%1."/>
      <w:lvlJc w:val="left"/>
      <w:pPr>
        <w:ind w:left="585" w:hanging="585"/>
      </w:pPr>
      <w:rPr>
        <w:rFonts w:hint="default"/>
      </w:rPr>
    </w:lvl>
    <w:lvl w:ilvl="1">
      <w:start w:val="9"/>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8">
    <w:nsid w:val="550577CD"/>
    <w:multiLevelType w:val="multilevel"/>
    <w:tmpl w:val="3086E018"/>
    <w:lvl w:ilvl="0">
      <w:start w:val="1"/>
      <w:numFmt w:val="decimal"/>
      <w:pStyle w:val="Nagwek1"/>
      <w:lvlText w:val="%1"/>
      <w:lvlJc w:val="left"/>
      <w:pPr>
        <w:ind w:left="432" w:hanging="432"/>
      </w:pPr>
    </w:lvl>
    <w:lvl w:ilvl="1">
      <w:start w:val="1"/>
      <w:numFmt w:val="decimal"/>
      <w:pStyle w:val="Nagwek2"/>
      <w:lvlText w:val="%1.%2"/>
      <w:lvlJc w:val="left"/>
      <w:pPr>
        <w:ind w:left="576" w:hanging="576"/>
      </w:pPr>
    </w:lvl>
    <w:lvl w:ilvl="2">
      <w:start w:val="1"/>
      <w:numFmt w:val="decimal"/>
      <w:lvlText w:val="%1.%2.%3"/>
      <w:lvlJc w:val="left"/>
      <w:pPr>
        <w:ind w:left="9651" w:hanging="720"/>
      </w:pPr>
      <w:rPr>
        <w:color w:val="auto"/>
      </w:rPr>
    </w:lvl>
    <w:lvl w:ilvl="3">
      <w:start w:val="1"/>
      <w:numFmt w:val="decimal"/>
      <w:pStyle w:val="Nagwek4"/>
      <w:lvlText w:val="%1.%2.%3.%4"/>
      <w:lvlJc w:val="left"/>
      <w:pPr>
        <w:ind w:left="864" w:hanging="864"/>
      </w:pPr>
    </w:lvl>
    <w:lvl w:ilvl="4">
      <w:start w:val="1"/>
      <w:numFmt w:val="decimal"/>
      <w:pStyle w:val="Nagwek5"/>
      <w:lvlText w:val="%1.%2.%3.%4.%5"/>
      <w:lvlJc w:val="left"/>
      <w:pPr>
        <w:ind w:left="1008" w:hanging="1008"/>
      </w:pPr>
    </w:lvl>
    <w:lvl w:ilvl="5">
      <w:start w:val="1"/>
      <w:numFmt w:val="decimal"/>
      <w:pStyle w:val="Nagwek6"/>
      <w:lvlText w:val="%1.%2.%3.%4.%5.%6"/>
      <w:lvlJc w:val="left"/>
      <w:pPr>
        <w:ind w:left="1152" w:hanging="1152"/>
      </w:pPr>
    </w:lvl>
    <w:lvl w:ilvl="6">
      <w:start w:val="1"/>
      <w:numFmt w:val="decimal"/>
      <w:pStyle w:val="Nagwek7"/>
      <w:lvlText w:val="%1.%2.%3.%4.%5.%6.%7"/>
      <w:lvlJc w:val="left"/>
      <w:pPr>
        <w:ind w:left="1296" w:hanging="1296"/>
      </w:pPr>
    </w:lvl>
    <w:lvl w:ilvl="7">
      <w:start w:val="1"/>
      <w:numFmt w:val="decimal"/>
      <w:pStyle w:val="Nagwek8"/>
      <w:lvlText w:val="%1.%2.%3.%4.%5.%6.%7.%8"/>
      <w:lvlJc w:val="left"/>
      <w:pPr>
        <w:ind w:left="1440" w:hanging="1440"/>
      </w:pPr>
    </w:lvl>
    <w:lvl w:ilvl="8">
      <w:start w:val="1"/>
      <w:numFmt w:val="decimal"/>
      <w:pStyle w:val="Nagwek9"/>
      <w:lvlText w:val="%1.%2.%3.%4.%5.%6.%7.%8.%9"/>
      <w:lvlJc w:val="left"/>
      <w:pPr>
        <w:ind w:left="1584" w:hanging="1584"/>
      </w:pPr>
    </w:lvl>
  </w:abstractNum>
  <w:abstractNum w:abstractNumId="19">
    <w:nsid w:val="57686B01"/>
    <w:multiLevelType w:val="hybridMultilevel"/>
    <w:tmpl w:val="2CC615CA"/>
    <w:lvl w:ilvl="0" w:tplc="EF0890EA">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nsid w:val="660B135A"/>
    <w:multiLevelType w:val="multilevel"/>
    <w:tmpl w:val="17E4F5E2"/>
    <w:lvl w:ilvl="0">
      <w:start w:val="1"/>
      <w:numFmt w:val="decimal"/>
      <w:lvlText w:val="%1"/>
      <w:lvlJc w:val="left"/>
      <w:pPr>
        <w:ind w:left="705" w:hanging="705"/>
      </w:pPr>
      <w:rPr>
        <w:rFonts w:hint="default"/>
      </w:rPr>
    </w:lvl>
    <w:lvl w:ilvl="1">
      <w:start w:val="1"/>
      <w:numFmt w:val="decimal"/>
      <w:isLgl/>
      <w:lvlText w:val="%1.%2"/>
      <w:lvlJc w:val="left"/>
      <w:pPr>
        <w:ind w:left="720" w:hanging="720"/>
      </w:pPr>
      <w:rPr>
        <w:rFonts w:hint="default"/>
      </w:rPr>
    </w:lvl>
    <w:lvl w:ilvl="2">
      <w:start w:val="1"/>
      <w:numFmt w:val="decimal"/>
      <w:pStyle w:val="Nagwek3"/>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440" w:hanging="144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21">
    <w:nsid w:val="6A564407"/>
    <w:multiLevelType w:val="hybridMultilevel"/>
    <w:tmpl w:val="2976DA5C"/>
    <w:lvl w:ilvl="0" w:tplc="BD8ACC84">
      <w:start w:val="1"/>
      <w:numFmt w:val="upperRoman"/>
      <w:lvlText w:val="%1."/>
      <w:lvlJc w:val="left"/>
      <w:pPr>
        <w:ind w:left="1080" w:hanging="720"/>
      </w:pPr>
      <w:rPr>
        <w:rFonts w:ascii="Arial" w:eastAsia="Times New Roman" w:hAnsi="Arial" w:cs="Arial" w:hint="default"/>
        <w:b/>
        <w:bCs w:val="0"/>
        <w:sz w:val="36"/>
        <w:szCs w:val="36"/>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nsid w:val="6CEA179D"/>
    <w:multiLevelType w:val="hybridMultilevel"/>
    <w:tmpl w:val="FEC43B76"/>
    <w:lvl w:ilvl="0" w:tplc="1CF2E07E">
      <w:start w:val="1"/>
      <w:numFmt w:val="decimalZero"/>
      <w:lvlText w:val="%1-"/>
      <w:lvlJc w:val="left"/>
      <w:pPr>
        <w:ind w:left="292" w:hanging="360"/>
      </w:pPr>
      <w:rPr>
        <w:rFonts w:hint="default"/>
      </w:rPr>
    </w:lvl>
    <w:lvl w:ilvl="1" w:tplc="04150019" w:tentative="1">
      <w:start w:val="1"/>
      <w:numFmt w:val="lowerLetter"/>
      <w:lvlText w:val="%2."/>
      <w:lvlJc w:val="left"/>
      <w:pPr>
        <w:ind w:left="1012" w:hanging="360"/>
      </w:pPr>
    </w:lvl>
    <w:lvl w:ilvl="2" w:tplc="0415001B" w:tentative="1">
      <w:start w:val="1"/>
      <w:numFmt w:val="lowerRoman"/>
      <w:lvlText w:val="%3."/>
      <w:lvlJc w:val="right"/>
      <w:pPr>
        <w:ind w:left="1732" w:hanging="180"/>
      </w:pPr>
    </w:lvl>
    <w:lvl w:ilvl="3" w:tplc="0415000F" w:tentative="1">
      <w:start w:val="1"/>
      <w:numFmt w:val="decimal"/>
      <w:lvlText w:val="%4."/>
      <w:lvlJc w:val="left"/>
      <w:pPr>
        <w:ind w:left="2452" w:hanging="360"/>
      </w:pPr>
    </w:lvl>
    <w:lvl w:ilvl="4" w:tplc="04150019" w:tentative="1">
      <w:start w:val="1"/>
      <w:numFmt w:val="lowerLetter"/>
      <w:lvlText w:val="%5."/>
      <w:lvlJc w:val="left"/>
      <w:pPr>
        <w:ind w:left="3172" w:hanging="360"/>
      </w:pPr>
    </w:lvl>
    <w:lvl w:ilvl="5" w:tplc="0415001B" w:tentative="1">
      <w:start w:val="1"/>
      <w:numFmt w:val="lowerRoman"/>
      <w:lvlText w:val="%6."/>
      <w:lvlJc w:val="right"/>
      <w:pPr>
        <w:ind w:left="3892" w:hanging="180"/>
      </w:pPr>
    </w:lvl>
    <w:lvl w:ilvl="6" w:tplc="0415000F" w:tentative="1">
      <w:start w:val="1"/>
      <w:numFmt w:val="decimal"/>
      <w:lvlText w:val="%7."/>
      <w:lvlJc w:val="left"/>
      <w:pPr>
        <w:ind w:left="4612" w:hanging="360"/>
      </w:pPr>
    </w:lvl>
    <w:lvl w:ilvl="7" w:tplc="04150019" w:tentative="1">
      <w:start w:val="1"/>
      <w:numFmt w:val="lowerLetter"/>
      <w:lvlText w:val="%8."/>
      <w:lvlJc w:val="left"/>
      <w:pPr>
        <w:ind w:left="5332" w:hanging="360"/>
      </w:pPr>
    </w:lvl>
    <w:lvl w:ilvl="8" w:tplc="0415001B" w:tentative="1">
      <w:start w:val="1"/>
      <w:numFmt w:val="lowerRoman"/>
      <w:lvlText w:val="%9."/>
      <w:lvlJc w:val="right"/>
      <w:pPr>
        <w:ind w:left="6052" w:hanging="180"/>
      </w:pPr>
    </w:lvl>
  </w:abstractNum>
  <w:abstractNum w:abstractNumId="23">
    <w:nsid w:val="6FF553DC"/>
    <w:multiLevelType w:val="hybridMultilevel"/>
    <w:tmpl w:val="D2C2DDAE"/>
    <w:lvl w:ilvl="0" w:tplc="04150001">
      <w:start w:val="1"/>
      <w:numFmt w:val="bullet"/>
      <w:lvlText w:val=""/>
      <w:lvlJc w:val="left"/>
      <w:pPr>
        <w:ind w:left="1296" w:hanging="360"/>
      </w:pPr>
      <w:rPr>
        <w:rFonts w:ascii="Symbol" w:hAnsi="Symbol" w:hint="default"/>
      </w:rPr>
    </w:lvl>
    <w:lvl w:ilvl="1" w:tplc="04150003" w:tentative="1">
      <w:start w:val="1"/>
      <w:numFmt w:val="bullet"/>
      <w:lvlText w:val="o"/>
      <w:lvlJc w:val="left"/>
      <w:pPr>
        <w:ind w:left="2016" w:hanging="360"/>
      </w:pPr>
      <w:rPr>
        <w:rFonts w:ascii="Courier New" w:hAnsi="Courier New" w:cs="Courier New" w:hint="default"/>
      </w:rPr>
    </w:lvl>
    <w:lvl w:ilvl="2" w:tplc="04150005" w:tentative="1">
      <w:start w:val="1"/>
      <w:numFmt w:val="bullet"/>
      <w:lvlText w:val=""/>
      <w:lvlJc w:val="left"/>
      <w:pPr>
        <w:ind w:left="2736" w:hanging="360"/>
      </w:pPr>
      <w:rPr>
        <w:rFonts w:ascii="Wingdings" w:hAnsi="Wingdings" w:hint="default"/>
      </w:rPr>
    </w:lvl>
    <w:lvl w:ilvl="3" w:tplc="04150001" w:tentative="1">
      <w:start w:val="1"/>
      <w:numFmt w:val="bullet"/>
      <w:lvlText w:val=""/>
      <w:lvlJc w:val="left"/>
      <w:pPr>
        <w:ind w:left="3456" w:hanging="360"/>
      </w:pPr>
      <w:rPr>
        <w:rFonts w:ascii="Symbol" w:hAnsi="Symbol" w:hint="default"/>
      </w:rPr>
    </w:lvl>
    <w:lvl w:ilvl="4" w:tplc="04150003" w:tentative="1">
      <w:start w:val="1"/>
      <w:numFmt w:val="bullet"/>
      <w:lvlText w:val="o"/>
      <w:lvlJc w:val="left"/>
      <w:pPr>
        <w:ind w:left="4176" w:hanging="360"/>
      </w:pPr>
      <w:rPr>
        <w:rFonts w:ascii="Courier New" w:hAnsi="Courier New" w:cs="Courier New" w:hint="default"/>
      </w:rPr>
    </w:lvl>
    <w:lvl w:ilvl="5" w:tplc="04150005" w:tentative="1">
      <w:start w:val="1"/>
      <w:numFmt w:val="bullet"/>
      <w:lvlText w:val=""/>
      <w:lvlJc w:val="left"/>
      <w:pPr>
        <w:ind w:left="4896" w:hanging="360"/>
      </w:pPr>
      <w:rPr>
        <w:rFonts w:ascii="Wingdings" w:hAnsi="Wingdings" w:hint="default"/>
      </w:rPr>
    </w:lvl>
    <w:lvl w:ilvl="6" w:tplc="04150001" w:tentative="1">
      <w:start w:val="1"/>
      <w:numFmt w:val="bullet"/>
      <w:lvlText w:val=""/>
      <w:lvlJc w:val="left"/>
      <w:pPr>
        <w:ind w:left="5616" w:hanging="360"/>
      </w:pPr>
      <w:rPr>
        <w:rFonts w:ascii="Symbol" w:hAnsi="Symbol" w:hint="default"/>
      </w:rPr>
    </w:lvl>
    <w:lvl w:ilvl="7" w:tplc="04150003" w:tentative="1">
      <w:start w:val="1"/>
      <w:numFmt w:val="bullet"/>
      <w:lvlText w:val="o"/>
      <w:lvlJc w:val="left"/>
      <w:pPr>
        <w:ind w:left="6336" w:hanging="360"/>
      </w:pPr>
      <w:rPr>
        <w:rFonts w:ascii="Courier New" w:hAnsi="Courier New" w:cs="Courier New" w:hint="default"/>
      </w:rPr>
    </w:lvl>
    <w:lvl w:ilvl="8" w:tplc="04150005" w:tentative="1">
      <w:start w:val="1"/>
      <w:numFmt w:val="bullet"/>
      <w:lvlText w:val=""/>
      <w:lvlJc w:val="left"/>
      <w:pPr>
        <w:ind w:left="7056" w:hanging="360"/>
      </w:pPr>
      <w:rPr>
        <w:rFonts w:ascii="Wingdings" w:hAnsi="Wingdings" w:hint="default"/>
      </w:rPr>
    </w:lvl>
  </w:abstractNum>
  <w:abstractNum w:abstractNumId="24">
    <w:nsid w:val="72643BB2"/>
    <w:multiLevelType w:val="multilevel"/>
    <w:tmpl w:val="9C002D04"/>
    <w:lvl w:ilvl="0">
      <w:start w:val="1"/>
      <w:numFmt w:val="decimal"/>
      <w:lvlText w:val="%1."/>
      <w:lvlJc w:val="left"/>
      <w:pPr>
        <w:ind w:left="585" w:hanging="585"/>
      </w:pPr>
      <w:rPr>
        <w:rFonts w:hint="default"/>
      </w:rPr>
    </w:lvl>
    <w:lvl w:ilvl="1">
      <w:start w:val="8"/>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5">
    <w:nsid w:val="73B11201"/>
    <w:multiLevelType w:val="hybridMultilevel"/>
    <w:tmpl w:val="B9CA00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nsid w:val="76131B2E"/>
    <w:multiLevelType w:val="hybridMultilevel"/>
    <w:tmpl w:val="B62682B0"/>
    <w:lvl w:ilvl="0" w:tplc="04150001">
      <w:start w:val="1"/>
      <w:numFmt w:val="bullet"/>
      <w:lvlText w:val=""/>
      <w:lvlJc w:val="left"/>
      <w:pPr>
        <w:ind w:left="1003" w:hanging="360"/>
      </w:pPr>
      <w:rPr>
        <w:rFonts w:ascii="Symbol" w:hAnsi="Symbol" w:hint="default"/>
      </w:rPr>
    </w:lvl>
    <w:lvl w:ilvl="1" w:tplc="04150003" w:tentative="1">
      <w:start w:val="1"/>
      <w:numFmt w:val="bullet"/>
      <w:lvlText w:val="o"/>
      <w:lvlJc w:val="left"/>
      <w:pPr>
        <w:ind w:left="1723" w:hanging="360"/>
      </w:pPr>
      <w:rPr>
        <w:rFonts w:ascii="Courier New" w:hAnsi="Courier New" w:cs="Courier New" w:hint="default"/>
      </w:rPr>
    </w:lvl>
    <w:lvl w:ilvl="2" w:tplc="04150005" w:tentative="1">
      <w:start w:val="1"/>
      <w:numFmt w:val="bullet"/>
      <w:lvlText w:val=""/>
      <w:lvlJc w:val="left"/>
      <w:pPr>
        <w:ind w:left="2443" w:hanging="360"/>
      </w:pPr>
      <w:rPr>
        <w:rFonts w:ascii="Wingdings" w:hAnsi="Wingdings" w:hint="default"/>
      </w:rPr>
    </w:lvl>
    <w:lvl w:ilvl="3" w:tplc="04150001" w:tentative="1">
      <w:start w:val="1"/>
      <w:numFmt w:val="bullet"/>
      <w:lvlText w:val=""/>
      <w:lvlJc w:val="left"/>
      <w:pPr>
        <w:ind w:left="3163" w:hanging="360"/>
      </w:pPr>
      <w:rPr>
        <w:rFonts w:ascii="Symbol" w:hAnsi="Symbol" w:hint="default"/>
      </w:rPr>
    </w:lvl>
    <w:lvl w:ilvl="4" w:tplc="04150003" w:tentative="1">
      <w:start w:val="1"/>
      <w:numFmt w:val="bullet"/>
      <w:lvlText w:val="o"/>
      <w:lvlJc w:val="left"/>
      <w:pPr>
        <w:ind w:left="3883" w:hanging="360"/>
      </w:pPr>
      <w:rPr>
        <w:rFonts w:ascii="Courier New" w:hAnsi="Courier New" w:cs="Courier New" w:hint="default"/>
      </w:rPr>
    </w:lvl>
    <w:lvl w:ilvl="5" w:tplc="04150005" w:tentative="1">
      <w:start w:val="1"/>
      <w:numFmt w:val="bullet"/>
      <w:lvlText w:val=""/>
      <w:lvlJc w:val="left"/>
      <w:pPr>
        <w:ind w:left="4603" w:hanging="360"/>
      </w:pPr>
      <w:rPr>
        <w:rFonts w:ascii="Wingdings" w:hAnsi="Wingdings" w:hint="default"/>
      </w:rPr>
    </w:lvl>
    <w:lvl w:ilvl="6" w:tplc="04150001" w:tentative="1">
      <w:start w:val="1"/>
      <w:numFmt w:val="bullet"/>
      <w:lvlText w:val=""/>
      <w:lvlJc w:val="left"/>
      <w:pPr>
        <w:ind w:left="5323" w:hanging="360"/>
      </w:pPr>
      <w:rPr>
        <w:rFonts w:ascii="Symbol" w:hAnsi="Symbol" w:hint="default"/>
      </w:rPr>
    </w:lvl>
    <w:lvl w:ilvl="7" w:tplc="04150003" w:tentative="1">
      <w:start w:val="1"/>
      <w:numFmt w:val="bullet"/>
      <w:lvlText w:val="o"/>
      <w:lvlJc w:val="left"/>
      <w:pPr>
        <w:ind w:left="6043" w:hanging="360"/>
      </w:pPr>
      <w:rPr>
        <w:rFonts w:ascii="Courier New" w:hAnsi="Courier New" w:cs="Courier New" w:hint="default"/>
      </w:rPr>
    </w:lvl>
    <w:lvl w:ilvl="8" w:tplc="04150005" w:tentative="1">
      <w:start w:val="1"/>
      <w:numFmt w:val="bullet"/>
      <w:lvlText w:val=""/>
      <w:lvlJc w:val="left"/>
      <w:pPr>
        <w:ind w:left="6763" w:hanging="360"/>
      </w:pPr>
      <w:rPr>
        <w:rFonts w:ascii="Wingdings" w:hAnsi="Wingdings" w:hint="default"/>
      </w:rPr>
    </w:lvl>
  </w:abstractNum>
  <w:abstractNum w:abstractNumId="27">
    <w:nsid w:val="77D15381"/>
    <w:multiLevelType w:val="multilevel"/>
    <w:tmpl w:val="9DBE27C0"/>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nsid w:val="78E41F9A"/>
    <w:multiLevelType w:val="multilevel"/>
    <w:tmpl w:val="15C0B96E"/>
    <w:styleLink w:val="WWNum14"/>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9">
    <w:nsid w:val="7BE841EA"/>
    <w:multiLevelType w:val="hybridMultilevel"/>
    <w:tmpl w:val="C4E2C250"/>
    <w:lvl w:ilvl="0" w:tplc="0415000F">
      <w:start w:val="1"/>
      <w:numFmt w:val="decimal"/>
      <w:lvlText w:val="%1."/>
      <w:lvlJc w:val="left"/>
      <w:pPr>
        <w:tabs>
          <w:tab w:val="num" w:pos="720"/>
        </w:tabs>
        <w:ind w:left="720" w:hanging="360"/>
      </w:pPr>
    </w:lvl>
    <w:lvl w:ilvl="1" w:tplc="04150001">
      <w:start w:val="1"/>
      <w:numFmt w:val="bullet"/>
      <w:lvlText w:val=""/>
      <w:lvlJc w:val="left"/>
      <w:pPr>
        <w:tabs>
          <w:tab w:val="num" w:pos="1440"/>
        </w:tabs>
        <w:ind w:left="1440" w:hanging="360"/>
      </w:pPr>
      <w:rPr>
        <w:rFonts w:ascii="Symbol" w:hAnsi="Symbol"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0">
    <w:nsid w:val="7C506844"/>
    <w:multiLevelType w:val="hybridMultilevel"/>
    <w:tmpl w:val="A9EA14CA"/>
    <w:lvl w:ilvl="0" w:tplc="04150001">
      <w:start w:val="1"/>
      <w:numFmt w:val="bullet"/>
      <w:lvlText w:val=""/>
      <w:lvlJc w:val="left"/>
      <w:pPr>
        <w:ind w:left="1296" w:hanging="360"/>
      </w:pPr>
      <w:rPr>
        <w:rFonts w:ascii="Symbol" w:hAnsi="Symbol" w:hint="default"/>
      </w:rPr>
    </w:lvl>
    <w:lvl w:ilvl="1" w:tplc="04150003" w:tentative="1">
      <w:start w:val="1"/>
      <w:numFmt w:val="bullet"/>
      <w:lvlText w:val="o"/>
      <w:lvlJc w:val="left"/>
      <w:pPr>
        <w:ind w:left="2016" w:hanging="360"/>
      </w:pPr>
      <w:rPr>
        <w:rFonts w:ascii="Courier New" w:hAnsi="Courier New" w:cs="Courier New" w:hint="default"/>
      </w:rPr>
    </w:lvl>
    <w:lvl w:ilvl="2" w:tplc="04150005" w:tentative="1">
      <w:start w:val="1"/>
      <w:numFmt w:val="bullet"/>
      <w:lvlText w:val=""/>
      <w:lvlJc w:val="left"/>
      <w:pPr>
        <w:ind w:left="2736" w:hanging="360"/>
      </w:pPr>
      <w:rPr>
        <w:rFonts w:ascii="Wingdings" w:hAnsi="Wingdings" w:hint="default"/>
      </w:rPr>
    </w:lvl>
    <w:lvl w:ilvl="3" w:tplc="04150001" w:tentative="1">
      <w:start w:val="1"/>
      <w:numFmt w:val="bullet"/>
      <w:lvlText w:val=""/>
      <w:lvlJc w:val="left"/>
      <w:pPr>
        <w:ind w:left="3456" w:hanging="360"/>
      </w:pPr>
      <w:rPr>
        <w:rFonts w:ascii="Symbol" w:hAnsi="Symbol" w:hint="default"/>
      </w:rPr>
    </w:lvl>
    <w:lvl w:ilvl="4" w:tplc="04150003" w:tentative="1">
      <w:start w:val="1"/>
      <w:numFmt w:val="bullet"/>
      <w:lvlText w:val="o"/>
      <w:lvlJc w:val="left"/>
      <w:pPr>
        <w:ind w:left="4176" w:hanging="360"/>
      </w:pPr>
      <w:rPr>
        <w:rFonts w:ascii="Courier New" w:hAnsi="Courier New" w:cs="Courier New" w:hint="default"/>
      </w:rPr>
    </w:lvl>
    <w:lvl w:ilvl="5" w:tplc="04150005" w:tentative="1">
      <w:start w:val="1"/>
      <w:numFmt w:val="bullet"/>
      <w:lvlText w:val=""/>
      <w:lvlJc w:val="left"/>
      <w:pPr>
        <w:ind w:left="4896" w:hanging="360"/>
      </w:pPr>
      <w:rPr>
        <w:rFonts w:ascii="Wingdings" w:hAnsi="Wingdings" w:hint="default"/>
      </w:rPr>
    </w:lvl>
    <w:lvl w:ilvl="6" w:tplc="04150001" w:tentative="1">
      <w:start w:val="1"/>
      <w:numFmt w:val="bullet"/>
      <w:lvlText w:val=""/>
      <w:lvlJc w:val="left"/>
      <w:pPr>
        <w:ind w:left="5616" w:hanging="360"/>
      </w:pPr>
      <w:rPr>
        <w:rFonts w:ascii="Symbol" w:hAnsi="Symbol" w:hint="default"/>
      </w:rPr>
    </w:lvl>
    <w:lvl w:ilvl="7" w:tplc="04150003" w:tentative="1">
      <w:start w:val="1"/>
      <w:numFmt w:val="bullet"/>
      <w:lvlText w:val="o"/>
      <w:lvlJc w:val="left"/>
      <w:pPr>
        <w:ind w:left="6336" w:hanging="360"/>
      </w:pPr>
      <w:rPr>
        <w:rFonts w:ascii="Courier New" w:hAnsi="Courier New" w:cs="Courier New" w:hint="default"/>
      </w:rPr>
    </w:lvl>
    <w:lvl w:ilvl="8" w:tplc="04150005" w:tentative="1">
      <w:start w:val="1"/>
      <w:numFmt w:val="bullet"/>
      <w:lvlText w:val=""/>
      <w:lvlJc w:val="left"/>
      <w:pPr>
        <w:ind w:left="7056" w:hanging="360"/>
      </w:pPr>
      <w:rPr>
        <w:rFonts w:ascii="Wingdings" w:hAnsi="Wingdings" w:hint="default"/>
      </w:rPr>
    </w:lvl>
  </w:abstractNum>
  <w:abstractNum w:abstractNumId="31">
    <w:nsid w:val="7CEA78F9"/>
    <w:multiLevelType w:val="singleLevel"/>
    <w:tmpl w:val="04150001"/>
    <w:lvl w:ilvl="0">
      <w:start w:val="1"/>
      <w:numFmt w:val="bullet"/>
      <w:lvlText w:val=""/>
      <w:lvlJc w:val="left"/>
      <w:pPr>
        <w:ind w:left="720" w:hanging="360"/>
      </w:pPr>
      <w:rPr>
        <w:rFonts w:ascii="Symbol" w:hAnsi="Symbol" w:hint="default"/>
      </w:rPr>
    </w:lvl>
  </w:abstractNum>
  <w:num w:numId="1">
    <w:abstractNumId w:val="10"/>
  </w:num>
  <w:num w:numId="2">
    <w:abstractNumId w:val="18"/>
  </w:num>
  <w:num w:numId="3">
    <w:abstractNumId w:val="20"/>
  </w:num>
  <w:num w:numId="4">
    <w:abstractNumId w:val="28"/>
  </w:num>
  <w:num w:numId="5">
    <w:abstractNumId w:val="11"/>
  </w:num>
  <w:num w:numId="6">
    <w:abstractNumId w:val="15"/>
  </w:num>
  <w:num w:numId="7">
    <w:abstractNumId w:val="29"/>
  </w:num>
  <w:num w:numId="8">
    <w:abstractNumId w:val="26"/>
  </w:num>
  <w:num w:numId="9">
    <w:abstractNumId w:val="4"/>
  </w:num>
  <w:num w:numId="10">
    <w:abstractNumId w:val="16"/>
  </w:num>
  <w:num w:numId="11">
    <w:abstractNumId w:val="24"/>
  </w:num>
  <w:num w:numId="12">
    <w:abstractNumId w:val="21"/>
  </w:num>
  <w:num w:numId="13">
    <w:abstractNumId w:val="14"/>
  </w:num>
  <w:num w:numId="14">
    <w:abstractNumId w:val="9"/>
  </w:num>
  <w:num w:numId="15">
    <w:abstractNumId w:val="30"/>
  </w:num>
  <w:num w:numId="16">
    <w:abstractNumId w:val="23"/>
  </w:num>
  <w:num w:numId="17">
    <w:abstractNumId w:val="18"/>
  </w:num>
  <w:num w:numId="18">
    <w:abstractNumId w:val="13"/>
  </w:num>
  <w:num w:numId="19">
    <w:abstractNumId w:val="20"/>
  </w:num>
  <w:num w:numId="20">
    <w:abstractNumId w:val="20"/>
  </w:num>
  <w:num w:numId="21">
    <w:abstractNumId w:val="20"/>
  </w:num>
  <w:num w:numId="22">
    <w:abstractNumId w:val="12"/>
  </w:num>
  <w:num w:numId="23">
    <w:abstractNumId w:val="18"/>
  </w:num>
  <w:num w:numId="24">
    <w:abstractNumId w:val="6"/>
  </w:num>
  <w:num w:numId="25">
    <w:abstractNumId w:val="5"/>
  </w:num>
  <w:num w:numId="26">
    <w:abstractNumId w:val="7"/>
  </w:num>
  <w:num w:numId="27">
    <w:abstractNumId w:val="8"/>
  </w:num>
  <w:num w:numId="28">
    <w:abstractNumId w:val="18"/>
  </w:num>
  <w:num w:numId="29">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7"/>
  </w:num>
  <w:num w:numId="31">
    <w:abstractNumId w:val="22"/>
  </w:num>
  <w:num w:numId="32">
    <w:abstractNumId w:val="19"/>
  </w:num>
  <w:num w:numId="33">
    <w:abstractNumId w:val="17"/>
  </w:num>
  <w:num w:numId="34">
    <w:abstractNumId w:val="31"/>
  </w:num>
  <w:num w:numId="35">
    <w:abstractNumId w:val="25"/>
  </w:num>
  <w:num w:numId="36">
    <w:abstractNumId w:val="19"/>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B79F4"/>
    <w:rsid w:val="000016FF"/>
    <w:rsid w:val="000024F7"/>
    <w:rsid w:val="000040A6"/>
    <w:rsid w:val="00005376"/>
    <w:rsid w:val="000055A2"/>
    <w:rsid w:val="00006944"/>
    <w:rsid w:val="00011F5A"/>
    <w:rsid w:val="00012213"/>
    <w:rsid w:val="000125D6"/>
    <w:rsid w:val="00013872"/>
    <w:rsid w:val="000144B4"/>
    <w:rsid w:val="00014EA7"/>
    <w:rsid w:val="000161A2"/>
    <w:rsid w:val="00016DFA"/>
    <w:rsid w:val="00017B87"/>
    <w:rsid w:val="00017C28"/>
    <w:rsid w:val="00017F47"/>
    <w:rsid w:val="00017F75"/>
    <w:rsid w:val="000208D1"/>
    <w:rsid w:val="00020F2A"/>
    <w:rsid w:val="0002147A"/>
    <w:rsid w:val="0002160D"/>
    <w:rsid w:val="000224DF"/>
    <w:rsid w:val="00022676"/>
    <w:rsid w:val="000252D5"/>
    <w:rsid w:val="000254C7"/>
    <w:rsid w:val="0002596D"/>
    <w:rsid w:val="000265F7"/>
    <w:rsid w:val="00026B4B"/>
    <w:rsid w:val="00030735"/>
    <w:rsid w:val="00031318"/>
    <w:rsid w:val="0003152E"/>
    <w:rsid w:val="00031833"/>
    <w:rsid w:val="000338B7"/>
    <w:rsid w:val="00034F91"/>
    <w:rsid w:val="00035715"/>
    <w:rsid w:val="00036916"/>
    <w:rsid w:val="00037A23"/>
    <w:rsid w:val="00037AFE"/>
    <w:rsid w:val="0004032F"/>
    <w:rsid w:val="00040FF8"/>
    <w:rsid w:val="0004126C"/>
    <w:rsid w:val="00044450"/>
    <w:rsid w:val="00044B2D"/>
    <w:rsid w:val="00045D6F"/>
    <w:rsid w:val="000471FF"/>
    <w:rsid w:val="00047B0A"/>
    <w:rsid w:val="00047CD0"/>
    <w:rsid w:val="00050E41"/>
    <w:rsid w:val="0005104B"/>
    <w:rsid w:val="000526AA"/>
    <w:rsid w:val="000530D2"/>
    <w:rsid w:val="00054BAB"/>
    <w:rsid w:val="000559B2"/>
    <w:rsid w:val="00055D88"/>
    <w:rsid w:val="000567C9"/>
    <w:rsid w:val="00057EE1"/>
    <w:rsid w:val="000605D3"/>
    <w:rsid w:val="00062D56"/>
    <w:rsid w:val="00062D58"/>
    <w:rsid w:val="000633F1"/>
    <w:rsid w:val="00064337"/>
    <w:rsid w:val="00064637"/>
    <w:rsid w:val="00064961"/>
    <w:rsid w:val="00065455"/>
    <w:rsid w:val="00065F9C"/>
    <w:rsid w:val="0006642D"/>
    <w:rsid w:val="00066BD0"/>
    <w:rsid w:val="00066C89"/>
    <w:rsid w:val="000677B1"/>
    <w:rsid w:val="00071589"/>
    <w:rsid w:val="00071FEB"/>
    <w:rsid w:val="00072551"/>
    <w:rsid w:val="00072B67"/>
    <w:rsid w:val="00072F99"/>
    <w:rsid w:val="000730CC"/>
    <w:rsid w:val="0007425D"/>
    <w:rsid w:val="00075BE6"/>
    <w:rsid w:val="00076191"/>
    <w:rsid w:val="000764AA"/>
    <w:rsid w:val="0007775A"/>
    <w:rsid w:val="00077BFF"/>
    <w:rsid w:val="00080B9E"/>
    <w:rsid w:val="000810BB"/>
    <w:rsid w:val="00084A79"/>
    <w:rsid w:val="0008528E"/>
    <w:rsid w:val="00085864"/>
    <w:rsid w:val="00086018"/>
    <w:rsid w:val="00087249"/>
    <w:rsid w:val="000905E0"/>
    <w:rsid w:val="00090BD9"/>
    <w:rsid w:val="000912FB"/>
    <w:rsid w:val="0009301B"/>
    <w:rsid w:val="000951A9"/>
    <w:rsid w:val="000969FE"/>
    <w:rsid w:val="00096C3A"/>
    <w:rsid w:val="000978F3"/>
    <w:rsid w:val="000A0079"/>
    <w:rsid w:val="000A1388"/>
    <w:rsid w:val="000A1F53"/>
    <w:rsid w:val="000A2232"/>
    <w:rsid w:val="000A2441"/>
    <w:rsid w:val="000A28D1"/>
    <w:rsid w:val="000A463A"/>
    <w:rsid w:val="000A4662"/>
    <w:rsid w:val="000A4BC4"/>
    <w:rsid w:val="000A5E98"/>
    <w:rsid w:val="000A798A"/>
    <w:rsid w:val="000B00E0"/>
    <w:rsid w:val="000B08AF"/>
    <w:rsid w:val="000B0FB3"/>
    <w:rsid w:val="000B30B0"/>
    <w:rsid w:val="000B33AE"/>
    <w:rsid w:val="000B41CD"/>
    <w:rsid w:val="000B5060"/>
    <w:rsid w:val="000B530A"/>
    <w:rsid w:val="000B5340"/>
    <w:rsid w:val="000B6C59"/>
    <w:rsid w:val="000B706B"/>
    <w:rsid w:val="000C0409"/>
    <w:rsid w:val="000C07E2"/>
    <w:rsid w:val="000C0927"/>
    <w:rsid w:val="000C11FA"/>
    <w:rsid w:val="000C2AFE"/>
    <w:rsid w:val="000C414F"/>
    <w:rsid w:val="000C4F24"/>
    <w:rsid w:val="000C549D"/>
    <w:rsid w:val="000C5D9B"/>
    <w:rsid w:val="000C6493"/>
    <w:rsid w:val="000D11DD"/>
    <w:rsid w:val="000D1503"/>
    <w:rsid w:val="000D1C62"/>
    <w:rsid w:val="000D1CE6"/>
    <w:rsid w:val="000D1D26"/>
    <w:rsid w:val="000D2B70"/>
    <w:rsid w:val="000D353E"/>
    <w:rsid w:val="000D6008"/>
    <w:rsid w:val="000D6D06"/>
    <w:rsid w:val="000D6E9A"/>
    <w:rsid w:val="000E138E"/>
    <w:rsid w:val="000E18DC"/>
    <w:rsid w:val="000E1973"/>
    <w:rsid w:val="000E1C64"/>
    <w:rsid w:val="000E3658"/>
    <w:rsid w:val="000E3A23"/>
    <w:rsid w:val="000E57B5"/>
    <w:rsid w:val="000E6166"/>
    <w:rsid w:val="000F1FD8"/>
    <w:rsid w:val="000F3FA9"/>
    <w:rsid w:val="000F4DED"/>
    <w:rsid w:val="000F5AE3"/>
    <w:rsid w:val="000F5BC6"/>
    <w:rsid w:val="000F7926"/>
    <w:rsid w:val="00103ADF"/>
    <w:rsid w:val="00105248"/>
    <w:rsid w:val="00105AC6"/>
    <w:rsid w:val="00110221"/>
    <w:rsid w:val="00112274"/>
    <w:rsid w:val="00112E75"/>
    <w:rsid w:val="00112F28"/>
    <w:rsid w:val="00115BB2"/>
    <w:rsid w:val="001177CD"/>
    <w:rsid w:val="00117C2D"/>
    <w:rsid w:val="0012088A"/>
    <w:rsid w:val="00120DCC"/>
    <w:rsid w:val="00123946"/>
    <w:rsid w:val="00124C9E"/>
    <w:rsid w:val="00125FD2"/>
    <w:rsid w:val="0012612E"/>
    <w:rsid w:val="00126303"/>
    <w:rsid w:val="00126308"/>
    <w:rsid w:val="001303E0"/>
    <w:rsid w:val="001317E4"/>
    <w:rsid w:val="001327CB"/>
    <w:rsid w:val="0013327B"/>
    <w:rsid w:val="0013366E"/>
    <w:rsid w:val="0013667A"/>
    <w:rsid w:val="00136C6B"/>
    <w:rsid w:val="001370AF"/>
    <w:rsid w:val="00137794"/>
    <w:rsid w:val="00137840"/>
    <w:rsid w:val="00140115"/>
    <w:rsid w:val="00141028"/>
    <w:rsid w:val="00141D29"/>
    <w:rsid w:val="00142204"/>
    <w:rsid w:val="001435C5"/>
    <w:rsid w:val="001444E8"/>
    <w:rsid w:val="00144CBB"/>
    <w:rsid w:val="00147DD4"/>
    <w:rsid w:val="001504C1"/>
    <w:rsid w:val="00150EB3"/>
    <w:rsid w:val="00151E20"/>
    <w:rsid w:val="001530D1"/>
    <w:rsid w:val="001573F8"/>
    <w:rsid w:val="001606D0"/>
    <w:rsid w:val="001608C2"/>
    <w:rsid w:val="00161EBD"/>
    <w:rsid w:val="0016291C"/>
    <w:rsid w:val="00162B1C"/>
    <w:rsid w:val="001650A3"/>
    <w:rsid w:val="00165109"/>
    <w:rsid w:val="0017075E"/>
    <w:rsid w:val="00170BD2"/>
    <w:rsid w:val="001711C3"/>
    <w:rsid w:val="00171C63"/>
    <w:rsid w:val="001732DB"/>
    <w:rsid w:val="0017403E"/>
    <w:rsid w:val="0017413F"/>
    <w:rsid w:val="001751B4"/>
    <w:rsid w:val="00175D89"/>
    <w:rsid w:val="001768B5"/>
    <w:rsid w:val="00177DF2"/>
    <w:rsid w:val="00182FBD"/>
    <w:rsid w:val="00184080"/>
    <w:rsid w:val="00185DFD"/>
    <w:rsid w:val="001865C0"/>
    <w:rsid w:val="00186844"/>
    <w:rsid w:val="00186EB5"/>
    <w:rsid w:val="001908CE"/>
    <w:rsid w:val="001918E9"/>
    <w:rsid w:val="00192262"/>
    <w:rsid w:val="001924DE"/>
    <w:rsid w:val="001953A3"/>
    <w:rsid w:val="001960C5"/>
    <w:rsid w:val="001970A5"/>
    <w:rsid w:val="00197768"/>
    <w:rsid w:val="001978CB"/>
    <w:rsid w:val="00197CA9"/>
    <w:rsid w:val="001A092F"/>
    <w:rsid w:val="001A2D71"/>
    <w:rsid w:val="001A32ED"/>
    <w:rsid w:val="001A41FF"/>
    <w:rsid w:val="001A5BFA"/>
    <w:rsid w:val="001A742D"/>
    <w:rsid w:val="001A7AD8"/>
    <w:rsid w:val="001A7EF4"/>
    <w:rsid w:val="001B0847"/>
    <w:rsid w:val="001B08B3"/>
    <w:rsid w:val="001B19E4"/>
    <w:rsid w:val="001B1E22"/>
    <w:rsid w:val="001B205C"/>
    <w:rsid w:val="001B3067"/>
    <w:rsid w:val="001B3AA3"/>
    <w:rsid w:val="001B4498"/>
    <w:rsid w:val="001C0040"/>
    <w:rsid w:val="001C0DFA"/>
    <w:rsid w:val="001C19B0"/>
    <w:rsid w:val="001C322D"/>
    <w:rsid w:val="001C45E8"/>
    <w:rsid w:val="001C514E"/>
    <w:rsid w:val="001C5DA7"/>
    <w:rsid w:val="001C5F49"/>
    <w:rsid w:val="001C5F9F"/>
    <w:rsid w:val="001C6478"/>
    <w:rsid w:val="001C6E0C"/>
    <w:rsid w:val="001C78B2"/>
    <w:rsid w:val="001C7E21"/>
    <w:rsid w:val="001D1B8F"/>
    <w:rsid w:val="001D1E58"/>
    <w:rsid w:val="001D378E"/>
    <w:rsid w:val="001D3D42"/>
    <w:rsid w:val="001D4EDB"/>
    <w:rsid w:val="001D5A67"/>
    <w:rsid w:val="001E0300"/>
    <w:rsid w:val="001E16C9"/>
    <w:rsid w:val="001E33F2"/>
    <w:rsid w:val="001E6C14"/>
    <w:rsid w:val="001F0F9B"/>
    <w:rsid w:val="001F1DFB"/>
    <w:rsid w:val="001F29D2"/>
    <w:rsid w:val="001F549A"/>
    <w:rsid w:val="001F597A"/>
    <w:rsid w:val="001F69B6"/>
    <w:rsid w:val="001F6AC0"/>
    <w:rsid w:val="0020158E"/>
    <w:rsid w:val="00202F5C"/>
    <w:rsid w:val="00203782"/>
    <w:rsid w:val="002038E4"/>
    <w:rsid w:val="00203FBF"/>
    <w:rsid w:val="002045C7"/>
    <w:rsid w:val="00206416"/>
    <w:rsid w:val="00210090"/>
    <w:rsid w:val="00211850"/>
    <w:rsid w:val="0021323E"/>
    <w:rsid w:val="00213868"/>
    <w:rsid w:val="002151DE"/>
    <w:rsid w:val="00215C11"/>
    <w:rsid w:val="00216E24"/>
    <w:rsid w:val="00217081"/>
    <w:rsid w:val="00217375"/>
    <w:rsid w:val="00217D14"/>
    <w:rsid w:val="00220389"/>
    <w:rsid w:val="00220674"/>
    <w:rsid w:val="00221348"/>
    <w:rsid w:val="00221F41"/>
    <w:rsid w:val="002229B0"/>
    <w:rsid w:val="0022300C"/>
    <w:rsid w:val="002240CF"/>
    <w:rsid w:val="002243EB"/>
    <w:rsid w:val="002256F8"/>
    <w:rsid w:val="002269E7"/>
    <w:rsid w:val="0022752E"/>
    <w:rsid w:val="00227ADB"/>
    <w:rsid w:val="0023142C"/>
    <w:rsid w:val="002320DE"/>
    <w:rsid w:val="00232728"/>
    <w:rsid w:val="00233129"/>
    <w:rsid w:val="002335D1"/>
    <w:rsid w:val="0023399A"/>
    <w:rsid w:val="002340D2"/>
    <w:rsid w:val="0023628B"/>
    <w:rsid w:val="0023639F"/>
    <w:rsid w:val="0023697C"/>
    <w:rsid w:val="00236AFE"/>
    <w:rsid w:val="00237785"/>
    <w:rsid w:val="002405CA"/>
    <w:rsid w:val="00240EAE"/>
    <w:rsid w:val="0024109A"/>
    <w:rsid w:val="002414F9"/>
    <w:rsid w:val="0024283C"/>
    <w:rsid w:val="00242BC5"/>
    <w:rsid w:val="0024312D"/>
    <w:rsid w:val="00243E88"/>
    <w:rsid w:val="00245E84"/>
    <w:rsid w:val="0024689A"/>
    <w:rsid w:val="00246CEE"/>
    <w:rsid w:val="0024733D"/>
    <w:rsid w:val="00250526"/>
    <w:rsid w:val="0025086C"/>
    <w:rsid w:val="002522A5"/>
    <w:rsid w:val="002523E5"/>
    <w:rsid w:val="00252DAF"/>
    <w:rsid w:val="0025459D"/>
    <w:rsid w:val="00254CD4"/>
    <w:rsid w:val="00254E6A"/>
    <w:rsid w:val="00255E7D"/>
    <w:rsid w:val="0025754E"/>
    <w:rsid w:val="002577CE"/>
    <w:rsid w:val="00257C2C"/>
    <w:rsid w:val="00270010"/>
    <w:rsid w:val="002719D7"/>
    <w:rsid w:val="0027234C"/>
    <w:rsid w:val="00273890"/>
    <w:rsid w:val="002747A6"/>
    <w:rsid w:val="002753F1"/>
    <w:rsid w:val="002757DD"/>
    <w:rsid w:val="00275C5D"/>
    <w:rsid w:val="00276D15"/>
    <w:rsid w:val="00276E40"/>
    <w:rsid w:val="00280103"/>
    <w:rsid w:val="00283A98"/>
    <w:rsid w:val="002863E7"/>
    <w:rsid w:val="002908A2"/>
    <w:rsid w:val="00291255"/>
    <w:rsid w:val="00291331"/>
    <w:rsid w:val="00293F38"/>
    <w:rsid w:val="00294002"/>
    <w:rsid w:val="0029437F"/>
    <w:rsid w:val="00295604"/>
    <w:rsid w:val="00295B69"/>
    <w:rsid w:val="00296CFE"/>
    <w:rsid w:val="00297324"/>
    <w:rsid w:val="002A1B77"/>
    <w:rsid w:val="002A34A2"/>
    <w:rsid w:val="002A38AC"/>
    <w:rsid w:val="002A3D30"/>
    <w:rsid w:val="002A5720"/>
    <w:rsid w:val="002A58A5"/>
    <w:rsid w:val="002B0D91"/>
    <w:rsid w:val="002B1B15"/>
    <w:rsid w:val="002B29B1"/>
    <w:rsid w:val="002B2F46"/>
    <w:rsid w:val="002B32DB"/>
    <w:rsid w:val="002B3591"/>
    <w:rsid w:val="002B3AD7"/>
    <w:rsid w:val="002B4108"/>
    <w:rsid w:val="002B428A"/>
    <w:rsid w:val="002B43DF"/>
    <w:rsid w:val="002B60A0"/>
    <w:rsid w:val="002B64DA"/>
    <w:rsid w:val="002B73AA"/>
    <w:rsid w:val="002B767E"/>
    <w:rsid w:val="002C02CC"/>
    <w:rsid w:val="002C135F"/>
    <w:rsid w:val="002C1C02"/>
    <w:rsid w:val="002C1FED"/>
    <w:rsid w:val="002C21EE"/>
    <w:rsid w:val="002C228A"/>
    <w:rsid w:val="002C30A0"/>
    <w:rsid w:val="002C3D34"/>
    <w:rsid w:val="002C4DC2"/>
    <w:rsid w:val="002C5154"/>
    <w:rsid w:val="002C5ED5"/>
    <w:rsid w:val="002C6FEF"/>
    <w:rsid w:val="002C7688"/>
    <w:rsid w:val="002D0102"/>
    <w:rsid w:val="002D14E8"/>
    <w:rsid w:val="002D1F46"/>
    <w:rsid w:val="002D31FF"/>
    <w:rsid w:val="002D435E"/>
    <w:rsid w:val="002D561B"/>
    <w:rsid w:val="002D5CC6"/>
    <w:rsid w:val="002D5E47"/>
    <w:rsid w:val="002D6E5A"/>
    <w:rsid w:val="002D74F6"/>
    <w:rsid w:val="002E0D09"/>
    <w:rsid w:val="002E0FBA"/>
    <w:rsid w:val="002E1842"/>
    <w:rsid w:val="002E3280"/>
    <w:rsid w:val="002E32BE"/>
    <w:rsid w:val="002E3580"/>
    <w:rsid w:val="002E359C"/>
    <w:rsid w:val="002E517E"/>
    <w:rsid w:val="002E7853"/>
    <w:rsid w:val="002F118B"/>
    <w:rsid w:val="002F185E"/>
    <w:rsid w:val="002F1887"/>
    <w:rsid w:val="002F1ACC"/>
    <w:rsid w:val="002F33EC"/>
    <w:rsid w:val="002F3F6F"/>
    <w:rsid w:val="002F4195"/>
    <w:rsid w:val="002F556C"/>
    <w:rsid w:val="002F566C"/>
    <w:rsid w:val="002F5A9B"/>
    <w:rsid w:val="0030050C"/>
    <w:rsid w:val="00301E32"/>
    <w:rsid w:val="00302038"/>
    <w:rsid w:val="00303BBE"/>
    <w:rsid w:val="0030445A"/>
    <w:rsid w:val="00304BB0"/>
    <w:rsid w:val="00307833"/>
    <w:rsid w:val="0031006F"/>
    <w:rsid w:val="00311607"/>
    <w:rsid w:val="0031364D"/>
    <w:rsid w:val="0031562F"/>
    <w:rsid w:val="00315A7F"/>
    <w:rsid w:val="00315EE0"/>
    <w:rsid w:val="003164FE"/>
    <w:rsid w:val="0031688F"/>
    <w:rsid w:val="0031723E"/>
    <w:rsid w:val="003177E6"/>
    <w:rsid w:val="00320FC4"/>
    <w:rsid w:val="00322805"/>
    <w:rsid w:val="00324C23"/>
    <w:rsid w:val="0032615A"/>
    <w:rsid w:val="00326CD7"/>
    <w:rsid w:val="00327B03"/>
    <w:rsid w:val="003307FE"/>
    <w:rsid w:val="00330FB5"/>
    <w:rsid w:val="003319B2"/>
    <w:rsid w:val="00331B53"/>
    <w:rsid w:val="00335422"/>
    <w:rsid w:val="0033564D"/>
    <w:rsid w:val="0034103D"/>
    <w:rsid w:val="0034137D"/>
    <w:rsid w:val="00343A34"/>
    <w:rsid w:val="00343C7A"/>
    <w:rsid w:val="003441B1"/>
    <w:rsid w:val="00344692"/>
    <w:rsid w:val="00345216"/>
    <w:rsid w:val="00345836"/>
    <w:rsid w:val="00345B0A"/>
    <w:rsid w:val="0034732B"/>
    <w:rsid w:val="00347F02"/>
    <w:rsid w:val="00351D78"/>
    <w:rsid w:val="0035347C"/>
    <w:rsid w:val="0035349B"/>
    <w:rsid w:val="00353FF6"/>
    <w:rsid w:val="003546C1"/>
    <w:rsid w:val="00354C64"/>
    <w:rsid w:val="00354DA7"/>
    <w:rsid w:val="00355F6B"/>
    <w:rsid w:val="00356378"/>
    <w:rsid w:val="0035790D"/>
    <w:rsid w:val="00360466"/>
    <w:rsid w:val="003611E8"/>
    <w:rsid w:val="003630BA"/>
    <w:rsid w:val="00365C9A"/>
    <w:rsid w:val="003672E3"/>
    <w:rsid w:val="00371CA6"/>
    <w:rsid w:val="00373CA5"/>
    <w:rsid w:val="003751F4"/>
    <w:rsid w:val="00375BCB"/>
    <w:rsid w:val="00375EA4"/>
    <w:rsid w:val="0037744D"/>
    <w:rsid w:val="003774B2"/>
    <w:rsid w:val="0038021F"/>
    <w:rsid w:val="0038093A"/>
    <w:rsid w:val="00380C34"/>
    <w:rsid w:val="003816AD"/>
    <w:rsid w:val="00382B9B"/>
    <w:rsid w:val="0038317B"/>
    <w:rsid w:val="003849B5"/>
    <w:rsid w:val="0038552F"/>
    <w:rsid w:val="00385F06"/>
    <w:rsid w:val="003879CB"/>
    <w:rsid w:val="00390C1E"/>
    <w:rsid w:val="00392FF4"/>
    <w:rsid w:val="00393056"/>
    <w:rsid w:val="00393929"/>
    <w:rsid w:val="00395017"/>
    <w:rsid w:val="00396384"/>
    <w:rsid w:val="00397CE7"/>
    <w:rsid w:val="003A08AC"/>
    <w:rsid w:val="003A4591"/>
    <w:rsid w:val="003A4C8C"/>
    <w:rsid w:val="003A64C0"/>
    <w:rsid w:val="003A6511"/>
    <w:rsid w:val="003A7154"/>
    <w:rsid w:val="003B32CB"/>
    <w:rsid w:val="003B3A8F"/>
    <w:rsid w:val="003B4686"/>
    <w:rsid w:val="003B531B"/>
    <w:rsid w:val="003B5DA8"/>
    <w:rsid w:val="003B69BC"/>
    <w:rsid w:val="003B7319"/>
    <w:rsid w:val="003B7754"/>
    <w:rsid w:val="003C1E89"/>
    <w:rsid w:val="003C2E58"/>
    <w:rsid w:val="003C2F83"/>
    <w:rsid w:val="003C4AED"/>
    <w:rsid w:val="003C5A84"/>
    <w:rsid w:val="003C60A1"/>
    <w:rsid w:val="003C6A37"/>
    <w:rsid w:val="003C7015"/>
    <w:rsid w:val="003D0530"/>
    <w:rsid w:val="003D2708"/>
    <w:rsid w:val="003D4720"/>
    <w:rsid w:val="003D48B8"/>
    <w:rsid w:val="003E0B5A"/>
    <w:rsid w:val="003E178C"/>
    <w:rsid w:val="003E1CA2"/>
    <w:rsid w:val="003E2DFC"/>
    <w:rsid w:val="003E2FEF"/>
    <w:rsid w:val="003E3D98"/>
    <w:rsid w:val="003E4E0A"/>
    <w:rsid w:val="003E5D44"/>
    <w:rsid w:val="003F04BB"/>
    <w:rsid w:val="003F1549"/>
    <w:rsid w:val="003F1D0F"/>
    <w:rsid w:val="003F3879"/>
    <w:rsid w:val="003F4FB9"/>
    <w:rsid w:val="003F7E95"/>
    <w:rsid w:val="00400E2C"/>
    <w:rsid w:val="00402DA6"/>
    <w:rsid w:val="0040325A"/>
    <w:rsid w:val="004032DC"/>
    <w:rsid w:val="00404DBF"/>
    <w:rsid w:val="004054FC"/>
    <w:rsid w:val="00406625"/>
    <w:rsid w:val="00406A9D"/>
    <w:rsid w:val="004100C9"/>
    <w:rsid w:val="004101C4"/>
    <w:rsid w:val="004103B8"/>
    <w:rsid w:val="00412623"/>
    <w:rsid w:val="00415660"/>
    <w:rsid w:val="00415800"/>
    <w:rsid w:val="00416A34"/>
    <w:rsid w:val="00421877"/>
    <w:rsid w:val="004227A6"/>
    <w:rsid w:val="00423DAB"/>
    <w:rsid w:val="004258CB"/>
    <w:rsid w:val="00425BA9"/>
    <w:rsid w:val="00425FAE"/>
    <w:rsid w:val="00426057"/>
    <w:rsid w:val="004269A8"/>
    <w:rsid w:val="0042744E"/>
    <w:rsid w:val="004318EF"/>
    <w:rsid w:val="00432543"/>
    <w:rsid w:val="004332D8"/>
    <w:rsid w:val="00434155"/>
    <w:rsid w:val="00435AF4"/>
    <w:rsid w:val="00436E01"/>
    <w:rsid w:val="0043778F"/>
    <w:rsid w:val="00442A87"/>
    <w:rsid w:val="00443056"/>
    <w:rsid w:val="00443F81"/>
    <w:rsid w:val="0044459C"/>
    <w:rsid w:val="00444873"/>
    <w:rsid w:val="00446224"/>
    <w:rsid w:val="00447B40"/>
    <w:rsid w:val="004503F5"/>
    <w:rsid w:val="00451604"/>
    <w:rsid w:val="00452502"/>
    <w:rsid w:val="00454645"/>
    <w:rsid w:val="00455D9E"/>
    <w:rsid w:val="00457209"/>
    <w:rsid w:val="00461624"/>
    <w:rsid w:val="004634FA"/>
    <w:rsid w:val="00463BD2"/>
    <w:rsid w:val="00464056"/>
    <w:rsid w:val="00464D93"/>
    <w:rsid w:val="00464EFE"/>
    <w:rsid w:val="0046536C"/>
    <w:rsid w:val="004658EF"/>
    <w:rsid w:val="00466E45"/>
    <w:rsid w:val="00466EEF"/>
    <w:rsid w:val="00467599"/>
    <w:rsid w:val="004702D1"/>
    <w:rsid w:val="004716AA"/>
    <w:rsid w:val="0047218D"/>
    <w:rsid w:val="0047374B"/>
    <w:rsid w:val="00473F73"/>
    <w:rsid w:val="00474E63"/>
    <w:rsid w:val="00476D4C"/>
    <w:rsid w:val="00477090"/>
    <w:rsid w:val="004807AA"/>
    <w:rsid w:val="00482E15"/>
    <w:rsid w:val="00484E2F"/>
    <w:rsid w:val="0048554C"/>
    <w:rsid w:val="0048561A"/>
    <w:rsid w:val="004870B2"/>
    <w:rsid w:val="00487207"/>
    <w:rsid w:val="004873CA"/>
    <w:rsid w:val="00491DA9"/>
    <w:rsid w:val="004931BB"/>
    <w:rsid w:val="00495471"/>
    <w:rsid w:val="00495B02"/>
    <w:rsid w:val="004960F3"/>
    <w:rsid w:val="0049632C"/>
    <w:rsid w:val="004963AC"/>
    <w:rsid w:val="00496D69"/>
    <w:rsid w:val="0049752A"/>
    <w:rsid w:val="004977D9"/>
    <w:rsid w:val="004A1AFE"/>
    <w:rsid w:val="004A1E0A"/>
    <w:rsid w:val="004A23B6"/>
    <w:rsid w:val="004A368E"/>
    <w:rsid w:val="004A44A2"/>
    <w:rsid w:val="004A5F60"/>
    <w:rsid w:val="004A70FC"/>
    <w:rsid w:val="004B0F3E"/>
    <w:rsid w:val="004B13C0"/>
    <w:rsid w:val="004B4112"/>
    <w:rsid w:val="004B427B"/>
    <w:rsid w:val="004B6306"/>
    <w:rsid w:val="004B65B2"/>
    <w:rsid w:val="004C079E"/>
    <w:rsid w:val="004C0970"/>
    <w:rsid w:val="004C0CE1"/>
    <w:rsid w:val="004C0D94"/>
    <w:rsid w:val="004C1EB5"/>
    <w:rsid w:val="004C2879"/>
    <w:rsid w:val="004C3C56"/>
    <w:rsid w:val="004C4419"/>
    <w:rsid w:val="004C4A82"/>
    <w:rsid w:val="004C5C2E"/>
    <w:rsid w:val="004C5F29"/>
    <w:rsid w:val="004C6128"/>
    <w:rsid w:val="004C6E15"/>
    <w:rsid w:val="004D1D88"/>
    <w:rsid w:val="004D2976"/>
    <w:rsid w:val="004D3339"/>
    <w:rsid w:val="004D34E6"/>
    <w:rsid w:val="004D3517"/>
    <w:rsid w:val="004D48A8"/>
    <w:rsid w:val="004D60CA"/>
    <w:rsid w:val="004E5167"/>
    <w:rsid w:val="004E62CE"/>
    <w:rsid w:val="004E7FBB"/>
    <w:rsid w:val="004E7FE3"/>
    <w:rsid w:val="004F062C"/>
    <w:rsid w:val="004F3A0F"/>
    <w:rsid w:val="004F3B14"/>
    <w:rsid w:val="004F5DB9"/>
    <w:rsid w:val="004F6BBE"/>
    <w:rsid w:val="004F6F60"/>
    <w:rsid w:val="005004D7"/>
    <w:rsid w:val="00500592"/>
    <w:rsid w:val="00502206"/>
    <w:rsid w:val="005033A4"/>
    <w:rsid w:val="0050349B"/>
    <w:rsid w:val="00505447"/>
    <w:rsid w:val="00505F89"/>
    <w:rsid w:val="00506156"/>
    <w:rsid w:val="005062BB"/>
    <w:rsid w:val="00506796"/>
    <w:rsid w:val="00511BC9"/>
    <w:rsid w:val="00512007"/>
    <w:rsid w:val="00512913"/>
    <w:rsid w:val="00512F43"/>
    <w:rsid w:val="00514B0E"/>
    <w:rsid w:val="00515D5E"/>
    <w:rsid w:val="00515E7C"/>
    <w:rsid w:val="00516245"/>
    <w:rsid w:val="00516380"/>
    <w:rsid w:val="00516BCC"/>
    <w:rsid w:val="00516DF0"/>
    <w:rsid w:val="00521A40"/>
    <w:rsid w:val="00521C11"/>
    <w:rsid w:val="005229D2"/>
    <w:rsid w:val="00522F75"/>
    <w:rsid w:val="00525D39"/>
    <w:rsid w:val="00527B35"/>
    <w:rsid w:val="00527D8F"/>
    <w:rsid w:val="00530ED0"/>
    <w:rsid w:val="005310F1"/>
    <w:rsid w:val="00531A11"/>
    <w:rsid w:val="00532C36"/>
    <w:rsid w:val="00535F36"/>
    <w:rsid w:val="0053611B"/>
    <w:rsid w:val="00536A14"/>
    <w:rsid w:val="00537CD7"/>
    <w:rsid w:val="00537EF3"/>
    <w:rsid w:val="00543EEC"/>
    <w:rsid w:val="00544142"/>
    <w:rsid w:val="00546AC6"/>
    <w:rsid w:val="0055077A"/>
    <w:rsid w:val="00550B2C"/>
    <w:rsid w:val="00550C73"/>
    <w:rsid w:val="005517CB"/>
    <w:rsid w:val="005554D1"/>
    <w:rsid w:val="00555620"/>
    <w:rsid w:val="00555854"/>
    <w:rsid w:val="00555958"/>
    <w:rsid w:val="00555C2C"/>
    <w:rsid w:val="00555DC9"/>
    <w:rsid w:val="00555E5A"/>
    <w:rsid w:val="005563D0"/>
    <w:rsid w:val="0055786E"/>
    <w:rsid w:val="005613E6"/>
    <w:rsid w:val="005624B2"/>
    <w:rsid w:val="005630F4"/>
    <w:rsid w:val="00563CFF"/>
    <w:rsid w:val="00563E0E"/>
    <w:rsid w:val="00564614"/>
    <w:rsid w:val="0056503B"/>
    <w:rsid w:val="00567454"/>
    <w:rsid w:val="00567D00"/>
    <w:rsid w:val="00570AE2"/>
    <w:rsid w:val="00571730"/>
    <w:rsid w:val="0057185D"/>
    <w:rsid w:val="00571955"/>
    <w:rsid w:val="005750E0"/>
    <w:rsid w:val="005763EE"/>
    <w:rsid w:val="00576BF5"/>
    <w:rsid w:val="00577426"/>
    <w:rsid w:val="0057753B"/>
    <w:rsid w:val="00577AB0"/>
    <w:rsid w:val="00577ADB"/>
    <w:rsid w:val="00581F95"/>
    <w:rsid w:val="00582606"/>
    <w:rsid w:val="00582794"/>
    <w:rsid w:val="005834CB"/>
    <w:rsid w:val="005852DF"/>
    <w:rsid w:val="00586227"/>
    <w:rsid w:val="005865F3"/>
    <w:rsid w:val="0058717D"/>
    <w:rsid w:val="005874FD"/>
    <w:rsid w:val="00590620"/>
    <w:rsid w:val="00590CB3"/>
    <w:rsid w:val="0059239C"/>
    <w:rsid w:val="00593FF2"/>
    <w:rsid w:val="005948DD"/>
    <w:rsid w:val="00596E2A"/>
    <w:rsid w:val="005A1186"/>
    <w:rsid w:val="005A173E"/>
    <w:rsid w:val="005A240D"/>
    <w:rsid w:val="005A27AE"/>
    <w:rsid w:val="005A2C3D"/>
    <w:rsid w:val="005A2C9F"/>
    <w:rsid w:val="005A3E82"/>
    <w:rsid w:val="005A4467"/>
    <w:rsid w:val="005B02F4"/>
    <w:rsid w:val="005B0BCB"/>
    <w:rsid w:val="005B30E9"/>
    <w:rsid w:val="005B34E1"/>
    <w:rsid w:val="005B584F"/>
    <w:rsid w:val="005B5D8C"/>
    <w:rsid w:val="005B7AA4"/>
    <w:rsid w:val="005C10A1"/>
    <w:rsid w:val="005C1782"/>
    <w:rsid w:val="005C1A78"/>
    <w:rsid w:val="005C1EAF"/>
    <w:rsid w:val="005C1F24"/>
    <w:rsid w:val="005C3C3E"/>
    <w:rsid w:val="005C5252"/>
    <w:rsid w:val="005C63F3"/>
    <w:rsid w:val="005C644C"/>
    <w:rsid w:val="005C673F"/>
    <w:rsid w:val="005C70E3"/>
    <w:rsid w:val="005C7128"/>
    <w:rsid w:val="005C7130"/>
    <w:rsid w:val="005C7D90"/>
    <w:rsid w:val="005D054C"/>
    <w:rsid w:val="005D05D2"/>
    <w:rsid w:val="005D0E95"/>
    <w:rsid w:val="005D317C"/>
    <w:rsid w:val="005D3506"/>
    <w:rsid w:val="005D4056"/>
    <w:rsid w:val="005D4201"/>
    <w:rsid w:val="005D53B0"/>
    <w:rsid w:val="005D5979"/>
    <w:rsid w:val="005D6409"/>
    <w:rsid w:val="005D70A4"/>
    <w:rsid w:val="005D7BD1"/>
    <w:rsid w:val="005E1767"/>
    <w:rsid w:val="005E1D7F"/>
    <w:rsid w:val="005E3008"/>
    <w:rsid w:val="005E3437"/>
    <w:rsid w:val="005E3887"/>
    <w:rsid w:val="005E3D0D"/>
    <w:rsid w:val="005E4DA6"/>
    <w:rsid w:val="005E5173"/>
    <w:rsid w:val="005E5183"/>
    <w:rsid w:val="005E5CE6"/>
    <w:rsid w:val="005E6BEB"/>
    <w:rsid w:val="005E70E8"/>
    <w:rsid w:val="005E7C1F"/>
    <w:rsid w:val="005F0FAE"/>
    <w:rsid w:val="005F242A"/>
    <w:rsid w:val="005F3B66"/>
    <w:rsid w:val="005F4713"/>
    <w:rsid w:val="005F5637"/>
    <w:rsid w:val="005F5F0C"/>
    <w:rsid w:val="005F73E3"/>
    <w:rsid w:val="0060041D"/>
    <w:rsid w:val="006008F2"/>
    <w:rsid w:val="00602AEB"/>
    <w:rsid w:val="00604840"/>
    <w:rsid w:val="0060552F"/>
    <w:rsid w:val="00605FBE"/>
    <w:rsid w:val="00606D77"/>
    <w:rsid w:val="006109FF"/>
    <w:rsid w:val="0061292E"/>
    <w:rsid w:val="00612AE1"/>
    <w:rsid w:val="0061322D"/>
    <w:rsid w:val="006137E6"/>
    <w:rsid w:val="006142E1"/>
    <w:rsid w:val="00615CC2"/>
    <w:rsid w:val="00616CDE"/>
    <w:rsid w:val="0061712C"/>
    <w:rsid w:val="00617861"/>
    <w:rsid w:val="00623CD5"/>
    <w:rsid w:val="00626942"/>
    <w:rsid w:val="00626CC7"/>
    <w:rsid w:val="00626F3D"/>
    <w:rsid w:val="006312B7"/>
    <w:rsid w:val="00634543"/>
    <w:rsid w:val="006356B2"/>
    <w:rsid w:val="0063620B"/>
    <w:rsid w:val="00637804"/>
    <w:rsid w:val="00642319"/>
    <w:rsid w:val="00642BEA"/>
    <w:rsid w:val="00643209"/>
    <w:rsid w:val="00644D5C"/>
    <w:rsid w:val="00645FBA"/>
    <w:rsid w:val="006467E8"/>
    <w:rsid w:val="00646C7D"/>
    <w:rsid w:val="006472B0"/>
    <w:rsid w:val="006520A9"/>
    <w:rsid w:val="0065237E"/>
    <w:rsid w:val="00652EC0"/>
    <w:rsid w:val="00652F3B"/>
    <w:rsid w:val="00654012"/>
    <w:rsid w:val="00654789"/>
    <w:rsid w:val="0065522C"/>
    <w:rsid w:val="0065523A"/>
    <w:rsid w:val="00655CB2"/>
    <w:rsid w:val="0065777E"/>
    <w:rsid w:val="0065783C"/>
    <w:rsid w:val="00657BD1"/>
    <w:rsid w:val="00660DB3"/>
    <w:rsid w:val="0066106A"/>
    <w:rsid w:val="00661217"/>
    <w:rsid w:val="0066178A"/>
    <w:rsid w:val="00662F6F"/>
    <w:rsid w:val="006646D4"/>
    <w:rsid w:val="0066492A"/>
    <w:rsid w:val="00665837"/>
    <w:rsid w:val="006658DD"/>
    <w:rsid w:val="0067121F"/>
    <w:rsid w:val="00671F8D"/>
    <w:rsid w:val="00680693"/>
    <w:rsid w:val="0068108B"/>
    <w:rsid w:val="00681320"/>
    <w:rsid w:val="0068198A"/>
    <w:rsid w:val="00681A79"/>
    <w:rsid w:val="00681E76"/>
    <w:rsid w:val="00682046"/>
    <w:rsid w:val="006834E4"/>
    <w:rsid w:val="006841A6"/>
    <w:rsid w:val="00684B27"/>
    <w:rsid w:val="00685070"/>
    <w:rsid w:val="0068535E"/>
    <w:rsid w:val="0068631E"/>
    <w:rsid w:val="00687BD7"/>
    <w:rsid w:val="00691627"/>
    <w:rsid w:val="006926AD"/>
    <w:rsid w:val="00692A44"/>
    <w:rsid w:val="0069320B"/>
    <w:rsid w:val="00694200"/>
    <w:rsid w:val="00696F19"/>
    <w:rsid w:val="006977D9"/>
    <w:rsid w:val="00697B2B"/>
    <w:rsid w:val="006A0C13"/>
    <w:rsid w:val="006A54E9"/>
    <w:rsid w:val="006A56B6"/>
    <w:rsid w:val="006A57FA"/>
    <w:rsid w:val="006A6214"/>
    <w:rsid w:val="006A6568"/>
    <w:rsid w:val="006B4B9D"/>
    <w:rsid w:val="006B5CC5"/>
    <w:rsid w:val="006B5DF2"/>
    <w:rsid w:val="006B6B9D"/>
    <w:rsid w:val="006C1EBA"/>
    <w:rsid w:val="006C499F"/>
    <w:rsid w:val="006C54EB"/>
    <w:rsid w:val="006C56EA"/>
    <w:rsid w:val="006D0520"/>
    <w:rsid w:val="006D0A25"/>
    <w:rsid w:val="006D0FDC"/>
    <w:rsid w:val="006D20F5"/>
    <w:rsid w:val="006D2AC3"/>
    <w:rsid w:val="006D2B97"/>
    <w:rsid w:val="006D3919"/>
    <w:rsid w:val="006D42A0"/>
    <w:rsid w:val="006D42AD"/>
    <w:rsid w:val="006D4D58"/>
    <w:rsid w:val="006D5C09"/>
    <w:rsid w:val="006D5CA9"/>
    <w:rsid w:val="006D5E8F"/>
    <w:rsid w:val="006D6A93"/>
    <w:rsid w:val="006D6E19"/>
    <w:rsid w:val="006D75F9"/>
    <w:rsid w:val="006E0C68"/>
    <w:rsid w:val="006E22D8"/>
    <w:rsid w:val="006E2B4C"/>
    <w:rsid w:val="006E50BB"/>
    <w:rsid w:val="006E6B9C"/>
    <w:rsid w:val="006E70BF"/>
    <w:rsid w:val="006E7329"/>
    <w:rsid w:val="006F0D06"/>
    <w:rsid w:val="006F2297"/>
    <w:rsid w:val="006F3BD3"/>
    <w:rsid w:val="006F3C94"/>
    <w:rsid w:val="006F4428"/>
    <w:rsid w:val="006F5014"/>
    <w:rsid w:val="006F5130"/>
    <w:rsid w:val="006F51FA"/>
    <w:rsid w:val="006F5615"/>
    <w:rsid w:val="006F7CE3"/>
    <w:rsid w:val="00700AD6"/>
    <w:rsid w:val="00701122"/>
    <w:rsid w:val="00701A7F"/>
    <w:rsid w:val="0070232C"/>
    <w:rsid w:val="00703186"/>
    <w:rsid w:val="0070346A"/>
    <w:rsid w:val="007065D1"/>
    <w:rsid w:val="007066D2"/>
    <w:rsid w:val="00706AFB"/>
    <w:rsid w:val="00706E3A"/>
    <w:rsid w:val="00707692"/>
    <w:rsid w:val="00707DC4"/>
    <w:rsid w:val="007115D3"/>
    <w:rsid w:val="00712DED"/>
    <w:rsid w:val="00714A02"/>
    <w:rsid w:val="007151A2"/>
    <w:rsid w:val="007172DB"/>
    <w:rsid w:val="00717A48"/>
    <w:rsid w:val="00717C01"/>
    <w:rsid w:val="0072070A"/>
    <w:rsid w:val="00722551"/>
    <w:rsid w:val="0072276D"/>
    <w:rsid w:val="00722AEC"/>
    <w:rsid w:val="00723AC4"/>
    <w:rsid w:val="00723BA5"/>
    <w:rsid w:val="00723D93"/>
    <w:rsid w:val="00723DDE"/>
    <w:rsid w:val="0072691A"/>
    <w:rsid w:val="0073079D"/>
    <w:rsid w:val="007329D2"/>
    <w:rsid w:val="007339EA"/>
    <w:rsid w:val="0073407E"/>
    <w:rsid w:val="00734746"/>
    <w:rsid w:val="00734B93"/>
    <w:rsid w:val="00735334"/>
    <w:rsid w:val="007357CB"/>
    <w:rsid w:val="00736A19"/>
    <w:rsid w:val="00736D6D"/>
    <w:rsid w:val="00736EB2"/>
    <w:rsid w:val="00736F1C"/>
    <w:rsid w:val="007371CB"/>
    <w:rsid w:val="0073783C"/>
    <w:rsid w:val="007406CF"/>
    <w:rsid w:val="00741D93"/>
    <w:rsid w:val="007423F1"/>
    <w:rsid w:val="007425EE"/>
    <w:rsid w:val="0074385E"/>
    <w:rsid w:val="00745367"/>
    <w:rsid w:val="00745602"/>
    <w:rsid w:val="007458B1"/>
    <w:rsid w:val="00746522"/>
    <w:rsid w:val="00746B8A"/>
    <w:rsid w:val="007503A9"/>
    <w:rsid w:val="00751922"/>
    <w:rsid w:val="00753305"/>
    <w:rsid w:val="007543EA"/>
    <w:rsid w:val="00756016"/>
    <w:rsid w:val="007564E2"/>
    <w:rsid w:val="007577AF"/>
    <w:rsid w:val="007579A1"/>
    <w:rsid w:val="00763E26"/>
    <w:rsid w:val="007641CD"/>
    <w:rsid w:val="00764271"/>
    <w:rsid w:val="007659ED"/>
    <w:rsid w:val="00766417"/>
    <w:rsid w:val="007674F1"/>
    <w:rsid w:val="00767D0D"/>
    <w:rsid w:val="00770357"/>
    <w:rsid w:val="00771790"/>
    <w:rsid w:val="007738FC"/>
    <w:rsid w:val="00773971"/>
    <w:rsid w:val="00774619"/>
    <w:rsid w:val="007746C2"/>
    <w:rsid w:val="0078133D"/>
    <w:rsid w:val="00783378"/>
    <w:rsid w:val="00783837"/>
    <w:rsid w:val="00784663"/>
    <w:rsid w:val="007849EF"/>
    <w:rsid w:val="0078538E"/>
    <w:rsid w:val="0078602E"/>
    <w:rsid w:val="007917FA"/>
    <w:rsid w:val="00791A12"/>
    <w:rsid w:val="0079300A"/>
    <w:rsid w:val="00795BE2"/>
    <w:rsid w:val="00796D6F"/>
    <w:rsid w:val="007A025E"/>
    <w:rsid w:val="007A0503"/>
    <w:rsid w:val="007A3149"/>
    <w:rsid w:val="007A41AA"/>
    <w:rsid w:val="007A468F"/>
    <w:rsid w:val="007A4C0D"/>
    <w:rsid w:val="007A622E"/>
    <w:rsid w:val="007A670A"/>
    <w:rsid w:val="007A733A"/>
    <w:rsid w:val="007B157B"/>
    <w:rsid w:val="007B1684"/>
    <w:rsid w:val="007B1924"/>
    <w:rsid w:val="007B45A9"/>
    <w:rsid w:val="007B593C"/>
    <w:rsid w:val="007B7D07"/>
    <w:rsid w:val="007B7EF7"/>
    <w:rsid w:val="007C1DA5"/>
    <w:rsid w:val="007C2870"/>
    <w:rsid w:val="007C28F4"/>
    <w:rsid w:val="007C30E0"/>
    <w:rsid w:val="007C36AE"/>
    <w:rsid w:val="007C3826"/>
    <w:rsid w:val="007C382A"/>
    <w:rsid w:val="007C4BA5"/>
    <w:rsid w:val="007C4E0E"/>
    <w:rsid w:val="007C78E4"/>
    <w:rsid w:val="007D0E67"/>
    <w:rsid w:val="007D4232"/>
    <w:rsid w:val="007D42C3"/>
    <w:rsid w:val="007D45F2"/>
    <w:rsid w:val="007D60B2"/>
    <w:rsid w:val="007D743C"/>
    <w:rsid w:val="007D74B9"/>
    <w:rsid w:val="007E0970"/>
    <w:rsid w:val="007E0E46"/>
    <w:rsid w:val="007E265A"/>
    <w:rsid w:val="007E3595"/>
    <w:rsid w:val="007E365F"/>
    <w:rsid w:val="007E586F"/>
    <w:rsid w:val="007E5D63"/>
    <w:rsid w:val="007E6996"/>
    <w:rsid w:val="007E6E4E"/>
    <w:rsid w:val="007F09C9"/>
    <w:rsid w:val="007F5CF2"/>
    <w:rsid w:val="007F6276"/>
    <w:rsid w:val="007F7D72"/>
    <w:rsid w:val="00804C53"/>
    <w:rsid w:val="00805102"/>
    <w:rsid w:val="00805268"/>
    <w:rsid w:val="00806424"/>
    <w:rsid w:val="008100EB"/>
    <w:rsid w:val="00810707"/>
    <w:rsid w:val="008124DE"/>
    <w:rsid w:val="0081251E"/>
    <w:rsid w:val="008129D0"/>
    <w:rsid w:val="00812CAC"/>
    <w:rsid w:val="008139CF"/>
    <w:rsid w:val="00814450"/>
    <w:rsid w:val="00815AA3"/>
    <w:rsid w:val="00817F78"/>
    <w:rsid w:val="00821300"/>
    <w:rsid w:val="00822287"/>
    <w:rsid w:val="008227F9"/>
    <w:rsid w:val="00823FA1"/>
    <w:rsid w:val="00824609"/>
    <w:rsid w:val="00827310"/>
    <w:rsid w:val="00830390"/>
    <w:rsid w:val="008328DC"/>
    <w:rsid w:val="00832E29"/>
    <w:rsid w:val="008332EC"/>
    <w:rsid w:val="00837B64"/>
    <w:rsid w:val="00837B97"/>
    <w:rsid w:val="0084041D"/>
    <w:rsid w:val="00842910"/>
    <w:rsid w:val="00843281"/>
    <w:rsid w:val="00846C29"/>
    <w:rsid w:val="00847017"/>
    <w:rsid w:val="00847A3F"/>
    <w:rsid w:val="008512E7"/>
    <w:rsid w:val="0085212A"/>
    <w:rsid w:val="00852B87"/>
    <w:rsid w:val="00854AE1"/>
    <w:rsid w:val="00855E27"/>
    <w:rsid w:val="00856366"/>
    <w:rsid w:val="008567E6"/>
    <w:rsid w:val="0085692E"/>
    <w:rsid w:val="00857260"/>
    <w:rsid w:val="00857974"/>
    <w:rsid w:val="0086042D"/>
    <w:rsid w:val="00860806"/>
    <w:rsid w:val="00860A4E"/>
    <w:rsid w:val="00860E89"/>
    <w:rsid w:val="0086198E"/>
    <w:rsid w:val="00862582"/>
    <w:rsid w:val="00862642"/>
    <w:rsid w:val="0086282A"/>
    <w:rsid w:val="008629C7"/>
    <w:rsid w:val="008635D6"/>
    <w:rsid w:val="0086385E"/>
    <w:rsid w:val="00866256"/>
    <w:rsid w:val="008662A7"/>
    <w:rsid w:val="008668A3"/>
    <w:rsid w:val="008718E9"/>
    <w:rsid w:val="008728A8"/>
    <w:rsid w:val="008736EA"/>
    <w:rsid w:val="00874AC9"/>
    <w:rsid w:val="00874BC1"/>
    <w:rsid w:val="00875580"/>
    <w:rsid w:val="00875C5A"/>
    <w:rsid w:val="00876EE0"/>
    <w:rsid w:val="0087743D"/>
    <w:rsid w:val="008778B1"/>
    <w:rsid w:val="00882DB9"/>
    <w:rsid w:val="00883FC7"/>
    <w:rsid w:val="00886CC4"/>
    <w:rsid w:val="00887BC4"/>
    <w:rsid w:val="0089065D"/>
    <w:rsid w:val="00890B05"/>
    <w:rsid w:val="00890C53"/>
    <w:rsid w:val="00891BDE"/>
    <w:rsid w:val="00892C1D"/>
    <w:rsid w:val="00893C4C"/>
    <w:rsid w:val="00893FEA"/>
    <w:rsid w:val="008956FB"/>
    <w:rsid w:val="00896FED"/>
    <w:rsid w:val="008975DF"/>
    <w:rsid w:val="0089798C"/>
    <w:rsid w:val="008A00CA"/>
    <w:rsid w:val="008A0677"/>
    <w:rsid w:val="008A0CE4"/>
    <w:rsid w:val="008A0D06"/>
    <w:rsid w:val="008A2068"/>
    <w:rsid w:val="008A49AB"/>
    <w:rsid w:val="008A515A"/>
    <w:rsid w:val="008A517D"/>
    <w:rsid w:val="008A5761"/>
    <w:rsid w:val="008A5DD8"/>
    <w:rsid w:val="008A61D7"/>
    <w:rsid w:val="008A6A4B"/>
    <w:rsid w:val="008A6ADF"/>
    <w:rsid w:val="008A6DCB"/>
    <w:rsid w:val="008B00F9"/>
    <w:rsid w:val="008B01DC"/>
    <w:rsid w:val="008B1915"/>
    <w:rsid w:val="008B3E49"/>
    <w:rsid w:val="008B47DA"/>
    <w:rsid w:val="008B6754"/>
    <w:rsid w:val="008C05A2"/>
    <w:rsid w:val="008C1A1E"/>
    <w:rsid w:val="008C1E2D"/>
    <w:rsid w:val="008C25EA"/>
    <w:rsid w:val="008C2DA8"/>
    <w:rsid w:val="008C37F8"/>
    <w:rsid w:val="008D1718"/>
    <w:rsid w:val="008D1B20"/>
    <w:rsid w:val="008D2F3F"/>
    <w:rsid w:val="008D3975"/>
    <w:rsid w:val="008D5598"/>
    <w:rsid w:val="008D5855"/>
    <w:rsid w:val="008D65EA"/>
    <w:rsid w:val="008E047D"/>
    <w:rsid w:val="008E1654"/>
    <w:rsid w:val="008E1D49"/>
    <w:rsid w:val="008E2481"/>
    <w:rsid w:val="008E3371"/>
    <w:rsid w:val="008E3A67"/>
    <w:rsid w:val="008E45A9"/>
    <w:rsid w:val="008E4AAB"/>
    <w:rsid w:val="008E5C9E"/>
    <w:rsid w:val="008E6E84"/>
    <w:rsid w:val="008E729A"/>
    <w:rsid w:val="008F0C64"/>
    <w:rsid w:val="008F5A8A"/>
    <w:rsid w:val="008F6C25"/>
    <w:rsid w:val="008F7958"/>
    <w:rsid w:val="008F7C27"/>
    <w:rsid w:val="009002BF"/>
    <w:rsid w:val="00900E5B"/>
    <w:rsid w:val="00901273"/>
    <w:rsid w:val="00901681"/>
    <w:rsid w:val="00901E0F"/>
    <w:rsid w:val="00902382"/>
    <w:rsid w:val="00903F6E"/>
    <w:rsid w:val="009126B4"/>
    <w:rsid w:val="00916A88"/>
    <w:rsid w:val="00921315"/>
    <w:rsid w:val="00923D49"/>
    <w:rsid w:val="009245CC"/>
    <w:rsid w:val="00927DF5"/>
    <w:rsid w:val="0093124D"/>
    <w:rsid w:val="00933A6B"/>
    <w:rsid w:val="00933AA5"/>
    <w:rsid w:val="00934E5B"/>
    <w:rsid w:val="009363EF"/>
    <w:rsid w:val="00936EF5"/>
    <w:rsid w:val="009424EA"/>
    <w:rsid w:val="00943487"/>
    <w:rsid w:val="00943C4D"/>
    <w:rsid w:val="00944059"/>
    <w:rsid w:val="00944C89"/>
    <w:rsid w:val="0094555E"/>
    <w:rsid w:val="00945C9D"/>
    <w:rsid w:val="0094603B"/>
    <w:rsid w:val="009463A5"/>
    <w:rsid w:val="00947589"/>
    <w:rsid w:val="00947D84"/>
    <w:rsid w:val="0095063B"/>
    <w:rsid w:val="00950D35"/>
    <w:rsid w:val="00950D36"/>
    <w:rsid w:val="00953C67"/>
    <w:rsid w:val="00956FA5"/>
    <w:rsid w:val="0096095E"/>
    <w:rsid w:val="00961E1D"/>
    <w:rsid w:val="0096291B"/>
    <w:rsid w:val="00963A44"/>
    <w:rsid w:val="00963C76"/>
    <w:rsid w:val="00964B06"/>
    <w:rsid w:val="0096529D"/>
    <w:rsid w:val="00965C6C"/>
    <w:rsid w:val="00967450"/>
    <w:rsid w:val="00967E63"/>
    <w:rsid w:val="00970D27"/>
    <w:rsid w:val="00972539"/>
    <w:rsid w:val="00972C74"/>
    <w:rsid w:val="0097303D"/>
    <w:rsid w:val="00975976"/>
    <w:rsid w:val="00976D83"/>
    <w:rsid w:val="00980668"/>
    <w:rsid w:val="0098288A"/>
    <w:rsid w:val="00984DDE"/>
    <w:rsid w:val="00985423"/>
    <w:rsid w:val="0098588F"/>
    <w:rsid w:val="00985B8C"/>
    <w:rsid w:val="00987548"/>
    <w:rsid w:val="00990E10"/>
    <w:rsid w:val="00992C6B"/>
    <w:rsid w:val="00993015"/>
    <w:rsid w:val="00993077"/>
    <w:rsid w:val="00993089"/>
    <w:rsid w:val="00993552"/>
    <w:rsid w:val="00994F5A"/>
    <w:rsid w:val="009951BE"/>
    <w:rsid w:val="00995774"/>
    <w:rsid w:val="00995D9C"/>
    <w:rsid w:val="00995FEB"/>
    <w:rsid w:val="00996318"/>
    <w:rsid w:val="0099770E"/>
    <w:rsid w:val="009A0B8F"/>
    <w:rsid w:val="009A1D5D"/>
    <w:rsid w:val="009A3CDD"/>
    <w:rsid w:val="009A400D"/>
    <w:rsid w:val="009A56F4"/>
    <w:rsid w:val="009A621F"/>
    <w:rsid w:val="009A659E"/>
    <w:rsid w:val="009A7A63"/>
    <w:rsid w:val="009B0305"/>
    <w:rsid w:val="009B0862"/>
    <w:rsid w:val="009B12C3"/>
    <w:rsid w:val="009B2298"/>
    <w:rsid w:val="009B2DCB"/>
    <w:rsid w:val="009B3C7E"/>
    <w:rsid w:val="009B4258"/>
    <w:rsid w:val="009B5BBC"/>
    <w:rsid w:val="009B634C"/>
    <w:rsid w:val="009B7323"/>
    <w:rsid w:val="009B7EE2"/>
    <w:rsid w:val="009C0964"/>
    <w:rsid w:val="009C420C"/>
    <w:rsid w:val="009C4AED"/>
    <w:rsid w:val="009C584B"/>
    <w:rsid w:val="009C5DDE"/>
    <w:rsid w:val="009C61B1"/>
    <w:rsid w:val="009C69D3"/>
    <w:rsid w:val="009C70E4"/>
    <w:rsid w:val="009C7EAB"/>
    <w:rsid w:val="009D0868"/>
    <w:rsid w:val="009D0C4A"/>
    <w:rsid w:val="009D11FD"/>
    <w:rsid w:val="009D1B20"/>
    <w:rsid w:val="009D2D06"/>
    <w:rsid w:val="009D32F1"/>
    <w:rsid w:val="009D3CE3"/>
    <w:rsid w:val="009D6DFB"/>
    <w:rsid w:val="009D7362"/>
    <w:rsid w:val="009E0136"/>
    <w:rsid w:val="009E0235"/>
    <w:rsid w:val="009E0654"/>
    <w:rsid w:val="009E0860"/>
    <w:rsid w:val="009E145D"/>
    <w:rsid w:val="009E2EEC"/>
    <w:rsid w:val="009E421D"/>
    <w:rsid w:val="009E5C0F"/>
    <w:rsid w:val="009E6115"/>
    <w:rsid w:val="009F0A55"/>
    <w:rsid w:val="009F14A7"/>
    <w:rsid w:val="009F2116"/>
    <w:rsid w:val="009F4946"/>
    <w:rsid w:val="009F50E3"/>
    <w:rsid w:val="009F6BFE"/>
    <w:rsid w:val="009F7078"/>
    <w:rsid w:val="009F735E"/>
    <w:rsid w:val="00A00EED"/>
    <w:rsid w:val="00A00FCF"/>
    <w:rsid w:val="00A01EA5"/>
    <w:rsid w:val="00A039CE"/>
    <w:rsid w:val="00A03D85"/>
    <w:rsid w:val="00A04DB8"/>
    <w:rsid w:val="00A054ED"/>
    <w:rsid w:val="00A0654B"/>
    <w:rsid w:val="00A0738F"/>
    <w:rsid w:val="00A11073"/>
    <w:rsid w:val="00A14C33"/>
    <w:rsid w:val="00A1530E"/>
    <w:rsid w:val="00A1535E"/>
    <w:rsid w:val="00A15F07"/>
    <w:rsid w:val="00A205D4"/>
    <w:rsid w:val="00A20E43"/>
    <w:rsid w:val="00A21A37"/>
    <w:rsid w:val="00A22A37"/>
    <w:rsid w:val="00A22F9F"/>
    <w:rsid w:val="00A23643"/>
    <w:rsid w:val="00A23DBD"/>
    <w:rsid w:val="00A24117"/>
    <w:rsid w:val="00A243E7"/>
    <w:rsid w:val="00A26ADA"/>
    <w:rsid w:val="00A2765E"/>
    <w:rsid w:val="00A30CEE"/>
    <w:rsid w:val="00A31C1A"/>
    <w:rsid w:val="00A32104"/>
    <w:rsid w:val="00A32226"/>
    <w:rsid w:val="00A325AF"/>
    <w:rsid w:val="00A3281F"/>
    <w:rsid w:val="00A33D7F"/>
    <w:rsid w:val="00A3630E"/>
    <w:rsid w:val="00A369F3"/>
    <w:rsid w:val="00A376F9"/>
    <w:rsid w:val="00A3780A"/>
    <w:rsid w:val="00A37911"/>
    <w:rsid w:val="00A413E0"/>
    <w:rsid w:val="00A41895"/>
    <w:rsid w:val="00A43F7A"/>
    <w:rsid w:val="00A45E9F"/>
    <w:rsid w:val="00A47BD2"/>
    <w:rsid w:val="00A502BB"/>
    <w:rsid w:val="00A50845"/>
    <w:rsid w:val="00A514A6"/>
    <w:rsid w:val="00A53048"/>
    <w:rsid w:val="00A53673"/>
    <w:rsid w:val="00A60767"/>
    <w:rsid w:val="00A615E6"/>
    <w:rsid w:val="00A62645"/>
    <w:rsid w:val="00A63D63"/>
    <w:rsid w:val="00A644B4"/>
    <w:rsid w:val="00A651C1"/>
    <w:rsid w:val="00A654FE"/>
    <w:rsid w:val="00A70166"/>
    <w:rsid w:val="00A71302"/>
    <w:rsid w:val="00A7308B"/>
    <w:rsid w:val="00A73F09"/>
    <w:rsid w:val="00A74744"/>
    <w:rsid w:val="00A74B22"/>
    <w:rsid w:val="00A74BFF"/>
    <w:rsid w:val="00A75BBA"/>
    <w:rsid w:val="00A76C4F"/>
    <w:rsid w:val="00A76E4C"/>
    <w:rsid w:val="00A77246"/>
    <w:rsid w:val="00A77494"/>
    <w:rsid w:val="00A775D7"/>
    <w:rsid w:val="00A779D4"/>
    <w:rsid w:val="00A817FF"/>
    <w:rsid w:val="00A8209C"/>
    <w:rsid w:val="00A828BD"/>
    <w:rsid w:val="00A82D0E"/>
    <w:rsid w:val="00A82D4F"/>
    <w:rsid w:val="00A8628F"/>
    <w:rsid w:val="00A86D31"/>
    <w:rsid w:val="00A874FF"/>
    <w:rsid w:val="00A90056"/>
    <w:rsid w:val="00A9052D"/>
    <w:rsid w:val="00A9069A"/>
    <w:rsid w:val="00A9086B"/>
    <w:rsid w:val="00A90BE6"/>
    <w:rsid w:val="00A92074"/>
    <w:rsid w:val="00A94817"/>
    <w:rsid w:val="00A9657F"/>
    <w:rsid w:val="00A96ABC"/>
    <w:rsid w:val="00A96E70"/>
    <w:rsid w:val="00A97761"/>
    <w:rsid w:val="00AA1320"/>
    <w:rsid w:val="00AA1F28"/>
    <w:rsid w:val="00AA3F95"/>
    <w:rsid w:val="00AA4E7C"/>
    <w:rsid w:val="00AA6D97"/>
    <w:rsid w:val="00AA723F"/>
    <w:rsid w:val="00AB0C9D"/>
    <w:rsid w:val="00AB2A2F"/>
    <w:rsid w:val="00AB3EF1"/>
    <w:rsid w:val="00AB4953"/>
    <w:rsid w:val="00AB63E3"/>
    <w:rsid w:val="00AB75E3"/>
    <w:rsid w:val="00AB7937"/>
    <w:rsid w:val="00AC0B71"/>
    <w:rsid w:val="00AC1100"/>
    <w:rsid w:val="00AC19F0"/>
    <w:rsid w:val="00AC2D21"/>
    <w:rsid w:val="00AC6566"/>
    <w:rsid w:val="00AC7D9E"/>
    <w:rsid w:val="00AD1481"/>
    <w:rsid w:val="00AD3160"/>
    <w:rsid w:val="00AD3B41"/>
    <w:rsid w:val="00AD4AC4"/>
    <w:rsid w:val="00AD56E4"/>
    <w:rsid w:val="00AD5C4F"/>
    <w:rsid w:val="00AD62F2"/>
    <w:rsid w:val="00AE01E9"/>
    <w:rsid w:val="00AE0AAA"/>
    <w:rsid w:val="00AE3258"/>
    <w:rsid w:val="00AE3B30"/>
    <w:rsid w:val="00AE5B69"/>
    <w:rsid w:val="00AE6861"/>
    <w:rsid w:val="00AE75B6"/>
    <w:rsid w:val="00AF0830"/>
    <w:rsid w:val="00AF1E6A"/>
    <w:rsid w:val="00AF2AF4"/>
    <w:rsid w:val="00AF387A"/>
    <w:rsid w:val="00AF5DA2"/>
    <w:rsid w:val="00AF6C74"/>
    <w:rsid w:val="00AF74AF"/>
    <w:rsid w:val="00B00418"/>
    <w:rsid w:val="00B00F46"/>
    <w:rsid w:val="00B03E23"/>
    <w:rsid w:val="00B04DEE"/>
    <w:rsid w:val="00B0502B"/>
    <w:rsid w:val="00B05148"/>
    <w:rsid w:val="00B055DA"/>
    <w:rsid w:val="00B05D74"/>
    <w:rsid w:val="00B07EE9"/>
    <w:rsid w:val="00B1026F"/>
    <w:rsid w:val="00B10F15"/>
    <w:rsid w:val="00B12AB6"/>
    <w:rsid w:val="00B1311A"/>
    <w:rsid w:val="00B15836"/>
    <w:rsid w:val="00B15B9F"/>
    <w:rsid w:val="00B179DE"/>
    <w:rsid w:val="00B20CB4"/>
    <w:rsid w:val="00B23A65"/>
    <w:rsid w:val="00B241E1"/>
    <w:rsid w:val="00B24B73"/>
    <w:rsid w:val="00B24CE9"/>
    <w:rsid w:val="00B25173"/>
    <w:rsid w:val="00B260DD"/>
    <w:rsid w:val="00B267D9"/>
    <w:rsid w:val="00B27C4C"/>
    <w:rsid w:val="00B3007A"/>
    <w:rsid w:val="00B306F4"/>
    <w:rsid w:val="00B32B9B"/>
    <w:rsid w:val="00B3630C"/>
    <w:rsid w:val="00B363D1"/>
    <w:rsid w:val="00B377C7"/>
    <w:rsid w:val="00B379D1"/>
    <w:rsid w:val="00B407D6"/>
    <w:rsid w:val="00B4153A"/>
    <w:rsid w:val="00B41EA2"/>
    <w:rsid w:val="00B432F6"/>
    <w:rsid w:val="00B43933"/>
    <w:rsid w:val="00B44950"/>
    <w:rsid w:val="00B450CA"/>
    <w:rsid w:val="00B460A8"/>
    <w:rsid w:val="00B51476"/>
    <w:rsid w:val="00B518DF"/>
    <w:rsid w:val="00B521D8"/>
    <w:rsid w:val="00B52367"/>
    <w:rsid w:val="00B5300D"/>
    <w:rsid w:val="00B53F12"/>
    <w:rsid w:val="00B542F2"/>
    <w:rsid w:val="00B54428"/>
    <w:rsid w:val="00B54531"/>
    <w:rsid w:val="00B54A4D"/>
    <w:rsid w:val="00B54CCC"/>
    <w:rsid w:val="00B55DB6"/>
    <w:rsid w:val="00B57050"/>
    <w:rsid w:val="00B57797"/>
    <w:rsid w:val="00B603FC"/>
    <w:rsid w:val="00B60817"/>
    <w:rsid w:val="00B619A9"/>
    <w:rsid w:val="00B628B7"/>
    <w:rsid w:val="00B62C94"/>
    <w:rsid w:val="00B639A1"/>
    <w:rsid w:val="00B64CA0"/>
    <w:rsid w:val="00B64F85"/>
    <w:rsid w:val="00B65DAD"/>
    <w:rsid w:val="00B65FE4"/>
    <w:rsid w:val="00B70551"/>
    <w:rsid w:val="00B70B56"/>
    <w:rsid w:val="00B71526"/>
    <w:rsid w:val="00B726F2"/>
    <w:rsid w:val="00B7322D"/>
    <w:rsid w:val="00B734EB"/>
    <w:rsid w:val="00B73B8B"/>
    <w:rsid w:val="00B74553"/>
    <w:rsid w:val="00B75E65"/>
    <w:rsid w:val="00B76611"/>
    <w:rsid w:val="00B777EA"/>
    <w:rsid w:val="00B80E66"/>
    <w:rsid w:val="00B8157B"/>
    <w:rsid w:val="00B8375D"/>
    <w:rsid w:val="00B839CB"/>
    <w:rsid w:val="00B8616E"/>
    <w:rsid w:val="00B87246"/>
    <w:rsid w:val="00B90ADC"/>
    <w:rsid w:val="00B914F6"/>
    <w:rsid w:val="00B91BEA"/>
    <w:rsid w:val="00B92C6C"/>
    <w:rsid w:val="00B92F03"/>
    <w:rsid w:val="00B94B27"/>
    <w:rsid w:val="00B95774"/>
    <w:rsid w:val="00B960EB"/>
    <w:rsid w:val="00B97887"/>
    <w:rsid w:val="00BA3173"/>
    <w:rsid w:val="00BA39F6"/>
    <w:rsid w:val="00BA450E"/>
    <w:rsid w:val="00BA58B0"/>
    <w:rsid w:val="00BA6976"/>
    <w:rsid w:val="00BA7924"/>
    <w:rsid w:val="00BB0639"/>
    <w:rsid w:val="00BB0BCA"/>
    <w:rsid w:val="00BB1B5A"/>
    <w:rsid w:val="00BB41F1"/>
    <w:rsid w:val="00BB4437"/>
    <w:rsid w:val="00BB4BD8"/>
    <w:rsid w:val="00BB5265"/>
    <w:rsid w:val="00BB6A42"/>
    <w:rsid w:val="00BB6F70"/>
    <w:rsid w:val="00BB71A0"/>
    <w:rsid w:val="00BB7F4F"/>
    <w:rsid w:val="00BC06B7"/>
    <w:rsid w:val="00BC15C8"/>
    <w:rsid w:val="00BC16EA"/>
    <w:rsid w:val="00BC23E2"/>
    <w:rsid w:val="00BC24B0"/>
    <w:rsid w:val="00BC31CA"/>
    <w:rsid w:val="00BC56FE"/>
    <w:rsid w:val="00BC5D60"/>
    <w:rsid w:val="00BC6E71"/>
    <w:rsid w:val="00BD0D77"/>
    <w:rsid w:val="00BD2D13"/>
    <w:rsid w:val="00BD5055"/>
    <w:rsid w:val="00BD622E"/>
    <w:rsid w:val="00BD7535"/>
    <w:rsid w:val="00BD7574"/>
    <w:rsid w:val="00BD764F"/>
    <w:rsid w:val="00BE02C1"/>
    <w:rsid w:val="00BE1284"/>
    <w:rsid w:val="00BE1461"/>
    <w:rsid w:val="00BE1902"/>
    <w:rsid w:val="00BE2394"/>
    <w:rsid w:val="00BE5F4C"/>
    <w:rsid w:val="00BE61DC"/>
    <w:rsid w:val="00BE7D0E"/>
    <w:rsid w:val="00BE7FC5"/>
    <w:rsid w:val="00BF051C"/>
    <w:rsid w:val="00BF08D2"/>
    <w:rsid w:val="00BF0952"/>
    <w:rsid w:val="00BF1B03"/>
    <w:rsid w:val="00BF23C0"/>
    <w:rsid w:val="00BF2815"/>
    <w:rsid w:val="00BF345B"/>
    <w:rsid w:val="00BF3F90"/>
    <w:rsid w:val="00BF4907"/>
    <w:rsid w:val="00BF65A0"/>
    <w:rsid w:val="00BF6B1C"/>
    <w:rsid w:val="00BF76FF"/>
    <w:rsid w:val="00C0189C"/>
    <w:rsid w:val="00C01BAF"/>
    <w:rsid w:val="00C02085"/>
    <w:rsid w:val="00C02650"/>
    <w:rsid w:val="00C02C51"/>
    <w:rsid w:val="00C02CA1"/>
    <w:rsid w:val="00C0359E"/>
    <w:rsid w:val="00C05244"/>
    <w:rsid w:val="00C05E40"/>
    <w:rsid w:val="00C063D6"/>
    <w:rsid w:val="00C06FFC"/>
    <w:rsid w:val="00C07CEE"/>
    <w:rsid w:val="00C10FB8"/>
    <w:rsid w:val="00C13366"/>
    <w:rsid w:val="00C14232"/>
    <w:rsid w:val="00C143D0"/>
    <w:rsid w:val="00C144D1"/>
    <w:rsid w:val="00C15595"/>
    <w:rsid w:val="00C159D1"/>
    <w:rsid w:val="00C16886"/>
    <w:rsid w:val="00C2144F"/>
    <w:rsid w:val="00C218F2"/>
    <w:rsid w:val="00C23723"/>
    <w:rsid w:val="00C2400C"/>
    <w:rsid w:val="00C245C0"/>
    <w:rsid w:val="00C25386"/>
    <w:rsid w:val="00C26B02"/>
    <w:rsid w:val="00C271FC"/>
    <w:rsid w:val="00C27EFC"/>
    <w:rsid w:val="00C30FAD"/>
    <w:rsid w:val="00C31CEC"/>
    <w:rsid w:val="00C31FE3"/>
    <w:rsid w:val="00C3391A"/>
    <w:rsid w:val="00C33B29"/>
    <w:rsid w:val="00C34EAE"/>
    <w:rsid w:val="00C3514F"/>
    <w:rsid w:val="00C35C08"/>
    <w:rsid w:val="00C4206C"/>
    <w:rsid w:val="00C42519"/>
    <w:rsid w:val="00C43F55"/>
    <w:rsid w:val="00C44B7D"/>
    <w:rsid w:val="00C44D80"/>
    <w:rsid w:val="00C4500B"/>
    <w:rsid w:val="00C452A5"/>
    <w:rsid w:val="00C45A33"/>
    <w:rsid w:val="00C45C91"/>
    <w:rsid w:val="00C468FC"/>
    <w:rsid w:val="00C46D61"/>
    <w:rsid w:val="00C4709C"/>
    <w:rsid w:val="00C47C34"/>
    <w:rsid w:val="00C50474"/>
    <w:rsid w:val="00C50AEC"/>
    <w:rsid w:val="00C50FBF"/>
    <w:rsid w:val="00C51372"/>
    <w:rsid w:val="00C518DA"/>
    <w:rsid w:val="00C52545"/>
    <w:rsid w:val="00C52AB0"/>
    <w:rsid w:val="00C541D7"/>
    <w:rsid w:val="00C54531"/>
    <w:rsid w:val="00C54ED8"/>
    <w:rsid w:val="00C55C55"/>
    <w:rsid w:val="00C561C5"/>
    <w:rsid w:val="00C578A4"/>
    <w:rsid w:val="00C57B05"/>
    <w:rsid w:val="00C6148F"/>
    <w:rsid w:val="00C623AD"/>
    <w:rsid w:val="00C626FF"/>
    <w:rsid w:val="00C62819"/>
    <w:rsid w:val="00C6283A"/>
    <w:rsid w:val="00C62AA5"/>
    <w:rsid w:val="00C62EB9"/>
    <w:rsid w:val="00C631F4"/>
    <w:rsid w:val="00C6363E"/>
    <w:rsid w:val="00C64E8A"/>
    <w:rsid w:val="00C66AA2"/>
    <w:rsid w:val="00C67818"/>
    <w:rsid w:val="00C67FB4"/>
    <w:rsid w:val="00C72AF5"/>
    <w:rsid w:val="00C74867"/>
    <w:rsid w:val="00C74C8E"/>
    <w:rsid w:val="00C7571B"/>
    <w:rsid w:val="00C7624A"/>
    <w:rsid w:val="00C76519"/>
    <w:rsid w:val="00C77D8A"/>
    <w:rsid w:val="00C77DF3"/>
    <w:rsid w:val="00C81A1A"/>
    <w:rsid w:val="00C83CE8"/>
    <w:rsid w:val="00C857CA"/>
    <w:rsid w:val="00C87007"/>
    <w:rsid w:val="00C90960"/>
    <w:rsid w:val="00C90EE9"/>
    <w:rsid w:val="00C91A2F"/>
    <w:rsid w:val="00C920A1"/>
    <w:rsid w:val="00C92B23"/>
    <w:rsid w:val="00C93222"/>
    <w:rsid w:val="00C940A4"/>
    <w:rsid w:val="00CA21E6"/>
    <w:rsid w:val="00CA3C62"/>
    <w:rsid w:val="00CA3CF4"/>
    <w:rsid w:val="00CA40A5"/>
    <w:rsid w:val="00CA4981"/>
    <w:rsid w:val="00CA5214"/>
    <w:rsid w:val="00CA6231"/>
    <w:rsid w:val="00CA7C47"/>
    <w:rsid w:val="00CB0DAD"/>
    <w:rsid w:val="00CB0E17"/>
    <w:rsid w:val="00CB1A2F"/>
    <w:rsid w:val="00CB1EA7"/>
    <w:rsid w:val="00CB2BBC"/>
    <w:rsid w:val="00CB2C78"/>
    <w:rsid w:val="00CB3209"/>
    <w:rsid w:val="00CB32A0"/>
    <w:rsid w:val="00CB378F"/>
    <w:rsid w:val="00CB38C9"/>
    <w:rsid w:val="00CB3CE7"/>
    <w:rsid w:val="00CB41D2"/>
    <w:rsid w:val="00CB41EB"/>
    <w:rsid w:val="00CB4998"/>
    <w:rsid w:val="00CB7473"/>
    <w:rsid w:val="00CB7CC2"/>
    <w:rsid w:val="00CC28C8"/>
    <w:rsid w:val="00CC4EFB"/>
    <w:rsid w:val="00CD0667"/>
    <w:rsid w:val="00CD1B81"/>
    <w:rsid w:val="00CD246A"/>
    <w:rsid w:val="00CD28B8"/>
    <w:rsid w:val="00CD3307"/>
    <w:rsid w:val="00CD357C"/>
    <w:rsid w:val="00CD3712"/>
    <w:rsid w:val="00CD6206"/>
    <w:rsid w:val="00CD78E4"/>
    <w:rsid w:val="00CE14AF"/>
    <w:rsid w:val="00CE1EAC"/>
    <w:rsid w:val="00CE3CBE"/>
    <w:rsid w:val="00CE770D"/>
    <w:rsid w:val="00CE7AE8"/>
    <w:rsid w:val="00CF01DA"/>
    <w:rsid w:val="00CF0398"/>
    <w:rsid w:val="00CF0AF4"/>
    <w:rsid w:val="00CF0DE8"/>
    <w:rsid w:val="00CF180B"/>
    <w:rsid w:val="00CF1824"/>
    <w:rsid w:val="00CF1A3F"/>
    <w:rsid w:val="00CF1EA4"/>
    <w:rsid w:val="00CF3824"/>
    <w:rsid w:val="00CF440D"/>
    <w:rsid w:val="00CF4AB6"/>
    <w:rsid w:val="00CF4E70"/>
    <w:rsid w:val="00CF4F86"/>
    <w:rsid w:val="00CF5D7E"/>
    <w:rsid w:val="00CF73B5"/>
    <w:rsid w:val="00D00BA1"/>
    <w:rsid w:val="00D0160D"/>
    <w:rsid w:val="00D01963"/>
    <w:rsid w:val="00D01C33"/>
    <w:rsid w:val="00D01EC8"/>
    <w:rsid w:val="00D027B0"/>
    <w:rsid w:val="00D03F8B"/>
    <w:rsid w:val="00D05FC6"/>
    <w:rsid w:val="00D07023"/>
    <w:rsid w:val="00D07846"/>
    <w:rsid w:val="00D1020C"/>
    <w:rsid w:val="00D11982"/>
    <w:rsid w:val="00D125DA"/>
    <w:rsid w:val="00D1293B"/>
    <w:rsid w:val="00D16865"/>
    <w:rsid w:val="00D207C1"/>
    <w:rsid w:val="00D20936"/>
    <w:rsid w:val="00D20C41"/>
    <w:rsid w:val="00D21469"/>
    <w:rsid w:val="00D21937"/>
    <w:rsid w:val="00D21F9B"/>
    <w:rsid w:val="00D23094"/>
    <w:rsid w:val="00D24960"/>
    <w:rsid w:val="00D266AE"/>
    <w:rsid w:val="00D2695D"/>
    <w:rsid w:val="00D30DC9"/>
    <w:rsid w:val="00D31F9E"/>
    <w:rsid w:val="00D3248C"/>
    <w:rsid w:val="00D328B4"/>
    <w:rsid w:val="00D32F25"/>
    <w:rsid w:val="00D33E95"/>
    <w:rsid w:val="00D3412C"/>
    <w:rsid w:val="00D3420E"/>
    <w:rsid w:val="00D3514F"/>
    <w:rsid w:val="00D356BF"/>
    <w:rsid w:val="00D36F2C"/>
    <w:rsid w:val="00D378ED"/>
    <w:rsid w:val="00D4026D"/>
    <w:rsid w:val="00D41D50"/>
    <w:rsid w:val="00D4270E"/>
    <w:rsid w:val="00D42D6B"/>
    <w:rsid w:val="00D43E13"/>
    <w:rsid w:val="00D45F94"/>
    <w:rsid w:val="00D4745F"/>
    <w:rsid w:val="00D5169E"/>
    <w:rsid w:val="00D51F9C"/>
    <w:rsid w:val="00D522E1"/>
    <w:rsid w:val="00D5334B"/>
    <w:rsid w:val="00D54E11"/>
    <w:rsid w:val="00D554A8"/>
    <w:rsid w:val="00D573E6"/>
    <w:rsid w:val="00D60AF9"/>
    <w:rsid w:val="00D61D76"/>
    <w:rsid w:val="00D639CB"/>
    <w:rsid w:val="00D64766"/>
    <w:rsid w:val="00D64E53"/>
    <w:rsid w:val="00D66011"/>
    <w:rsid w:val="00D70ABF"/>
    <w:rsid w:val="00D70D84"/>
    <w:rsid w:val="00D7154F"/>
    <w:rsid w:val="00D72B22"/>
    <w:rsid w:val="00D7348A"/>
    <w:rsid w:val="00D73799"/>
    <w:rsid w:val="00D73B4C"/>
    <w:rsid w:val="00D74991"/>
    <w:rsid w:val="00D75D3E"/>
    <w:rsid w:val="00D76021"/>
    <w:rsid w:val="00D768A9"/>
    <w:rsid w:val="00D777F9"/>
    <w:rsid w:val="00D8043D"/>
    <w:rsid w:val="00D8104C"/>
    <w:rsid w:val="00D81947"/>
    <w:rsid w:val="00D82128"/>
    <w:rsid w:val="00D831EF"/>
    <w:rsid w:val="00D84716"/>
    <w:rsid w:val="00D84D99"/>
    <w:rsid w:val="00D860DA"/>
    <w:rsid w:val="00D8782F"/>
    <w:rsid w:val="00D87F49"/>
    <w:rsid w:val="00D92203"/>
    <w:rsid w:val="00D929D1"/>
    <w:rsid w:val="00D92E9D"/>
    <w:rsid w:val="00D93997"/>
    <w:rsid w:val="00D94449"/>
    <w:rsid w:val="00D960A8"/>
    <w:rsid w:val="00D96B2A"/>
    <w:rsid w:val="00D973EE"/>
    <w:rsid w:val="00DA12B8"/>
    <w:rsid w:val="00DA4692"/>
    <w:rsid w:val="00DA46B8"/>
    <w:rsid w:val="00DA4CD0"/>
    <w:rsid w:val="00DA4FC6"/>
    <w:rsid w:val="00DA5D65"/>
    <w:rsid w:val="00DB01BA"/>
    <w:rsid w:val="00DB10DF"/>
    <w:rsid w:val="00DB12F9"/>
    <w:rsid w:val="00DB1B8B"/>
    <w:rsid w:val="00DB24D1"/>
    <w:rsid w:val="00DB26C2"/>
    <w:rsid w:val="00DB3310"/>
    <w:rsid w:val="00DB5A5C"/>
    <w:rsid w:val="00DB6F89"/>
    <w:rsid w:val="00DB79F4"/>
    <w:rsid w:val="00DC01E7"/>
    <w:rsid w:val="00DC1242"/>
    <w:rsid w:val="00DC2FA6"/>
    <w:rsid w:val="00DC30A0"/>
    <w:rsid w:val="00DC351C"/>
    <w:rsid w:val="00DC5AC0"/>
    <w:rsid w:val="00DC6C4C"/>
    <w:rsid w:val="00DC721C"/>
    <w:rsid w:val="00DC7EFC"/>
    <w:rsid w:val="00DD03DD"/>
    <w:rsid w:val="00DD13FA"/>
    <w:rsid w:val="00DD146E"/>
    <w:rsid w:val="00DD1809"/>
    <w:rsid w:val="00DD2C24"/>
    <w:rsid w:val="00DD4238"/>
    <w:rsid w:val="00DD4A25"/>
    <w:rsid w:val="00DD4BB6"/>
    <w:rsid w:val="00DD6C41"/>
    <w:rsid w:val="00DD79FB"/>
    <w:rsid w:val="00DE0842"/>
    <w:rsid w:val="00DE1541"/>
    <w:rsid w:val="00DE1D63"/>
    <w:rsid w:val="00DE3CEC"/>
    <w:rsid w:val="00DE4405"/>
    <w:rsid w:val="00DE53BA"/>
    <w:rsid w:val="00DE548A"/>
    <w:rsid w:val="00DE7B62"/>
    <w:rsid w:val="00DE7E37"/>
    <w:rsid w:val="00DF13D6"/>
    <w:rsid w:val="00DF1705"/>
    <w:rsid w:val="00DF2E0B"/>
    <w:rsid w:val="00DF316C"/>
    <w:rsid w:val="00DF4434"/>
    <w:rsid w:val="00DF4949"/>
    <w:rsid w:val="00DF4B15"/>
    <w:rsid w:val="00DF4F71"/>
    <w:rsid w:val="00DF5C7D"/>
    <w:rsid w:val="00DF6DEE"/>
    <w:rsid w:val="00DF70B6"/>
    <w:rsid w:val="00DF7738"/>
    <w:rsid w:val="00DF7CA4"/>
    <w:rsid w:val="00E00F8D"/>
    <w:rsid w:val="00E01AE8"/>
    <w:rsid w:val="00E02F6E"/>
    <w:rsid w:val="00E04497"/>
    <w:rsid w:val="00E069FF"/>
    <w:rsid w:val="00E07752"/>
    <w:rsid w:val="00E10B9D"/>
    <w:rsid w:val="00E11010"/>
    <w:rsid w:val="00E118D4"/>
    <w:rsid w:val="00E12528"/>
    <w:rsid w:val="00E136EF"/>
    <w:rsid w:val="00E144DC"/>
    <w:rsid w:val="00E146D0"/>
    <w:rsid w:val="00E153B7"/>
    <w:rsid w:val="00E15B1C"/>
    <w:rsid w:val="00E15C43"/>
    <w:rsid w:val="00E16AD3"/>
    <w:rsid w:val="00E20C46"/>
    <w:rsid w:val="00E21853"/>
    <w:rsid w:val="00E21D10"/>
    <w:rsid w:val="00E229CF"/>
    <w:rsid w:val="00E22D91"/>
    <w:rsid w:val="00E254DC"/>
    <w:rsid w:val="00E25F02"/>
    <w:rsid w:val="00E279B7"/>
    <w:rsid w:val="00E27E85"/>
    <w:rsid w:val="00E304B8"/>
    <w:rsid w:val="00E326DB"/>
    <w:rsid w:val="00E32902"/>
    <w:rsid w:val="00E32BF4"/>
    <w:rsid w:val="00E32CEB"/>
    <w:rsid w:val="00E33A03"/>
    <w:rsid w:val="00E345AA"/>
    <w:rsid w:val="00E365EB"/>
    <w:rsid w:val="00E368B0"/>
    <w:rsid w:val="00E36B25"/>
    <w:rsid w:val="00E3767C"/>
    <w:rsid w:val="00E41FBD"/>
    <w:rsid w:val="00E4292E"/>
    <w:rsid w:val="00E4331B"/>
    <w:rsid w:val="00E44270"/>
    <w:rsid w:val="00E44AF7"/>
    <w:rsid w:val="00E44C42"/>
    <w:rsid w:val="00E45A60"/>
    <w:rsid w:val="00E47028"/>
    <w:rsid w:val="00E50BA7"/>
    <w:rsid w:val="00E50E05"/>
    <w:rsid w:val="00E50EA8"/>
    <w:rsid w:val="00E5216D"/>
    <w:rsid w:val="00E5235A"/>
    <w:rsid w:val="00E53003"/>
    <w:rsid w:val="00E53660"/>
    <w:rsid w:val="00E540A0"/>
    <w:rsid w:val="00E55326"/>
    <w:rsid w:val="00E55B66"/>
    <w:rsid w:val="00E56298"/>
    <w:rsid w:val="00E5790E"/>
    <w:rsid w:val="00E579F9"/>
    <w:rsid w:val="00E57EF1"/>
    <w:rsid w:val="00E57EFF"/>
    <w:rsid w:val="00E60194"/>
    <w:rsid w:val="00E61CD1"/>
    <w:rsid w:val="00E64AD0"/>
    <w:rsid w:val="00E64E9D"/>
    <w:rsid w:val="00E6568F"/>
    <w:rsid w:val="00E66451"/>
    <w:rsid w:val="00E66602"/>
    <w:rsid w:val="00E707CF"/>
    <w:rsid w:val="00E716C4"/>
    <w:rsid w:val="00E7276E"/>
    <w:rsid w:val="00E7322C"/>
    <w:rsid w:val="00E7380D"/>
    <w:rsid w:val="00E73B84"/>
    <w:rsid w:val="00E73E35"/>
    <w:rsid w:val="00E7523D"/>
    <w:rsid w:val="00E758CA"/>
    <w:rsid w:val="00E760C5"/>
    <w:rsid w:val="00E766E6"/>
    <w:rsid w:val="00E7786F"/>
    <w:rsid w:val="00E77F80"/>
    <w:rsid w:val="00E80032"/>
    <w:rsid w:val="00E808C4"/>
    <w:rsid w:val="00E80EE6"/>
    <w:rsid w:val="00E82C2D"/>
    <w:rsid w:val="00E82C4D"/>
    <w:rsid w:val="00E84321"/>
    <w:rsid w:val="00E85834"/>
    <w:rsid w:val="00E862DD"/>
    <w:rsid w:val="00E864DB"/>
    <w:rsid w:val="00E871EE"/>
    <w:rsid w:val="00E90E98"/>
    <w:rsid w:val="00E91A91"/>
    <w:rsid w:val="00E91BA7"/>
    <w:rsid w:val="00E94E5C"/>
    <w:rsid w:val="00E94FDD"/>
    <w:rsid w:val="00E95917"/>
    <w:rsid w:val="00E95D2C"/>
    <w:rsid w:val="00E95DA8"/>
    <w:rsid w:val="00E95FD7"/>
    <w:rsid w:val="00E971A4"/>
    <w:rsid w:val="00EA16E1"/>
    <w:rsid w:val="00EA1C99"/>
    <w:rsid w:val="00EA1D43"/>
    <w:rsid w:val="00EA1DF5"/>
    <w:rsid w:val="00EA4EB9"/>
    <w:rsid w:val="00EA5EFE"/>
    <w:rsid w:val="00EA6306"/>
    <w:rsid w:val="00EA6F22"/>
    <w:rsid w:val="00EB06C6"/>
    <w:rsid w:val="00EB1381"/>
    <w:rsid w:val="00EB3161"/>
    <w:rsid w:val="00EB3F7D"/>
    <w:rsid w:val="00EB4CDB"/>
    <w:rsid w:val="00EB65C0"/>
    <w:rsid w:val="00EB6EF7"/>
    <w:rsid w:val="00EC2F24"/>
    <w:rsid w:val="00EC35EE"/>
    <w:rsid w:val="00EC3B76"/>
    <w:rsid w:val="00EC60B8"/>
    <w:rsid w:val="00EC6515"/>
    <w:rsid w:val="00EC6CD3"/>
    <w:rsid w:val="00ED07B8"/>
    <w:rsid w:val="00ED124C"/>
    <w:rsid w:val="00ED16BD"/>
    <w:rsid w:val="00ED1A15"/>
    <w:rsid w:val="00ED63B8"/>
    <w:rsid w:val="00ED6614"/>
    <w:rsid w:val="00EE12EA"/>
    <w:rsid w:val="00EE1B84"/>
    <w:rsid w:val="00EE353F"/>
    <w:rsid w:val="00EE3A56"/>
    <w:rsid w:val="00EE5E14"/>
    <w:rsid w:val="00EF01AD"/>
    <w:rsid w:val="00EF1CC5"/>
    <w:rsid w:val="00EF1F0C"/>
    <w:rsid w:val="00EF32A9"/>
    <w:rsid w:val="00EF3533"/>
    <w:rsid w:val="00EF3E04"/>
    <w:rsid w:val="00EF49DB"/>
    <w:rsid w:val="00EF528E"/>
    <w:rsid w:val="00EF5D09"/>
    <w:rsid w:val="00EF5FA2"/>
    <w:rsid w:val="00EF6C53"/>
    <w:rsid w:val="00F00420"/>
    <w:rsid w:val="00F01CEC"/>
    <w:rsid w:val="00F026D4"/>
    <w:rsid w:val="00F03243"/>
    <w:rsid w:val="00F035C3"/>
    <w:rsid w:val="00F038AE"/>
    <w:rsid w:val="00F05434"/>
    <w:rsid w:val="00F06BEA"/>
    <w:rsid w:val="00F06FE8"/>
    <w:rsid w:val="00F1040E"/>
    <w:rsid w:val="00F125BD"/>
    <w:rsid w:val="00F1272C"/>
    <w:rsid w:val="00F1294D"/>
    <w:rsid w:val="00F12E52"/>
    <w:rsid w:val="00F1313E"/>
    <w:rsid w:val="00F13F96"/>
    <w:rsid w:val="00F14493"/>
    <w:rsid w:val="00F14E16"/>
    <w:rsid w:val="00F159D5"/>
    <w:rsid w:val="00F17AED"/>
    <w:rsid w:val="00F2082F"/>
    <w:rsid w:val="00F21C6C"/>
    <w:rsid w:val="00F23808"/>
    <w:rsid w:val="00F23B08"/>
    <w:rsid w:val="00F253AE"/>
    <w:rsid w:val="00F30375"/>
    <w:rsid w:val="00F3045D"/>
    <w:rsid w:val="00F30C25"/>
    <w:rsid w:val="00F30E98"/>
    <w:rsid w:val="00F32535"/>
    <w:rsid w:val="00F32EE1"/>
    <w:rsid w:val="00F337A3"/>
    <w:rsid w:val="00F33D15"/>
    <w:rsid w:val="00F3509E"/>
    <w:rsid w:val="00F36027"/>
    <w:rsid w:val="00F36F32"/>
    <w:rsid w:val="00F379D9"/>
    <w:rsid w:val="00F40390"/>
    <w:rsid w:val="00F41958"/>
    <w:rsid w:val="00F45DE1"/>
    <w:rsid w:val="00F461FA"/>
    <w:rsid w:val="00F469B0"/>
    <w:rsid w:val="00F47145"/>
    <w:rsid w:val="00F471F5"/>
    <w:rsid w:val="00F5026A"/>
    <w:rsid w:val="00F507A2"/>
    <w:rsid w:val="00F514AF"/>
    <w:rsid w:val="00F5212C"/>
    <w:rsid w:val="00F523DC"/>
    <w:rsid w:val="00F5480B"/>
    <w:rsid w:val="00F55FDA"/>
    <w:rsid w:val="00F573F5"/>
    <w:rsid w:val="00F5757F"/>
    <w:rsid w:val="00F6120F"/>
    <w:rsid w:val="00F62543"/>
    <w:rsid w:val="00F625EA"/>
    <w:rsid w:val="00F64CAD"/>
    <w:rsid w:val="00F64D23"/>
    <w:rsid w:val="00F652B7"/>
    <w:rsid w:val="00F65660"/>
    <w:rsid w:val="00F665A0"/>
    <w:rsid w:val="00F71A16"/>
    <w:rsid w:val="00F74C08"/>
    <w:rsid w:val="00F74F21"/>
    <w:rsid w:val="00F756FD"/>
    <w:rsid w:val="00F774A0"/>
    <w:rsid w:val="00F7772C"/>
    <w:rsid w:val="00F81799"/>
    <w:rsid w:val="00F81EAB"/>
    <w:rsid w:val="00F82C78"/>
    <w:rsid w:val="00F83A45"/>
    <w:rsid w:val="00F84CDC"/>
    <w:rsid w:val="00F855C1"/>
    <w:rsid w:val="00F85FCA"/>
    <w:rsid w:val="00F85FE0"/>
    <w:rsid w:val="00F86362"/>
    <w:rsid w:val="00F863CE"/>
    <w:rsid w:val="00F9049B"/>
    <w:rsid w:val="00F9072F"/>
    <w:rsid w:val="00F91327"/>
    <w:rsid w:val="00F92912"/>
    <w:rsid w:val="00FA0DB5"/>
    <w:rsid w:val="00FA1453"/>
    <w:rsid w:val="00FA1DDA"/>
    <w:rsid w:val="00FA554C"/>
    <w:rsid w:val="00FA6492"/>
    <w:rsid w:val="00FA6BBD"/>
    <w:rsid w:val="00FA737B"/>
    <w:rsid w:val="00FB108B"/>
    <w:rsid w:val="00FB13CC"/>
    <w:rsid w:val="00FB1E48"/>
    <w:rsid w:val="00FB283F"/>
    <w:rsid w:val="00FB37E6"/>
    <w:rsid w:val="00FB52BF"/>
    <w:rsid w:val="00FB535A"/>
    <w:rsid w:val="00FB5F4A"/>
    <w:rsid w:val="00FC0D6D"/>
    <w:rsid w:val="00FC14E3"/>
    <w:rsid w:val="00FC1DE2"/>
    <w:rsid w:val="00FC2118"/>
    <w:rsid w:val="00FC2D24"/>
    <w:rsid w:val="00FC365A"/>
    <w:rsid w:val="00FC4CA2"/>
    <w:rsid w:val="00FC51B7"/>
    <w:rsid w:val="00FC5BD5"/>
    <w:rsid w:val="00FC5C89"/>
    <w:rsid w:val="00FC5DC1"/>
    <w:rsid w:val="00FC6170"/>
    <w:rsid w:val="00FD02D0"/>
    <w:rsid w:val="00FD08E8"/>
    <w:rsid w:val="00FD0FE1"/>
    <w:rsid w:val="00FD1B1C"/>
    <w:rsid w:val="00FD1FE7"/>
    <w:rsid w:val="00FD4C62"/>
    <w:rsid w:val="00FD4F55"/>
    <w:rsid w:val="00FE0763"/>
    <w:rsid w:val="00FE0C06"/>
    <w:rsid w:val="00FE1298"/>
    <w:rsid w:val="00FE1531"/>
    <w:rsid w:val="00FE1B81"/>
    <w:rsid w:val="00FE2080"/>
    <w:rsid w:val="00FE2AC2"/>
    <w:rsid w:val="00FE2BD4"/>
    <w:rsid w:val="00FE421D"/>
    <w:rsid w:val="00FE5600"/>
    <w:rsid w:val="00FE5CFA"/>
    <w:rsid w:val="00FE6114"/>
    <w:rsid w:val="00FE6590"/>
    <w:rsid w:val="00FF0208"/>
    <w:rsid w:val="00FF0454"/>
    <w:rsid w:val="00FF0629"/>
    <w:rsid w:val="00FF164E"/>
    <w:rsid w:val="00FF223A"/>
    <w:rsid w:val="00FF24A4"/>
    <w:rsid w:val="00FF24BE"/>
    <w:rsid w:val="00FF2B5D"/>
    <w:rsid w:val="00FF2F68"/>
    <w:rsid w:val="00FF42F1"/>
    <w:rsid w:val="00FF557C"/>
    <w:rsid w:val="00FF69AF"/>
    <w:rsid w:val="00FF6D1B"/>
    <w:rsid w:val="00FF6F1F"/>
    <w:rsid w:val="00FF7E7F"/>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70CE8E1"/>
  <w15:docId w15:val="{39CE0C6D-8AAD-4567-AA93-D72A839AF1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Theme="minorHAnsi" w:hAnsi="Arial" w:cstheme="minorBidi"/>
        <w:sz w:val="18"/>
        <w:szCs w:val="22"/>
        <w:lang w:val="pl-PL" w:eastAsia="en-US" w:bidi="ar-SA"/>
      </w:rPr>
    </w:rPrDefault>
    <w:pPrDefault>
      <w:pPr>
        <w:spacing w:before="30" w:afterLines="30" w:line="259"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iPriority="0" w:unhideWhenUsed="1" w:qFormat="1"/>
    <w:lsdException w:name="heading 3" w:semiHidden="1"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7406CF"/>
  </w:style>
  <w:style w:type="paragraph" w:styleId="Nagwek1">
    <w:name w:val="heading 1"/>
    <w:basedOn w:val="Normalny"/>
    <w:next w:val="Normalny"/>
    <w:link w:val="Nagwek1Znak"/>
    <w:uiPriority w:val="99"/>
    <w:qFormat/>
    <w:rsid w:val="001A32ED"/>
    <w:pPr>
      <w:keepNext/>
      <w:numPr>
        <w:numId w:val="2"/>
      </w:numPr>
      <w:spacing w:before="240" w:after="60"/>
      <w:outlineLvl w:val="0"/>
    </w:pPr>
    <w:rPr>
      <w:rFonts w:eastAsiaTheme="majorEastAsia" w:cstheme="majorBidi"/>
      <w:b/>
      <w:bCs/>
      <w:kern w:val="32"/>
      <w:sz w:val="32"/>
      <w:szCs w:val="32"/>
    </w:rPr>
  </w:style>
  <w:style w:type="paragraph" w:styleId="Nagwek2">
    <w:name w:val="heading 2"/>
    <w:basedOn w:val="Normalny"/>
    <w:next w:val="Normalny"/>
    <w:link w:val="Nagwek2Znak"/>
    <w:unhideWhenUsed/>
    <w:qFormat/>
    <w:rsid w:val="0048561A"/>
    <w:pPr>
      <w:keepNext/>
      <w:keepLines/>
      <w:numPr>
        <w:ilvl w:val="1"/>
        <w:numId w:val="2"/>
      </w:numPr>
      <w:spacing w:before="40"/>
      <w:outlineLvl w:val="1"/>
    </w:pPr>
    <w:rPr>
      <w:rFonts w:eastAsiaTheme="majorEastAsia" w:cstheme="majorBidi"/>
      <w:b/>
      <w:sz w:val="28"/>
      <w:szCs w:val="26"/>
    </w:rPr>
  </w:style>
  <w:style w:type="paragraph" w:styleId="Nagwek3">
    <w:name w:val="heading 3"/>
    <w:basedOn w:val="Normalny"/>
    <w:next w:val="Normalny"/>
    <w:link w:val="Nagwek3Znak"/>
    <w:autoRedefine/>
    <w:uiPriority w:val="99"/>
    <w:unhideWhenUsed/>
    <w:qFormat/>
    <w:rsid w:val="00150EB3"/>
    <w:pPr>
      <w:keepNext/>
      <w:keepLines/>
      <w:numPr>
        <w:ilvl w:val="2"/>
        <w:numId w:val="3"/>
      </w:numPr>
      <w:spacing w:before="40" w:after="72"/>
      <w:jc w:val="both"/>
      <w:outlineLvl w:val="2"/>
    </w:pPr>
    <w:rPr>
      <w:rFonts w:eastAsiaTheme="majorEastAsia" w:cs="Arial"/>
      <w:b/>
      <w:sz w:val="24"/>
      <w:szCs w:val="24"/>
    </w:rPr>
  </w:style>
  <w:style w:type="paragraph" w:styleId="Nagwek4">
    <w:name w:val="heading 4"/>
    <w:basedOn w:val="Normalny"/>
    <w:next w:val="Normalny"/>
    <w:link w:val="Nagwek4Znak"/>
    <w:unhideWhenUsed/>
    <w:qFormat/>
    <w:rsid w:val="001A32ED"/>
    <w:pPr>
      <w:keepNext/>
      <w:keepLines/>
      <w:numPr>
        <w:ilvl w:val="3"/>
        <w:numId w:val="2"/>
      </w:numPr>
      <w:spacing w:before="40"/>
      <w:outlineLvl w:val="3"/>
    </w:pPr>
    <w:rPr>
      <w:rFonts w:eastAsiaTheme="majorEastAsia" w:cstheme="majorBidi"/>
      <w:b/>
      <w:iCs/>
      <w:sz w:val="22"/>
    </w:rPr>
  </w:style>
  <w:style w:type="paragraph" w:styleId="Nagwek5">
    <w:name w:val="heading 5"/>
    <w:aliases w:val="o"/>
    <w:basedOn w:val="Normalny"/>
    <w:next w:val="Normalny"/>
    <w:link w:val="Nagwek5Znak"/>
    <w:unhideWhenUsed/>
    <w:qFormat/>
    <w:rsid w:val="00B23A65"/>
    <w:pPr>
      <w:keepNext/>
      <w:keepLines/>
      <w:numPr>
        <w:ilvl w:val="4"/>
        <w:numId w:val="2"/>
      </w:numPr>
      <w:spacing w:before="40"/>
      <w:outlineLvl w:val="4"/>
    </w:pPr>
    <w:rPr>
      <w:rFonts w:asciiTheme="majorHAnsi" w:eastAsiaTheme="majorEastAsia" w:hAnsiTheme="majorHAnsi" w:cstheme="majorBidi"/>
      <w:color w:val="2F5496" w:themeColor="accent1" w:themeShade="BF"/>
    </w:rPr>
  </w:style>
  <w:style w:type="paragraph" w:styleId="Nagwek6">
    <w:name w:val="heading 6"/>
    <w:basedOn w:val="Normalny"/>
    <w:next w:val="Normalny"/>
    <w:link w:val="Nagwek6Znak"/>
    <w:unhideWhenUsed/>
    <w:qFormat/>
    <w:rsid w:val="00B23A65"/>
    <w:pPr>
      <w:keepNext/>
      <w:keepLines/>
      <w:numPr>
        <w:ilvl w:val="5"/>
        <w:numId w:val="2"/>
      </w:numPr>
      <w:spacing w:before="40"/>
      <w:outlineLvl w:val="5"/>
    </w:pPr>
    <w:rPr>
      <w:rFonts w:asciiTheme="majorHAnsi" w:eastAsiaTheme="majorEastAsia" w:hAnsiTheme="majorHAnsi" w:cstheme="majorBidi"/>
      <w:color w:val="1F3763" w:themeColor="accent1" w:themeShade="7F"/>
    </w:rPr>
  </w:style>
  <w:style w:type="paragraph" w:styleId="Nagwek7">
    <w:name w:val="heading 7"/>
    <w:basedOn w:val="Normalny"/>
    <w:next w:val="Normalny"/>
    <w:link w:val="Nagwek7Znak"/>
    <w:unhideWhenUsed/>
    <w:qFormat/>
    <w:rsid w:val="00B23A65"/>
    <w:pPr>
      <w:keepNext/>
      <w:keepLines/>
      <w:numPr>
        <w:ilvl w:val="6"/>
        <w:numId w:val="2"/>
      </w:numPr>
      <w:spacing w:before="40"/>
      <w:outlineLvl w:val="6"/>
    </w:pPr>
    <w:rPr>
      <w:rFonts w:asciiTheme="majorHAnsi" w:eastAsiaTheme="majorEastAsia" w:hAnsiTheme="majorHAnsi" w:cstheme="majorBidi"/>
      <w:i/>
      <w:iCs/>
      <w:color w:val="1F3763" w:themeColor="accent1" w:themeShade="7F"/>
    </w:rPr>
  </w:style>
  <w:style w:type="paragraph" w:styleId="Nagwek8">
    <w:name w:val="heading 8"/>
    <w:basedOn w:val="Normalny"/>
    <w:next w:val="Normalny"/>
    <w:link w:val="Nagwek8Znak"/>
    <w:unhideWhenUsed/>
    <w:qFormat/>
    <w:rsid w:val="00B23A65"/>
    <w:pPr>
      <w:keepNext/>
      <w:keepLines/>
      <w:numPr>
        <w:ilvl w:val="7"/>
        <w:numId w:val="2"/>
      </w:numPr>
      <w:spacing w:before="40"/>
      <w:outlineLvl w:val="7"/>
    </w:pPr>
    <w:rPr>
      <w:rFonts w:asciiTheme="majorHAnsi" w:eastAsiaTheme="majorEastAsia" w:hAnsiTheme="majorHAnsi" w:cstheme="majorBidi"/>
      <w:color w:val="272727" w:themeColor="text1" w:themeTint="D8"/>
      <w:sz w:val="21"/>
      <w:szCs w:val="21"/>
    </w:rPr>
  </w:style>
  <w:style w:type="paragraph" w:styleId="Nagwek9">
    <w:name w:val="heading 9"/>
    <w:basedOn w:val="Normalny"/>
    <w:next w:val="Normalny"/>
    <w:link w:val="Nagwek9Znak"/>
    <w:unhideWhenUsed/>
    <w:qFormat/>
    <w:rsid w:val="00B23A65"/>
    <w:pPr>
      <w:keepNext/>
      <w:keepLines/>
      <w:numPr>
        <w:ilvl w:val="8"/>
        <w:numId w:val="2"/>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9"/>
    <w:rsid w:val="001A32ED"/>
    <w:rPr>
      <w:rFonts w:eastAsiaTheme="majorEastAsia" w:cstheme="majorBidi"/>
      <w:b/>
      <w:bCs/>
      <w:kern w:val="32"/>
      <w:sz w:val="32"/>
      <w:szCs w:val="32"/>
    </w:rPr>
  </w:style>
  <w:style w:type="character" w:customStyle="1" w:styleId="Nagwek2Znak">
    <w:name w:val="Nagłówek 2 Znak"/>
    <w:basedOn w:val="Domylnaczcionkaakapitu"/>
    <w:link w:val="Nagwek2"/>
    <w:rsid w:val="0048561A"/>
    <w:rPr>
      <w:rFonts w:eastAsiaTheme="majorEastAsia" w:cstheme="majorBidi"/>
      <w:b/>
      <w:sz w:val="28"/>
      <w:szCs w:val="26"/>
    </w:rPr>
  </w:style>
  <w:style w:type="character" w:customStyle="1" w:styleId="Nagwek3Znak">
    <w:name w:val="Nagłówek 3 Znak"/>
    <w:basedOn w:val="Domylnaczcionkaakapitu"/>
    <w:link w:val="Nagwek3"/>
    <w:uiPriority w:val="99"/>
    <w:rsid w:val="00150EB3"/>
    <w:rPr>
      <w:rFonts w:eastAsiaTheme="majorEastAsia" w:cs="Arial"/>
      <w:b/>
      <w:sz w:val="24"/>
      <w:szCs w:val="24"/>
    </w:rPr>
  </w:style>
  <w:style w:type="character" w:customStyle="1" w:styleId="Nagwek4Znak">
    <w:name w:val="Nagłówek 4 Znak"/>
    <w:basedOn w:val="Domylnaczcionkaakapitu"/>
    <w:link w:val="Nagwek4"/>
    <w:rsid w:val="001A32ED"/>
    <w:rPr>
      <w:rFonts w:eastAsiaTheme="majorEastAsia" w:cstheme="majorBidi"/>
      <w:b/>
      <w:iCs/>
      <w:sz w:val="22"/>
    </w:rPr>
  </w:style>
  <w:style w:type="character" w:customStyle="1" w:styleId="Nagwek5Znak">
    <w:name w:val="Nagłówek 5 Znak"/>
    <w:aliases w:val="o Znak"/>
    <w:basedOn w:val="Domylnaczcionkaakapitu"/>
    <w:link w:val="Nagwek5"/>
    <w:rsid w:val="00B23A65"/>
    <w:rPr>
      <w:rFonts w:asciiTheme="majorHAnsi" w:eastAsiaTheme="majorEastAsia" w:hAnsiTheme="majorHAnsi" w:cstheme="majorBidi"/>
      <w:color w:val="2F5496" w:themeColor="accent1" w:themeShade="BF"/>
    </w:rPr>
  </w:style>
  <w:style w:type="character" w:customStyle="1" w:styleId="Nagwek6Znak">
    <w:name w:val="Nagłówek 6 Znak"/>
    <w:basedOn w:val="Domylnaczcionkaakapitu"/>
    <w:link w:val="Nagwek6"/>
    <w:rsid w:val="00B23A65"/>
    <w:rPr>
      <w:rFonts w:asciiTheme="majorHAnsi" w:eastAsiaTheme="majorEastAsia" w:hAnsiTheme="majorHAnsi" w:cstheme="majorBidi"/>
      <w:color w:val="1F3763" w:themeColor="accent1" w:themeShade="7F"/>
    </w:rPr>
  </w:style>
  <w:style w:type="character" w:customStyle="1" w:styleId="Nagwek7Znak">
    <w:name w:val="Nagłówek 7 Znak"/>
    <w:basedOn w:val="Domylnaczcionkaakapitu"/>
    <w:link w:val="Nagwek7"/>
    <w:rsid w:val="00B23A65"/>
    <w:rPr>
      <w:rFonts w:asciiTheme="majorHAnsi" w:eastAsiaTheme="majorEastAsia" w:hAnsiTheme="majorHAnsi" w:cstheme="majorBidi"/>
      <w:i/>
      <w:iCs/>
      <w:color w:val="1F3763" w:themeColor="accent1" w:themeShade="7F"/>
    </w:rPr>
  </w:style>
  <w:style w:type="character" w:customStyle="1" w:styleId="Nagwek8Znak">
    <w:name w:val="Nagłówek 8 Znak"/>
    <w:basedOn w:val="Domylnaczcionkaakapitu"/>
    <w:link w:val="Nagwek8"/>
    <w:rsid w:val="00B23A65"/>
    <w:rPr>
      <w:rFonts w:asciiTheme="majorHAnsi" w:eastAsiaTheme="majorEastAsia" w:hAnsiTheme="majorHAnsi" w:cstheme="majorBidi"/>
      <w:color w:val="272727" w:themeColor="text1" w:themeTint="D8"/>
      <w:sz w:val="21"/>
      <w:szCs w:val="21"/>
    </w:rPr>
  </w:style>
  <w:style w:type="character" w:customStyle="1" w:styleId="Nagwek9Znak">
    <w:name w:val="Nagłówek 9 Znak"/>
    <w:basedOn w:val="Domylnaczcionkaakapitu"/>
    <w:link w:val="Nagwek9"/>
    <w:rsid w:val="00B23A65"/>
    <w:rPr>
      <w:rFonts w:asciiTheme="majorHAnsi" w:eastAsiaTheme="majorEastAsia" w:hAnsiTheme="majorHAnsi" w:cstheme="majorBidi"/>
      <w:i/>
      <w:iCs/>
      <w:color w:val="272727" w:themeColor="text1" w:themeTint="D8"/>
      <w:sz w:val="21"/>
      <w:szCs w:val="21"/>
    </w:rPr>
  </w:style>
  <w:style w:type="paragraph" w:customStyle="1" w:styleId="Style1">
    <w:name w:val="Style1"/>
    <w:basedOn w:val="Normalny"/>
    <w:rsid w:val="00DB79F4"/>
    <w:pPr>
      <w:spacing w:line="307" w:lineRule="exact"/>
      <w:jc w:val="both"/>
    </w:pPr>
  </w:style>
  <w:style w:type="paragraph" w:customStyle="1" w:styleId="Style2">
    <w:name w:val="Style2"/>
    <w:basedOn w:val="Normalny"/>
    <w:rsid w:val="00DB79F4"/>
    <w:pPr>
      <w:spacing w:line="432" w:lineRule="exact"/>
      <w:jc w:val="center"/>
    </w:pPr>
  </w:style>
  <w:style w:type="paragraph" w:customStyle="1" w:styleId="Style3">
    <w:name w:val="Style3"/>
    <w:basedOn w:val="Normalny"/>
    <w:rsid w:val="00DB79F4"/>
    <w:pPr>
      <w:spacing w:line="259" w:lineRule="exact"/>
      <w:ind w:hanging="264"/>
    </w:pPr>
  </w:style>
  <w:style w:type="paragraph" w:customStyle="1" w:styleId="Style4">
    <w:name w:val="Style4"/>
    <w:basedOn w:val="Normalny"/>
    <w:rsid w:val="00DB79F4"/>
    <w:pPr>
      <w:spacing w:line="281" w:lineRule="exact"/>
      <w:ind w:firstLine="528"/>
    </w:pPr>
  </w:style>
  <w:style w:type="paragraph" w:customStyle="1" w:styleId="Style5">
    <w:name w:val="Style5"/>
    <w:basedOn w:val="Normalny"/>
    <w:rsid w:val="00DB79F4"/>
    <w:pPr>
      <w:spacing w:line="312" w:lineRule="exact"/>
      <w:jc w:val="center"/>
    </w:pPr>
  </w:style>
  <w:style w:type="paragraph" w:customStyle="1" w:styleId="Style6">
    <w:name w:val="Style6"/>
    <w:basedOn w:val="Normalny"/>
    <w:rsid w:val="00DB79F4"/>
    <w:pPr>
      <w:spacing w:line="300" w:lineRule="exact"/>
      <w:jc w:val="center"/>
    </w:pPr>
  </w:style>
  <w:style w:type="paragraph" w:customStyle="1" w:styleId="Style7">
    <w:name w:val="Style7"/>
    <w:basedOn w:val="Normalny"/>
    <w:rsid w:val="00DB79F4"/>
  </w:style>
  <w:style w:type="paragraph" w:customStyle="1" w:styleId="Style8">
    <w:name w:val="Style8"/>
    <w:basedOn w:val="Normalny"/>
    <w:rsid w:val="00DB79F4"/>
  </w:style>
  <w:style w:type="paragraph" w:customStyle="1" w:styleId="Style9">
    <w:name w:val="Style9"/>
    <w:basedOn w:val="Normalny"/>
    <w:rsid w:val="00DB79F4"/>
    <w:pPr>
      <w:jc w:val="both"/>
    </w:pPr>
  </w:style>
  <w:style w:type="paragraph" w:customStyle="1" w:styleId="Style10">
    <w:name w:val="Style10"/>
    <w:basedOn w:val="Normalny"/>
    <w:rsid w:val="00DB79F4"/>
  </w:style>
  <w:style w:type="paragraph" w:customStyle="1" w:styleId="Style11">
    <w:name w:val="Style11"/>
    <w:basedOn w:val="Normalny"/>
    <w:rsid w:val="00DB79F4"/>
    <w:pPr>
      <w:jc w:val="both"/>
    </w:pPr>
  </w:style>
  <w:style w:type="paragraph" w:customStyle="1" w:styleId="Style12">
    <w:name w:val="Style12"/>
    <w:basedOn w:val="Normalny"/>
    <w:rsid w:val="00DB79F4"/>
    <w:pPr>
      <w:spacing w:line="283" w:lineRule="exact"/>
      <w:jc w:val="both"/>
    </w:pPr>
  </w:style>
  <w:style w:type="paragraph" w:customStyle="1" w:styleId="Style13">
    <w:name w:val="Style13"/>
    <w:basedOn w:val="Normalny"/>
    <w:rsid w:val="00DB79F4"/>
  </w:style>
  <w:style w:type="paragraph" w:customStyle="1" w:styleId="Style14">
    <w:name w:val="Style14"/>
    <w:basedOn w:val="Normalny"/>
    <w:rsid w:val="00DB79F4"/>
    <w:pPr>
      <w:spacing w:line="282" w:lineRule="exact"/>
      <w:ind w:hanging="1992"/>
    </w:pPr>
  </w:style>
  <w:style w:type="paragraph" w:customStyle="1" w:styleId="Style15">
    <w:name w:val="Style15"/>
    <w:basedOn w:val="Normalny"/>
    <w:rsid w:val="00DB79F4"/>
    <w:pPr>
      <w:spacing w:line="214" w:lineRule="exact"/>
    </w:pPr>
  </w:style>
  <w:style w:type="paragraph" w:customStyle="1" w:styleId="Style16">
    <w:name w:val="Style16"/>
    <w:basedOn w:val="Normalny"/>
    <w:rsid w:val="00DB79F4"/>
    <w:pPr>
      <w:spacing w:line="264" w:lineRule="exact"/>
      <w:jc w:val="both"/>
    </w:pPr>
  </w:style>
  <w:style w:type="paragraph" w:customStyle="1" w:styleId="Style17">
    <w:name w:val="Style17"/>
    <w:basedOn w:val="Normalny"/>
    <w:rsid w:val="00DB79F4"/>
    <w:pPr>
      <w:spacing w:line="283" w:lineRule="exact"/>
      <w:ind w:firstLine="662"/>
    </w:pPr>
  </w:style>
  <w:style w:type="paragraph" w:customStyle="1" w:styleId="Style18">
    <w:name w:val="Style18"/>
    <w:basedOn w:val="Normalny"/>
    <w:rsid w:val="00DB79F4"/>
    <w:pPr>
      <w:spacing w:line="523" w:lineRule="exact"/>
      <w:jc w:val="center"/>
    </w:pPr>
  </w:style>
  <w:style w:type="paragraph" w:customStyle="1" w:styleId="Style19">
    <w:name w:val="Style19"/>
    <w:basedOn w:val="Normalny"/>
    <w:rsid w:val="00DB79F4"/>
    <w:pPr>
      <w:spacing w:line="280" w:lineRule="exact"/>
      <w:jc w:val="both"/>
    </w:pPr>
  </w:style>
  <w:style w:type="paragraph" w:customStyle="1" w:styleId="Style20">
    <w:name w:val="Style20"/>
    <w:basedOn w:val="Normalny"/>
    <w:rsid w:val="00DB79F4"/>
    <w:pPr>
      <w:jc w:val="both"/>
    </w:pPr>
  </w:style>
  <w:style w:type="paragraph" w:customStyle="1" w:styleId="Style21">
    <w:name w:val="Style21"/>
    <w:basedOn w:val="Normalny"/>
    <w:rsid w:val="00DB79F4"/>
    <w:pPr>
      <w:spacing w:line="260" w:lineRule="exact"/>
      <w:jc w:val="center"/>
    </w:pPr>
  </w:style>
  <w:style w:type="paragraph" w:customStyle="1" w:styleId="Style22">
    <w:name w:val="Style22"/>
    <w:basedOn w:val="Normalny"/>
    <w:rsid w:val="00DB79F4"/>
    <w:pPr>
      <w:spacing w:line="293" w:lineRule="exact"/>
      <w:ind w:hanging="326"/>
    </w:pPr>
  </w:style>
  <w:style w:type="paragraph" w:customStyle="1" w:styleId="Style23">
    <w:name w:val="Style23"/>
    <w:basedOn w:val="Normalny"/>
    <w:rsid w:val="00DB79F4"/>
  </w:style>
  <w:style w:type="paragraph" w:customStyle="1" w:styleId="Style24">
    <w:name w:val="Style24"/>
    <w:basedOn w:val="Normalny"/>
    <w:rsid w:val="00DB79F4"/>
    <w:pPr>
      <w:spacing w:line="283" w:lineRule="exact"/>
      <w:ind w:firstLine="643"/>
      <w:jc w:val="both"/>
    </w:pPr>
  </w:style>
  <w:style w:type="paragraph" w:customStyle="1" w:styleId="Style25">
    <w:name w:val="Style25"/>
    <w:basedOn w:val="Normalny"/>
    <w:rsid w:val="00DB79F4"/>
    <w:pPr>
      <w:spacing w:line="278" w:lineRule="exact"/>
      <w:ind w:hanging="139"/>
    </w:pPr>
  </w:style>
  <w:style w:type="paragraph" w:customStyle="1" w:styleId="Style26">
    <w:name w:val="Style26"/>
    <w:basedOn w:val="Normalny"/>
    <w:rsid w:val="00DB79F4"/>
  </w:style>
  <w:style w:type="paragraph" w:customStyle="1" w:styleId="Style27">
    <w:name w:val="Style27"/>
    <w:basedOn w:val="Normalny"/>
    <w:rsid w:val="00DB79F4"/>
    <w:pPr>
      <w:spacing w:line="281" w:lineRule="exact"/>
      <w:ind w:hanging="331"/>
      <w:jc w:val="both"/>
    </w:pPr>
  </w:style>
  <w:style w:type="paragraph" w:customStyle="1" w:styleId="Style28">
    <w:name w:val="Style28"/>
    <w:basedOn w:val="Normalny"/>
    <w:rsid w:val="00DB79F4"/>
    <w:pPr>
      <w:spacing w:line="281" w:lineRule="exact"/>
    </w:pPr>
  </w:style>
  <w:style w:type="paragraph" w:customStyle="1" w:styleId="Style29">
    <w:name w:val="Style29"/>
    <w:basedOn w:val="Normalny"/>
    <w:rsid w:val="00DB79F4"/>
    <w:pPr>
      <w:spacing w:line="283" w:lineRule="exact"/>
      <w:ind w:hanging="456"/>
    </w:pPr>
  </w:style>
  <w:style w:type="paragraph" w:customStyle="1" w:styleId="Style30">
    <w:name w:val="Style30"/>
    <w:basedOn w:val="Normalny"/>
    <w:rsid w:val="00DB79F4"/>
    <w:pPr>
      <w:spacing w:line="259" w:lineRule="exact"/>
    </w:pPr>
  </w:style>
  <w:style w:type="paragraph" w:customStyle="1" w:styleId="Style31">
    <w:name w:val="Style31"/>
    <w:basedOn w:val="Normalny"/>
    <w:rsid w:val="00DB79F4"/>
    <w:pPr>
      <w:spacing w:line="518" w:lineRule="exact"/>
    </w:pPr>
  </w:style>
  <w:style w:type="paragraph" w:customStyle="1" w:styleId="Style32">
    <w:name w:val="Style32"/>
    <w:basedOn w:val="Normalny"/>
    <w:rsid w:val="00DB79F4"/>
    <w:pPr>
      <w:spacing w:line="278" w:lineRule="exact"/>
      <w:ind w:hanging="317"/>
    </w:pPr>
  </w:style>
  <w:style w:type="character" w:customStyle="1" w:styleId="FontStyle34">
    <w:name w:val="Font Style34"/>
    <w:rsid w:val="00DB79F4"/>
    <w:rPr>
      <w:rFonts w:ascii="Times New Roman" w:hAnsi="Times New Roman" w:cs="Times New Roman"/>
      <w:b/>
      <w:bCs/>
      <w:sz w:val="34"/>
      <w:szCs w:val="34"/>
    </w:rPr>
  </w:style>
  <w:style w:type="character" w:customStyle="1" w:styleId="FontStyle35">
    <w:name w:val="Font Style35"/>
    <w:rsid w:val="00DB79F4"/>
    <w:rPr>
      <w:rFonts w:ascii="Times New Roman" w:hAnsi="Times New Roman" w:cs="Times New Roman"/>
      <w:sz w:val="22"/>
      <w:szCs w:val="22"/>
    </w:rPr>
  </w:style>
  <w:style w:type="character" w:customStyle="1" w:styleId="FontStyle36">
    <w:name w:val="Font Style36"/>
    <w:rsid w:val="00DB79F4"/>
    <w:rPr>
      <w:rFonts w:ascii="Arial Unicode MS" w:eastAsia="Arial Unicode MS" w:cs="Arial Unicode MS"/>
      <w:sz w:val="18"/>
      <w:szCs w:val="18"/>
    </w:rPr>
  </w:style>
  <w:style w:type="character" w:customStyle="1" w:styleId="FontStyle37">
    <w:name w:val="Font Style37"/>
    <w:rsid w:val="00DB79F4"/>
    <w:rPr>
      <w:rFonts w:ascii="Times New Roman" w:hAnsi="Times New Roman" w:cs="Times New Roman"/>
      <w:i/>
      <w:iCs/>
      <w:sz w:val="22"/>
      <w:szCs w:val="22"/>
    </w:rPr>
  </w:style>
  <w:style w:type="character" w:customStyle="1" w:styleId="FontStyle38">
    <w:name w:val="Font Style38"/>
    <w:rsid w:val="00DB79F4"/>
    <w:rPr>
      <w:rFonts w:ascii="Times New Roman" w:hAnsi="Times New Roman" w:cs="Times New Roman"/>
      <w:sz w:val="22"/>
      <w:szCs w:val="22"/>
    </w:rPr>
  </w:style>
  <w:style w:type="character" w:customStyle="1" w:styleId="FontStyle39">
    <w:name w:val="Font Style39"/>
    <w:rsid w:val="00DB79F4"/>
    <w:rPr>
      <w:rFonts w:ascii="Times New Roman" w:hAnsi="Times New Roman" w:cs="Times New Roman"/>
      <w:b/>
      <w:bCs/>
      <w:w w:val="20"/>
      <w:sz w:val="20"/>
      <w:szCs w:val="20"/>
    </w:rPr>
  </w:style>
  <w:style w:type="character" w:customStyle="1" w:styleId="FontStyle40">
    <w:name w:val="Font Style40"/>
    <w:rsid w:val="00DB79F4"/>
    <w:rPr>
      <w:rFonts w:ascii="Times New Roman" w:hAnsi="Times New Roman" w:cs="Times New Roman"/>
      <w:sz w:val="22"/>
      <w:szCs w:val="22"/>
    </w:rPr>
  </w:style>
  <w:style w:type="character" w:customStyle="1" w:styleId="FontStyle41">
    <w:name w:val="Font Style41"/>
    <w:rsid w:val="00DB79F4"/>
    <w:rPr>
      <w:rFonts w:ascii="Times New Roman" w:hAnsi="Times New Roman" w:cs="Times New Roman"/>
      <w:b/>
      <w:bCs/>
      <w:sz w:val="22"/>
      <w:szCs w:val="22"/>
    </w:rPr>
  </w:style>
  <w:style w:type="character" w:customStyle="1" w:styleId="FontStyle42">
    <w:name w:val="Font Style42"/>
    <w:rsid w:val="00DB79F4"/>
    <w:rPr>
      <w:rFonts w:ascii="Times New Roman" w:hAnsi="Times New Roman" w:cs="Times New Roman"/>
      <w:sz w:val="22"/>
      <w:szCs w:val="22"/>
    </w:rPr>
  </w:style>
  <w:style w:type="character" w:customStyle="1" w:styleId="FontStyle43">
    <w:name w:val="Font Style43"/>
    <w:rsid w:val="00DB79F4"/>
    <w:rPr>
      <w:rFonts w:ascii="Times New Roman" w:hAnsi="Times New Roman" w:cs="Times New Roman"/>
      <w:sz w:val="18"/>
      <w:szCs w:val="18"/>
    </w:rPr>
  </w:style>
  <w:style w:type="paragraph" w:styleId="Spistreci2">
    <w:name w:val="toc 2"/>
    <w:basedOn w:val="Normalny"/>
    <w:uiPriority w:val="39"/>
    <w:qFormat/>
    <w:rsid w:val="00DB79F4"/>
    <w:rPr>
      <w:rFonts w:ascii="Calibri" w:hAnsi="Calibri" w:cs="Calibri"/>
      <w:b/>
      <w:bCs/>
      <w:smallCaps/>
      <w:sz w:val="22"/>
    </w:rPr>
  </w:style>
  <w:style w:type="paragraph" w:customStyle="1" w:styleId="Styl1">
    <w:name w:val="Styl1"/>
    <w:basedOn w:val="Nagwek2"/>
    <w:link w:val="Styl1Znak"/>
    <w:qFormat/>
    <w:rsid w:val="00DB79F4"/>
    <w:pPr>
      <w:keepLines w:val="0"/>
      <w:numPr>
        <w:numId w:val="1"/>
      </w:numPr>
      <w:tabs>
        <w:tab w:val="num" w:pos="360"/>
      </w:tabs>
      <w:spacing w:before="240" w:after="60"/>
      <w:ind w:left="0" w:firstLine="0"/>
    </w:pPr>
    <w:rPr>
      <w:b w:val="0"/>
      <w:bCs/>
      <w:iCs/>
      <w:szCs w:val="28"/>
    </w:rPr>
  </w:style>
  <w:style w:type="paragraph" w:styleId="Akapitzlist">
    <w:name w:val="List Paragraph"/>
    <w:basedOn w:val="Normalny"/>
    <w:link w:val="AkapitzlistZnak"/>
    <w:qFormat/>
    <w:rsid w:val="00FF557C"/>
    <w:pPr>
      <w:ind w:left="720"/>
      <w:contextualSpacing/>
    </w:pPr>
  </w:style>
  <w:style w:type="paragraph" w:styleId="Nagwekspisutreci">
    <w:name w:val="TOC Heading"/>
    <w:basedOn w:val="Nagwek1"/>
    <w:next w:val="Normalny"/>
    <w:uiPriority w:val="39"/>
    <w:unhideWhenUsed/>
    <w:qFormat/>
    <w:rsid w:val="00FE6114"/>
    <w:pPr>
      <w:keepLines/>
      <w:numPr>
        <w:numId w:val="0"/>
      </w:numPr>
      <w:spacing w:after="0"/>
      <w:outlineLvl w:val="9"/>
    </w:pPr>
    <w:rPr>
      <w:b w:val="0"/>
      <w:bCs w:val="0"/>
      <w:color w:val="2F5496" w:themeColor="accent1" w:themeShade="BF"/>
      <w:kern w:val="0"/>
    </w:rPr>
  </w:style>
  <w:style w:type="paragraph" w:styleId="Spistreci1">
    <w:name w:val="toc 1"/>
    <w:basedOn w:val="Normalny"/>
    <w:next w:val="Normalny"/>
    <w:autoRedefine/>
    <w:uiPriority w:val="39"/>
    <w:unhideWhenUsed/>
    <w:rsid w:val="002B767E"/>
    <w:pPr>
      <w:tabs>
        <w:tab w:val="left" w:pos="720"/>
        <w:tab w:val="right" w:leader="dot" w:pos="9205"/>
      </w:tabs>
      <w:spacing w:after="72"/>
    </w:pPr>
    <w:rPr>
      <w:rFonts w:cs="Arial"/>
      <w:b/>
      <w:bCs/>
      <w:noProof/>
    </w:rPr>
  </w:style>
  <w:style w:type="paragraph" w:styleId="Spistreci3">
    <w:name w:val="toc 3"/>
    <w:basedOn w:val="Normalny"/>
    <w:next w:val="Normalny"/>
    <w:autoRedefine/>
    <w:uiPriority w:val="39"/>
    <w:unhideWhenUsed/>
    <w:rsid w:val="00FB13CC"/>
    <w:pPr>
      <w:tabs>
        <w:tab w:val="left" w:pos="1134"/>
        <w:tab w:val="right" w:leader="dot" w:pos="9205"/>
      </w:tabs>
      <w:spacing w:after="100"/>
    </w:pPr>
  </w:style>
  <w:style w:type="character" w:styleId="Hipercze">
    <w:name w:val="Hyperlink"/>
    <w:basedOn w:val="Domylnaczcionkaakapitu"/>
    <w:uiPriority w:val="99"/>
    <w:unhideWhenUsed/>
    <w:rsid w:val="00FE6114"/>
    <w:rPr>
      <w:color w:val="0563C1" w:themeColor="hyperlink"/>
      <w:u w:val="single"/>
    </w:rPr>
  </w:style>
  <w:style w:type="paragraph" w:customStyle="1" w:styleId="Default">
    <w:name w:val="Default"/>
    <w:rsid w:val="009E0136"/>
    <w:pPr>
      <w:autoSpaceDE w:val="0"/>
      <w:autoSpaceDN w:val="0"/>
      <w:adjustRightInd w:val="0"/>
      <w:spacing w:line="240" w:lineRule="auto"/>
    </w:pPr>
    <w:rPr>
      <w:rFonts w:ascii="UniversPl" w:hAnsi="UniversPl" w:cs="UniversPl"/>
      <w:color w:val="000000"/>
      <w:sz w:val="24"/>
      <w:szCs w:val="24"/>
    </w:rPr>
  </w:style>
  <w:style w:type="paragraph" w:styleId="Tekstdymka">
    <w:name w:val="Balloon Text"/>
    <w:basedOn w:val="Normalny"/>
    <w:link w:val="TekstdymkaZnak"/>
    <w:uiPriority w:val="99"/>
    <w:semiHidden/>
    <w:unhideWhenUsed/>
    <w:rsid w:val="00555E5A"/>
    <w:rPr>
      <w:rFonts w:ascii="Segoe UI" w:hAnsi="Segoe UI" w:cs="Segoe UI"/>
      <w:szCs w:val="18"/>
    </w:rPr>
  </w:style>
  <w:style w:type="character" w:customStyle="1" w:styleId="TekstdymkaZnak">
    <w:name w:val="Tekst dymka Znak"/>
    <w:basedOn w:val="Domylnaczcionkaakapitu"/>
    <w:link w:val="Tekstdymka"/>
    <w:uiPriority w:val="99"/>
    <w:semiHidden/>
    <w:rsid w:val="00555E5A"/>
    <w:rPr>
      <w:rFonts w:ascii="Segoe UI" w:eastAsia="Times New Roman" w:hAnsi="Segoe UI" w:cs="Segoe UI"/>
      <w:sz w:val="18"/>
      <w:szCs w:val="18"/>
      <w:lang w:eastAsia="pl-PL"/>
    </w:rPr>
  </w:style>
  <w:style w:type="paragraph" w:styleId="Tekstpodstawowy">
    <w:name w:val="Body Text"/>
    <w:basedOn w:val="Normalny"/>
    <w:link w:val="TekstpodstawowyZnak"/>
    <w:rsid w:val="00AF5DA2"/>
    <w:rPr>
      <w:szCs w:val="20"/>
    </w:rPr>
  </w:style>
  <w:style w:type="character" w:customStyle="1" w:styleId="TekstpodstawowyZnak">
    <w:name w:val="Tekst podstawowy Znak"/>
    <w:basedOn w:val="Domylnaczcionkaakapitu"/>
    <w:link w:val="Tekstpodstawowy"/>
    <w:rsid w:val="00AF5DA2"/>
    <w:rPr>
      <w:rFonts w:ascii="Times New Roman" w:eastAsia="Times New Roman" w:hAnsi="Times New Roman" w:cs="Times New Roman"/>
      <w:sz w:val="24"/>
      <w:szCs w:val="20"/>
    </w:rPr>
  </w:style>
  <w:style w:type="paragraph" w:styleId="Nagwek">
    <w:name w:val="header"/>
    <w:basedOn w:val="Normalny"/>
    <w:link w:val="NagwekZnak"/>
    <w:uiPriority w:val="99"/>
    <w:rsid w:val="00AF5DA2"/>
    <w:pPr>
      <w:tabs>
        <w:tab w:val="center" w:pos="4536"/>
        <w:tab w:val="right" w:pos="9072"/>
      </w:tabs>
    </w:pPr>
    <w:rPr>
      <w:sz w:val="20"/>
      <w:szCs w:val="20"/>
    </w:rPr>
  </w:style>
  <w:style w:type="character" w:customStyle="1" w:styleId="NagwekZnak">
    <w:name w:val="Nagłówek Znak"/>
    <w:basedOn w:val="Domylnaczcionkaakapitu"/>
    <w:link w:val="Nagwek"/>
    <w:uiPriority w:val="99"/>
    <w:rsid w:val="00AF5DA2"/>
    <w:rPr>
      <w:rFonts w:ascii="Times New Roman" w:eastAsia="Times New Roman" w:hAnsi="Times New Roman" w:cs="Times New Roman"/>
      <w:sz w:val="20"/>
      <w:szCs w:val="20"/>
      <w:lang w:eastAsia="pl-PL"/>
    </w:rPr>
  </w:style>
  <w:style w:type="paragraph" w:styleId="Stopka">
    <w:name w:val="footer"/>
    <w:basedOn w:val="Normalny"/>
    <w:link w:val="StopkaZnak"/>
    <w:uiPriority w:val="99"/>
    <w:rsid w:val="00AF5DA2"/>
    <w:pPr>
      <w:tabs>
        <w:tab w:val="center" w:pos="4536"/>
        <w:tab w:val="right" w:pos="9072"/>
      </w:tabs>
    </w:pPr>
    <w:rPr>
      <w:sz w:val="20"/>
      <w:szCs w:val="20"/>
    </w:rPr>
  </w:style>
  <w:style w:type="character" w:customStyle="1" w:styleId="StopkaZnak">
    <w:name w:val="Stopka Znak"/>
    <w:basedOn w:val="Domylnaczcionkaakapitu"/>
    <w:link w:val="Stopka"/>
    <w:uiPriority w:val="99"/>
    <w:rsid w:val="00AF5DA2"/>
    <w:rPr>
      <w:rFonts w:ascii="Times New Roman" w:eastAsia="Times New Roman" w:hAnsi="Times New Roman" w:cs="Times New Roman"/>
      <w:sz w:val="20"/>
      <w:szCs w:val="20"/>
      <w:lang w:eastAsia="pl-PL"/>
    </w:rPr>
  </w:style>
  <w:style w:type="paragraph" w:styleId="Tekstpodstawowywcity">
    <w:name w:val="Body Text Indent"/>
    <w:basedOn w:val="Normalny"/>
    <w:link w:val="TekstpodstawowywcityZnak"/>
    <w:rsid w:val="00AF5DA2"/>
    <w:pPr>
      <w:ind w:firstLine="360"/>
      <w:jc w:val="both"/>
    </w:pPr>
    <w:rPr>
      <w:b/>
      <w:sz w:val="20"/>
      <w:szCs w:val="20"/>
    </w:rPr>
  </w:style>
  <w:style w:type="character" w:customStyle="1" w:styleId="TekstpodstawowywcityZnak">
    <w:name w:val="Tekst podstawowy wcięty Znak"/>
    <w:basedOn w:val="Domylnaczcionkaakapitu"/>
    <w:link w:val="Tekstpodstawowywcity"/>
    <w:rsid w:val="00AF5DA2"/>
    <w:rPr>
      <w:rFonts w:ascii="Arial" w:eastAsia="Times New Roman" w:hAnsi="Arial" w:cs="Times New Roman"/>
      <w:b/>
      <w:sz w:val="20"/>
      <w:szCs w:val="20"/>
    </w:rPr>
  </w:style>
  <w:style w:type="paragraph" w:styleId="Tekstpodstawowywcity2">
    <w:name w:val="Body Text Indent 2"/>
    <w:basedOn w:val="Normalny"/>
    <w:link w:val="Tekstpodstawowywcity2Znak"/>
    <w:rsid w:val="00AF5DA2"/>
    <w:pPr>
      <w:ind w:left="426" w:hanging="66"/>
    </w:pPr>
    <w:rPr>
      <w:szCs w:val="20"/>
    </w:rPr>
  </w:style>
  <w:style w:type="character" w:customStyle="1" w:styleId="Tekstpodstawowywcity2Znak">
    <w:name w:val="Tekst podstawowy wcięty 2 Znak"/>
    <w:basedOn w:val="Domylnaczcionkaakapitu"/>
    <w:link w:val="Tekstpodstawowywcity2"/>
    <w:rsid w:val="00AF5DA2"/>
    <w:rPr>
      <w:rFonts w:ascii="Times New Roman" w:eastAsia="Times New Roman" w:hAnsi="Times New Roman" w:cs="Times New Roman"/>
      <w:sz w:val="24"/>
      <w:szCs w:val="20"/>
      <w:lang w:eastAsia="pl-PL"/>
    </w:rPr>
  </w:style>
  <w:style w:type="paragraph" w:styleId="Tytu">
    <w:name w:val="Title"/>
    <w:aliases w:val="Znak"/>
    <w:basedOn w:val="Normalny"/>
    <w:link w:val="TytuZnak"/>
    <w:uiPriority w:val="99"/>
    <w:qFormat/>
    <w:rsid w:val="00AF5DA2"/>
    <w:pPr>
      <w:jc w:val="center"/>
    </w:pPr>
    <w:rPr>
      <w:szCs w:val="20"/>
      <w:u w:val="single"/>
    </w:rPr>
  </w:style>
  <w:style w:type="character" w:customStyle="1" w:styleId="TytuZnak">
    <w:name w:val="Tytuł Znak"/>
    <w:aliases w:val="Znak Znak"/>
    <w:basedOn w:val="Domylnaczcionkaakapitu"/>
    <w:link w:val="Tytu"/>
    <w:uiPriority w:val="99"/>
    <w:rsid w:val="00AF5DA2"/>
    <w:rPr>
      <w:rFonts w:ascii="Times New Roman" w:eastAsia="Times New Roman" w:hAnsi="Times New Roman" w:cs="Times New Roman"/>
      <w:sz w:val="24"/>
      <w:szCs w:val="20"/>
      <w:u w:val="single"/>
    </w:rPr>
  </w:style>
  <w:style w:type="table" w:styleId="Tabela-Siatka">
    <w:name w:val="Table Grid"/>
    <w:basedOn w:val="Standardowy"/>
    <w:uiPriority w:val="39"/>
    <w:rsid w:val="00AF5DA2"/>
    <w:pPr>
      <w:spacing w:line="240" w:lineRule="auto"/>
    </w:pPr>
    <w:rPr>
      <w:rFonts w:ascii="Times New Roman" w:eastAsia="Times New Roman" w:hAnsi="Times New Roman" w:cs="Times New Roman"/>
      <w:sz w:val="20"/>
      <w:szCs w:val="20"/>
      <w:lang w:eastAsia="pl-P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kstprzypisudolnego">
    <w:name w:val="footnote text"/>
    <w:aliases w:val="Tekst przypisu, Znak"/>
    <w:basedOn w:val="Normalny"/>
    <w:link w:val="TekstprzypisudolnegoZnak"/>
    <w:semiHidden/>
    <w:rsid w:val="00AF5DA2"/>
    <w:rPr>
      <w:sz w:val="20"/>
      <w:szCs w:val="20"/>
    </w:rPr>
  </w:style>
  <w:style w:type="character" w:customStyle="1" w:styleId="TekstprzypisudolnegoZnak">
    <w:name w:val="Tekst przypisu dolnego Znak"/>
    <w:aliases w:val="Tekst przypisu Znak, Znak Znak"/>
    <w:basedOn w:val="Domylnaczcionkaakapitu"/>
    <w:link w:val="Tekstprzypisudolnego"/>
    <w:semiHidden/>
    <w:rsid w:val="00AF5DA2"/>
    <w:rPr>
      <w:rFonts w:ascii="Times New Roman" w:eastAsia="Times New Roman" w:hAnsi="Times New Roman" w:cs="Times New Roman"/>
      <w:sz w:val="20"/>
      <w:szCs w:val="20"/>
      <w:lang w:eastAsia="pl-PL"/>
    </w:rPr>
  </w:style>
  <w:style w:type="character" w:styleId="Odwoanieprzypisudolnego">
    <w:name w:val="footnote reference"/>
    <w:semiHidden/>
    <w:rsid w:val="00AF5DA2"/>
    <w:rPr>
      <w:vertAlign w:val="superscript"/>
    </w:rPr>
  </w:style>
  <w:style w:type="character" w:styleId="Numerstrony">
    <w:name w:val="page number"/>
    <w:basedOn w:val="Domylnaczcionkaakapitu"/>
    <w:rsid w:val="00AF5DA2"/>
  </w:style>
  <w:style w:type="character" w:styleId="Odwoanieprzypisukocowego">
    <w:name w:val="endnote reference"/>
    <w:semiHidden/>
    <w:rsid w:val="00AF5DA2"/>
    <w:rPr>
      <w:vertAlign w:val="superscript"/>
    </w:rPr>
  </w:style>
  <w:style w:type="paragraph" w:styleId="Tekstpodstawowy2">
    <w:name w:val="Body Text 2"/>
    <w:basedOn w:val="Normalny"/>
    <w:link w:val="Tekstpodstawowy2Znak"/>
    <w:rsid w:val="00AF5DA2"/>
    <w:pPr>
      <w:spacing w:after="120" w:line="480" w:lineRule="auto"/>
    </w:pPr>
    <w:rPr>
      <w:sz w:val="20"/>
      <w:szCs w:val="20"/>
    </w:rPr>
  </w:style>
  <w:style w:type="character" w:customStyle="1" w:styleId="Tekstpodstawowy2Znak">
    <w:name w:val="Tekst podstawowy 2 Znak"/>
    <w:basedOn w:val="Domylnaczcionkaakapitu"/>
    <w:link w:val="Tekstpodstawowy2"/>
    <w:rsid w:val="00AF5DA2"/>
    <w:rPr>
      <w:rFonts w:ascii="Times New Roman" w:eastAsia="Times New Roman" w:hAnsi="Times New Roman" w:cs="Times New Roman"/>
      <w:sz w:val="20"/>
      <w:szCs w:val="20"/>
      <w:lang w:eastAsia="pl-PL"/>
    </w:rPr>
  </w:style>
  <w:style w:type="paragraph" w:styleId="Tekstpodstawowywcity3">
    <w:name w:val="Body Text Indent 3"/>
    <w:basedOn w:val="Normalny"/>
    <w:link w:val="Tekstpodstawowywcity3Znak"/>
    <w:rsid w:val="00AF5DA2"/>
    <w:pPr>
      <w:spacing w:after="120"/>
      <w:ind w:left="283"/>
    </w:pPr>
    <w:rPr>
      <w:sz w:val="16"/>
      <w:szCs w:val="16"/>
    </w:rPr>
  </w:style>
  <w:style w:type="character" w:customStyle="1" w:styleId="Tekstpodstawowywcity3Znak">
    <w:name w:val="Tekst podstawowy wcięty 3 Znak"/>
    <w:basedOn w:val="Domylnaczcionkaakapitu"/>
    <w:link w:val="Tekstpodstawowywcity3"/>
    <w:rsid w:val="00AF5DA2"/>
    <w:rPr>
      <w:rFonts w:ascii="Times New Roman" w:eastAsia="Times New Roman" w:hAnsi="Times New Roman" w:cs="Times New Roman"/>
      <w:sz w:val="16"/>
      <w:szCs w:val="16"/>
      <w:lang w:eastAsia="pl-PL"/>
    </w:rPr>
  </w:style>
  <w:style w:type="paragraph" w:styleId="NormalnyWeb">
    <w:name w:val="Normal (Web)"/>
    <w:basedOn w:val="Normalny"/>
    <w:uiPriority w:val="99"/>
    <w:rsid w:val="00AF5DA2"/>
    <w:pPr>
      <w:spacing w:before="100" w:beforeAutospacing="1" w:after="100" w:afterAutospacing="1"/>
    </w:pPr>
  </w:style>
  <w:style w:type="paragraph" w:styleId="Lista">
    <w:name w:val="List"/>
    <w:basedOn w:val="Normalny"/>
    <w:rsid w:val="00AF5DA2"/>
    <w:pPr>
      <w:ind w:left="283" w:hanging="283"/>
    </w:pPr>
    <w:rPr>
      <w:sz w:val="20"/>
      <w:szCs w:val="20"/>
    </w:rPr>
  </w:style>
  <w:style w:type="paragraph" w:styleId="Tekstprzypisukocowego">
    <w:name w:val="endnote text"/>
    <w:basedOn w:val="Normalny"/>
    <w:link w:val="TekstprzypisukocowegoZnak"/>
    <w:semiHidden/>
    <w:rsid w:val="00AF5DA2"/>
    <w:rPr>
      <w:sz w:val="20"/>
      <w:szCs w:val="20"/>
    </w:rPr>
  </w:style>
  <w:style w:type="character" w:customStyle="1" w:styleId="TekstprzypisukocowegoZnak">
    <w:name w:val="Tekst przypisu końcowego Znak"/>
    <w:basedOn w:val="Domylnaczcionkaakapitu"/>
    <w:link w:val="Tekstprzypisukocowego"/>
    <w:semiHidden/>
    <w:rsid w:val="00AF5DA2"/>
    <w:rPr>
      <w:rFonts w:ascii="Times New Roman" w:eastAsia="Times New Roman" w:hAnsi="Times New Roman" w:cs="Times New Roman"/>
      <w:sz w:val="20"/>
      <w:szCs w:val="20"/>
      <w:lang w:eastAsia="pl-PL"/>
    </w:rPr>
  </w:style>
  <w:style w:type="character" w:styleId="Odwoaniedokomentarza">
    <w:name w:val="annotation reference"/>
    <w:semiHidden/>
    <w:rsid w:val="00AF5DA2"/>
    <w:rPr>
      <w:sz w:val="16"/>
      <w:szCs w:val="16"/>
    </w:rPr>
  </w:style>
  <w:style w:type="paragraph" w:styleId="Tekstkomentarza">
    <w:name w:val="annotation text"/>
    <w:basedOn w:val="Normalny"/>
    <w:link w:val="TekstkomentarzaZnak"/>
    <w:semiHidden/>
    <w:rsid w:val="00AF5DA2"/>
    <w:rPr>
      <w:sz w:val="20"/>
      <w:szCs w:val="20"/>
    </w:rPr>
  </w:style>
  <w:style w:type="character" w:customStyle="1" w:styleId="TekstkomentarzaZnak">
    <w:name w:val="Tekst komentarza Znak"/>
    <w:basedOn w:val="Domylnaczcionkaakapitu"/>
    <w:link w:val="Tekstkomentarza"/>
    <w:semiHidden/>
    <w:rsid w:val="00AF5DA2"/>
    <w:rPr>
      <w:rFonts w:ascii="Times New Roman" w:eastAsia="Times New Roman" w:hAnsi="Times New Roman" w:cs="Times New Roman"/>
      <w:sz w:val="20"/>
      <w:szCs w:val="20"/>
      <w:lang w:eastAsia="pl-PL"/>
    </w:rPr>
  </w:style>
  <w:style w:type="paragraph" w:styleId="Tematkomentarza">
    <w:name w:val="annotation subject"/>
    <w:basedOn w:val="Tekstkomentarza"/>
    <w:next w:val="Tekstkomentarza"/>
    <w:link w:val="TematkomentarzaZnak"/>
    <w:uiPriority w:val="99"/>
    <w:semiHidden/>
    <w:rsid w:val="00AF5DA2"/>
    <w:rPr>
      <w:b/>
      <w:bCs/>
    </w:rPr>
  </w:style>
  <w:style w:type="character" w:customStyle="1" w:styleId="TematkomentarzaZnak">
    <w:name w:val="Temat komentarza Znak"/>
    <w:basedOn w:val="TekstkomentarzaZnak"/>
    <w:link w:val="Tematkomentarza"/>
    <w:uiPriority w:val="99"/>
    <w:semiHidden/>
    <w:rsid w:val="00AF5DA2"/>
    <w:rPr>
      <w:rFonts w:ascii="Times New Roman" w:eastAsia="Times New Roman" w:hAnsi="Times New Roman" w:cs="Times New Roman"/>
      <w:b/>
      <w:bCs/>
      <w:sz w:val="20"/>
      <w:szCs w:val="20"/>
      <w:lang w:eastAsia="pl-PL"/>
    </w:rPr>
  </w:style>
  <w:style w:type="character" w:styleId="Uwydatnienie">
    <w:name w:val="Emphasis"/>
    <w:uiPriority w:val="20"/>
    <w:qFormat/>
    <w:rsid w:val="00AF5DA2"/>
    <w:rPr>
      <w:i/>
      <w:iCs/>
    </w:rPr>
  </w:style>
  <w:style w:type="character" w:customStyle="1" w:styleId="Znak3">
    <w:name w:val="Znak3"/>
    <w:semiHidden/>
    <w:rsid w:val="00AF5DA2"/>
    <w:rPr>
      <w:lang w:eastAsia="en-US"/>
    </w:rPr>
  </w:style>
  <w:style w:type="paragraph" w:customStyle="1" w:styleId="Naglowek">
    <w:name w:val="Naglowek"/>
    <w:basedOn w:val="Normalny"/>
    <w:uiPriority w:val="99"/>
    <w:rsid w:val="00AF5DA2"/>
    <w:rPr>
      <w:rFonts w:cs="Arial"/>
      <w:b/>
      <w:color w:val="000000"/>
      <w:spacing w:val="-2"/>
      <w:sz w:val="22"/>
    </w:rPr>
  </w:style>
  <w:style w:type="paragraph" w:customStyle="1" w:styleId="Podstawowybezramki">
    <w:name w:val="Podstawowy_bez_ramki"/>
    <w:basedOn w:val="Normalny"/>
    <w:uiPriority w:val="99"/>
    <w:rsid w:val="00AF5DA2"/>
    <w:rPr>
      <w:rFonts w:cs="Arial"/>
      <w:color w:val="000000"/>
      <w:spacing w:val="-2"/>
      <w:sz w:val="20"/>
    </w:rPr>
  </w:style>
  <w:style w:type="paragraph" w:customStyle="1" w:styleId="Naglowek2">
    <w:name w:val="Naglowek2"/>
    <w:basedOn w:val="Normalny"/>
    <w:uiPriority w:val="99"/>
    <w:rsid w:val="00AF5DA2"/>
    <w:rPr>
      <w:rFonts w:cs="Arial"/>
      <w:b/>
      <w:color w:val="000000"/>
      <w:spacing w:val="-2"/>
      <w:sz w:val="20"/>
      <w:u w:val="single"/>
    </w:rPr>
  </w:style>
  <w:style w:type="paragraph" w:customStyle="1" w:styleId="Podstawowybezramki3">
    <w:name w:val="Podstawowy_bez_ramki3"/>
    <w:basedOn w:val="Normalny"/>
    <w:uiPriority w:val="99"/>
    <w:rsid w:val="00AF5DA2"/>
    <w:rPr>
      <w:rFonts w:cs="Arial"/>
      <w:color w:val="000000"/>
      <w:spacing w:val="-2"/>
      <w:sz w:val="20"/>
    </w:rPr>
  </w:style>
  <w:style w:type="paragraph" w:customStyle="1" w:styleId="Podstawowybezramki2">
    <w:name w:val="Podstawowy_bez_ramki2"/>
    <w:basedOn w:val="Normalny"/>
    <w:uiPriority w:val="99"/>
    <w:rsid w:val="00AF5DA2"/>
    <w:rPr>
      <w:rFonts w:cs="Arial"/>
      <w:color w:val="000000"/>
      <w:spacing w:val="-2"/>
      <w:sz w:val="20"/>
    </w:rPr>
  </w:style>
  <w:style w:type="paragraph" w:customStyle="1" w:styleId="Podstawowybezramki1">
    <w:name w:val="Podstawowy_bez_ramki1"/>
    <w:basedOn w:val="Normalny"/>
    <w:uiPriority w:val="99"/>
    <w:rsid w:val="00AF5DA2"/>
    <w:rPr>
      <w:rFonts w:cs="Arial"/>
      <w:color w:val="000000"/>
      <w:spacing w:val="-2"/>
      <w:sz w:val="20"/>
    </w:rPr>
  </w:style>
  <w:style w:type="paragraph" w:customStyle="1" w:styleId="Podstawowyzramka">
    <w:name w:val="Podstawowy_z_ramka"/>
    <w:basedOn w:val="Normalny"/>
    <w:uiPriority w:val="99"/>
    <w:rsid w:val="00AF5DA2"/>
    <w:rPr>
      <w:rFonts w:cs="Arial"/>
      <w:color w:val="000000"/>
      <w:spacing w:val="-2"/>
    </w:rPr>
  </w:style>
  <w:style w:type="paragraph" w:customStyle="1" w:styleId="Podstawowyzramka1">
    <w:name w:val="Podstawowy_z_ramka1"/>
    <w:basedOn w:val="Normalny"/>
    <w:uiPriority w:val="99"/>
    <w:rsid w:val="00AF5DA2"/>
    <w:rPr>
      <w:rFonts w:cs="Arial"/>
      <w:color w:val="000000"/>
      <w:spacing w:val="-2"/>
      <w:sz w:val="16"/>
    </w:rPr>
  </w:style>
  <w:style w:type="paragraph" w:customStyle="1" w:styleId="Liczba">
    <w:name w:val="Liczba"/>
    <w:basedOn w:val="Normalny"/>
    <w:uiPriority w:val="99"/>
    <w:rsid w:val="00AF5DA2"/>
    <w:rPr>
      <w:rFonts w:cs="Arial"/>
      <w:color w:val="000000"/>
      <w:spacing w:val="-2"/>
    </w:rPr>
  </w:style>
  <w:style w:type="character" w:styleId="Pogrubienie">
    <w:name w:val="Strong"/>
    <w:uiPriority w:val="22"/>
    <w:qFormat/>
    <w:rsid w:val="00AF5DA2"/>
    <w:rPr>
      <w:b/>
      <w:bCs/>
    </w:rPr>
  </w:style>
  <w:style w:type="paragraph" w:customStyle="1" w:styleId="Tekstpodstawowywcity31">
    <w:name w:val="Tekst podstawowy wcięty 31"/>
    <w:basedOn w:val="Normalny"/>
    <w:uiPriority w:val="99"/>
    <w:rsid w:val="00AF5DA2"/>
    <w:pPr>
      <w:suppressAutoHyphens/>
      <w:spacing w:line="360" w:lineRule="auto"/>
      <w:ind w:firstLine="708"/>
      <w:jc w:val="both"/>
    </w:pPr>
    <w:rPr>
      <w:szCs w:val="20"/>
      <w:lang w:eastAsia="ar-SA"/>
    </w:rPr>
  </w:style>
  <w:style w:type="table" w:styleId="Jasnalista">
    <w:name w:val="Light List"/>
    <w:basedOn w:val="Standardowy"/>
    <w:uiPriority w:val="61"/>
    <w:rsid w:val="00AF5DA2"/>
    <w:pPr>
      <w:spacing w:line="240" w:lineRule="auto"/>
    </w:pPr>
    <w:rPr>
      <w:rFonts w:ascii="Times New Roman" w:eastAsia="Times New Roman" w:hAnsi="Times New Roman" w:cs="Times New Roman"/>
      <w:sz w:val="20"/>
      <w:szCs w:val="20"/>
      <w:lang w:eastAsia="pl-PL"/>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styleId="Jasnecieniowanieakcent6">
    <w:name w:val="Light Shading Accent 6"/>
    <w:basedOn w:val="Standardowy"/>
    <w:uiPriority w:val="60"/>
    <w:rsid w:val="00AF5DA2"/>
    <w:pPr>
      <w:spacing w:line="240" w:lineRule="auto"/>
    </w:pPr>
    <w:rPr>
      <w:rFonts w:ascii="Times New Roman" w:eastAsia="Times New Roman" w:hAnsi="Times New Roman" w:cs="Times New Roman"/>
      <w:color w:val="E36C0A"/>
      <w:sz w:val="20"/>
      <w:szCs w:val="20"/>
      <w:lang w:eastAsia="pl-PL"/>
    </w:rPr>
    <w:tblPr>
      <w:tblStyleRowBandSize w:val="1"/>
      <w:tblStyleColBandSize w:val="1"/>
      <w:tblInd w:w="0" w:type="dxa"/>
      <w:tblBorders>
        <w:top w:val="single" w:sz="8" w:space="0" w:color="F79646"/>
        <w:bottom w:val="single" w:sz="8" w:space="0" w:color="F7964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styleId="Jasnecieniowanie">
    <w:name w:val="Light Shading"/>
    <w:basedOn w:val="Standardowy"/>
    <w:uiPriority w:val="60"/>
    <w:rsid w:val="00AF5DA2"/>
    <w:pPr>
      <w:spacing w:line="240" w:lineRule="auto"/>
    </w:pPr>
    <w:rPr>
      <w:rFonts w:ascii="Times New Roman" w:eastAsia="Times New Roman" w:hAnsi="Times New Roman" w:cs="Times New Roman"/>
      <w:color w:val="000000"/>
      <w:sz w:val="20"/>
      <w:szCs w:val="20"/>
      <w:lang w:eastAsia="pl-PL"/>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styleId="Jasnecieniowanieakcent1">
    <w:name w:val="Light Shading Accent 1"/>
    <w:basedOn w:val="Standardowy"/>
    <w:uiPriority w:val="60"/>
    <w:rsid w:val="00AF5DA2"/>
    <w:pPr>
      <w:spacing w:line="240" w:lineRule="auto"/>
    </w:pPr>
    <w:rPr>
      <w:rFonts w:ascii="Times New Roman" w:eastAsia="Times New Roman" w:hAnsi="Times New Roman" w:cs="Times New Roman"/>
      <w:color w:val="365F91"/>
      <w:sz w:val="20"/>
      <w:szCs w:val="20"/>
      <w:lang w:eastAsia="pl-PL"/>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styleId="redniecieniowanie2akcent1">
    <w:name w:val="Medium Shading 2 Accent 1"/>
    <w:basedOn w:val="Standardowy"/>
    <w:uiPriority w:val="64"/>
    <w:rsid w:val="00AF5DA2"/>
    <w:pPr>
      <w:spacing w:line="240" w:lineRule="auto"/>
    </w:pPr>
    <w:rPr>
      <w:rFonts w:ascii="Times New Roman" w:eastAsia="Times New Roman" w:hAnsi="Times New Roman" w:cs="Times New Roman"/>
      <w:sz w:val="20"/>
      <w:szCs w:val="20"/>
      <w:lang w:eastAsia="pl-PL"/>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Jasnasiatka">
    <w:name w:val="Light Grid"/>
    <w:basedOn w:val="Standardowy"/>
    <w:uiPriority w:val="62"/>
    <w:rsid w:val="00AF5DA2"/>
    <w:pPr>
      <w:spacing w:line="240" w:lineRule="auto"/>
    </w:pPr>
    <w:rPr>
      <w:rFonts w:ascii="Times New Roman" w:eastAsia="Times New Roman" w:hAnsi="Times New Roman" w:cs="Times New Roman"/>
      <w:sz w:val="20"/>
      <w:szCs w:val="20"/>
      <w:lang w:eastAsia="pl-PL"/>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0" w:after="0" w:line="240" w:lineRule="auto"/>
      </w:pPr>
      <w:rPr>
        <w:rFonts w:ascii="DengXian" w:eastAsia="Times New Roman" w:hAnsi="DengXian"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DengXian" w:eastAsia="Times New Roman" w:hAnsi="DengXian"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DengXian" w:eastAsia="Times New Roman" w:hAnsi="DengXian" w:cs="Times New Roman"/>
        <w:b/>
        <w:bCs/>
      </w:rPr>
    </w:tblStylePr>
    <w:tblStylePr w:type="lastCol">
      <w:rPr>
        <w:rFonts w:ascii="DengXian" w:eastAsia="Times New Roman" w:hAnsi="DengXian"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paragraph" w:customStyle="1" w:styleId="NormalnyWeb1">
    <w:name w:val="Normalny (Web)1"/>
    <w:basedOn w:val="Normalny"/>
    <w:uiPriority w:val="99"/>
    <w:rsid w:val="00AF5DA2"/>
    <w:pPr>
      <w:suppressAutoHyphens/>
      <w:spacing w:before="100" w:after="100"/>
    </w:pPr>
    <w:rPr>
      <w:lang w:eastAsia="ar-SA"/>
    </w:rPr>
  </w:style>
  <w:style w:type="paragraph" w:customStyle="1" w:styleId="Standard">
    <w:name w:val="Standard"/>
    <w:link w:val="StandardZnak"/>
    <w:qFormat/>
    <w:rsid w:val="00AF5DA2"/>
    <w:pPr>
      <w:widowControl w:val="0"/>
      <w:suppressAutoHyphens/>
      <w:spacing w:line="240" w:lineRule="auto"/>
      <w:textAlignment w:val="baseline"/>
    </w:pPr>
    <w:rPr>
      <w:rFonts w:ascii="Liberation Serif" w:eastAsia="SimSun" w:hAnsi="Liberation Serif" w:cs="Mangal"/>
      <w:color w:val="00000A"/>
      <w:kern w:val="1"/>
      <w:sz w:val="24"/>
      <w:szCs w:val="24"/>
      <w:lang w:eastAsia="hi-IN" w:bidi="hi-IN"/>
    </w:rPr>
  </w:style>
  <w:style w:type="character" w:customStyle="1" w:styleId="StandardZnak">
    <w:name w:val="Standard Znak"/>
    <w:link w:val="Standard"/>
    <w:rsid w:val="00AF5DA2"/>
    <w:rPr>
      <w:rFonts w:ascii="Liberation Serif" w:eastAsia="SimSun" w:hAnsi="Liberation Serif" w:cs="Mangal"/>
      <w:color w:val="00000A"/>
      <w:kern w:val="1"/>
      <w:sz w:val="24"/>
      <w:szCs w:val="24"/>
      <w:lang w:eastAsia="hi-IN" w:bidi="hi-IN"/>
    </w:rPr>
  </w:style>
  <w:style w:type="paragraph" w:customStyle="1" w:styleId="Textbody">
    <w:name w:val="Text body"/>
    <w:basedOn w:val="Standard"/>
    <w:rsid w:val="00AF5DA2"/>
    <w:pPr>
      <w:spacing w:after="140" w:line="288" w:lineRule="auto"/>
    </w:pPr>
  </w:style>
  <w:style w:type="paragraph" w:customStyle="1" w:styleId="Tekstpodstawowy22">
    <w:name w:val="Tekst podstawowy 22"/>
    <w:basedOn w:val="Standard"/>
    <w:uiPriority w:val="99"/>
    <w:rsid w:val="00AF5DA2"/>
    <w:rPr>
      <w:szCs w:val="20"/>
    </w:rPr>
  </w:style>
  <w:style w:type="paragraph" w:customStyle="1" w:styleId="Zawartotabeli">
    <w:name w:val="Zawartość tabeli"/>
    <w:basedOn w:val="Normalny"/>
    <w:rsid w:val="00AF5DA2"/>
    <w:pPr>
      <w:suppressLineNumbers/>
      <w:suppressAutoHyphens/>
      <w:textAlignment w:val="baseline"/>
    </w:pPr>
    <w:rPr>
      <w:rFonts w:ascii="Liberation Serif" w:eastAsia="SimSun" w:hAnsi="Liberation Serif" w:cs="Mangal"/>
      <w:color w:val="00000A"/>
      <w:kern w:val="1"/>
      <w:lang w:eastAsia="hi-IN" w:bidi="hi-IN"/>
    </w:rPr>
  </w:style>
  <w:style w:type="paragraph" w:customStyle="1" w:styleId="BodyText21">
    <w:name w:val="Body Text 21"/>
    <w:basedOn w:val="Normalny"/>
    <w:rsid w:val="00AF5DA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line="360" w:lineRule="auto"/>
      <w:jc w:val="both"/>
    </w:pPr>
    <w:rPr>
      <w:lang w:eastAsia="ar-SA"/>
    </w:rPr>
  </w:style>
  <w:style w:type="character" w:customStyle="1" w:styleId="il">
    <w:name w:val="il"/>
    <w:basedOn w:val="Domylnaczcionkaakapitu"/>
    <w:rsid w:val="00D20936"/>
  </w:style>
  <w:style w:type="character" w:customStyle="1" w:styleId="fontstyle01">
    <w:name w:val="fontstyle01"/>
    <w:basedOn w:val="Domylnaczcionkaakapitu"/>
    <w:rsid w:val="001E0300"/>
    <w:rPr>
      <w:rFonts w:ascii="Arial Narrow" w:hAnsi="Arial Narrow" w:hint="default"/>
      <w:b w:val="0"/>
      <w:bCs w:val="0"/>
      <w:i w:val="0"/>
      <w:iCs w:val="0"/>
      <w:color w:val="000000"/>
      <w:sz w:val="24"/>
      <w:szCs w:val="24"/>
    </w:rPr>
  </w:style>
  <w:style w:type="paragraph" w:customStyle="1" w:styleId="PROSTUDIOTekst">
    <w:name w:val="PROSTUDIO_Tekst"/>
    <w:basedOn w:val="Normalny"/>
    <w:rsid w:val="00846C29"/>
    <w:pPr>
      <w:spacing w:before="200" w:after="120" w:line="276" w:lineRule="auto"/>
      <w:ind w:left="709" w:firstLine="11"/>
      <w:jc w:val="both"/>
    </w:pPr>
    <w:rPr>
      <w:sz w:val="20"/>
      <w:szCs w:val="20"/>
    </w:rPr>
  </w:style>
  <w:style w:type="paragraph" w:customStyle="1" w:styleId="Standarduser">
    <w:name w:val="Standard (user)"/>
    <w:rsid w:val="00E11010"/>
    <w:pPr>
      <w:suppressAutoHyphens/>
      <w:spacing w:before="100" w:after="200" w:line="276" w:lineRule="auto"/>
      <w:jc w:val="both"/>
      <w:textAlignment w:val="baseline"/>
    </w:pPr>
    <w:rPr>
      <w:rFonts w:eastAsia="Arial" w:cs="Arial"/>
      <w:spacing w:val="10"/>
      <w:kern w:val="1"/>
      <w:sz w:val="24"/>
      <w:szCs w:val="20"/>
      <w:lang w:eastAsia="hi-IN" w:bidi="hi-IN"/>
    </w:rPr>
  </w:style>
  <w:style w:type="paragraph" w:styleId="Spistreci4">
    <w:name w:val="toc 4"/>
    <w:basedOn w:val="Normalny"/>
    <w:next w:val="Normalny"/>
    <w:autoRedefine/>
    <w:uiPriority w:val="39"/>
    <w:unhideWhenUsed/>
    <w:rsid w:val="00784663"/>
    <w:pPr>
      <w:spacing w:after="100"/>
      <w:ind w:left="720"/>
    </w:pPr>
  </w:style>
  <w:style w:type="numbering" w:customStyle="1" w:styleId="WWNum14">
    <w:name w:val="WWNum14"/>
    <w:basedOn w:val="Bezlisty"/>
    <w:rsid w:val="000055A2"/>
    <w:pPr>
      <w:numPr>
        <w:numId w:val="4"/>
      </w:numPr>
    </w:pPr>
  </w:style>
  <w:style w:type="numbering" w:customStyle="1" w:styleId="WWNum15">
    <w:name w:val="WWNum15"/>
    <w:basedOn w:val="Bezlisty"/>
    <w:rsid w:val="000055A2"/>
    <w:pPr>
      <w:numPr>
        <w:numId w:val="5"/>
      </w:numPr>
    </w:pPr>
  </w:style>
  <w:style w:type="paragraph" w:customStyle="1" w:styleId="TableContents">
    <w:name w:val="Table Contents"/>
    <w:basedOn w:val="Standard"/>
    <w:rsid w:val="00E64E9D"/>
    <w:pPr>
      <w:suppressLineNumbers/>
      <w:autoSpaceDN w:val="0"/>
    </w:pPr>
    <w:rPr>
      <w:rFonts w:ascii="Times New Roman" w:eastAsia="Lucida Sans Unicode" w:hAnsi="Times New Roman" w:cs="Tahoma"/>
      <w:color w:val="auto"/>
      <w:kern w:val="3"/>
      <w:lang w:eastAsia="pl-PL" w:bidi="ar-SA"/>
    </w:rPr>
  </w:style>
  <w:style w:type="character" w:styleId="UyteHipercze">
    <w:name w:val="FollowedHyperlink"/>
    <w:basedOn w:val="Domylnaczcionkaakapitu"/>
    <w:uiPriority w:val="99"/>
    <w:semiHidden/>
    <w:unhideWhenUsed/>
    <w:rsid w:val="002320DE"/>
    <w:rPr>
      <w:color w:val="954F72"/>
      <w:u w:val="single"/>
    </w:rPr>
  </w:style>
  <w:style w:type="paragraph" w:customStyle="1" w:styleId="msonormal0">
    <w:name w:val="msonormal"/>
    <w:basedOn w:val="Normalny"/>
    <w:rsid w:val="002320DE"/>
    <w:pPr>
      <w:spacing w:before="100" w:beforeAutospacing="1" w:after="100" w:afterAutospacing="1"/>
    </w:pPr>
  </w:style>
  <w:style w:type="paragraph" w:customStyle="1" w:styleId="xl63">
    <w:name w:val="xl63"/>
    <w:basedOn w:val="Normalny"/>
    <w:rsid w:val="002320DE"/>
    <w:pPr>
      <w:spacing w:before="100" w:beforeAutospacing="1" w:after="100" w:afterAutospacing="1"/>
    </w:pPr>
    <w:rPr>
      <w:b/>
      <w:bCs/>
    </w:rPr>
  </w:style>
  <w:style w:type="paragraph" w:customStyle="1" w:styleId="xl64">
    <w:name w:val="xl64"/>
    <w:basedOn w:val="Normalny"/>
    <w:rsid w:val="002320DE"/>
    <w:pPr>
      <w:spacing w:before="100" w:beforeAutospacing="1" w:after="100" w:afterAutospacing="1"/>
      <w:textAlignment w:val="top"/>
    </w:pPr>
  </w:style>
  <w:style w:type="paragraph" w:customStyle="1" w:styleId="xl65">
    <w:name w:val="xl65"/>
    <w:basedOn w:val="Normalny"/>
    <w:rsid w:val="002320DE"/>
    <w:pPr>
      <w:pBdr>
        <w:top w:val="single" w:sz="8" w:space="0" w:color="auto"/>
        <w:left w:val="single" w:sz="8" w:space="0" w:color="auto"/>
        <w:bottom w:val="single" w:sz="8" w:space="0" w:color="auto"/>
        <w:right w:val="single" w:sz="4" w:space="0" w:color="auto"/>
      </w:pBdr>
      <w:spacing w:before="100" w:beforeAutospacing="1" w:after="100" w:afterAutospacing="1"/>
      <w:textAlignment w:val="top"/>
    </w:pPr>
    <w:rPr>
      <w:rFonts w:cs="Arial"/>
      <w:b/>
      <w:bCs/>
      <w:sz w:val="16"/>
      <w:szCs w:val="16"/>
    </w:rPr>
  </w:style>
  <w:style w:type="paragraph" w:customStyle="1" w:styleId="xl66">
    <w:name w:val="xl66"/>
    <w:basedOn w:val="Normalny"/>
    <w:rsid w:val="002320DE"/>
    <w:pPr>
      <w:pBdr>
        <w:top w:val="single" w:sz="8" w:space="0" w:color="auto"/>
        <w:left w:val="single" w:sz="4" w:space="0" w:color="auto"/>
        <w:bottom w:val="single" w:sz="8" w:space="0" w:color="auto"/>
        <w:right w:val="single" w:sz="4" w:space="0" w:color="auto"/>
      </w:pBdr>
      <w:spacing w:before="100" w:beforeAutospacing="1" w:after="100" w:afterAutospacing="1"/>
      <w:textAlignment w:val="top"/>
    </w:pPr>
    <w:rPr>
      <w:rFonts w:cs="Arial"/>
      <w:b/>
      <w:bCs/>
      <w:sz w:val="16"/>
      <w:szCs w:val="16"/>
    </w:rPr>
  </w:style>
  <w:style w:type="paragraph" w:customStyle="1" w:styleId="xl67">
    <w:name w:val="xl67"/>
    <w:basedOn w:val="Normalny"/>
    <w:rsid w:val="002320DE"/>
    <w:pPr>
      <w:pBdr>
        <w:top w:val="single" w:sz="8" w:space="0" w:color="auto"/>
        <w:left w:val="single" w:sz="4" w:space="0" w:color="auto"/>
        <w:bottom w:val="single" w:sz="8" w:space="0" w:color="auto"/>
        <w:right w:val="single" w:sz="8" w:space="0" w:color="auto"/>
      </w:pBdr>
      <w:spacing w:before="100" w:beforeAutospacing="1" w:after="100" w:afterAutospacing="1"/>
      <w:textAlignment w:val="top"/>
    </w:pPr>
    <w:rPr>
      <w:rFonts w:cs="Arial"/>
      <w:b/>
      <w:bCs/>
      <w:sz w:val="16"/>
      <w:szCs w:val="16"/>
    </w:rPr>
  </w:style>
  <w:style w:type="paragraph" w:customStyle="1" w:styleId="xl68">
    <w:name w:val="xl68"/>
    <w:basedOn w:val="Normalny"/>
    <w:rsid w:val="002320DE"/>
    <w:pPr>
      <w:pBdr>
        <w:left w:val="single" w:sz="4" w:space="0" w:color="auto"/>
        <w:bottom w:val="single" w:sz="4" w:space="0" w:color="auto"/>
        <w:right w:val="single" w:sz="4" w:space="0" w:color="auto"/>
      </w:pBdr>
      <w:spacing w:before="100" w:beforeAutospacing="1" w:after="100" w:afterAutospacing="1"/>
    </w:pPr>
    <w:rPr>
      <w:rFonts w:cs="Arial"/>
      <w:b/>
      <w:bCs/>
      <w:sz w:val="16"/>
      <w:szCs w:val="16"/>
    </w:rPr>
  </w:style>
  <w:style w:type="paragraph" w:customStyle="1" w:styleId="xl69">
    <w:name w:val="xl69"/>
    <w:basedOn w:val="Normalny"/>
    <w:rsid w:val="002320DE"/>
    <w:pPr>
      <w:pBdr>
        <w:top w:val="single" w:sz="4" w:space="0" w:color="auto"/>
        <w:left w:val="single" w:sz="4" w:space="0" w:color="auto"/>
        <w:bottom w:val="single" w:sz="4" w:space="0" w:color="auto"/>
        <w:right w:val="single" w:sz="4" w:space="0" w:color="auto"/>
      </w:pBdr>
      <w:spacing w:before="100" w:beforeAutospacing="1" w:after="100" w:afterAutospacing="1"/>
    </w:pPr>
    <w:rPr>
      <w:rFonts w:cs="Arial"/>
      <w:b/>
      <w:bCs/>
      <w:sz w:val="16"/>
      <w:szCs w:val="16"/>
    </w:rPr>
  </w:style>
  <w:style w:type="paragraph" w:customStyle="1" w:styleId="xl70">
    <w:name w:val="xl70"/>
    <w:basedOn w:val="Normalny"/>
    <w:rsid w:val="002320DE"/>
    <w:pPr>
      <w:pBdr>
        <w:top w:val="single" w:sz="4" w:space="0" w:color="auto"/>
        <w:left w:val="single" w:sz="4" w:space="0" w:color="auto"/>
        <w:bottom w:val="single" w:sz="4" w:space="0" w:color="auto"/>
        <w:right w:val="single" w:sz="4" w:space="0" w:color="auto"/>
      </w:pBdr>
      <w:spacing w:before="100" w:beforeAutospacing="1" w:after="100" w:afterAutospacing="1"/>
    </w:pPr>
    <w:rPr>
      <w:rFonts w:cs="Arial"/>
      <w:sz w:val="16"/>
      <w:szCs w:val="16"/>
    </w:rPr>
  </w:style>
  <w:style w:type="paragraph" w:customStyle="1" w:styleId="xl71">
    <w:name w:val="xl71"/>
    <w:basedOn w:val="Normalny"/>
    <w:rsid w:val="002320DE"/>
    <w:pPr>
      <w:pBdr>
        <w:top w:val="single" w:sz="4" w:space="0" w:color="auto"/>
        <w:left w:val="single" w:sz="4" w:space="0" w:color="auto"/>
        <w:right w:val="single" w:sz="4" w:space="0" w:color="auto"/>
      </w:pBdr>
      <w:spacing w:before="100" w:beforeAutospacing="1" w:after="100" w:afterAutospacing="1"/>
    </w:pPr>
    <w:rPr>
      <w:rFonts w:cs="Arial"/>
      <w:b/>
      <w:bCs/>
      <w:sz w:val="16"/>
      <w:szCs w:val="16"/>
    </w:rPr>
  </w:style>
  <w:style w:type="paragraph" w:customStyle="1" w:styleId="xl72">
    <w:name w:val="xl72"/>
    <w:basedOn w:val="Normalny"/>
    <w:rsid w:val="002320DE"/>
    <w:pPr>
      <w:pBdr>
        <w:top w:val="single" w:sz="8" w:space="0" w:color="auto"/>
        <w:left w:val="single" w:sz="8" w:space="0" w:color="auto"/>
        <w:bottom w:val="single" w:sz="8" w:space="0" w:color="auto"/>
        <w:right w:val="single" w:sz="4" w:space="0" w:color="auto"/>
      </w:pBdr>
      <w:spacing w:before="100" w:beforeAutospacing="1" w:after="100" w:afterAutospacing="1"/>
    </w:pPr>
    <w:rPr>
      <w:rFonts w:cs="Arial"/>
      <w:b/>
      <w:bCs/>
      <w:sz w:val="16"/>
      <w:szCs w:val="16"/>
    </w:rPr>
  </w:style>
  <w:style w:type="paragraph" w:customStyle="1" w:styleId="xl73">
    <w:name w:val="xl73"/>
    <w:basedOn w:val="Normalny"/>
    <w:rsid w:val="002320DE"/>
    <w:pPr>
      <w:pBdr>
        <w:top w:val="single" w:sz="8" w:space="0" w:color="auto"/>
        <w:left w:val="single" w:sz="4" w:space="0" w:color="auto"/>
        <w:bottom w:val="single" w:sz="8" w:space="0" w:color="auto"/>
        <w:right w:val="single" w:sz="4" w:space="0" w:color="auto"/>
      </w:pBdr>
      <w:spacing w:before="100" w:beforeAutospacing="1" w:after="100" w:afterAutospacing="1"/>
    </w:pPr>
    <w:rPr>
      <w:rFonts w:cs="Arial"/>
      <w:b/>
      <w:bCs/>
      <w:sz w:val="16"/>
      <w:szCs w:val="16"/>
    </w:rPr>
  </w:style>
  <w:style w:type="paragraph" w:customStyle="1" w:styleId="xl74">
    <w:name w:val="xl74"/>
    <w:basedOn w:val="Normalny"/>
    <w:rsid w:val="002320DE"/>
    <w:pPr>
      <w:pBdr>
        <w:top w:val="single" w:sz="8" w:space="0" w:color="auto"/>
        <w:left w:val="single" w:sz="4" w:space="0" w:color="auto"/>
        <w:bottom w:val="single" w:sz="8" w:space="0" w:color="auto"/>
        <w:right w:val="single" w:sz="8" w:space="0" w:color="auto"/>
      </w:pBdr>
      <w:spacing w:before="100" w:beforeAutospacing="1" w:after="100" w:afterAutospacing="1"/>
    </w:pPr>
    <w:rPr>
      <w:rFonts w:cs="Arial"/>
      <w:b/>
      <w:bCs/>
      <w:sz w:val="16"/>
      <w:szCs w:val="16"/>
    </w:rPr>
  </w:style>
  <w:style w:type="paragraph" w:customStyle="1" w:styleId="xl75">
    <w:name w:val="xl75"/>
    <w:basedOn w:val="Normalny"/>
    <w:rsid w:val="002320DE"/>
    <w:pPr>
      <w:pBdr>
        <w:left w:val="single" w:sz="4" w:space="0" w:color="auto"/>
        <w:bottom w:val="single" w:sz="4" w:space="0" w:color="auto"/>
        <w:right w:val="single" w:sz="4" w:space="0" w:color="auto"/>
      </w:pBdr>
      <w:spacing w:before="100" w:beforeAutospacing="1" w:after="100" w:afterAutospacing="1"/>
    </w:pPr>
    <w:rPr>
      <w:rFonts w:cs="Arial"/>
      <w:sz w:val="16"/>
      <w:szCs w:val="16"/>
    </w:rPr>
  </w:style>
  <w:style w:type="paragraph" w:customStyle="1" w:styleId="xl76">
    <w:name w:val="xl76"/>
    <w:basedOn w:val="Normalny"/>
    <w:rsid w:val="002320DE"/>
    <w:pPr>
      <w:pBdr>
        <w:top w:val="single" w:sz="4" w:space="0" w:color="auto"/>
        <w:left w:val="single" w:sz="4" w:space="0" w:color="auto"/>
        <w:bottom w:val="single" w:sz="4" w:space="0" w:color="auto"/>
        <w:right w:val="single" w:sz="4" w:space="0" w:color="auto"/>
      </w:pBdr>
      <w:spacing w:before="100" w:beforeAutospacing="1" w:after="100" w:afterAutospacing="1"/>
    </w:pPr>
    <w:rPr>
      <w:rFonts w:cs="Arial"/>
      <w:sz w:val="16"/>
      <w:szCs w:val="16"/>
    </w:rPr>
  </w:style>
  <w:style w:type="paragraph" w:customStyle="1" w:styleId="xl77">
    <w:name w:val="xl77"/>
    <w:basedOn w:val="Normalny"/>
    <w:rsid w:val="002320DE"/>
    <w:pPr>
      <w:pBdr>
        <w:top w:val="single" w:sz="4" w:space="0" w:color="auto"/>
        <w:left w:val="single" w:sz="4" w:space="0" w:color="auto"/>
        <w:right w:val="single" w:sz="4" w:space="0" w:color="auto"/>
      </w:pBdr>
      <w:spacing w:before="100" w:beforeAutospacing="1" w:after="100" w:afterAutospacing="1"/>
    </w:pPr>
    <w:rPr>
      <w:rFonts w:cs="Arial"/>
      <w:sz w:val="16"/>
      <w:szCs w:val="16"/>
    </w:rPr>
  </w:style>
  <w:style w:type="paragraph" w:customStyle="1" w:styleId="xl78">
    <w:name w:val="xl78"/>
    <w:basedOn w:val="Normalny"/>
    <w:rsid w:val="002320DE"/>
    <w:pPr>
      <w:spacing w:before="100" w:beforeAutospacing="1" w:after="100" w:afterAutospacing="1"/>
    </w:pPr>
    <w:rPr>
      <w:rFonts w:cs="Arial"/>
      <w:b/>
      <w:bCs/>
      <w:sz w:val="16"/>
      <w:szCs w:val="16"/>
    </w:rPr>
  </w:style>
  <w:style w:type="paragraph" w:customStyle="1" w:styleId="xl79">
    <w:name w:val="xl79"/>
    <w:basedOn w:val="Normalny"/>
    <w:rsid w:val="002320DE"/>
    <w:pPr>
      <w:spacing w:before="100" w:beforeAutospacing="1" w:after="100" w:afterAutospacing="1"/>
    </w:pPr>
    <w:rPr>
      <w:rFonts w:cs="Arial"/>
      <w:sz w:val="16"/>
      <w:szCs w:val="16"/>
    </w:rPr>
  </w:style>
  <w:style w:type="paragraph" w:styleId="Spistreci5">
    <w:name w:val="toc 5"/>
    <w:basedOn w:val="Normalny"/>
    <w:next w:val="Normalny"/>
    <w:autoRedefine/>
    <w:uiPriority w:val="39"/>
    <w:unhideWhenUsed/>
    <w:rsid w:val="00442A87"/>
    <w:pPr>
      <w:spacing w:after="100"/>
      <w:ind w:left="880"/>
    </w:pPr>
    <w:rPr>
      <w:rFonts w:asciiTheme="minorHAnsi" w:eastAsiaTheme="minorEastAsia" w:hAnsiTheme="minorHAnsi"/>
      <w:sz w:val="22"/>
    </w:rPr>
  </w:style>
  <w:style w:type="paragraph" w:styleId="Spistreci6">
    <w:name w:val="toc 6"/>
    <w:basedOn w:val="Normalny"/>
    <w:next w:val="Normalny"/>
    <w:autoRedefine/>
    <w:uiPriority w:val="39"/>
    <w:unhideWhenUsed/>
    <w:rsid w:val="00442A87"/>
    <w:pPr>
      <w:spacing w:after="100"/>
      <w:ind w:left="1100"/>
    </w:pPr>
    <w:rPr>
      <w:rFonts w:asciiTheme="minorHAnsi" w:eastAsiaTheme="minorEastAsia" w:hAnsiTheme="minorHAnsi"/>
      <w:sz w:val="22"/>
    </w:rPr>
  </w:style>
  <w:style w:type="paragraph" w:styleId="Spistreci7">
    <w:name w:val="toc 7"/>
    <w:basedOn w:val="Normalny"/>
    <w:next w:val="Normalny"/>
    <w:autoRedefine/>
    <w:uiPriority w:val="39"/>
    <w:unhideWhenUsed/>
    <w:rsid w:val="00442A87"/>
    <w:pPr>
      <w:spacing w:after="100"/>
      <w:ind w:left="1320"/>
    </w:pPr>
    <w:rPr>
      <w:rFonts w:asciiTheme="minorHAnsi" w:eastAsiaTheme="minorEastAsia" w:hAnsiTheme="minorHAnsi"/>
      <w:sz w:val="22"/>
    </w:rPr>
  </w:style>
  <w:style w:type="paragraph" w:styleId="Spistreci8">
    <w:name w:val="toc 8"/>
    <w:basedOn w:val="Normalny"/>
    <w:next w:val="Normalny"/>
    <w:autoRedefine/>
    <w:uiPriority w:val="39"/>
    <w:unhideWhenUsed/>
    <w:rsid w:val="00442A87"/>
    <w:pPr>
      <w:spacing w:after="100"/>
      <w:ind w:left="1540"/>
    </w:pPr>
    <w:rPr>
      <w:rFonts w:asciiTheme="minorHAnsi" w:eastAsiaTheme="minorEastAsia" w:hAnsiTheme="minorHAnsi"/>
      <w:sz w:val="22"/>
    </w:rPr>
  </w:style>
  <w:style w:type="paragraph" w:styleId="Spistreci9">
    <w:name w:val="toc 9"/>
    <w:basedOn w:val="Normalny"/>
    <w:next w:val="Normalny"/>
    <w:autoRedefine/>
    <w:uiPriority w:val="39"/>
    <w:unhideWhenUsed/>
    <w:rsid w:val="00442A87"/>
    <w:pPr>
      <w:spacing w:after="100"/>
      <w:ind w:left="1760"/>
    </w:pPr>
    <w:rPr>
      <w:rFonts w:asciiTheme="minorHAnsi" w:eastAsiaTheme="minorEastAsia" w:hAnsiTheme="minorHAnsi"/>
      <w:sz w:val="22"/>
    </w:rPr>
  </w:style>
  <w:style w:type="character" w:customStyle="1" w:styleId="Nierozpoznanawzmianka1">
    <w:name w:val="Nierozpoznana wzmianka1"/>
    <w:basedOn w:val="Domylnaczcionkaakapitu"/>
    <w:uiPriority w:val="99"/>
    <w:semiHidden/>
    <w:unhideWhenUsed/>
    <w:rsid w:val="00442A87"/>
    <w:rPr>
      <w:color w:val="605E5C"/>
      <w:shd w:val="clear" w:color="auto" w:fill="E1DFDD"/>
    </w:rPr>
  </w:style>
  <w:style w:type="paragraph" w:customStyle="1" w:styleId="font5">
    <w:name w:val="font5"/>
    <w:basedOn w:val="Normalny"/>
    <w:rsid w:val="00FE5CFA"/>
    <w:pPr>
      <w:spacing w:before="100" w:beforeAutospacing="1" w:afterLines="0" w:afterAutospacing="1" w:line="240" w:lineRule="auto"/>
    </w:pPr>
    <w:rPr>
      <w:rFonts w:ascii="Czcionka tekstu podstawowego" w:hAnsi="Czcionka tekstu podstawowego"/>
      <w:b/>
      <w:bCs/>
      <w:sz w:val="20"/>
      <w:szCs w:val="20"/>
    </w:rPr>
  </w:style>
  <w:style w:type="paragraph" w:customStyle="1" w:styleId="xl80">
    <w:name w:val="xl80"/>
    <w:basedOn w:val="Normalny"/>
    <w:rsid w:val="00FE5CFA"/>
    <w:pPr>
      <w:pBdr>
        <w:top w:val="single" w:sz="4" w:space="0" w:color="auto"/>
        <w:left w:val="single" w:sz="4" w:space="0" w:color="auto"/>
        <w:bottom w:val="single" w:sz="4" w:space="0" w:color="auto"/>
        <w:right w:val="single" w:sz="4" w:space="0" w:color="auto"/>
      </w:pBdr>
      <w:shd w:val="clear" w:color="000000" w:fill="FFF2CC"/>
      <w:spacing w:before="100" w:beforeAutospacing="1" w:afterLines="0" w:afterAutospacing="1" w:line="240" w:lineRule="auto"/>
      <w:jc w:val="right"/>
    </w:pPr>
  </w:style>
  <w:style w:type="paragraph" w:customStyle="1" w:styleId="xl82">
    <w:name w:val="xl82"/>
    <w:basedOn w:val="Normalny"/>
    <w:rsid w:val="00FE5CFA"/>
    <w:pPr>
      <w:pBdr>
        <w:top w:val="single" w:sz="4" w:space="0" w:color="auto"/>
        <w:left w:val="single" w:sz="4" w:space="0" w:color="auto"/>
        <w:bottom w:val="single" w:sz="4" w:space="0" w:color="auto"/>
        <w:right w:val="single" w:sz="4" w:space="0" w:color="auto"/>
      </w:pBdr>
      <w:shd w:val="clear" w:color="000000" w:fill="FFF2CC"/>
      <w:spacing w:before="100" w:beforeAutospacing="1" w:afterLines="0" w:afterAutospacing="1" w:line="240" w:lineRule="auto"/>
    </w:pPr>
    <w:rPr>
      <w:b/>
      <w:bCs/>
    </w:rPr>
  </w:style>
  <w:style w:type="paragraph" w:customStyle="1" w:styleId="xl83">
    <w:name w:val="xl83"/>
    <w:basedOn w:val="Normalny"/>
    <w:rsid w:val="00FE5CFA"/>
    <w:pPr>
      <w:pBdr>
        <w:top w:val="single" w:sz="4" w:space="0" w:color="auto"/>
        <w:left w:val="single" w:sz="4" w:space="0" w:color="auto"/>
        <w:bottom w:val="single" w:sz="4" w:space="0" w:color="auto"/>
        <w:right w:val="single" w:sz="4" w:space="0" w:color="auto"/>
      </w:pBdr>
      <w:shd w:val="clear" w:color="000000" w:fill="FFF2CC"/>
      <w:spacing w:before="100" w:beforeAutospacing="1" w:afterLines="0" w:afterAutospacing="1" w:line="240" w:lineRule="auto"/>
      <w:jc w:val="right"/>
    </w:pPr>
    <w:rPr>
      <w:b/>
      <w:bCs/>
    </w:rPr>
  </w:style>
  <w:style w:type="paragraph" w:customStyle="1" w:styleId="xl84">
    <w:name w:val="xl84"/>
    <w:basedOn w:val="Normalny"/>
    <w:rsid w:val="00FE5CFA"/>
    <w:pPr>
      <w:spacing w:before="100" w:beforeAutospacing="1" w:afterLines="0" w:afterAutospacing="1" w:line="240" w:lineRule="auto"/>
    </w:pPr>
  </w:style>
  <w:style w:type="paragraph" w:customStyle="1" w:styleId="xl85">
    <w:name w:val="xl85"/>
    <w:basedOn w:val="Normalny"/>
    <w:rsid w:val="00FE5CFA"/>
    <w:pPr>
      <w:pBdr>
        <w:top w:val="single" w:sz="4" w:space="0" w:color="auto"/>
        <w:left w:val="single" w:sz="4" w:space="0" w:color="auto"/>
        <w:bottom w:val="single" w:sz="4" w:space="0" w:color="auto"/>
        <w:right w:val="single" w:sz="4" w:space="0" w:color="auto"/>
      </w:pBdr>
      <w:shd w:val="clear" w:color="000000" w:fill="D9D9D9"/>
      <w:spacing w:before="100" w:beforeAutospacing="1" w:afterLines="0" w:afterAutospacing="1" w:line="240" w:lineRule="auto"/>
    </w:pPr>
  </w:style>
  <w:style w:type="paragraph" w:customStyle="1" w:styleId="xl86">
    <w:name w:val="xl86"/>
    <w:basedOn w:val="Normalny"/>
    <w:rsid w:val="00FE5CFA"/>
    <w:pPr>
      <w:pBdr>
        <w:top w:val="single" w:sz="4" w:space="0" w:color="auto"/>
        <w:left w:val="single" w:sz="4" w:space="0" w:color="auto"/>
        <w:bottom w:val="single" w:sz="4" w:space="0" w:color="auto"/>
        <w:right w:val="single" w:sz="4" w:space="0" w:color="auto"/>
      </w:pBdr>
      <w:shd w:val="clear" w:color="000000" w:fill="D9D9D9"/>
      <w:spacing w:before="100" w:beforeAutospacing="1" w:afterLines="0" w:afterAutospacing="1" w:line="240" w:lineRule="auto"/>
    </w:pPr>
    <w:rPr>
      <w:b/>
      <w:bCs/>
    </w:rPr>
  </w:style>
  <w:style w:type="paragraph" w:customStyle="1" w:styleId="xl87">
    <w:name w:val="xl87"/>
    <w:basedOn w:val="Normalny"/>
    <w:rsid w:val="00FE5CFA"/>
    <w:pPr>
      <w:pBdr>
        <w:top w:val="single" w:sz="4" w:space="0" w:color="auto"/>
        <w:left w:val="single" w:sz="4" w:space="0" w:color="auto"/>
        <w:bottom w:val="single" w:sz="4" w:space="0" w:color="auto"/>
        <w:right w:val="single" w:sz="4" w:space="0" w:color="auto"/>
      </w:pBdr>
      <w:shd w:val="clear" w:color="000000" w:fill="DDEBF7"/>
      <w:spacing w:before="100" w:beforeAutospacing="1" w:afterLines="0" w:afterAutospacing="1" w:line="240" w:lineRule="auto"/>
    </w:pPr>
  </w:style>
  <w:style w:type="paragraph" w:customStyle="1" w:styleId="xl88">
    <w:name w:val="xl88"/>
    <w:basedOn w:val="Normalny"/>
    <w:rsid w:val="00FE5CFA"/>
    <w:pPr>
      <w:pBdr>
        <w:top w:val="single" w:sz="4" w:space="0" w:color="auto"/>
        <w:left w:val="single" w:sz="4" w:space="0" w:color="auto"/>
        <w:bottom w:val="single" w:sz="4" w:space="0" w:color="auto"/>
        <w:right w:val="single" w:sz="4" w:space="0" w:color="auto"/>
      </w:pBdr>
      <w:shd w:val="clear" w:color="000000" w:fill="DDEBF7"/>
      <w:spacing w:before="100" w:beforeAutospacing="1" w:afterLines="0" w:afterAutospacing="1" w:line="240" w:lineRule="auto"/>
    </w:pPr>
    <w:rPr>
      <w:b/>
      <w:bCs/>
    </w:rPr>
  </w:style>
  <w:style w:type="paragraph" w:customStyle="1" w:styleId="xl89">
    <w:name w:val="xl89"/>
    <w:basedOn w:val="Normalny"/>
    <w:rsid w:val="00FE5CFA"/>
    <w:pPr>
      <w:spacing w:before="100" w:beforeAutospacing="1" w:afterLines="0" w:afterAutospacing="1" w:line="240" w:lineRule="auto"/>
    </w:pPr>
    <w:rPr>
      <w:b/>
      <w:bCs/>
    </w:rPr>
  </w:style>
  <w:style w:type="paragraph" w:customStyle="1" w:styleId="xl90">
    <w:name w:val="xl90"/>
    <w:basedOn w:val="Normalny"/>
    <w:rsid w:val="00FE5CFA"/>
    <w:pPr>
      <w:pBdr>
        <w:top w:val="single" w:sz="4" w:space="0" w:color="auto"/>
        <w:left w:val="single" w:sz="4" w:space="0" w:color="auto"/>
        <w:bottom w:val="single" w:sz="4" w:space="0" w:color="auto"/>
        <w:right w:val="single" w:sz="4" w:space="0" w:color="auto"/>
      </w:pBdr>
      <w:shd w:val="clear" w:color="000000" w:fill="FFF2CC"/>
      <w:spacing w:before="100" w:beforeAutospacing="1" w:afterLines="0" w:afterAutospacing="1" w:line="240" w:lineRule="auto"/>
    </w:pPr>
  </w:style>
  <w:style w:type="paragraph" w:customStyle="1" w:styleId="xl91">
    <w:name w:val="xl91"/>
    <w:basedOn w:val="Normalny"/>
    <w:rsid w:val="00FE5CFA"/>
    <w:pPr>
      <w:pBdr>
        <w:top w:val="single" w:sz="4" w:space="0" w:color="auto"/>
        <w:left w:val="single" w:sz="4" w:space="0" w:color="auto"/>
        <w:bottom w:val="single" w:sz="4" w:space="0" w:color="auto"/>
        <w:right w:val="single" w:sz="4" w:space="0" w:color="auto"/>
      </w:pBdr>
      <w:shd w:val="clear" w:color="000000" w:fill="FFF2CC"/>
      <w:spacing w:before="100" w:beforeAutospacing="1" w:afterLines="0" w:afterAutospacing="1" w:line="240" w:lineRule="auto"/>
    </w:pPr>
    <w:rPr>
      <w:b/>
      <w:bCs/>
    </w:rPr>
  </w:style>
  <w:style w:type="paragraph" w:customStyle="1" w:styleId="xl92">
    <w:name w:val="xl92"/>
    <w:basedOn w:val="Normalny"/>
    <w:rsid w:val="00FE5CFA"/>
    <w:pPr>
      <w:spacing w:before="100" w:beforeAutospacing="1" w:afterLines="0" w:afterAutospacing="1" w:line="240" w:lineRule="auto"/>
    </w:pPr>
  </w:style>
  <w:style w:type="paragraph" w:customStyle="1" w:styleId="Styl2">
    <w:name w:val="Styl2"/>
    <w:basedOn w:val="Nagwek2"/>
    <w:qFormat/>
    <w:rsid w:val="00817F78"/>
    <w:pPr>
      <w:keepLines w:val="0"/>
      <w:numPr>
        <w:ilvl w:val="0"/>
        <w:numId w:val="0"/>
      </w:numPr>
      <w:tabs>
        <w:tab w:val="num" w:pos="720"/>
      </w:tabs>
      <w:spacing w:before="0" w:afterLines="0" w:line="240" w:lineRule="auto"/>
      <w:ind w:left="720" w:hanging="720"/>
    </w:pPr>
    <w:rPr>
      <w:rFonts w:eastAsia="Times New Roman" w:cs="Times New Roman"/>
      <w:sz w:val="24"/>
      <w:szCs w:val="20"/>
    </w:rPr>
  </w:style>
  <w:style w:type="character" w:customStyle="1" w:styleId="Nagwek5Znak1">
    <w:name w:val="Nagłówek 5 Znak1"/>
    <w:aliases w:val="o Znak1"/>
    <w:basedOn w:val="Domylnaczcionkaakapitu"/>
    <w:semiHidden/>
    <w:rsid w:val="004960F3"/>
    <w:rPr>
      <w:rFonts w:asciiTheme="majorHAnsi" w:eastAsiaTheme="majorEastAsia" w:hAnsiTheme="majorHAnsi" w:cstheme="majorBidi"/>
      <w:color w:val="2F5496" w:themeColor="accent1" w:themeShade="BF"/>
      <w:sz w:val="24"/>
      <w:szCs w:val="24"/>
      <w:lang w:eastAsia="pl-PL"/>
    </w:rPr>
  </w:style>
  <w:style w:type="character" w:customStyle="1" w:styleId="TekstprzypisudolnegoZnak1">
    <w:name w:val="Tekst przypisu dolnego Znak1"/>
    <w:aliases w:val="Tekst przypisu Znak1,Znak Znak1"/>
    <w:basedOn w:val="Domylnaczcionkaakapitu"/>
    <w:semiHidden/>
    <w:rsid w:val="004960F3"/>
    <w:rPr>
      <w:rFonts w:ascii="Times New Roman" w:eastAsia="Times New Roman" w:hAnsi="Times New Roman" w:cs="Times New Roman"/>
      <w:sz w:val="20"/>
      <w:szCs w:val="20"/>
      <w:lang w:eastAsia="pl-PL"/>
    </w:rPr>
  </w:style>
  <w:style w:type="paragraph" w:styleId="Mapadokumentu">
    <w:name w:val="Document Map"/>
    <w:basedOn w:val="Normalny"/>
    <w:link w:val="MapadokumentuZnak"/>
    <w:uiPriority w:val="99"/>
    <w:semiHidden/>
    <w:unhideWhenUsed/>
    <w:rsid w:val="004960F3"/>
    <w:pPr>
      <w:spacing w:before="0" w:afterLines="0" w:line="240" w:lineRule="auto"/>
    </w:pPr>
    <w:rPr>
      <w:rFonts w:ascii="Tahoma" w:hAnsi="Tahoma"/>
      <w:sz w:val="16"/>
      <w:szCs w:val="16"/>
    </w:rPr>
  </w:style>
  <w:style w:type="character" w:customStyle="1" w:styleId="MapadokumentuZnak">
    <w:name w:val="Mapa dokumentu Znak"/>
    <w:basedOn w:val="Domylnaczcionkaakapitu"/>
    <w:link w:val="Mapadokumentu"/>
    <w:uiPriority w:val="99"/>
    <w:semiHidden/>
    <w:rsid w:val="004960F3"/>
    <w:rPr>
      <w:rFonts w:ascii="Tahoma" w:eastAsia="Times New Roman" w:hAnsi="Tahoma" w:cs="Times New Roman"/>
      <w:sz w:val="16"/>
      <w:szCs w:val="16"/>
    </w:rPr>
  </w:style>
  <w:style w:type="character" w:customStyle="1" w:styleId="AkapitzlistZnak">
    <w:name w:val="Akapit z listą Znak"/>
    <w:link w:val="Akapitzlist"/>
    <w:locked/>
    <w:rsid w:val="004960F3"/>
    <w:rPr>
      <w:rFonts w:ascii="Times New Roman" w:eastAsia="Times New Roman" w:hAnsi="Times New Roman" w:cs="Times New Roman"/>
      <w:sz w:val="24"/>
      <w:szCs w:val="24"/>
      <w:lang w:eastAsia="pl-PL"/>
    </w:rPr>
  </w:style>
  <w:style w:type="paragraph" w:customStyle="1" w:styleId="Tekstpodstawowywcity21">
    <w:name w:val="Tekst podstawowy wcięty 21"/>
    <w:basedOn w:val="Normalny"/>
    <w:rsid w:val="004960F3"/>
    <w:pPr>
      <w:suppressAutoHyphens/>
      <w:spacing w:before="0" w:afterLines="0" w:line="240" w:lineRule="auto"/>
      <w:ind w:left="284"/>
    </w:pPr>
    <w:rPr>
      <w:sz w:val="20"/>
      <w:szCs w:val="20"/>
      <w:lang w:eastAsia="ar-SA"/>
    </w:rPr>
  </w:style>
  <w:style w:type="paragraph" w:customStyle="1" w:styleId="Tabelafd">
    <w:name w:val="Tabela_fd"/>
    <w:basedOn w:val="Normalny"/>
    <w:uiPriority w:val="99"/>
    <w:rsid w:val="004960F3"/>
    <w:pPr>
      <w:autoSpaceDE w:val="0"/>
      <w:autoSpaceDN w:val="0"/>
      <w:spacing w:before="0" w:afterLines="0" w:line="300" w:lineRule="atLeast"/>
    </w:pPr>
    <w:rPr>
      <w:rFonts w:ascii="Courier New" w:hAnsi="Courier New" w:cs="Courier New"/>
      <w:sz w:val="22"/>
    </w:rPr>
  </w:style>
  <w:style w:type="paragraph" w:customStyle="1" w:styleId="Tekstfd">
    <w:name w:val="Tekst_fd"/>
    <w:basedOn w:val="Normalny"/>
    <w:uiPriority w:val="99"/>
    <w:rsid w:val="004960F3"/>
    <w:pPr>
      <w:tabs>
        <w:tab w:val="left" w:pos="340"/>
        <w:tab w:val="left" w:pos="567"/>
        <w:tab w:val="left" w:pos="851"/>
        <w:tab w:val="left" w:pos="1134"/>
        <w:tab w:val="left" w:pos="1418"/>
        <w:tab w:val="left" w:pos="1701"/>
      </w:tabs>
      <w:autoSpaceDE w:val="0"/>
      <w:autoSpaceDN w:val="0"/>
      <w:spacing w:before="0" w:afterLines="0" w:line="300" w:lineRule="atLeast"/>
    </w:pPr>
    <w:rPr>
      <w:sz w:val="22"/>
    </w:rPr>
  </w:style>
  <w:style w:type="paragraph" w:customStyle="1" w:styleId="Grupa">
    <w:name w:val="Grupa"/>
    <w:basedOn w:val="Normalny"/>
    <w:uiPriority w:val="99"/>
    <w:rsid w:val="004960F3"/>
    <w:pPr>
      <w:autoSpaceDE w:val="0"/>
      <w:autoSpaceDN w:val="0"/>
      <w:spacing w:before="0" w:afterLines="0" w:line="300" w:lineRule="atLeast"/>
    </w:pPr>
    <w:rPr>
      <w:color w:val="0000FF"/>
      <w:sz w:val="22"/>
    </w:rPr>
  </w:style>
  <w:style w:type="paragraph" w:customStyle="1" w:styleId="Nagtabfd">
    <w:name w:val="Nagł_tab_fd"/>
    <w:basedOn w:val="Normalny"/>
    <w:uiPriority w:val="99"/>
    <w:rsid w:val="004960F3"/>
    <w:pPr>
      <w:autoSpaceDE w:val="0"/>
      <w:autoSpaceDN w:val="0"/>
      <w:spacing w:before="0" w:afterLines="0" w:line="300" w:lineRule="atLeast"/>
    </w:pPr>
    <w:rPr>
      <w:sz w:val="22"/>
    </w:rPr>
  </w:style>
  <w:style w:type="paragraph" w:customStyle="1" w:styleId="Tyt2fd">
    <w:name w:val="Tyt2_fd"/>
    <w:basedOn w:val="Nagwek2"/>
    <w:uiPriority w:val="99"/>
    <w:rsid w:val="004960F3"/>
    <w:pPr>
      <w:keepLines w:val="0"/>
      <w:numPr>
        <w:ilvl w:val="0"/>
        <w:numId w:val="0"/>
      </w:numPr>
      <w:tabs>
        <w:tab w:val="left" w:pos="340"/>
      </w:tabs>
      <w:autoSpaceDE w:val="0"/>
      <w:autoSpaceDN w:val="0"/>
      <w:spacing w:before="120" w:afterLines="0" w:line="300" w:lineRule="atLeast"/>
    </w:pPr>
    <w:rPr>
      <w:rFonts w:ascii="Times New Roman" w:eastAsia="Times New Roman" w:hAnsi="Times New Roman" w:cs="Times New Roman"/>
      <w:bCs/>
      <w:sz w:val="22"/>
      <w:szCs w:val="22"/>
    </w:rPr>
  </w:style>
  <w:style w:type="paragraph" w:customStyle="1" w:styleId="Tyt1fd">
    <w:name w:val="Tyt1_fd"/>
    <w:basedOn w:val="Normalny"/>
    <w:uiPriority w:val="99"/>
    <w:rsid w:val="004960F3"/>
    <w:pPr>
      <w:autoSpaceDE w:val="0"/>
      <w:autoSpaceDN w:val="0"/>
      <w:spacing w:before="120" w:afterLines="0" w:line="300" w:lineRule="atLeast"/>
    </w:pPr>
    <w:rPr>
      <w:b/>
      <w:bCs/>
      <w:sz w:val="26"/>
      <w:szCs w:val="26"/>
    </w:rPr>
  </w:style>
  <w:style w:type="paragraph" w:customStyle="1" w:styleId="Tytulfd">
    <w:name w:val="Tytul_fd"/>
    <w:basedOn w:val="Tytu"/>
    <w:uiPriority w:val="99"/>
    <w:rsid w:val="004960F3"/>
    <w:pPr>
      <w:autoSpaceDE w:val="0"/>
      <w:autoSpaceDN w:val="0"/>
      <w:spacing w:before="0" w:afterLines="0" w:line="300" w:lineRule="atLeast"/>
    </w:pPr>
    <w:rPr>
      <w:b/>
      <w:bCs/>
      <w:sz w:val="28"/>
      <w:szCs w:val="28"/>
      <w:u w:val="none"/>
    </w:rPr>
  </w:style>
  <w:style w:type="character" w:customStyle="1" w:styleId="PlandokumentuZnak">
    <w:name w:val="Plan dokumentu Znak"/>
    <w:uiPriority w:val="99"/>
    <w:semiHidden/>
    <w:rsid w:val="004960F3"/>
    <w:rPr>
      <w:rFonts w:ascii="Tahoma" w:hAnsi="Tahoma" w:cs="Tahoma" w:hint="default"/>
      <w:sz w:val="16"/>
      <w:szCs w:val="16"/>
    </w:rPr>
  </w:style>
  <w:style w:type="table" w:customStyle="1" w:styleId="Jasnalista1">
    <w:name w:val="Jasna lista1"/>
    <w:basedOn w:val="Standardowy"/>
    <w:uiPriority w:val="61"/>
    <w:rsid w:val="004960F3"/>
    <w:pPr>
      <w:spacing w:before="0" w:afterLines="0" w:line="240" w:lineRule="auto"/>
    </w:pPr>
    <w:rPr>
      <w:rFonts w:ascii="Times New Roman" w:eastAsia="Times New Roman" w:hAnsi="Times New Roman" w:cs="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shd w:val="clear" w:color="auto" w:fill="000000"/>
      </w:tcPr>
    </w:tblStylePr>
    <w:tblStylePr w:type="lastRow">
      <w:pPr>
        <w:spacing w:beforeLines="0" w:beforeAutospacing="0" w:afterLines="0" w:afterAutospacing="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style>
  <w:style w:type="table" w:customStyle="1" w:styleId="Jasnecieniowanie1">
    <w:name w:val="Jasne cieniowanie1"/>
    <w:basedOn w:val="Standardowy"/>
    <w:uiPriority w:val="60"/>
    <w:rsid w:val="004960F3"/>
    <w:pPr>
      <w:spacing w:before="0" w:afterLines="0" w:line="240" w:lineRule="auto"/>
    </w:pPr>
    <w:rPr>
      <w:sz w:val="20"/>
      <w:szCs w:val="20"/>
    </w:rPr>
    <w:tblPr>
      <w:tblInd w:w="0" w:type="dxa"/>
      <w:tblCellMar>
        <w:top w:w="0" w:type="dxa"/>
        <w:left w:w="108" w:type="dxa"/>
        <w:bottom w:w="0" w:type="dxa"/>
        <w:right w:w="108" w:type="dxa"/>
      </w:tblCellMar>
    </w:tblPr>
    <w:tblStylePr w:type="band1Horz">
      <w:tblPr/>
      <w:tcPr>
        <w:tcBorders>
          <w:left w:val="nil"/>
          <w:right w:val="nil"/>
          <w:insideH w:val="nil"/>
          <w:insideV w:val="nil"/>
        </w:tcBorders>
        <w:shd w:val="clear" w:color="auto" w:fill="C0C0C0"/>
      </w:tcPr>
    </w:tblStylePr>
  </w:style>
  <w:style w:type="table" w:customStyle="1" w:styleId="redniecieniowanie2akcent11">
    <w:name w:val="Średnie cieniowanie 2 — akcent 11"/>
    <w:basedOn w:val="Standardowy"/>
    <w:uiPriority w:val="64"/>
    <w:rsid w:val="004960F3"/>
    <w:pPr>
      <w:spacing w:before="0" w:afterLines="0" w:line="240" w:lineRule="auto"/>
    </w:pPr>
    <w:rPr>
      <w:sz w:val="20"/>
      <w:szCs w:val="20"/>
    </w:rPr>
    <w:tblPr>
      <w:tblInd w:w="0" w:type="dxa"/>
      <w:tblCellMar>
        <w:top w:w="0" w:type="dxa"/>
        <w:left w:w="108" w:type="dxa"/>
        <w:bottom w:w="0" w:type="dxa"/>
        <w:right w:w="108" w:type="dxa"/>
      </w:tblCellMar>
    </w:tblPr>
    <w:tblStylePr w:type="nwCell">
      <w:rPr>
        <w:color w:val="FFFFFF"/>
      </w:rPr>
      <w:tblPr/>
      <w:tcPr>
        <w:tcBorders>
          <w:top w:val="single" w:sz="18" w:space="0" w:color="auto"/>
          <w:left w:val="nil"/>
          <w:bottom w:val="single" w:sz="18" w:space="0" w:color="auto"/>
          <w:right w:val="nil"/>
          <w:insideH w:val="nil"/>
          <w:insideV w:val="nil"/>
        </w:tcBorders>
      </w:tcPr>
    </w:tblStylePr>
  </w:style>
  <w:style w:type="character" w:customStyle="1" w:styleId="Teksttreci">
    <w:name w:val="Tekst treści_"/>
    <w:basedOn w:val="Domylnaczcionkaakapitu"/>
    <w:link w:val="Teksttreci0"/>
    <w:rsid w:val="00B80E66"/>
    <w:rPr>
      <w:rFonts w:ascii="Times New Roman" w:eastAsia="Times New Roman" w:hAnsi="Times New Roman" w:cs="Times New Roman"/>
    </w:rPr>
  </w:style>
  <w:style w:type="paragraph" w:customStyle="1" w:styleId="Teksttreci0">
    <w:name w:val="Tekst treści"/>
    <w:basedOn w:val="Normalny"/>
    <w:link w:val="Teksttreci"/>
    <w:rsid w:val="00B80E66"/>
    <w:pPr>
      <w:widowControl w:val="0"/>
      <w:spacing w:before="0" w:afterLines="0" w:line="360" w:lineRule="auto"/>
    </w:pPr>
    <w:rPr>
      <w:sz w:val="22"/>
    </w:rPr>
  </w:style>
  <w:style w:type="paragraph" w:styleId="Bezodstpw">
    <w:name w:val="No Spacing"/>
    <w:uiPriority w:val="1"/>
    <w:qFormat/>
    <w:rsid w:val="00B80E66"/>
    <w:pPr>
      <w:spacing w:before="0" w:afterLines="0" w:line="240" w:lineRule="auto"/>
    </w:pPr>
  </w:style>
  <w:style w:type="character" w:customStyle="1" w:styleId="def">
    <w:name w:val="def"/>
    <w:basedOn w:val="Domylnaczcionkaakapitu"/>
    <w:rsid w:val="00B80E66"/>
  </w:style>
  <w:style w:type="paragraph" w:customStyle="1" w:styleId="def1">
    <w:name w:val="def1"/>
    <w:basedOn w:val="Normalny"/>
    <w:rsid w:val="00B80E66"/>
    <w:pPr>
      <w:spacing w:before="100" w:beforeAutospacing="1" w:afterLines="0" w:afterAutospacing="1" w:line="240" w:lineRule="auto"/>
    </w:pPr>
  </w:style>
  <w:style w:type="paragraph" w:customStyle="1" w:styleId="Normalny1">
    <w:name w:val="Normalny1"/>
    <w:rsid w:val="00B80E66"/>
    <w:pPr>
      <w:suppressAutoHyphens/>
      <w:spacing w:before="0" w:afterLines="0" w:line="276" w:lineRule="auto"/>
    </w:pPr>
    <w:rPr>
      <w:rFonts w:ascii="Calibri" w:eastAsia="Calibri" w:hAnsi="Calibri" w:cs="Times New Roman"/>
      <w:lang w:eastAsia="ar-SA"/>
    </w:rPr>
  </w:style>
  <w:style w:type="paragraph" w:customStyle="1" w:styleId="n-title-offer">
    <w:name w:val="n-title-offer"/>
    <w:basedOn w:val="Normalny"/>
    <w:rsid w:val="00B80E66"/>
    <w:pPr>
      <w:spacing w:before="100" w:beforeAutospacing="1" w:afterLines="0" w:afterAutospacing="1" w:line="240" w:lineRule="auto"/>
    </w:pPr>
  </w:style>
  <w:style w:type="character" w:customStyle="1" w:styleId="attribute-value">
    <w:name w:val="attribute-value"/>
    <w:basedOn w:val="Domylnaczcionkaakapitu"/>
    <w:rsid w:val="00B80E66"/>
  </w:style>
  <w:style w:type="character" w:customStyle="1" w:styleId="n67256colon">
    <w:name w:val="n67256colon"/>
    <w:basedOn w:val="Domylnaczcionkaakapitu"/>
    <w:rsid w:val="00B80E66"/>
  </w:style>
  <w:style w:type="character" w:customStyle="1" w:styleId="Znak30">
    <w:name w:val="Znak3"/>
    <w:semiHidden/>
    <w:rsid w:val="0034103D"/>
    <w:rPr>
      <w:lang w:eastAsia="en-US"/>
    </w:rPr>
  </w:style>
  <w:style w:type="paragraph" w:customStyle="1" w:styleId="Tekstpodstawowy31">
    <w:name w:val="Tekst podstawowy 31"/>
    <w:basedOn w:val="Normalny"/>
    <w:uiPriority w:val="99"/>
    <w:rsid w:val="0034103D"/>
    <w:pPr>
      <w:suppressAutoHyphens/>
      <w:spacing w:before="0" w:afterLines="0" w:line="360" w:lineRule="auto"/>
      <w:jc w:val="both"/>
    </w:pPr>
    <w:rPr>
      <w:rFonts w:ascii="CG Times" w:hAnsi="CG Times"/>
      <w:b/>
      <w:i/>
      <w:szCs w:val="20"/>
      <w:lang w:eastAsia="ar-SA"/>
    </w:rPr>
  </w:style>
  <w:style w:type="character" w:customStyle="1" w:styleId="apple-style-span">
    <w:name w:val="apple-style-span"/>
    <w:uiPriority w:val="99"/>
    <w:rsid w:val="0034103D"/>
  </w:style>
  <w:style w:type="character" w:customStyle="1" w:styleId="WW8Num4z0">
    <w:name w:val="WW8Num4z0"/>
    <w:uiPriority w:val="99"/>
    <w:rsid w:val="0034103D"/>
    <w:rPr>
      <w:rFonts w:ascii="Wingdings" w:hAnsi="Wingdings"/>
    </w:rPr>
  </w:style>
  <w:style w:type="paragraph" w:styleId="Legenda">
    <w:name w:val="caption"/>
    <w:basedOn w:val="Normalny"/>
    <w:next w:val="Normalny"/>
    <w:uiPriority w:val="99"/>
    <w:qFormat/>
    <w:rsid w:val="0034103D"/>
    <w:pPr>
      <w:suppressAutoHyphens/>
      <w:spacing w:before="0" w:afterLines="0" w:line="240" w:lineRule="auto"/>
    </w:pPr>
    <w:rPr>
      <w:b/>
      <w:bCs/>
      <w:sz w:val="20"/>
      <w:szCs w:val="20"/>
      <w:lang w:eastAsia="ar-SA"/>
    </w:rPr>
  </w:style>
  <w:style w:type="paragraph" w:styleId="Podtytu">
    <w:name w:val="Subtitle"/>
    <w:basedOn w:val="Normalny"/>
    <w:next w:val="Normalny"/>
    <w:link w:val="PodtytuZnak"/>
    <w:uiPriority w:val="99"/>
    <w:qFormat/>
    <w:rsid w:val="0034103D"/>
    <w:pPr>
      <w:suppressAutoHyphens/>
      <w:spacing w:before="0" w:afterLines="0" w:line="240" w:lineRule="auto"/>
      <w:jc w:val="center"/>
      <w:outlineLvl w:val="1"/>
    </w:pPr>
    <w:rPr>
      <w:rFonts w:ascii="Cambria" w:eastAsia="Calibri" w:hAnsi="Cambria"/>
      <w:szCs w:val="20"/>
      <w:lang w:eastAsia="ar-SA"/>
    </w:rPr>
  </w:style>
  <w:style w:type="character" w:customStyle="1" w:styleId="PodtytuZnak">
    <w:name w:val="Podtytuł Znak"/>
    <w:basedOn w:val="Domylnaczcionkaakapitu"/>
    <w:link w:val="Podtytu"/>
    <w:uiPriority w:val="99"/>
    <w:rsid w:val="0034103D"/>
    <w:rPr>
      <w:rFonts w:ascii="Cambria" w:eastAsia="Calibri" w:hAnsi="Cambria" w:cs="Times New Roman"/>
      <w:sz w:val="24"/>
      <w:szCs w:val="20"/>
      <w:lang w:eastAsia="ar-SA"/>
    </w:rPr>
  </w:style>
  <w:style w:type="paragraph" w:customStyle="1" w:styleId="Tekstpodstawowy21">
    <w:name w:val="Tekst podstawowy 21"/>
    <w:basedOn w:val="Normalny"/>
    <w:uiPriority w:val="99"/>
    <w:rsid w:val="0034103D"/>
    <w:pPr>
      <w:suppressAutoHyphens/>
      <w:spacing w:before="0" w:afterLines="0" w:line="240" w:lineRule="auto"/>
      <w:jc w:val="both"/>
    </w:pPr>
    <w:rPr>
      <w:color w:val="339966"/>
      <w:sz w:val="28"/>
      <w:szCs w:val="20"/>
      <w:lang w:eastAsia="ar-SA"/>
    </w:rPr>
  </w:style>
  <w:style w:type="character" w:customStyle="1" w:styleId="Nierozpoznanawzmianka2">
    <w:name w:val="Nierozpoznana wzmianka2"/>
    <w:uiPriority w:val="99"/>
    <w:semiHidden/>
    <w:unhideWhenUsed/>
    <w:rsid w:val="0034103D"/>
    <w:rPr>
      <w:color w:val="605E5C"/>
      <w:shd w:val="clear" w:color="auto" w:fill="E1DFDD"/>
    </w:rPr>
  </w:style>
  <w:style w:type="paragraph" w:customStyle="1" w:styleId="product">
    <w:name w:val="product"/>
    <w:basedOn w:val="Normalny"/>
    <w:rsid w:val="0034103D"/>
    <w:pPr>
      <w:spacing w:before="100" w:beforeAutospacing="1" w:afterLines="0" w:afterAutospacing="1" w:line="240" w:lineRule="auto"/>
    </w:pPr>
  </w:style>
  <w:style w:type="character" w:customStyle="1" w:styleId="Styl1Znak">
    <w:name w:val="Styl1 Znak"/>
    <w:link w:val="Styl1"/>
    <w:rsid w:val="0034103D"/>
    <w:rPr>
      <w:rFonts w:eastAsiaTheme="majorEastAsia" w:cstheme="majorBidi"/>
      <w:bCs/>
      <w:iCs/>
      <w:sz w:val="28"/>
      <w:szCs w:val="28"/>
    </w:rPr>
  </w:style>
  <w:style w:type="character" w:customStyle="1" w:styleId="Znak31">
    <w:name w:val="Znak3"/>
    <w:semiHidden/>
    <w:rsid w:val="00DB6F89"/>
    <w:rPr>
      <w:lang w:eastAsia="en-US"/>
    </w:rPr>
  </w:style>
  <w:style w:type="paragraph" w:customStyle="1" w:styleId="m4308547753799651840msolistparagraph">
    <w:name w:val="m_4308547753799651840msolistparagraph"/>
    <w:basedOn w:val="Normalny"/>
    <w:rsid w:val="00C72AF5"/>
    <w:pPr>
      <w:spacing w:before="100" w:beforeAutospacing="1" w:afterLines="0" w:afterAutospacing="1" w:line="240" w:lineRule="auto"/>
    </w:pPr>
  </w:style>
  <w:style w:type="paragraph" w:customStyle="1" w:styleId="western">
    <w:name w:val="western"/>
    <w:basedOn w:val="Normalny"/>
    <w:rsid w:val="002B1B15"/>
    <w:pPr>
      <w:spacing w:before="100" w:beforeAutospacing="1" w:afterLines="0" w:line="240" w:lineRule="auto"/>
    </w:pPr>
    <w:rPr>
      <w:color w:val="000000"/>
    </w:rPr>
  </w:style>
  <w:style w:type="character" w:customStyle="1" w:styleId="Domylnaczcionkaakapitu1">
    <w:name w:val="Domyślna czcionka akapitu1"/>
    <w:rsid w:val="000A1388"/>
  </w:style>
  <w:style w:type="character" w:customStyle="1" w:styleId="item-fieldvalue">
    <w:name w:val="item-fieldvalue"/>
    <w:basedOn w:val="Domylnaczcionkaakapitu"/>
    <w:rsid w:val="000A1388"/>
  </w:style>
  <w:style w:type="character" w:customStyle="1" w:styleId="lowercase">
    <w:name w:val="lowercase"/>
    <w:basedOn w:val="Domylnaczcionkaakapitu"/>
    <w:rsid w:val="00C62AA5"/>
  </w:style>
  <w:style w:type="character" w:customStyle="1" w:styleId="range-revamp-product-detailsparagraph">
    <w:name w:val="range-revamp-product-details__paragraph"/>
    <w:basedOn w:val="Domylnaczcionkaakapitu"/>
    <w:rsid w:val="00C62AA5"/>
  </w:style>
  <w:style w:type="character" w:customStyle="1" w:styleId="range-revamp-product-detailslabel">
    <w:name w:val="range-revamp-product-details__label"/>
    <w:basedOn w:val="Domylnaczcionkaakapitu"/>
    <w:rsid w:val="00C62AA5"/>
  </w:style>
  <w:style w:type="paragraph" w:customStyle="1" w:styleId="xl99">
    <w:name w:val="xl99"/>
    <w:basedOn w:val="Normalny"/>
    <w:rsid w:val="00C62AA5"/>
    <w:pPr>
      <w:pBdr>
        <w:top w:val="single" w:sz="4" w:space="0" w:color="auto"/>
        <w:left w:val="single" w:sz="4" w:space="0" w:color="auto"/>
        <w:bottom w:val="single" w:sz="4" w:space="0" w:color="auto"/>
        <w:right w:val="single" w:sz="4" w:space="0" w:color="auto"/>
      </w:pBdr>
      <w:shd w:val="clear" w:color="000000" w:fill="DCE6F1"/>
      <w:spacing w:before="100" w:beforeAutospacing="1" w:afterLines="0" w:afterAutospacing="1" w:line="240" w:lineRule="auto"/>
    </w:pPr>
  </w:style>
  <w:style w:type="character" w:customStyle="1" w:styleId="range-revamp-product-detailsheader">
    <w:name w:val="range-revamp-product-details__header"/>
    <w:basedOn w:val="Domylnaczcionkaakapitu"/>
    <w:rsid w:val="00C62AA5"/>
  </w:style>
  <w:style w:type="character" w:customStyle="1" w:styleId="range-revamp-header-sectiondescription-text">
    <w:name w:val="range-revamp-header-section__description-text"/>
    <w:basedOn w:val="Domylnaczcionkaakapitu"/>
    <w:rsid w:val="00C62AA5"/>
  </w:style>
  <w:style w:type="character" w:customStyle="1" w:styleId="range-revamp-header-sectiondescription-measurement">
    <w:name w:val="range-revamp-header-section__description-measurement"/>
    <w:basedOn w:val="Domylnaczcionkaakapitu"/>
    <w:rsid w:val="00C62AA5"/>
  </w:style>
  <w:style w:type="character" w:customStyle="1" w:styleId="colon">
    <w:name w:val="colon"/>
    <w:basedOn w:val="Domylnaczcionkaakapitu"/>
    <w:rsid w:val="00C62AA5"/>
  </w:style>
  <w:style w:type="paragraph" w:customStyle="1" w:styleId="bodytext">
    <w:name w:val="bodytext"/>
    <w:basedOn w:val="Normalny"/>
    <w:rsid w:val="00345836"/>
    <w:pPr>
      <w:spacing w:before="100" w:beforeAutospacing="1" w:afterLines="0" w:afterAutospacing="1" w:line="240" w:lineRule="auto"/>
    </w:pPr>
    <w:rPr>
      <w:rFonts w:ascii="Times New Roman" w:eastAsia="Times New Roman" w:hAnsi="Times New Roman" w:cs="Times New Roman"/>
      <w:sz w:val="24"/>
      <w:szCs w:val="24"/>
      <w:lang w:eastAsia="pl-PL"/>
    </w:rPr>
  </w:style>
  <w:style w:type="paragraph" w:customStyle="1" w:styleId="mcetaggedbr">
    <w:name w:val="_mce_tagged_br"/>
    <w:basedOn w:val="Normalny"/>
    <w:rsid w:val="008B47DA"/>
    <w:pPr>
      <w:spacing w:before="100" w:beforeAutospacing="1" w:afterLines="0" w:afterAutospacing="1" w:line="240" w:lineRule="auto"/>
    </w:pPr>
    <w:rPr>
      <w:rFonts w:ascii="Times New Roman" w:eastAsia="Times New Roman" w:hAnsi="Times New Roman" w:cs="Times New Roman"/>
      <w:sz w:val="24"/>
      <w:szCs w:val="24"/>
      <w:lang w:eastAsia="pl-PL"/>
    </w:rPr>
  </w:style>
  <w:style w:type="character" w:customStyle="1" w:styleId="attribute-name">
    <w:name w:val="attribute-name"/>
    <w:basedOn w:val="Domylnaczcionkaakapitu"/>
    <w:rsid w:val="006008F2"/>
  </w:style>
  <w:style w:type="character" w:customStyle="1" w:styleId="Nierozpoznanawzmianka3">
    <w:name w:val="Nierozpoznana wzmianka3"/>
    <w:basedOn w:val="Domylnaczcionkaakapitu"/>
    <w:uiPriority w:val="99"/>
    <w:semiHidden/>
    <w:unhideWhenUsed/>
    <w:rsid w:val="000C040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988638">
      <w:bodyDiv w:val="1"/>
      <w:marLeft w:val="0"/>
      <w:marRight w:val="0"/>
      <w:marTop w:val="0"/>
      <w:marBottom w:val="0"/>
      <w:divBdr>
        <w:top w:val="none" w:sz="0" w:space="0" w:color="auto"/>
        <w:left w:val="none" w:sz="0" w:space="0" w:color="auto"/>
        <w:bottom w:val="none" w:sz="0" w:space="0" w:color="auto"/>
        <w:right w:val="none" w:sz="0" w:space="0" w:color="auto"/>
      </w:divBdr>
    </w:div>
    <w:div w:id="56634250">
      <w:bodyDiv w:val="1"/>
      <w:marLeft w:val="0"/>
      <w:marRight w:val="0"/>
      <w:marTop w:val="0"/>
      <w:marBottom w:val="0"/>
      <w:divBdr>
        <w:top w:val="none" w:sz="0" w:space="0" w:color="auto"/>
        <w:left w:val="none" w:sz="0" w:space="0" w:color="auto"/>
        <w:bottom w:val="none" w:sz="0" w:space="0" w:color="auto"/>
        <w:right w:val="none" w:sz="0" w:space="0" w:color="auto"/>
      </w:divBdr>
    </w:div>
    <w:div w:id="60374673">
      <w:bodyDiv w:val="1"/>
      <w:marLeft w:val="0"/>
      <w:marRight w:val="0"/>
      <w:marTop w:val="0"/>
      <w:marBottom w:val="0"/>
      <w:divBdr>
        <w:top w:val="none" w:sz="0" w:space="0" w:color="auto"/>
        <w:left w:val="none" w:sz="0" w:space="0" w:color="auto"/>
        <w:bottom w:val="none" w:sz="0" w:space="0" w:color="auto"/>
        <w:right w:val="none" w:sz="0" w:space="0" w:color="auto"/>
      </w:divBdr>
      <w:divsChild>
        <w:div w:id="1700661238">
          <w:marLeft w:val="0"/>
          <w:marRight w:val="0"/>
          <w:marTop w:val="0"/>
          <w:marBottom w:val="0"/>
          <w:divBdr>
            <w:top w:val="none" w:sz="0" w:space="0" w:color="auto"/>
            <w:left w:val="none" w:sz="0" w:space="0" w:color="auto"/>
            <w:bottom w:val="none" w:sz="0" w:space="0" w:color="auto"/>
            <w:right w:val="none" w:sz="0" w:space="0" w:color="auto"/>
          </w:divBdr>
        </w:div>
        <w:div w:id="1921476713">
          <w:marLeft w:val="0"/>
          <w:marRight w:val="0"/>
          <w:marTop w:val="0"/>
          <w:marBottom w:val="0"/>
          <w:divBdr>
            <w:top w:val="none" w:sz="0" w:space="0" w:color="auto"/>
            <w:left w:val="none" w:sz="0" w:space="0" w:color="auto"/>
            <w:bottom w:val="none" w:sz="0" w:space="0" w:color="auto"/>
            <w:right w:val="none" w:sz="0" w:space="0" w:color="auto"/>
          </w:divBdr>
        </w:div>
        <w:div w:id="525103380">
          <w:marLeft w:val="0"/>
          <w:marRight w:val="0"/>
          <w:marTop w:val="0"/>
          <w:marBottom w:val="0"/>
          <w:divBdr>
            <w:top w:val="none" w:sz="0" w:space="0" w:color="auto"/>
            <w:left w:val="none" w:sz="0" w:space="0" w:color="auto"/>
            <w:bottom w:val="none" w:sz="0" w:space="0" w:color="auto"/>
            <w:right w:val="none" w:sz="0" w:space="0" w:color="auto"/>
          </w:divBdr>
        </w:div>
        <w:div w:id="726297564">
          <w:marLeft w:val="0"/>
          <w:marRight w:val="0"/>
          <w:marTop w:val="0"/>
          <w:marBottom w:val="0"/>
          <w:divBdr>
            <w:top w:val="none" w:sz="0" w:space="0" w:color="auto"/>
            <w:left w:val="none" w:sz="0" w:space="0" w:color="auto"/>
            <w:bottom w:val="none" w:sz="0" w:space="0" w:color="auto"/>
            <w:right w:val="none" w:sz="0" w:space="0" w:color="auto"/>
          </w:divBdr>
        </w:div>
        <w:div w:id="2114473682">
          <w:marLeft w:val="0"/>
          <w:marRight w:val="0"/>
          <w:marTop w:val="0"/>
          <w:marBottom w:val="0"/>
          <w:divBdr>
            <w:top w:val="none" w:sz="0" w:space="0" w:color="auto"/>
            <w:left w:val="none" w:sz="0" w:space="0" w:color="auto"/>
            <w:bottom w:val="none" w:sz="0" w:space="0" w:color="auto"/>
            <w:right w:val="none" w:sz="0" w:space="0" w:color="auto"/>
          </w:divBdr>
        </w:div>
      </w:divsChild>
    </w:div>
    <w:div w:id="82606274">
      <w:bodyDiv w:val="1"/>
      <w:marLeft w:val="0"/>
      <w:marRight w:val="0"/>
      <w:marTop w:val="0"/>
      <w:marBottom w:val="0"/>
      <w:divBdr>
        <w:top w:val="none" w:sz="0" w:space="0" w:color="auto"/>
        <w:left w:val="none" w:sz="0" w:space="0" w:color="auto"/>
        <w:bottom w:val="none" w:sz="0" w:space="0" w:color="auto"/>
        <w:right w:val="none" w:sz="0" w:space="0" w:color="auto"/>
      </w:divBdr>
    </w:div>
    <w:div w:id="96097986">
      <w:bodyDiv w:val="1"/>
      <w:marLeft w:val="0"/>
      <w:marRight w:val="0"/>
      <w:marTop w:val="0"/>
      <w:marBottom w:val="0"/>
      <w:divBdr>
        <w:top w:val="none" w:sz="0" w:space="0" w:color="auto"/>
        <w:left w:val="none" w:sz="0" w:space="0" w:color="auto"/>
        <w:bottom w:val="none" w:sz="0" w:space="0" w:color="auto"/>
        <w:right w:val="none" w:sz="0" w:space="0" w:color="auto"/>
      </w:divBdr>
    </w:div>
    <w:div w:id="134760686">
      <w:bodyDiv w:val="1"/>
      <w:marLeft w:val="0"/>
      <w:marRight w:val="0"/>
      <w:marTop w:val="0"/>
      <w:marBottom w:val="0"/>
      <w:divBdr>
        <w:top w:val="none" w:sz="0" w:space="0" w:color="auto"/>
        <w:left w:val="none" w:sz="0" w:space="0" w:color="auto"/>
        <w:bottom w:val="none" w:sz="0" w:space="0" w:color="auto"/>
        <w:right w:val="none" w:sz="0" w:space="0" w:color="auto"/>
      </w:divBdr>
    </w:div>
    <w:div w:id="142475680">
      <w:bodyDiv w:val="1"/>
      <w:marLeft w:val="0"/>
      <w:marRight w:val="0"/>
      <w:marTop w:val="0"/>
      <w:marBottom w:val="0"/>
      <w:divBdr>
        <w:top w:val="none" w:sz="0" w:space="0" w:color="auto"/>
        <w:left w:val="none" w:sz="0" w:space="0" w:color="auto"/>
        <w:bottom w:val="none" w:sz="0" w:space="0" w:color="auto"/>
        <w:right w:val="none" w:sz="0" w:space="0" w:color="auto"/>
      </w:divBdr>
    </w:div>
    <w:div w:id="173347871">
      <w:bodyDiv w:val="1"/>
      <w:marLeft w:val="0"/>
      <w:marRight w:val="0"/>
      <w:marTop w:val="0"/>
      <w:marBottom w:val="0"/>
      <w:divBdr>
        <w:top w:val="none" w:sz="0" w:space="0" w:color="auto"/>
        <w:left w:val="none" w:sz="0" w:space="0" w:color="auto"/>
        <w:bottom w:val="none" w:sz="0" w:space="0" w:color="auto"/>
        <w:right w:val="none" w:sz="0" w:space="0" w:color="auto"/>
      </w:divBdr>
    </w:div>
    <w:div w:id="198208916">
      <w:bodyDiv w:val="1"/>
      <w:marLeft w:val="0"/>
      <w:marRight w:val="0"/>
      <w:marTop w:val="0"/>
      <w:marBottom w:val="0"/>
      <w:divBdr>
        <w:top w:val="none" w:sz="0" w:space="0" w:color="auto"/>
        <w:left w:val="none" w:sz="0" w:space="0" w:color="auto"/>
        <w:bottom w:val="none" w:sz="0" w:space="0" w:color="auto"/>
        <w:right w:val="none" w:sz="0" w:space="0" w:color="auto"/>
      </w:divBdr>
    </w:div>
    <w:div w:id="226183831">
      <w:bodyDiv w:val="1"/>
      <w:marLeft w:val="0"/>
      <w:marRight w:val="0"/>
      <w:marTop w:val="0"/>
      <w:marBottom w:val="0"/>
      <w:divBdr>
        <w:top w:val="none" w:sz="0" w:space="0" w:color="auto"/>
        <w:left w:val="none" w:sz="0" w:space="0" w:color="auto"/>
        <w:bottom w:val="none" w:sz="0" w:space="0" w:color="auto"/>
        <w:right w:val="none" w:sz="0" w:space="0" w:color="auto"/>
      </w:divBdr>
    </w:div>
    <w:div w:id="246770651">
      <w:bodyDiv w:val="1"/>
      <w:marLeft w:val="0"/>
      <w:marRight w:val="0"/>
      <w:marTop w:val="0"/>
      <w:marBottom w:val="0"/>
      <w:divBdr>
        <w:top w:val="none" w:sz="0" w:space="0" w:color="auto"/>
        <w:left w:val="none" w:sz="0" w:space="0" w:color="auto"/>
        <w:bottom w:val="none" w:sz="0" w:space="0" w:color="auto"/>
        <w:right w:val="none" w:sz="0" w:space="0" w:color="auto"/>
      </w:divBdr>
      <w:divsChild>
        <w:div w:id="1250963933">
          <w:marLeft w:val="0"/>
          <w:marRight w:val="0"/>
          <w:marTop w:val="0"/>
          <w:marBottom w:val="0"/>
          <w:divBdr>
            <w:top w:val="none" w:sz="0" w:space="0" w:color="auto"/>
            <w:left w:val="none" w:sz="0" w:space="0" w:color="auto"/>
            <w:bottom w:val="none" w:sz="0" w:space="0" w:color="auto"/>
            <w:right w:val="none" w:sz="0" w:space="0" w:color="auto"/>
          </w:divBdr>
        </w:div>
      </w:divsChild>
    </w:div>
    <w:div w:id="253706821">
      <w:bodyDiv w:val="1"/>
      <w:marLeft w:val="0"/>
      <w:marRight w:val="0"/>
      <w:marTop w:val="0"/>
      <w:marBottom w:val="0"/>
      <w:divBdr>
        <w:top w:val="none" w:sz="0" w:space="0" w:color="auto"/>
        <w:left w:val="none" w:sz="0" w:space="0" w:color="auto"/>
        <w:bottom w:val="none" w:sz="0" w:space="0" w:color="auto"/>
        <w:right w:val="none" w:sz="0" w:space="0" w:color="auto"/>
      </w:divBdr>
    </w:div>
    <w:div w:id="281812628">
      <w:bodyDiv w:val="1"/>
      <w:marLeft w:val="0"/>
      <w:marRight w:val="0"/>
      <w:marTop w:val="0"/>
      <w:marBottom w:val="0"/>
      <w:divBdr>
        <w:top w:val="none" w:sz="0" w:space="0" w:color="auto"/>
        <w:left w:val="none" w:sz="0" w:space="0" w:color="auto"/>
        <w:bottom w:val="none" w:sz="0" w:space="0" w:color="auto"/>
        <w:right w:val="none" w:sz="0" w:space="0" w:color="auto"/>
      </w:divBdr>
    </w:div>
    <w:div w:id="290091695">
      <w:bodyDiv w:val="1"/>
      <w:marLeft w:val="0"/>
      <w:marRight w:val="0"/>
      <w:marTop w:val="0"/>
      <w:marBottom w:val="0"/>
      <w:divBdr>
        <w:top w:val="none" w:sz="0" w:space="0" w:color="auto"/>
        <w:left w:val="none" w:sz="0" w:space="0" w:color="auto"/>
        <w:bottom w:val="none" w:sz="0" w:space="0" w:color="auto"/>
        <w:right w:val="none" w:sz="0" w:space="0" w:color="auto"/>
      </w:divBdr>
    </w:div>
    <w:div w:id="292290919">
      <w:bodyDiv w:val="1"/>
      <w:marLeft w:val="0"/>
      <w:marRight w:val="0"/>
      <w:marTop w:val="0"/>
      <w:marBottom w:val="0"/>
      <w:divBdr>
        <w:top w:val="none" w:sz="0" w:space="0" w:color="auto"/>
        <w:left w:val="none" w:sz="0" w:space="0" w:color="auto"/>
        <w:bottom w:val="none" w:sz="0" w:space="0" w:color="auto"/>
        <w:right w:val="none" w:sz="0" w:space="0" w:color="auto"/>
      </w:divBdr>
    </w:div>
    <w:div w:id="341712981">
      <w:bodyDiv w:val="1"/>
      <w:marLeft w:val="0"/>
      <w:marRight w:val="0"/>
      <w:marTop w:val="0"/>
      <w:marBottom w:val="0"/>
      <w:divBdr>
        <w:top w:val="none" w:sz="0" w:space="0" w:color="auto"/>
        <w:left w:val="none" w:sz="0" w:space="0" w:color="auto"/>
        <w:bottom w:val="none" w:sz="0" w:space="0" w:color="auto"/>
        <w:right w:val="none" w:sz="0" w:space="0" w:color="auto"/>
      </w:divBdr>
    </w:div>
    <w:div w:id="357240766">
      <w:bodyDiv w:val="1"/>
      <w:marLeft w:val="0"/>
      <w:marRight w:val="0"/>
      <w:marTop w:val="0"/>
      <w:marBottom w:val="0"/>
      <w:divBdr>
        <w:top w:val="none" w:sz="0" w:space="0" w:color="auto"/>
        <w:left w:val="none" w:sz="0" w:space="0" w:color="auto"/>
        <w:bottom w:val="none" w:sz="0" w:space="0" w:color="auto"/>
        <w:right w:val="none" w:sz="0" w:space="0" w:color="auto"/>
      </w:divBdr>
    </w:div>
    <w:div w:id="358627389">
      <w:bodyDiv w:val="1"/>
      <w:marLeft w:val="0"/>
      <w:marRight w:val="0"/>
      <w:marTop w:val="0"/>
      <w:marBottom w:val="0"/>
      <w:divBdr>
        <w:top w:val="none" w:sz="0" w:space="0" w:color="auto"/>
        <w:left w:val="none" w:sz="0" w:space="0" w:color="auto"/>
        <w:bottom w:val="none" w:sz="0" w:space="0" w:color="auto"/>
        <w:right w:val="none" w:sz="0" w:space="0" w:color="auto"/>
      </w:divBdr>
    </w:div>
    <w:div w:id="373047514">
      <w:bodyDiv w:val="1"/>
      <w:marLeft w:val="0"/>
      <w:marRight w:val="0"/>
      <w:marTop w:val="0"/>
      <w:marBottom w:val="0"/>
      <w:divBdr>
        <w:top w:val="none" w:sz="0" w:space="0" w:color="auto"/>
        <w:left w:val="none" w:sz="0" w:space="0" w:color="auto"/>
        <w:bottom w:val="none" w:sz="0" w:space="0" w:color="auto"/>
        <w:right w:val="none" w:sz="0" w:space="0" w:color="auto"/>
      </w:divBdr>
    </w:div>
    <w:div w:id="373584869">
      <w:bodyDiv w:val="1"/>
      <w:marLeft w:val="0"/>
      <w:marRight w:val="0"/>
      <w:marTop w:val="0"/>
      <w:marBottom w:val="0"/>
      <w:divBdr>
        <w:top w:val="none" w:sz="0" w:space="0" w:color="auto"/>
        <w:left w:val="none" w:sz="0" w:space="0" w:color="auto"/>
        <w:bottom w:val="none" w:sz="0" w:space="0" w:color="auto"/>
        <w:right w:val="none" w:sz="0" w:space="0" w:color="auto"/>
      </w:divBdr>
    </w:div>
    <w:div w:id="375857443">
      <w:bodyDiv w:val="1"/>
      <w:marLeft w:val="0"/>
      <w:marRight w:val="0"/>
      <w:marTop w:val="0"/>
      <w:marBottom w:val="0"/>
      <w:divBdr>
        <w:top w:val="none" w:sz="0" w:space="0" w:color="auto"/>
        <w:left w:val="none" w:sz="0" w:space="0" w:color="auto"/>
        <w:bottom w:val="none" w:sz="0" w:space="0" w:color="auto"/>
        <w:right w:val="none" w:sz="0" w:space="0" w:color="auto"/>
      </w:divBdr>
    </w:div>
    <w:div w:id="378212355">
      <w:bodyDiv w:val="1"/>
      <w:marLeft w:val="0"/>
      <w:marRight w:val="0"/>
      <w:marTop w:val="0"/>
      <w:marBottom w:val="0"/>
      <w:divBdr>
        <w:top w:val="none" w:sz="0" w:space="0" w:color="auto"/>
        <w:left w:val="none" w:sz="0" w:space="0" w:color="auto"/>
        <w:bottom w:val="none" w:sz="0" w:space="0" w:color="auto"/>
        <w:right w:val="none" w:sz="0" w:space="0" w:color="auto"/>
      </w:divBdr>
    </w:div>
    <w:div w:id="391462217">
      <w:bodyDiv w:val="1"/>
      <w:marLeft w:val="0"/>
      <w:marRight w:val="0"/>
      <w:marTop w:val="0"/>
      <w:marBottom w:val="0"/>
      <w:divBdr>
        <w:top w:val="none" w:sz="0" w:space="0" w:color="auto"/>
        <w:left w:val="none" w:sz="0" w:space="0" w:color="auto"/>
        <w:bottom w:val="none" w:sz="0" w:space="0" w:color="auto"/>
        <w:right w:val="none" w:sz="0" w:space="0" w:color="auto"/>
      </w:divBdr>
    </w:div>
    <w:div w:id="410276192">
      <w:bodyDiv w:val="1"/>
      <w:marLeft w:val="0"/>
      <w:marRight w:val="0"/>
      <w:marTop w:val="0"/>
      <w:marBottom w:val="0"/>
      <w:divBdr>
        <w:top w:val="none" w:sz="0" w:space="0" w:color="auto"/>
        <w:left w:val="none" w:sz="0" w:space="0" w:color="auto"/>
        <w:bottom w:val="none" w:sz="0" w:space="0" w:color="auto"/>
        <w:right w:val="none" w:sz="0" w:space="0" w:color="auto"/>
      </w:divBdr>
    </w:div>
    <w:div w:id="419370355">
      <w:bodyDiv w:val="1"/>
      <w:marLeft w:val="0"/>
      <w:marRight w:val="0"/>
      <w:marTop w:val="0"/>
      <w:marBottom w:val="0"/>
      <w:divBdr>
        <w:top w:val="none" w:sz="0" w:space="0" w:color="auto"/>
        <w:left w:val="none" w:sz="0" w:space="0" w:color="auto"/>
        <w:bottom w:val="none" w:sz="0" w:space="0" w:color="auto"/>
        <w:right w:val="none" w:sz="0" w:space="0" w:color="auto"/>
      </w:divBdr>
    </w:div>
    <w:div w:id="424228634">
      <w:bodyDiv w:val="1"/>
      <w:marLeft w:val="0"/>
      <w:marRight w:val="0"/>
      <w:marTop w:val="0"/>
      <w:marBottom w:val="0"/>
      <w:divBdr>
        <w:top w:val="none" w:sz="0" w:space="0" w:color="auto"/>
        <w:left w:val="none" w:sz="0" w:space="0" w:color="auto"/>
        <w:bottom w:val="none" w:sz="0" w:space="0" w:color="auto"/>
        <w:right w:val="none" w:sz="0" w:space="0" w:color="auto"/>
      </w:divBdr>
    </w:div>
    <w:div w:id="442579693">
      <w:bodyDiv w:val="1"/>
      <w:marLeft w:val="0"/>
      <w:marRight w:val="0"/>
      <w:marTop w:val="0"/>
      <w:marBottom w:val="0"/>
      <w:divBdr>
        <w:top w:val="none" w:sz="0" w:space="0" w:color="auto"/>
        <w:left w:val="none" w:sz="0" w:space="0" w:color="auto"/>
        <w:bottom w:val="none" w:sz="0" w:space="0" w:color="auto"/>
        <w:right w:val="none" w:sz="0" w:space="0" w:color="auto"/>
      </w:divBdr>
    </w:div>
    <w:div w:id="453408249">
      <w:bodyDiv w:val="1"/>
      <w:marLeft w:val="0"/>
      <w:marRight w:val="0"/>
      <w:marTop w:val="0"/>
      <w:marBottom w:val="0"/>
      <w:divBdr>
        <w:top w:val="none" w:sz="0" w:space="0" w:color="auto"/>
        <w:left w:val="none" w:sz="0" w:space="0" w:color="auto"/>
        <w:bottom w:val="none" w:sz="0" w:space="0" w:color="auto"/>
        <w:right w:val="none" w:sz="0" w:space="0" w:color="auto"/>
      </w:divBdr>
    </w:div>
    <w:div w:id="472212582">
      <w:bodyDiv w:val="1"/>
      <w:marLeft w:val="0"/>
      <w:marRight w:val="0"/>
      <w:marTop w:val="0"/>
      <w:marBottom w:val="0"/>
      <w:divBdr>
        <w:top w:val="none" w:sz="0" w:space="0" w:color="auto"/>
        <w:left w:val="none" w:sz="0" w:space="0" w:color="auto"/>
        <w:bottom w:val="none" w:sz="0" w:space="0" w:color="auto"/>
        <w:right w:val="none" w:sz="0" w:space="0" w:color="auto"/>
      </w:divBdr>
      <w:divsChild>
        <w:div w:id="211121057">
          <w:marLeft w:val="0"/>
          <w:marRight w:val="0"/>
          <w:marTop w:val="0"/>
          <w:marBottom w:val="0"/>
          <w:divBdr>
            <w:top w:val="none" w:sz="0" w:space="0" w:color="auto"/>
            <w:left w:val="none" w:sz="0" w:space="0" w:color="auto"/>
            <w:bottom w:val="none" w:sz="0" w:space="0" w:color="auto"/>
            <w:right w:val="none" w:sz="0" w:space="0" w:color="auto"/>
          </w:divBdr>
        </w:div>
      </w:divsChild>
    </w:div>
    <w:div w:id="479347712">
      <w:bodyDiv w:val="1"/>
      <w:marLeft w:val="0"/>
      <w:marRight w:val="0"/>
      <w:marTop w:val="0"/>
      <w:marBottom w:val="0"/>
      <w:divBdr>
        <w:top w:val="none" w:sz="0" w:space="0" w:color="auto"/>
        <w:left w:val="none" w:sz="0" w:space="0" w:color="auto"/>
        <w:bottom w:val="none" w:sz="0" w:space="0" w:color="auto"/>
        <w:right w:val="none" w:sz="0" w:space="0" w:color="auto"/>
      </w:divBdr>
    </w:div>
    <w:div w:id="504705210">
      <w:bodyDiv w:val="1"/>
      <w:marLeft w:val="0"/>
      <w:marRight w:val="0"/>
      <w:marTop w:val="0"/>
      <w:marBottom w:val="0"/>
      <w:divBdr>
        <w:top w:val="none" w:sz="0" w:space="0" w:color="auto"/>
        <w:left w:val="none" w:sz="0" w:space="0" w:color="auto"/>
        <w:bottom w:val="none" w:sz="0" w:space="0" w:color="auto"/>
        <w:right w:val="none" w:sz="0" w:space="0" w:color="auto"/>
      </w:divBdr>
      <w:divsChild>
        <w:div w:id="1606571672">
          <w:marLeft w:val="0"/>
          <w:marRight w:val="0"/>
          <w:marTop w:val="0"/>
          <w:marBottom w:val="0"/>
          <w:divBdr>
            <w:top w:val="none" w:sz="0" w:space="0" w:color="auto"/>
            <w:left w:val="none" w:sz="0" w:space="0" w:color="auto"/>
            <w:bottom w:val="none" w:sz="0" w:space="0" w:color="auto"/>
            <w:right w:val="none" w:sz="0" w:space="0" w:color="auto"/>
          </w:divBdr>
        </w:div>
      </w:divsChild>
    </w:div>
    <w:div w:id="506598201">
      <w:bodyDiv w:val="1"/>
      <w:marLeft w:val="0"/>
      <w:marRight w:val="0"/>
      <w:marTop w:val="0"/>
      <w:marBottom w:val="0"/>
      <w:divBdr>
        <w:top w:val="none" w:sz="0" w:space="0" w:color="auto"/>
        <w:left w:val="none" w:sz="0" w:space="0" w:color="auto"/>
        <w:bottom w:val="none" w:sz="0" w:space="0" w:color="auto"/>
        <w:right w:val="none" w:sz="0" w:space="0" w:color="auto"/>
      </w:divBdr>
    </w:div>
    <w:div w:id="525870610">
      <w:bodyDiv w:val="1"/>
      <w:marLeft w:val="0"/>
      <w:marRight w:val="0"/>
      <w:marTop w:val="0"/>
      <w:marBottom w:val="0"/>
      <w:divBdr>
        <w:top w:val="none" w:sz="0" w:space="0" w:color="auto"/>
        <w:left w:val="none" w:sz="0" w:space="0" w:color="auto"/>
        <w:bottom w:val="none" w:sz="0" w:space="0" w:color="auto"/>
        <w:right w:val="none" w:sz="0" w:space="0" w:color="auto"/>
      </w:divBdr>
    </w:div>
    <w:div w:id="542139574">
      <w:bodyDiv w:val="1"/>
      <w:marLeft w:val="0"/>
      <w:marRight w:val="0"/>
      <w:marTop w:val="0"/>
      <w:marBottom w:val="0"/>
      <w:divBdr>
        <w:top w:val="none" w:sz="0" w:space="0" w:color="auto"/>
        <w:left w:val="none" w:sz="0" w:space="0" w:color="auto"/>
        <w:bottom w:val="none" w:sz="0" w:space="0" w:color="auto"/>
        <w:right w:val="none" w:sz="0" w:space="0" w:color="auto"/>
      </w:divBdr>
    </w:div>
    <w:div w:id="591738761">
      <w:bodyDiv w:val="1"/>
      <w:marLeft w:val="0"/>
      <w:marRight w:val="0"/>
      <w:marTop w:val="0"/>
      <w:marBottom w:val="0"/>
      <w:divBdr>
        <w:top w:val="none" w:sz="0" w:space="0" w:color="auto"/>
        <w:left w:val="none" w:sz="0" w:space="0" w:color="auto"/>
        <w:bottom w:val="none" w:sz="0" w:space="0" w:color="auto"/>
        <w:right w:val="none" w:sz="0" w:space="0" w:color="auto"/>
      </w:divBdr>
    </w:div>
    <w:div w:id="592007423">
      <w:bodyDiv w:val="1"/>
      <w:marLeft w:val="0"/>
      <w:marRight w:val="0"/>
      <w:marTop w:val="0"/>
      <w:marBottom w:val="0"/>
      <w:divBdr>
        <w:top w:val="none" w:sz="0" w:space="0" w:color="auto"/>
        <w:left w:val="none" w:sz="0" w:space="0" w:color="auto"/>
        <w:bottom w:val="none" w:sz="0" w:space="0" w:color="auto"/>
        <w:right w:val="none" w:sz="0" w:space="0" w:color="auto"/>
      </w:divBdr>
    </w:div>
    <w:div w:id="595403682">
      <w:bodyDiv w:val="1"/>
      <w:marLeft w:val="0"/>
      <w:marRight w:val="0"/>
      <w:marTop w:val="0"/>
      <w:marBottom w:val="0"/>
      <w:divBdr>
        <w:top w:val="none" w:sz="0" w:space="0" w:color="auto"/>
        <w:left w:val="none" w:sz="0" w:space="0" w:color="auto"/>
        <w:bottom w:val="none" w:sz="0" w:space="0" w:color="auto"/>
        <w:right w:val="none" w:sz="0" w:space="0" w:color="auto"/>
      </w:divBdr>
    </w:div>
    <w:div w:id="618683683">
      <w:bodyDiv w:val="1"/>
      <w:marLeft w:val="0"/>
      <w:marRight w:val="0"/>
      <w:marTop w:val="0"/>
      <w:marBottom w:val="0"/>
      <w:divBdr>
        <w:top w:val="none" w:sz="0" w:space="0" w:color="auto"/>
        <w:left w:val="none" w:sz="0" w:space="0" w:color="auto"/>
        <w:bottom w:val="none" w:sz="0" w:space="0" w:color="auto"/>
        <w:right w:val="none" w:sz="0" w:space="0" w:color="auto"/>
      </w:divBdr>
    </w:div>
    <w:div w:id="686099116">
      <w:bodyDiv w:val="1"/>
      <w:marLeft w:val="0"/>
      <w:marRight w:val="0"/>
      <w:marTop w:val="0"/>
      <w:marBottom w:val="0"/>
      <w:divBdr>
        <w:top w:val="none" w:sz="0" w:space="0" w:color="auto"/>
        <w:left w:val="none" w:sz="0" w:space="0" w:color="auto"/>
        <w:bottom w:val="none" w:sz="0" w:space="0" w:color="auto"/>
        <w:right w:val="none" w:sz="0" w:space="0" w:color="auto"/>
      </w:divBdr>
      <w:divsChild>
        <w:div w:id="831408618">
          <w:marLeft w:val="0"/>
          <w:marRight w:val="0"/>
          <w:marTop w:val="0"/>
          <w:marBottom w:val="0"/>
          <w:divBdr>
            <w:top w:val="none" w:sz="0" w:space="0" w:color="auto"/>
            <w:left w:val="none" w:sz="0" w:space="0" w:color="auto"/>
            <w:bottom w:val="none" w:sz="0" w:space="0" w:color="auto"/>
            <w:right w:val="none" w:sz="0" w:space="0" w:color="auto"/>
          </w:divBdr>
        </w:div>
      </w:divsChild>
    </w:div>
    <w:div w:id="696463592">
      <w:bodyDiv w:val="1"/>
      <w:marLeft w:val="0"/>
      <w:marRight w:val="0"/>
      <w:marTop w:val="0"/>
      <w:marBottom w:val="0"/>
      <w:divBdr>
        <w:top w:val="none" w:sz="0" w:space="0" w:color="auto"/>
        <w:left w:val="none" w:sz="0" w:space="0" w:color="auto"/>
        <w:bottom w:val="none" w:sz="0" w:space="0" w:color="auto"/>
        <w:right w:val="none" w:sz="0" w:space="0" w:color="auto"/>
      </w:divBdr>
    </w:div>
    <w:div w:id="709650097">
      <w:bodyDiv w:val="1"/>
      <w:marLeft w:val="0"/>
      <w:marRight w:val="0"/>
      <w:marTop w:val="0"/>
      <w:marBottom w:val="0"/>
      <w:divBdr>
        <w:top w:val="none" w:sz="0" w:space="0" w:color="auto"/>
        <w:left w:val="none" w:sz="0" w:space="0" w:color="auto"/>
        <w:bottom w:val="none" w:sz="0" w:space="0" w:color="auto"/>
        <w:right w:val="none" w:sz="0" w:space="0" w:color="auto"/>
      </w:divBdr>
    </w:div>
    <w:div w:id="714618757">
      <w:bodyDiv w:val="1"/>
      <w:marLeft w:val="0"/>
      <w:marRight w:val="0"/>
      <w:marTop w:val="0"/>
      <w:marBottom w:val="0"/>
      <w:divBdr>
        <w:top w:val="none" w:sz="0" w:space="0" w:color="auto"/>
        <w:left w:val="none" w:sz="0" w:space="0" w:color="auto"/>
        <w:bottom w:val="none" w:sz="0" w:space="0" w:color="auto"/>
        <w:right w:val="none" w:sz="0" w:space="0" w:color="auto"/>
      </w:divBdr>
    </w:div>
    <w:div w:id="724183669">
      <w:bodyDiv w:val="1"/>
      <w:marLeft w:val="0"/>
      <w:marRight w:val="0"/>
      <w:marTop w:val="0"/>
      <w:marBottom w:val="0"/>
      <w:divBdr>
        <w:top w:val="none" w:sz="0" w:space="0" w:color="auto"/>
        <w:left w:val="none" w:sz="0" w:space="0" w:color="auto"/>
        <w:bottom w:val="none" w:sz="0" w:space="0" w:color="auto"/>
        <w:right w:val="none" w:sz="0" w:space="0" w:color="auto"/>
      </w:divBdr>
    </w:div>
    <w:div w:id="746925307">
      <w:bodyDiv w:val="1"/>
      <w:marLeft w:val="0"/>
      <w:marRight w:val="0"/>
      <w:marTop w:val="0"/>
      <w:marBottom w:val="0"/>
      <w:divBdr>
        <w:top w:val="none" w:sz="0" w:space="0" w:color="auto"/>
        <w:left w:val="none" w:sz="0" w:space="0" w:color="auto"/>
        <w:bottom w:val="none" w:sz="0" w:space="0" w:color="auto"/>
        <w:right w:val="none" w:sz="0" w:space="0" w:color="auto"/>
      </w:divBdr>
    </w:div>
    <w:div w:id="778524622">
      <w:bodyDiv w:val="1"/>
      <w:marLeft w:val="0"/>
      <w:marRight w:val="0"/>
      <w:marTop w:val="0"/>
      <w:marBottom w:val="0"/>
      <w:divBdr>
        <w:top w:val="none" w:sz="0" w:space="0" w:color="auto"/>
        <w:left w:val="none" w:sz="0" w:space="0" w:color="auto"/>
        <w:bottom w:val="none" w:sz="0" w:space="0" w:color="auto"/>
        <w:right w:val="none" w:sz="0" w:space="0" w:color="auto"/>
      </w:divBdr>
    </w:div>
    <w:div w:id="781991919">
      <w:bodyDiv w:val="1"/>
      <w:marLeft w:val="0"/>
      <w:marRight w:val="0"/>
      <w:marTop w:val="0"/>
      <w:marBottom w:val="0"/>
      <w:divBdr>
        <w:top w:val="none" w:sz="0" w:space="0" w:color="auto"/>
        <w:left w:val="none" w:sz="0" w:space="0" w:color="auto"/>
        <w:bottom w:val="none" w:sz="0" w:space="0" w:color="auto"/>
        <w:right w:val="none" w:sz="0" w:space="0" w:color="auto"/>
      </w:divBdr>
    </w:div>
    <w:div w:id="813066366">
      <w:bodyDiv w:val="1"/>
      <w:marLeft w:val="0"/>
      <w:marRight w:val="0"/>
      <w:marTop w:val="0"/>
      <w:marBottom w:val="0"/>
      <w:divBdr>
        <w:top w:val="none" w:sz="0" w:space="0" w:color="auto"/>
        <w:left w:val="none" w:sz="0" w:space="0" w:color="auto"/>
        <w:bottom w:val="none" w:sz="0" w:space="0" w:color="auto"/>
        <w:right w:val="none" w:sz="0" w:space="0" w:color="auto"/>
      </w:divBdr>
    </w:div>
    <w:div w:id="815224883">
      <w:bodyDiv w:val="1"/>
      <w:marLeft w:val="0"/>
      <w:marRight w:val="0"/>
      <w:marTop w:val="0"/>
      <w:marBottom w:val="0"/>
      <w:divBdr>
        <w:top w:val="none" w:sz="0" w:space="0" w:color="auto"/>
        <w:left w:val="none" w:sz="0" w:space="0" w:color="auto"/>
        <w:bottom w:val="none" w:sz="0" w:space="0" w:color="auto"/>
        <w:right w:val="none" w:sz="0" w:space="0" w:color="auto"/>
      </w:divBdr>
    </w:div>
    <w:div w:id="846597125">
      <w:bodyDiv w:val="1"/>
      <w:marLeft w:val="0"/>
      <w:marRight w:val="0"/>
      <w:marTop w:val="0"/>
      <w:marBottom w:val="0"/>
      <w:divBdr>
        <w:top w:val="none" w:sz="0" w:space="0" w:color="auto"/>
        <w:left w:val="none" w:sz="0" w:space="0" w:color="auto"/>
        <w:bottom w:val="none" w:sz="0" w:space="0" w:color="auto"/>
        <w:right w:val="none" w:sz="0" w:space="0" w:color="auto"/>
      </w:divBdr>
    </w:div>
    <w:div w:id="886986993">
      <w:bodyDiv w:val="1"/>
      <w:marLeft w:val="0"/>
      <w:marRight w:val="0"/>
      <w:marTop w:val="0"/>
      <w:marBottom w:val="0"/>
      <w:divBdr>
        <w:top w:val="none" w:sz="0" w:space="0" w:color="auto"/>
        <w:left w:val="none" w:sz="0" w:space="0" w:color="auto"/>
        <w:bottom w:val="none" w:sz="0" w:space="0" w:color="auto"/>
        <w:right w:val="none" w:sz="0" w:space="0" w:color="auto"/>
      </w:divBdr>
    </w:div>
    <w:div w:id="895046457">
      <w:bodyDiv w:val="1"/>
      <w:marLeft w:val="0"/>
      <w:marRight w:val="0"/>
      <w:marTop w:val="0"/>
      <w:marBottom w:val="0"/>
      <w:divBdr>
        <w:top w:val="none" w:sz="0" w:space="0" w:color="auto"/>
        <w:left w:val="none" w:sz="0" w:space="0" w:color="auto"/>
        <w:bottom w:val="none" w:sz="0" w:space="0" w:color="auto"/>
        <w:right w:val="none" w:sz="0" w:space="0" w:color="auto"/>
      </w:divBdr>
    </w:div>
    <w:div w:id="896166010">
      <w:bodyDiv w:val="1"/>
      <w:marLeft w:val="0"/>
      <w:marRight w:val="0"/>
      <w:marTop w:val="0"/>
      <w:marBottom w:val="0"/>
      <w:divBdr>
        <w:top w:val="none" w:sz="0" w:space="0" w:color="auto"/>
        <w:left w:val="none" w:sz="0" w:space="0" w:color="auto"/>
        <w:bottom w:val="none" w:sz="0" w:space="0" w:color="auto"/>
        <w:right w:val="none" w:sz="0" w:space="0" w:color="auto"/>
      </w:divBdr>
    </w:div>
    <w:div w:id="899902388">
      <w:bodyDiv w:val="1"/>
      <w:marLeft w:val="0"/>
      <w:marRight w:val="0"/>
      <w:marTop w:val="0"/>
      <w:marBottom w:val="0"/>
      <w:divBdr>
        <w:top w:val="none" w:sz="0" w:space="0" w:color="auto"/>
        <w:left w:val="none" w:sz="0" w:space="0" w:color="auto"/>
        <w:bottom w:val="none" w:sz="0" w:space="0" w:color="auto"/>
        <w:right w:val="none" w:sz="0" w:space="0" w:color="auto"/>
      </w:divBdr>
    </w:div>
    <w:div w:id="900016997">
      <w:bodyDiv w:val="1"/>
      <w:marLeft w:val="0"/>
      <w:marRight w:val="0"/>
      <w:marTop w:val="0"/>
      <w:marBottom w:val="0"/>
      <w:divBdr>
        <w:top w:val="none" w:sz="0" w:space="0" w:color="auto"/>
        <w:left w:val="none" w:sz="0" w:space="0" w:color="auto"/>
        <w:bottom w:val="none" w:sz="0" w:space="0" w:color="auto"/>
        <w:right w:val="none" w:sz="0" w:space="0" w:color="auto"/>
      </w:divBdr>
    </w:div>
    <w:div w:id="912474880">
      <w:bodyDiv w:val="1"/>
      <w:marLeft w:val="0"/>
      <w:marRight w:val="0"/>
      <w:marTop w:val="0"/>
      <w:marBottom w:val="0"/>
      <w:divBdr>
        <w:top w:val="none" w:sz="0" w:space="0" w:color="auto"/>
        <w:left w:val="none" w:sz="0" w:space="0" w:color="auto"/>
        <w:bottom w:val="none" w:sz="0" w:space="0" w:color="auto"/>
        <w:right w:val="none" w:sz="0" w:space="0" w:color="auto"/>
      </w:divBdr>
    </w:div>
    <w:div w:id="922105396">
      <w:bodyDiv w:val="1"/>
      <w:marLeft w:val="0"/>
      <w:marRight w:val="0"/>
      <w:marTop w:val="0"/>
      <w:marBottom w:val="0"/>
      <w:divBdr>
        <w:top w:val="none" w:sz="0" w:space="0" w:color="auto"/>
        <w:left w:val="none" w:sz="0" w:space="0" w:color="auto"/>
        <w:bottom w:val="none" w:sz="0" w:space="0" w:color="auto"/>
        <w:right w:val="none" w:sz="0" w:space="0" w:color="auto"/>
      </w:divBdr>
      <w:divsChild>
        <w:div w:id="551624561">
          <w:marLeft w:val="0"/>
          <w:marRight w:val="0"/>
          <w:marTop w:val="0"/>
          <w:marBottom w:val="0"/>
          <w:divBdr>
            <w:top w:val="none" w:sz="0" w:space="0" w:color="auto"/>
            <w:left w:val="none" w:sz="0" w:space="0" w:color="auto"/>
            <w:bottom w:val="none" w:sz="0" w:space="0" w:color="auto"/>
            <w:right w:val="none" w:sz="0" w:space="0" w:color="auto"/>
          </w:divBdr>
        </w:div>
        <w:div w:id="897134790">
          <w:marLeft w:val="0"/>
          <w:marRight w:val="0"/>
          <w:marTop w:val="0"/>
          <w:marBottom w:val="0"/>
          <w:divBdr>
            <w:top w:val="none" w:sz="0" w:space="0" w:color="auto"/>
            <w:left w:val="none" w:sz="0" w:space="0" w:color="auto"/>
            <w:bottom w:val="none" w:sz="0" w:space="0" w:color="auto"/>
            <w:right w:val="none" w:sz="0" w:space="0" w:color="auto"/>
          </w:divBdr>
        </w:div>
      </w:divsChild>
    </w:div>
    <w:div w:id="942883104">
      <w:bodyDiv w:val="1"/>
      <w:marLeft w:val="0"/>
      <w:marRight w:val="0"/>
      <w:marTop w:val="0"/>
      <w:marBottom w:val="0"/>
      <w:divBdr>
        <w:top w:val="none" w:sz="0" w:space="0" w:color="auto"/>
        <w:left w:val="none" w:sz="0" w:space="0" w:color="auto"/>
        <w:bottom w:val="none" w:sz="0" w:space="0" w:color="auto"/>
        <w:right w:val="none" w:sz="0" w:space="0" w:color="auto"/>
      </w:divBdr>
    </w:div>
    <w:div w:id="960959153">
      <w:bodyDiv w:val="1"/>
      <w:marLeft w:val="0"/>
      <w:marRight w:val="0"/>
      <w:marTop w:val="0"/>
      <w:marBottom w:val="0"/>
      <w:divBdr>
        <w:top w:val="none" w:sz="0" w:space="0" w:color="auto"/>
        <w:left w:val="none" w:sz="0" w:space="0" w:color="auto"/>
        <w:bottom w:val="none" w:sz="0" w:space="0" w:color="auto"/>
        <w:right w:val="none" w:sz="0" w:space="0" w:color="auto"/>
      </w:divBdr>
    </w:div>
    <w:div w:id="964237591">
      <w:bodyDiv w:val="1"/>
      <w:marLeft w:val="0"/>
      <w:marRight w:val="0"/>
      <w:marTop w:val="0"/>
      <w:marBottom w:val="0"/>
      <w:divBdr>
        <w:top w:val="none" w:sz="0" w:space="0" w:color="auto"/>
        <w:left w:val="none" w:sz="0" w:space="0" w:color="auto"/>
        <w:bottom w:val="none" w:sz="0" w:space="0" w:color="auto"/>
        <w:right w:val="none" w:sz="0" w:space="0" w:color="auto"/>
      </w:divBdr>
    </w:div>
    <w:div w:id="1006790867">
      <w:bodyDiv w:val="1"/>
      <w:marLeft w:val="0"/>
      <w:marRight w:val="0"/>
      <w:marTop w:val="0"/>
      <w:marBottom w:val="0"/>
      <w:divBdr>
        <w:top w:val="none" w:sz="0" w:space="0" w:color="auto"/>
        <w:left w:val="none" w:sz="0" w:space="0" w:color="auto"/>
        <w:bottom w:val="none" w:sz="0" w:space="0" w:color="auto"/>
        <w:right w:val="none" w:sz="0" w:space="0" w:color="auto"/>
      </w:divBdr>
    </w:div>
    <w:div w:id="1035888702">
      <w:bodyDiv w:val="1"/>
      <w:marLeft w:val="0"/>
      <w:marRight w:val="0"/>
      <w:marTop w:val="0"/>
      <w:marBottom w:val="0"/>
      <w:divBdr>
        <w:top w:val="none" w:sz="0" w:space="0" w:color="auto"/>
        <w:left w:val="none" w:sz="0" w:space="0" w:color="auto"/>
        <w:bottom w:val="none" w:sz="0" w:space="0" w:color="auto"/>
        <w:right w:val="none" w:sz="0" w:space="0" w:color="auto"/>
      </w:divBdr>
    </w:div>
    <w:div w:id="1100025452">
      <w:bodyDiv w:val="1"/>
      <w:marLeft w:val="0"/>
      <w:marRight w:val="0"/>
      <w:marTop w:val="0"/>
      <w:marBottom w:val="0"/>
      <w:divBdr>
        <w:top w:val="none" w:sz="0" w:space="0" w:color="auto"/>
        <w:left w:val="none" w:sz="0" w:space="0" w:color="auto"/>
        <w:bottom w:val="none" w:sz="0" w:space="0" w:color="auto"/>
        <w:right w:val="none" w:sz="0" w:space="0" w:color="auto"/>
      </w:divBdr>
    </w:div>
    <w:div w:id="1108694085">
      <w:bodyDiv w:val="1"/>
      <w:marLeft w:val="0"/>
      <w:marRight w:val="0"/>
      <w:marTop w:val="0"/>
      <w:marBottom w:val="0"/>
      <w:divBdr>
        <w:top w:val="none" w:sz="0" w:space="0" w:color="auto"/>
        <w:left w:val="none" w:sz="0" w:space="0" w:color="auto"/>
        <w:bottom w:val="none" w:sz="0" w:space="0" w:color="auto"/>
        <w:right w:val="none" w:sz="0" w:space="0" w:color="auto"/>
      </w:divBdr>
    </w:div>
    <w:div w:id="1108743421">
      <w:bodyDiv w:val="1"/>
      <w:marLeft w:val="0"/>
      <w:marRight w:val="0"/>
      <w:marTop w:val="0"/>
      <w:marBottom w:val="0"/>
      <w:divBdr>
        <w:top w:val="none" w:sz="0" w:space="0" w:color="auto"/>
        <w:left w:val="none" w:sz="0" w:space="0" w:color="auto"/>
        <w:bottom w:val="none" w:sz="0" w:space="0" w:color="auto"/>
        <w:right w:val="none" w:sz="0" w:space="0" w:color="auto"/>
      </w:divBdr>
    </w:div>
    <w:div w:id="1117454772">
      <w:bodyDiv w:val="1"/>
      <w:marLeft w:val="0"/>
      <w:marRight w:val="0"/>
      <w:marTop w:val="0"/>
      <w:marBottom w:val="0"/>
      <w:divBdr>
        <w:top w:val="none" w:sz="0" w:space="0" w:color="auto"/>
        <w:left w:val="none" w:sz="0" w:space="0" w:color="auto"/>
        <w:bottom w:val="none" w:sz="0" w:space="0" w:color="auto"/>
        <w:right w:val="none" w:sz="0" w:space="0" w:color="auto"/>
      </w:divBdr>
    </w:div>
    <w:div w:id="1120956711">
      <w:bodyDiv w:val="1"/>
      <w:marLeft w:val="0"/>
      <w:marRight w:val="0"/>
      <w:marTop w:val="0"/>
      <w:marBottom w:val="0"/>
      <w:divBdr>
        <w:top w:val="none" w:sz="0" w:space="0" w:color="auto"/>
        <w:left w:val="none" w:sz="0" w:space="0" w:color="auto"/>
        <w:bottom w:val="none" w:sz="0" w:space="0" w:color="auto"/>
        <w:right w:val="none" w:sz="0" w:space="0" w:color="auto"/>
      </w:divBdr>
      <w:divsChild>
        <w:div w:id="871529070">
          <w:marLeft w:val="0"/>
          <w:marRight w:val="0"/>
          <w:marTop w:val="0"/>
          <w:marBottom w:val="0"/>
          <w:divBdr>
            <w:top w:val="none" w:sz="0" w:space="0" w:color="auto"/>
            <w:left w:val="none" w:sz="0" w:space="0" w:color="auto"/>
            <w:bottom w:val="none" w:sz="0" w:space="0" w:color="auto"/>
            <w:right w:val="none" w:sz="0" w:space="0" w:color="auto"/>
          </w:divBdr>
        </w:div>
        <w:div w:id="209271717">
          <w:marLeft w:val="0"/>
          <w:marRight w:val="0"/>
          <w:marTop w:val="0"/>
          <w:marBottom w:val="0"/>
          <w:divBdr>
            <w:top w:val="none" w:sz="0" w:space="0" w:color="auto"/>
            <w:left w:val="none" w:sz="0" w:space="0" w:color="auto"/>
            <w:bottom w:val="none" w:sz="0" w:space="0" w:color="auto"/>
            <w:right w:val="none" w:sz="0" w:space="0" w:color="auto"/>
          </w:divBdr>
        </w:div>
      </w:divsChild>
    </w:div>
    <w:div w:id="1135486269">
      <w:bodyDiv w:val="1"/>
      <w:marLeft w:val="0"/>
      <w:marRight w:val="0"/>
      <w:marTop w:val="0"/>
      <w:marBottom w:val="0"/>
      <w:divBdr>
        <w:top w:val="none" w:sz="0" w:space="0" w:color="auto"/>
        <w:left w:val="none" w:sz="0" w:space="0" w:color="auto"/>
        <w:bottom w:val="none" w:sz="0" w:space="0" w:color="auto"/>
        <w:right w:val="none" w:sz="0" w:space="0" w:color="auto"/>
      </w:divBdr>
    </w:div>
    <w:div w:id="1154566928">
      <w:bodyDiv w:val="1"/>
      <w:marLeft w:val="0"/>
      <w:marRight w:val="0"/>
      <w:marTop w:val="0"/>
      <w:marBottom w:val="0"/>
      <w:divBdr>
        <w:top w:val="none" w:sz="0" w:space="0" w:color="auto"/>
        <w:left w:val="none" w:sz="0" w:space="0" w:color="auto"/>
        <w:bottom w:val="none" w:sz="0" w:space="0" w:color="auto"/>
        <w:right w:val="none" w:sz="0" w:space="0" w:color="auto"/>
      </w:divBdr>
    </w:div>
    <w:div w:id="1157767825">
      <w:bodyDiv w:val="1"/>
      <w:marLeft w:val="0"/>
      <w:marRight w:val="0"/>
      <w:marTop w:val="0"/>
      <w:marBottom w:val="0"/>
      <w:divBdr>
        <w:top w:val="none" w:sz="0" w:space="0" w:color="auto"/>
        <w:left w:val="none" w:sz="0" w:space="0" w:color="auto"/>
        <w:bottom w:val="none" w:sz="0" w:space="0" w:color="auto"/>
        <w:right w:val="none" w:sz="0" w:space="0" w:color="auto"/>
      </w:divBdr>
    </w:div>
    <w:div w:id="1263563021">
      <w:bodyDiv w:val="1"/>
      <w:marLeft w:val="0"/>
      <w:marRight w:val="0"/>
      <w:marTop w:val="0"/>
      <w:marBottom w:val="0"/>
      <w:divBdr>
        <w:top w:val="none" w:sz="0" w:space="0" w:color="auto"/>
        <w:left w:val="none" w:sz="0" w:space="0" w:color="auto"/>
        <w:bottom w:val="none" w:sz="0" w:space="0" w:color="auto"/>
        <w:right w:val="none" w:sz="0" w:space="0" w:color="auto"/>
      </w:divBdr>
    </w:div>
    <w:div w:id="1277062131">
      <w:bodyDiv w:val="1"/>
      <w:marLeft w:val="0"/>
      <w:marRight w:val="0"/>
      <w:marTop w:val="0"/>
      <w:marBottom w:val="0"/>
      <w:divBdr>
        <w:top w:val="none" w:sz="0" w:space="0" w:color="auto"/>
        <w:left w:val="none" w:sz="0" w:space="0" w:color="auto"/>
        <w:bottom w:val="none" w:sz="0" w:space="0" w:color="auto"/>
        <w:right w:val="none" w:sz="0" w:space="0" w:color="auto"/>
      </w:divBdr>
    </w:div>
    <w:div w:id="1278490073">
      <w:bodyDiv w:val="1"/>
      <w:marLeft w:val="0"/>
      <w:marRight w:val="0"/>
      <w:marTop w:val="0"/>
      <w:marBottom w:val="0"/>
      <w:divBdr>
        <w:top w:val="none" w:sz="0" w:space="0" w:color="auto"/>
        <w:left w:val="none" w:sz="0" w:space="0" w:color="auto"/>
        <w:bottom w:val="none" w:sz="0" w:space="0" w:color="auto"/>
        <w:right w:val="none" w:sz="0" w:space="0" w:color="auto"/>
      </w:divBdr>
      <w:divsChild>
        <w:div w:id="875386967">
          <w:marLeft w:val="0"/>
          <w:marRight w:val="0"/>
          <w:marTop w:val="0"/>
          <w:marBottom w:val="0"/>
          <w:divBdr>
            <w:top w:val="none" w:sz="0" w:space="0" w:color="auto"/>
            <w:left w:val="none" w:sz="0" w:space="0" w:color="auto"/>
            <w:bottom w:val="none" w:sz="0" w:space="0" w:color="auto"/>
            <w:right w:val="none" w:sz="0" w:space="0" w:color="auto"/>
          </w:divBdr>
        </w:div>
        <w:div w:id="313873159">
          <w:marLeft w:val="0"/>
          <w:marRight w:val="0"/>
          <w:marTop w:val="0"/>
          <w:marBottom w:val="0"/>
          <w:divBdr>
            <w:top w:val="none" w:sz="0" w:space="0" w:color="auto"/>
            <w:left w:val="none" w:sz="0" w:space="0" w:color="auto"/>
            <w:bottom w:val="none" w:sz="0" w:space="0" w:color="auto"/>
            <w:right w:val="none" w:sz="0" w:space="0" w:color="auto"/>
          </w:divBdr>
        </w:div>
        <w:div w:id="1452435045">
          <w:marLeft w:val="0"/>
          <w:marRight w:val="0"/>
          <w:marTop w:val="0"/>
          <w:marBottom w:val="0"/>
          <w:divBdr>
            <w:top w:val="none" w:sz="0" w:space="0" w:color="auto"/>
            <w:left w:val="none" w:sz="0" w:space="0" w:color="auto"/>
            <w:bottom w:val="none" w:sz="0" w:space="0" w:color="auto"/>
            <w:right w:val="none" w:sz="0" w:space="0" w:color="auto"/>
          </w:divBdr>
        </w:div>
      </w:divsChild>
    </w:div>
    <w:div w:id="1287541071">
      <w:bodyDiv w:val="1"/>
      <w:marLeft w:val="0"/>
      <w:marRight w:val="0"/>
      <w:marTop w:val="0"/>
      <w:marBottom w:val="0"/>
      <w:divBdr>
        <w:top w:val="none" w:sz="0" w:space="0" w:color="auto"/>
        <w:left w:val="none" w:sz="0" w:space="0" w:color="auto"/>
        <w:bottom w:val="none" w:sz="0" w:space="0" w:color="auto"/>
        <w:right w:val="none" w:sz="0" w:space="0" w:color="auto"/>
      </w:divBdr>
    </w:div>
    <w:div w:id="1288196955">
      <w:bodyDiv w:val="1"/>
      <w:marLeft w:val="0"/>
      <w:marRight w:val="0"/>
      <w:marTop w:val="0"/>
      <w:marBottom w:val="0"/>
      <w:divBdr>
        <w:top w:val="none" w:sz="0" w:space="0" w:color="auto"/>
        <w:left w:val="none" w:sz="0" w:space="0" w:color="auto"/>
        <w:bottom w:val="none" w:sz="0" w:space="0" w:color="auto"/>
        <w:right w:val="none" w:sz="0" w:space="0" w:color="auto"/>
      </w:divBdr>
    </w:div>
    <w:div w:id="1300498624">
      <w:bodyDiv w:val="1"/>
      <w:marLeft w:val="0"/>
      <w:marRight w:val="0"/>
      <w:marTop w:val="0"/>
      <w:marBottom w:val="0"/>
      <w:divBdr>
        <w:top w:val="none" w:sz="0" w:space="0" w:color="auto"/>
        <w:left w:val="none" w:sz="0" w:space="0" w:color="auto"/>
        <w:bottom w:val="none" w:sz="0" w:space="0" w:color="auto"/>
        <w:right w:val="none" w:sz="0" w:space="0" w:color="auto"/>
      </w:divBdr>
    </w:div>
    <w:div w:id="1301768585">
      <w:bodyDiv w:val="1"/>
      <w:marLeft w:val="0"/>
      <w:marRight w:val="0"/>
      <w:marTop w:val="0"/>
      <w:marBottom w:val="0"/>
      <w:divBdr>
        <w:top w:val="none" w:sz="0" w:space="0" w:color="auto"/>
        <w:left w:val="none" w:sz="0" w:space="0" w:color="auto"/>
        <w:bottom w:val="none" w:sz="0" w:space="0" w:color="auto"/>
        <w:right w:val="none" w:sz="0" w:space="0" w:color="auto"/>
      </w:divBdr>
    </w:div>
    <w:div w:id="1316110231">
      <w:bodyDiv w:val="1"/>
      <w:marLeft w:val="0"/>
      <w:marRight w:val="0"/>
      <w:marTop w:val="0"/>
      <w:marBottom w:val="0"/>
      <w:divBdr>
        <w:top w:val="none" w:sz="0" w:space="0" w:color="auto"/>
        <w:left w:val="none" w:sz="0" w:space="0" w:color="auto"/>
        <w:bottom w:val="none" w:sz="0" w:space="0" w:color="auto"/>
        <w:right w:val="none" w:sz="0" w:space="0" w:color="auto"/>
      </w:divBdr>
    </w:div>
    <w:div w:id="1333332576">
      <w:bodyDiv w:val="1"/>
      <w:marLeft w:val="0"/>
      <w:marRight w:val="0"/>
      <w:marTop w:val="0"/>
      <w:marBottom w:val="0"/>
      <w:divBdr>
        <w:top w:val="none" w:sz="0" w:space="0" w:color="auto"/>
        <w:left w:val="none" w:sz="0" w:space="0" w:color="auto"/>
        <w:bottom w:val="none" w:sz="0" w:space="0" w:color="auto"/>
        <w:right w:val="none" w:sz="0" w:space="0" w:color="auto"/>
      </w:divBdr>
    </w:div>
    <w:div w:id="1333610267">
      <w:bodyDiv w:val="1"/>
      <w:marLeft w:val="0"/>
      <w:marRight w:val="0"/>
      <w:marTop w:val="0"/>
      <w:marBottom w:val="0"/>
      <w:divBdr>
        <w:top w:val="none" w:sz="0" w:space="0" w:color="auto"/>
        <w:left w:val="none" w:sz="0" w:space="0" w:color="auto"/>
        <w:bottom w:val="none" w:sz="0" w:space="0" w:color="auto"/>
        <w:right w:val="none" w:sz="0" w:space="0" w:color="auto"/>
      </w:divBdr>
    </w:div>
    <w:div w:id="1354070207">
      <w:bodyDiv w:val="1"/>
      <w:marLeft w:val="0"/>
      <w:marRight w:val="0"/>
      <w:marTop w:val="0"/>
      <w:marBottom w:val="0"/>
      <w:divBdr>
        <w:top w:val="none" w:sz="0" w:space="0" w:color="auto"/>
        <w:left w:val="none" w:sz="0" w:space="0" w:color="auto"/>
        <w:bottom w:val="none" w:sz="0" w:space="0" w:color="auto"/>
        <w:right w:val="none" w:sz="0" w:space="0" w:color="auto"/>
      </w:divBdr>
    </w:div>
    <w:div w:id="1356494859">
      <w:bodyDiv w:val="1"/>
      <w:marLeft w:val="0"/>
      <w:marRight w:val="0"/>
      <w:marTop w:val="0"/>
      <w:marBottom w:val="0"/>
      <w:divBdr>
        <w:top w:val="none" w:sz="0" w:space="0" w:color="auto"/>
        <w:left w:val="none" w:sz="0" w:space="0" w:color="auto"/>
        <w:bottom w:val="none" w:sz="0" w:space="0" w:color="auto"/>
        <w:right w:val="none" w:sz="0" w:space="0" w:color="auto"/>
      </w:divBdr>
      <w:divsChild>
        <w:div w:id="1886600752">
          <w:marLeft w:val="0"/>
          <w:marRight w:val="0"/>
          <w:marTop w:val="0"/>
          <w:marBottom w:val="0"/>
          <w:divBdr>
            <w:top w:val="none" w:sz="0" w:space="0" w:color="auto"/>
            <w:left w:val="none" w:sz="0" w:space="0" w:color="auto"/>
            <w:bottom w:val="none" w:sz="0" w:space="0" w:color="auto"/>
            <w:right w:val="none" w:sz="0" w:space="0" w:color="auto"/>
          </w:divBdr>
          <w:divsChild>
            <w:div w:id="7864620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1080184">
      <w:bodyDiv w:val="1"/>
      <w:marLeft w:val="0"/>
      <w:marRight w:val="0"/>
      <w:marTop w:val="0"/>
      <w:marBottom w:val="0"/>
      <w:divBdr>
        <w:top w:val="none" w:sz="0" w:space="0" w:color="auto"/>
        <w:left w:val="none" w:sz="0" w:space="0" w:color="auto"/>
        <w:bottom w:val="none" w:sz="0" w:space="0" w:color="auto"/>
        <w:right w:val="none" w:sz="0" w:space="0" w:color="auto"/>
      </w:divBdr>
    </w:div>
    <w:div w:id="1361473617">
      <w:bodyDiv w:val="1"/>
      <w:marLeft w:val="0"/>
      <w:marRight w:val="0"/>
      <w:marTop w:val="0"/>
      <w:marBottom w:val="0"/>
      <w:divBdr>
        <w:top w:val="none" w:sz="0" w:space="0" w:color="auto"/>
        <w:left w:val="none" w:sz="0" w:space="0" w:color="auto"/>
        <w:bottom w:val="none" w:sz="0" w:space="0" w:color="auto"/>
        <w:right w:val="none" w:sz="0" w:space="0" w:color="auto"/>
      </w:divBdr>
    </w:div>
    <w:div w:id="1362122363">
      <w:bodyDiv w:val="1"/>
      <w:marLeft w:val="0"/>
      <w:marRight w:val="0"/>
      <w:marTop w:val="0"/>
      <w:marBottom w:val="0"/>
      <w:divBdr>
        <w:top w:val="none" w:sz="0" w:space="0" w:color="auto"/>
        <w:left w:val="none" w:sz="0" w:space="0" w:color="auto"/>
        <w:bottom w:val="none" w:sz="0" w:space="0" w:color="auto"/>
        <w:right w:val="none" w:sz="0" w:space="0" w:color="auto"/>
      </w:divBdr>
      <w:divsChild>
        <w:div w:id="803039481">
          <w:marLeft w:val="0"/>
          <w:marRight w:val="0"/>
          <w:marTop w:val="0"/>
          <w:marBottom w:val="0"/>
          <w:divBdr>
            <w:top w:val="none" w:sz="0" w:space="0" w:color="auto"/>
            <w:left w:val="none" w:sz="0" w:space="0" w:color="auto"/>
            <w:bottom w:val="none" w:sz="0" w:space="0" w:color="auto"/>
            <w:right w:val="none" w:sz="0" w:space="0" w:color="auto"/>
          </w:divBdr>
        </w:div>
      </w:divsChild>
    </w:div>
    <w:div w:id="1409578502">
      <w:bodyDiv w:val="1"/>
      <w:marLeft w:val="0"/>
      <w:marRight w:val="0"/>
      <w:marTop w:val="0"/>
      <w:marBottom w:val="0"/>
      <w:divBdr>
        <w:top w:val="none" w:sz="0" w:space="0" w:color="auto"/>
        <w:left w:val="none" w:sz="0" w:space="0" w:color="auto"/>
        <w:bottom w:val="none" w:sz="0" w:space="0" w:color="auto"/>
        <w:right w:val="none" w:sz="0" w:space="0" w:color="auto"/>
      </w:divBdr>
      <w:divsChild>
        <w:div w:id="1636640940">
          <w:marLeft w:val="0"/>
          <w:marRight w:val="0"/>
          <w:marTop w:val="0"/>
          <w:marBottom w:val="0"/>
          <w:divBdr>
            <w:top w:val="none" w:sz="0" w:space="0" w:color="auto"/>
            <w:left w:val="none" w:sz="0" w:space="0" w:color="auto"/>
            <w:bottom w:val="none" w:sz="0" w:space="0" w:color="auto"/>
            <w:right w:val="none" w:sz="0" w:space="0" w:color="auto"/>
          </w:divBdr>
          <w:divsChild>
            <w:div w:id="933437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0054208">
      <w:bodyDiv w:val="1"/>
      <w:marLeft w:val="0"/>
      <w:marRight w:val="0"/>
      <w:marTop w:val="0"/>
      <w:marBottom w:val="0"/>
      <w:divBdr>
        <w:top w:val="none" w:sz="0" w:space="0" w:color="auto"/>
        <w:left w:val="none" w:sz="0" w:space="0" w:color="auto"/>
        <w:bottom w:val="none" w:sz="0" w:space="0" w:color="auto"/>
        <w:right w:val="none" w:sz="0" w:space="0" w:color="auto"/>
      </w:divBdr>
    </w:div>
    <w:div w:id="1429933631">
      <w:bodyDiv w:val="1"/>
      <w:marLeft w:val="0"/>
      <w:marRight w:val="0"/>
      <w:marTop w:val="0"/>
      <w:marBottom w:val="0"/>
      <w:divBdr>
        <w:top w:val="none" w:sz="0" w:space="0" w:color="auto"/>
        <w:left w:val="none" w:sz="0" w:space="0" w:color="auto"/>
        <w:bottom w:val="none" w:sz="0" w:space="0" w:color="auto"/>
        <w:right w:val="none" w:sz="0" w:space="0" w:color="auto"/>
      </w:divBdr>
    </w:div>
    <w:div w:id="1451363822">
      <w:bodyDiv w:val="1"/>
      <w:marLeft w:val="0"/>
      <w:marRight w:val="0"/>
      <w:marTop w:val="0"/>
      <w:marBottom w:val="0"/>
      <w:divBdr>
        <w:top w:val="none" w:sz="0" w:space="0" w:color="auto"/>
        <w:left w:val="none" w:sz="0" w:space="0" w:color="auto"/>
        <w:bottom w:val="none" w:sz="0" w:space="0" w:color="auto"/>
        <w:right w:val="none" w:sz="0" w:space="0" w:color="auto"/>
      </w:divBdr>
    </w:div>
    <w:div w:id="1473205990">
      <w:bodyDiv w:val="1"/>
      <w:marLeft w:val="0"/>
      <w:marRight w:val="0"/>
      <w:marTop w:val="0"/>
      <w:marBottom w:val="0"/>
      <w:divBdr>
        <w:top w:val="none" w:sz="0" w:space="0" w:color="auto"/>
        <w:left w:val="none" w:sz="0" w:space="0" w:color="auto"/>
        <w:bottom w:val="none" w:sz="0" w:space="0" w:color="auto"/>
        <w:right w:val="none" w:sz="0" w:space="0" w:color="auto"/>
      </w:divBdr>
    </w:div>
    <w:div w:id="1518881553">
      <w:bodyDiv w:val="1"/>
      <w:marLeft w:val="0"/>
      <w:marRight w:val="0"/>
      <w:marTop w:val="0"/>
      <w:marBottom w:val="0"/>
      <w:divBdr>
        <w:top w:val="none" w:sz="0" w:space="0" w:color="auto"/>
        <w:left w:val="none" w:sz="0" w:space="0" w:color="auto"/>
        <w:bottom w:val="none" w:sz="0" w:space="0" w:color="auto"/>
        <w:right w:val="none" w:sz="0" w:space="0" w:color="auto"/>
      </w:divBdr>
    </w:div>
    <w:div w:id="1526207239">
      <w:bodyDiv w:val="1"/>
      <w:marLeft w:val="0"/>
      <w:marRight w:val="0"/>
      <w:marTop w:val="0"/>
      <w:marBottom w:val="0"/>
      <w:divBdr>
        <w:top w:val="none" w:sz="0" w:space="0" w:color="auto"/>
        <w:left w:val="none" w:sz="0" w:space="0" w:color="auto"/>
        <w:bottom w:val="none" w:sz="0" w:space="0" w:color="auto"/>
        <w:right w:val="none" w:sz="0" w:space="0" w:color="auto"/>
      </w:divBdr>
    </w:div>
    <w:div w:id="1527478029">
      <w:bodyDiv w:val="1"/>
      <w:marLeft w:val="0"/>
      <w:marRight w:val="0"/>
      <w:marTop w:val="0"/>
      <w:marBottom w:val="0"/>
      <w:divBdr>
        <w:top w:val="none" w:sz="0" w:space="0" w:color="auto"/>
        <w:left w:val="none" w:sz="0" w:space="0" w:color="auto"/>
        <w:bottom w:val="none" w:sz="0" w:space="0" w:color="auto"/>
        <w:right w:val="none" w:sz="0" w:space="0" w:color="auto"/>
      </w:divBdr>
    </w:div>
    <w:div w:id="1552038098">
      <w:bodyDiv w:val="1"/>
      <w:marLeft w:val="0"/>
      <w:marRight w:val="0"/>
      <w:marTop w:val="0"/>
      <w:marBottom w:val="0"/>
      <w:divBdr>
        <w:top w:val="none" w:sz="0" w:space="0" w:color="auto"/>
        <w:left w:val="none" w:sz="0" w:space="0" w:color="auto"/>
        <w:bottom w:val="none" w:sz="0" w:space="0" w:color="auto"/>
        <w:right w:val="none" w:sz="0" w:space="0" w:color="auto"/>
      </w:divBdr>
    </w:div>
    <w:div w:id="1562714919">
      <w:bodyDiv w:val="1"/>
      <w:marLeft w:val="0"/>
      <w:marRight w:val="0"/>
      <w:marTop w:val="0"/>
      <w:marBottom w:val="0"/>
      <w:divBdr>
        <w:top w:val="none" w:sz="0" w:space="0" w:color="auto"/>
        <w:left w:val="none" w:sz="0" w:space="0" w:color="auto"/>
        <w:bottom w:val="none" w:sz="0" w:space="0" w:color="auto"/>
        <w:right w:val="none" w:sz="0" w:space="0" w:color="auto"/>
      </w:divBdr>
    </w:div>
    <w:div w:id="1563253245">
      <w:bodyDiv w:val="1"/>
      <w:marLeft w:val="0"/>
      <w:marRight w:val="0"/>
      <w:marTop w:val="0"/>
      <w:marBottom w:val="0"/>
      <w:divBdr>
        <w:top w:val="none" w:sz="0" w:space="0" w:color="auto"/>
        <w:left w:val="none" w:sz="0" w:space="0" w:color="auto"/>
        <w:bottom w:val="none" w:sz="0" w:space="0" w:color="auto"/>
        <w:right w:val="none" w:sz="0" w:space="0" w:color="auto"/>
      </w:divBdr>
    </w:div>
    <w:div w:id="1585601454">
      <w:bodyDiv w:val="1"/>
      <w:marLeft w:val="0"/>
      <w:marRight w:val="0"/>
      <w:marTop w:val="0"/>
      <w:marBottom w:val="0"/>
      <w:divBdr>
        <w:top w:val="none" w:sz="0" w:space="0" w:color="auto"/>
        <w:left w:val="none" w:sz="0" w:space="0" w:color="auto"/>
        <w:bottom w:val="none" w:sz="0" w:space="0" w:color="auto"/>
        <w:right w:val="none" w:sz="0" w:space="0" w:color="auto"/>
      </w:divBdr>
      <w:divsChild>
        <w:div w:id="18095574">
          <w:marLeft w:val="0"/>
          <w:marRight w:val="0"/>
          <w:marTop w:val="0"/>
          <w:marBottom w:val="0"/>
          <w:divBdr>
            <w:top w:val="none" w:sz="0" w:space="0" w:color="auto"/>
            <w:left w:val="none" w:sz="0" w:space="0" w:color="auto"/>
            <w:bottom w:val="none" w:sz="0" w:space="0" w:color="auto"/>
            <w:right w:val="none" w:sz="0" w:space="0" w:color="auto"/>
          </w:divBdr>
        </w:div>
        <w:div w:id="724597708">
          <w:marLeft w:val="0"/>
          <w:marRight w:val="0"/>
          <w:marTop w:val="0"/>
          <w:marBottom w:val="0"/>
          <w:divBdr>
            <w:top w:val="none" w:sz="0" w:space="0" w:color="auto"/>
            <w:left w:val="none" w:sz="0" w:space="0" w:color="auto"/>
            <w:bottom w:val="none" w:sz="0" w:space="0" w:color="auto"/>
            <w:right w:val="none" w:sz="0" w:space="0" w:color="auto"/>
          </w:divBdr>
        </w:div>
        <w:div w:id="1868787792">
          <w:marLeft w:val="0"/>
          <w:marRight w:val="0"/>
          <w:marTop w:val="0"/>
          <w:marBottom w:val="0"/>
          <w:divBdr>
            <w:top w:val="none" w:sz="0" w:space="0" w:color="auto"/>
            <w:left w:val="none" w:sz="0" w:space="0" w:color="auto"/>
            <w:bottom w:val="none" w:sz="0" w:space="0" w:color="auto"/>
            <w:right w:val="none" w:sz="0" w:space="0" w:color="auto"/>
          </w:divBdr>
        </w:div>
      </w:divsChild>
    </w:div>
    <w:div w:id="1652637219">
      <w:bodyDiv w:val="1"/>
      <w:marLeft w:val="0"/>
      <w:marRight w:val="0"/>
      <w:marTop w:val="0"/>
      <w:marBottom w:val="0"/>
      <w:divBdr>
        <w:top w:val="none" w:sz="0" w:space="0" w:color="auto"/>
        <w:left w:val="none" w:sz="0" w:space="0" w:color="auto"/>
        <w:bottom w:val="none" w:sz="0" w:space="0" w:color="auto"/>
        <w:right w:val="none" w:sz="0" w:space="0" w:color="auto"/>
      </w:divBdr>
    </w:div>
    <w:div w:id="1653174744">
      <w:bodyDiv w:val="1"/>
      <w:marLeft w:val="0"/>
      <w:marRight w:val="0"/>
      <w:marTop w:val="0"/>
      <w:marBottom w:val="0"/>
      <w:divBdr>
        <w:top w:val="none" w:sz="0" w:space="0" w:color="auto"/>
        <w:left w:val="none" w:sz="0" w:space="0" w:color="auto"/>
        <w:bottom w:val="none" w:sz="0" w:space="0" w:color="auto"/>
        <w:right w:val="none" w:sz="0" w:space="0" w:color="auto"/>
      </w:divBdr>
    </w:div>
    <w:div w:id="1691443835">
      <w:bodyDiv w:val="1"/>
      <w:marLeft w:val="0"/>
      <w:marRight w:val="0"/>
      <w:marTop w:val="0"/>
      <w:marBottom w:val="0"/>
      <w:divBdr>
        <w:top w:val="none" w:sz="0" w:space="0" w:color="auto"/>
        <w:left w:val="none" w:sz="0" w:space="0" w:color="auto"/>
        <w:bottom w:val="none" w:sz="0" w:space="0" w:color="auto"/>
        <w:right w:val="none" w:sz="0" w:space="0" w:color="auto"/>
      </w:divBdr>
    </w:div>
    <w:div w:id="1701399115">
      <w:bodyDiv w:val="1"/>
      <w:marLeft w:val="0"/>
      <w:marRight w:val="0"/>
      <w:marTop w:val="0"/>
      <w:marBottom w:val="0"/>
      <w:divBdr>
        <w:top w:val="none" w:sz="0" w:space="0" w:color="auto"/>
        <w:left w:val="none" w:sz="0" w:space="0" w:color="auto"/>
        <w:bottom w:val="none" w:sz="0" w:space="0" w:color="auto"/>
        <w:right w:val="none" w:sz="0" w:space="0" w:color="auto"/>
      </w:divBdr>
    </w:div>
    <w:div w:id="1702198079">
      <w:bodyDiv w:val="1"/>
      <w:marLeft w:val="0"/>
      <w:marRight w:val="0"/>
      <w:marTop w:val="0"/>
      <w:marBottom w:val="0"/>
      <w:divBdr>
        <w:top w:val="none" w:sz="0" w:space="0" w:color="auto"/>
        <w:left w:val="none" w:sz="0" w:space="0" w:color="auto"/>
        <w:bottom w:val="none" w:sz="0" w:space="0" w:color="auto"/>
        <w:right w:val="none" w:sz="0" w:space="0" w:color="auto"/>
      </w:divBdr>
    </w:div>
    <w:div w:id="1708752486">
      <w:bodyDiv w:val="1"/>
      <w:marLeft w:val="0"/>
      <w:marRight w:val="0"/>
      <w:marTop w:val="0"/>
      <w:marBottom w:val="0"/>
      <w:divBdr>
        <w:top w:val="none" w:sz="0" w:space="0" w:color="auto"/>
        <w:left w:val="none" w:sz="0" w:space="0" w:color="auto"/>
        <w:bottom w:val="none" w:sz="0" w:space="0" w:color="auto"/>
        <w:right w:val="none" w:sz="0" w:space="0" w:color="auto"/>
      </w:divBdr>
    </w:div>
    <w:div w:id="1720939212">
      <w:bodyDiv w:val="1"/>
      <w:marLeft w:val="0"/>
      <w:marRight w:val="0"/>
      <w:marTop w:val="0"/>
      <w:marBottom w:val="0"/>
      <w:divBdr>
        <w:top w:val="none" w:sz="0" w:space="0" w:color="auto"/>
        <w:left w:val="none" w:sz="0" w:space="0" w:color="auto"/>
        <w:bottom w:val="none" w:sz="0" w:space="0" w:color="auto"/>
        <w:right w:val="none" w:sz="0" w:space="0" w:color="auto"/>
      </w:divBdr>
    </w:div>
    <w:div w:id="1722244474">
      <w:bodyDiv w:val="1"/>
      <w:marLeft w:val="0"/>
      <w:marRight w:val="0"/>
      <w:marTop w:val="0"/>
      <w:marBottom w:val="0"/>
      <w:divBdr>
        <w:top w:val="none" w:sz="0" w:space="0" w:color="auto"/>
        <w:left w:val="none" w:sz="0" w:space="0" w:color="auto"/>
        <w:bottom w:val="none" w:sz="0" w:space="0" w:color="auto"/>
        <w:right w:val="none" w:sz="0" w:space="0" w:color="auto"/>
      </w:divBdr>
    </w:div>
    <w:div w:id="1724256019">
      <w:bodyDiv w:val="1"/>
      <w:marLeft w:val="0"/>
      <w:marRight w:val="0"/>
      <w:marTop w:val="0"/>
      <w:marBottom w:val="0"/>
      <w:divBdr>
        <w:top w:val="none" w:sz="0" w:space="0" w:color="auto"/>
        <w:left w:val="none" w:sz="0" w:space="0" w:color="auto"/>
        <w:bottom w:val="none" w:sz="0" w:space="0" w:color="auto"/>
        <w:right w:val="none" w:sz="0" w:space="0" w:color="auto"/>
      </w:divBdr>
    </w:div>
    <w:div w:id="1776361875">
      <w:bodyDiv w:val="1"/>
      <w:marLeft w:val="0"/>
      <w:marRight w:val="0"/>
      <w:marTop w:val="0"/>
      <w:marBottom w:val="0"/>
      <w:divBdr>
        <w:top w:val="none" w:sz="0" w:space="0" w:color="auto"/>
        <w:left w:val="none" w:sz="0" w:space="0" w:color="auto"/>
        <w:bottom w:val="none" w:sz="0" w:space="0" w:color="auto"/>
        <w:right w:val="none" w:sz="0" w:space="0" w:color="auto"/>
      </w:divBdr>
    </w:div>
    <w:div w:id="1808888678">
      <w:bodyDiv w:val="1"/>
      <w:marLeft w:val="0"/>
      <w:marRight w:val="0"/>
      <w:marTop w:val="0"/>
      <w:marBottom w:val="0"/>
      <w:divBdr>
        <w:top w:val="none" w:sz="0" w:space="0" w:color="auto"/>
        <w:left w:val="none" w:sz="0" w:space="0" w:color="auto"/>
        <w:bottom w:val="none" w:sz="0" w:space="0" w:color="auto"/>
        <w:right w:val="none" w:sz="0" w:space="0" w:color="auto"/>
      </w:divBdr>
      <w:divsChild>
        <w:div w:id="1924147906">
          <w:marLeft w:val="0"/>
          <w:marRight w:val="0"/>
          <w:marTop w:val="0"/>
          <w:marBottom w:val="0"/>
          <w:divBdr>
            <w:top w:val="none" w:sz="0" w:space="0" w:color="auto"/>
            <w:left w:val="none" w:sz="0" w:space="0" w:color="auto"/>
            <w:bottom w:val="none" w:sz="0" w:space="0" w:color="auto"/>
            <w:right w:val="none" w:sz="0" w:space="0" w:color="auto"/>
          </w:divBdr>
          <w:divsChild>
            <w:div w:id="14303448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0658684">
      <w:bodyDiv w:val="1"/>
      <w:marLeft w:val="0"/>
      <w:marRight w:val="0"/>
      <w:marTop w:val="0"/>
      <w:marBottom w:val="0"/>
      <w:divBdr>
        <w:top w:val="none" w:sz="0" w:space="0" w:color="auto"/>
        <w:left w:val="none" w:sz="0" w:space="0" w:color="auto"/>
        <w:bottom w:val="none" w:sz="0" w:space="0" w:color="auto"/>
        <w:right w:val="none" w:sz="0" w:space="0" w:color="auto"/>
      </w:divBdr>
    </w:div>
    <w:div w:id="1865436968">
      <w:bodyDiv w:val="1"/>
      <w:marLeft w:val="0"/>
      <w:marRight w:val="0"/>
      <w:marTop w:val="0"/>
      <w:marBottom w:val="0"/>
      <w:divBdr>
        <w:top w:val="none" w:sz="0" w:space="0" w:color="auto"/>
        <w:left w:val="none" w:sz="0" w:space="0" w:color="auto"/>
        <w:bottom w:val="none" w:sz="0" w:space="0" w:color="auto"/>
        <w:right w:val="none" w:sz="0" w:space="0" w:color="auto"/>
      </w:divBdr>
    </w:div>
    <w:div w:id="1878272947">
      <w:bodyDiv w:val="1"/>
      <w:marLeft w:val="0"/>
      <w:marRight w:val="0"/>
      <w:marTop w:val="0"/>
      <w:marBottom w:val="0"/>
      <w:divBdr>
        <w:top w:val="none" w:sz="0" w:space="0" w:color="auto"/>
        <w:left w:val="none" w:sz="0" w:space="0" w:color="auto"/>
        <w:bottom w:val="none" w:sz="0" w:space="0" w:color="auto"/>
        <w:right w:val="none" w:sz="0" w:space="0" w:color="auto"/>
      </w:divBdr>
    </w:div>
    <w:div w:id="1880361869">
      <w:bodyDiv w:val="1"/>
      <w:marLeft w:val="0"/>
      <w:marRight w:val="0"/>
      <w:marTop w:val="0"/>
      <w:marBottom w:val="0"/>
      <w:divBdr>
        <w:top w:val="none" w:sz="0" w:space="0" w:color="auto"/>
        <w:left w:val="none" w:sz="0" w:space="0" w:color="auto"/>
        <w:bottom w:val="none" w:sz="0" w:space="0" w:color="auto"/>
        <w:right w:val="none" w:sz="0" w:space="0" w:color="auto"/>
      </w:divBdr>
    </w:div>
    <w:div w:id="1905794813">
      <w:bodyDiv w:val="1"/>
      <w:marLeft w:val="0"/>
      <w:marRight w:val="0"/>
      <w:marTop w:val="0"/>
      <w:marBottom w:val="0"/>
      <w:divBdr>
        <w:top w:val="none" w:sz="0" w:space="0" w:color="auto"/>
        <w:left w:val="none" w:sz="0" w:space="0" w:color="auto"/>
        <w:bottom w:val="none" w:sz="0" w:space="0" w:color="auto"/>
        <w:right w:val="none" w:sz="0" w:space="0" w:color="auto"/>
      </w:divBdr>
    </w:div>
    <w:div w:id="1924758332">
      <w:bodyDiv w:val="1"/>
      <w:marLeft w:val="0"/>
      <w:marRight w:val="0"/>
      <w:marTop w:val="0"/>
      <w:marBottom w:val="0"/>
      <w:divBdr>
        <w:top w:val="none" w:sz="0" w:space="0" w:color="auto"/>
        <w:left w:val="none" w:sz="0" w:space="0" w:color="auto"/>
        <w:bottom w:val="none" w:sz="0" w:space="0" w:color="auto"/>
        <w:right w:val="none" w:sz="0" w:space="0" w:color="auto"/>
      </w:divBdr>
    </w:div>
    <w:div w:id="1947730431">
      <w:bodyDiv w:val="1"/>
      <w:marLeft w:val="0"/>
      <w:marRight w:val="0"/>
      <w:marTop w:val="0"/>
      <w:marBottom w:val="0"/>
      <w:divBdr>
        <w:top w:val="none" w:sz="0" w:space="0" w:color="auto"/>
        <w:left w:val="none" w:sz="0" w:space="0" w:color="auto"/>
        <w:bottom w:val="none" w:sz="0" w:space="0" w:color="auto"/>
        <w:right w:val="none" w:sz="0" w:space="0" w:color="auto"/>
      </w:divBdr>
      <w:divsChild>
        <w:div w:id="1346325469">
          <w:marLeft w:val="0"/>
          <w:marRight w:val="0"/>
          <w:marTop w:val="0"/>
          <w:marBottom w:val="0"/>
          <w:divBdr>
            <w:top w:val="none" w:sz="0" w:space="0" w:color="auto"/>
            <w:left w:val="none" w:sz="0" w:space="0" w:color="auto"/>
            <w:bottom w:val="none" w:sz="0" w:space="0" w:color="auto"/>
            <w:right w:val="none" w:sz="0" w:space="0" w:color="auto"/>
          </w:divBdr>
        </w:div>
        <w:div w:id="1792748616">
          <w:marLeft w:val="0"/>
          <w:marRight w:val="0"/>
          <w:marTop w:val="0"/>
          <w:marBottom w:val="0"/>
          <w:divBdr>
            <w:top w:val="none" w:sz="0" w:space="0" w:color="auto"/>
            <w:left w:val="none" w:sz="0" w:space="0" w:color="auto"/>
            <w:bottom w:val="none" w:sz="0" w:space="0" w:color="auto"/>
            <w:right w:val="none" w:sz="0" w:space="0" w:color="auto"/>
          </w:divBdr>
        </w:div>
        <w:div w:id="1629581191">
          <w:marLeft w:val="0"/>
          <w:marRight w:val="0"/>
          <w:marTop w:val="0"/>
          <w:marBottom w:val="0"/>
          <w:divBdr>
            <w:top w:val="none" w:sz="0" w:space="0" w:color="auto"/>
            <w:left w:val="none" w:sz="0" w:space="0" w:color="auto"/>
            <w:bottom w:val="none" w:sz="0" w:space="0" w:color="auto"/>
            <w:right w:val="none" w:sz="0" w:space="0" w:color="auto"/>
          </w:divBdr>
        </w:div>
        <w:div w:id="654795776">
          <w:marLeft w:val="0"/>
          <w:marRight w:val="0"/>
          <w:marTop w:val="0"/>
          <w:marBottom w:val="0"/>
          <w:divBdr>
            <w:top w:val="none" w:sz="0" w:space="0" w:color="auto"/>
            <w:left w:val="none" w:sz="0" w:space="0" w:color="auto"/>
            <w:bottom w:val="none" w:sz="0" w:space="0" w:color="auto"/>
            <w:right w:val="none" w:sz="0" w:space="0" w:color="auto"/>
          </w:divBdr>
        </w:div>
      </w:divsChild>
    </w:div>
    <w:div w:id="1955096818">
      <w:bodyDiv w:val="1"/>
      <w:marLeft w:val="0"/>
      <w:marRight w:val="0"/>
      <w:marTop w:val="0"/>
      <w:marBottom w:val="0"/>
      <w:divBdr>
        <w:top w:val="none" w:sz="0" w:space="0" w:color="auto"/>
        <w:left w:val="none" w:sz="0" w:space="0" w:color="auto"/>
        <w:bottom w:val="none" w:sz="0" w:space="0" w:color="auto"/>
        <w:right w:val="none" w:sz="0" w:space="0" w:color="auto"/>
      </w:divBdr>
    </w:div>
    <w:div w:id="1994985195">
      <w:bodyDiv w:val="1"/>
      <w:marLeft w:val="0"/>
      <w:marRight w:val="0"/>
      <w:marTop w:val="0"/>
      <w:marBottom w:val="0"/>
      <w:divBdr>
        <w:top w:val="none" w:sz="0" w:space="0" w:color="auto"/>
        <w:left w:val="none" w:sz="0" w:space="0" w:color="auto"/>
        <w:bottom w:val="none" w:sz="0" w:space="0" w:color="auto"/>
        <w:right w:val="none" w:sz="0" w:space="0" w:color="auto"/>
      </w:divBdr>
    </w:div>
    <w:div w:id="2075858938">
      <w:bodyDiv w:val="1"/>
      <w:marLeft w:val="0"/>
      <w:marRight w:val="0"/>
      <w:marTop w:val="0"/>
      <w:marBottom w:val="0"/>
      <w:divBdr>
        <w:top w:val="none" w:sz="0" w:space="0" w:color="auto"/>
        <w:left w:val="none" w:sz="0" w:space="0" w:color="auto"/>
        <w:bottom w:val="none" w:sz="0" w:space="0" w:color="auto"/>
        <w:right w:val="none" w:sz="0" w:space="0" w:color="auto"/>
      </w:divBdr>
    </w:div>
    <w:div w:id="2110657942">
      <w:bodyDiv w:val="1"/>
      <w:marLeft w:val="0"/>
      <w:marRight w:val="0"/>
      <w:marTop w:val="0"/>
      <w:marBottom w:val="0"/>
      <w:divBdr>
        <w:top w:val="none" w:sz="0" w:space="0" w:color="auto"/>
        <w:left w:val="none" w:sz="0" w:space="0" w:color="auto"/>
        <w:bottom w:val="none" w:sz="0" w:space="0" w:color="auto"/>
        <w:right w:val="none" w:sz="0" w:space="0" w:color="auto"/>
      </w:divBdr>
    </w:div>
    <w:div w:id="2111319535">
      <w:bodyDiv w:val="1"/>
      <w:marLeft w:val="0"/>
      <w:marRight w:val="0"/>
      <w:marTop w:val="0"/>
      <w:marBottom w:val="0"/>
      <w:divBdr>
        <w:top w:val="none" w:sz="0" w:space="0" w:color="auto"/>
        <w:left w:val="none" w:sz="0" w:space="0" w:color="auto"/>
        <w:bottom w:val="none" w:sz="0" w:space="0" w:color="auto"/>
        <w:right w:val="none" w:sz="0" w:space="0" w:color="auto"/>
      </w:divBdr>
    </w:div>
    <w:div w:id="2113167260">
      <w:bodyDiv w:val="1"/>
      <w:marLeft w:val="0"/>
      <w:marRight w:val="0"/>
      <w:marTop w:val="0"/>
      <w:marBottom w:val="0"/>
      <w:divBdr>
        <w:top w:val="none" w:sz="0" w:space="0" w:color="auto"/>
        <w:left w:val="none" w:sz="0" w:space="0" w:color="auto"/>
        <w:bottom w:val="none" w:sz="0" w:space="0" w:color="auto"/>
        <w:right w:val="none" w:sz="0" w:space="0" w:color="auto"/>
      </w:divBdr>
    </w:div>
    <w:div w:id="2137478858">
      <w:bodyDiv w:val="1"/>
      <w:marLeft w:val="0"/>
      <w:marRight w:val="0"/>
      <w:marTop w:val="0"/>
      <w:marBottom w:val="0"/>
      <w:divBdr>
        <w:top w:val="none" w:sz="0" w:space="0" w:color="auto"/>
        <w:left w:val="none" w:sz="0" w:space="0" w:color="auto"/>
        <w:bottom w:val="none" w:sz="0" w:space="0" w:color="auto"/>
        <w:right w:val="none" w:sz="0" w:space="0" w:color="auto"/>
      </w:divBdr>
      <w:divsChild>
        <w:div w:id="1451970926">
          <w:marLeft w:val="0"/>
          <w:marRight w:val="0"/>
          <w:marTop w:val="0"/>
          <w:marBottom w:val="0"/>
          <w:divBdr>
            <w:top w:val="none" w:sz="0" w:space="0" w:color="auto"/>
            <w:left w:val="none" w:sz="0" w:space="0" w:color="auto"/>
            <w:bottom w:val="none" w:sz="0" w:space="0" w:color="auto"/>
            <w:right w:val="none" w:sz="0" w:space="0" w:color="auto"/>
          </w:divBdr>
          <w:divsChild>
            <w:div w:id="463813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71575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5.jpeg"/><Relationship Id="rId26" Type="http://schemas.openxmlformats.org/officeDocument/2006/relationships/image" Target="media/image13.jpeg"/><Relationship Id="rId39" Type="http://schemas.openxmlformats.org/officeDocument/2006/relationships/header" Target="header4.xml"/><Relationship Id="rId21" Type="http://schemas.openxmlformats.org/officeDocument/2006/relationships/image" Target="media/image8.png"/><Relationship Id="rId34" Type="http://schemas.openxmlformats.org/officeDocument/2006/relationships/image" Target="media/image21.png"/><Relationship Id="rId42" Type="http://schemas.microsoft.com/office/2016/09/relationships/commentsIds" Target="commentsIds.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image" Target="media/image7.png"/><Relationship Id="rId29" Type="http://schemas.openxmlformats.org/officeDocument/2006/relationships/image" Target="media/image16.jpe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11.jpeg"/><Relationship Id="rId32" Type="http://schemas.openxmlformats.org/officeDocument/2006/relationships/image" Target="media/image19.jpeg"/><Relationship Id="rId37" Type="http://schemas.openxmlformats.org/officeDocument/2006/relationships/footer" Target="footer4.xm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2.jpeg"/><Relationship Id="rId23" Type="http://schemas.openxmlformats.org/officeDocument/2006/relationships/image" Target="media/image10.png"/><Relationship Id="rId28" Type="http://schemas.openxmlformats.org/officeDocument/2006/relationships/image" Target="media/image15.jpeg"/><Relationship Id="rId36" Type="http://schemas.openxmlformats.org/officeDocument/2006/relationships/image" Target="media/image23.png"/><Relationship Id="rId10" Type="http://schemas.openxmlformats.org/officeDocument/2006/relationships/header" Target="header2.xml"/><Relationship Id="rId19" Type="http://schemas.openxmlformats.org/officeDocument/2006/relationships/image" Target="media/image6.png"/><Relationship Id="rId31" Type="http://schemas.openxmlformats.org/officeDocument/2006/relationships/image" Target="media/image18.jpe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9.png"/><Relationship Id="rId27" Type="http://schemas.openxmlformats.org/officeDocument/2006/relationships/image" Target="media/image14.jpeg"/><Relationship Id="rId30" Type="http://schemas.openxmlformats.org/officeDocument/2006/relationships/image" Target="media/image17.jpeg"/><Relationship Id="rId35" Type="http://schemas.openxmlformats.org/officeDocument/2006/relationships/image" Target="media/image22.jpeg"/><Relationship Id="rId43" Type="http://schemas.microsoft.com/office/2018/08/relationships/commentsExtensible" Target="commentsExtensible.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image" Target="media/image4.png"/><Relationship Id="rId25" Type="http://schemas.openxmlformats.org/officeDocument/2006/relationships/image" Target="media/image12.jpeg"/><Relationship Id="rId33" Type="http://schemas.openxmlformats.org/officeDocument/2006/relationships/image" Target="media/image20.emf"/><Relationship Id="rId38" Type="http://schemas.openxmlformats.org/officeDocument/2006/relationships/footer" Target="footer5.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28DC122-649B-4DF7-97EA-8FF5283E72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20</Pages>
  <Words>3366</Words>
  <Characters>20196</Characters>
  <Application>Microsoft Office Word</Application>
  <DocSecurity>0</DocSecurity>
  <Lines>168</Lines>
  <Paragraphs>47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23515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Katarzyna Roszko</dc:creator>
  <cp:keywords/>
  <dc:description/>
  <cp:lastModifiedBy>Patryk</cp:lastModifiedBy>
  <cp:revision>2</cp:revision>
  <cp:lastPrinted>2024-06-06T19:31:00Z</cp:lastPrinted>
  <dcterms:created xsi:type="dcterms:W3CDTF">2024-06-06T19:48:00Z</dcterms:created>
  <dcterms:modified xsi:type="dcterms:W3CDTF">2024-06-06T19:48:00Z</dcterms:modified>
</cp:coreProperties>
</file>