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EF1485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bookmarkStart w:id="0" w:name="_GoBack"/>
            <w:bookmarkEnd w:id="0"/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:rsidTr="00776B3B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26626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25</w:t>
            </w:r>
            <w:r w:rsidR="009914FE">
              <w:t>/2016</w:t>
            </w:r>
          </w:p>
        </w:tc>
      </w:tr>
      <w:tr w:rsidR="00EF1485" w:rsidTr="00776B3B">
        <w:trPr>
          <w:trHeight w:hRule="exact" w:val="2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61BF8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961BF8">
              <w:t>Wniosek o wydanie decyzji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61BF8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961BF8">
              <w:t>ochrona zwierząt oraz roślin</w:t>
            </w:r>
          </w:p>
        </w:tc>
      </w:tr>
      <w:tr w:rsidR="00EF1485" w:rsidTr="00961BF8">
        <w:trPr>
          <w:trHeight w:hRule="exact" w:val="28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61BF8" w:rsidP="00F36E4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961BF8">
              <w:t>Wniosek</w:t>
            </w:r>
          </w:p>
        </w:tc>
      </w:tr>
      <w:tr w:rsidR="00EF1485" w:rsidTr="009914FE">
        <w:trPr>
          <w:trHeight w:hRule="exact" w:val="55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914FE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9914FE">
              <w:t xml:space="preserve">Wnioski z prośbą o wydanie pozwolenia na usunięcie oraz wykonanie zabiegu podkrzesania. </w:t>
            </w:r>
            <w:r w:rsidRPr="009914FE">
              <w:tab/>
            </w:r>
          </w:p>
        </w:tc>
      </w:tr>
      <w:tr w:rsidR="00EF1485" w:rsidTr="00776B3B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914FE" w:rsidP="009914F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t>g</w:t>
            </w:r>
            <w:r w:rsidR="00961BF8" w:rsidRPr="00961BF8">
              <w:t xml:space="preserve">mina </w:t>
            </w:r>
            <w:r>
              <w:t>Wyrzysk</w:t>
            </w:r>
            <w:r w:rsidR="00961BF8" w:rsidRPr="00961BF8">
              <w:t xml:space="preserve">, </w:t>
            </w:r>
            <w:r>
              <w:t>powiat pilski, województwo w</w:t>
            </w:r>
            <w:r w:rsidR="00961BF8" w:rsidRPr="00961BF8">
              <w:t>ielkopolskie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914FE" w:rsidP="009914F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ZG.912</w:t>
            </w:r>
            <w:r w:rsidR="00961BF8">
              <w:t>.2</w:t>
            </w:r>
            <w:r>
              <w:t>.2018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914FE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Dział Gospodarki Leśnej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914FE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04.03.2016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F9758F">
              <w:t>Nadleśniczy Nadleśnictwa Kaczory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914FE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9914FE">
              <w:t>04.03.2016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F9758F">
              <w:t>Nadleśnictwo Kaczory, tel. 061 28 31 461, kaczory@pila.lasy.gov.pl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26626" w:rsidP="006A73C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26</w:t>
            </w:r>
            <w:r w:rsidR="00DC3C60">
              <w:t>/2016</w:t>
            </w:r>
          </w:p>
        </w:tc>
      </w:tr>
      <w:tr w:rsidR="00EF1485" w:rsidTr="00776B3B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EF1485" w:rsidTr="00776B3B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sectPr w:rsidR="00EF1485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B16" w:rsidRDefault="00010B16" w:rsidP="00EF1485">
      <w:r>
        <w:separator/>
      </w:r>
    </w:p>
  </w:endnote>
  <w:endnote w:type="continuationSeparator" w:id="0">
    <w:p w:rsidR="00010B16" w:rsidRDefault="00010B16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B16" w:rsidRDefault="00010B16"/>
  </w:footnote>
  <w:footnote w:type="continuationSeparator" w:id="0">
    <w:p w:rsidR="00010B16" w:rsidRDefault="00010B1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5"/>
    <w:rsid w:val="00010B16"/>
    <w:rsid w:val="0007161E"/>
    <w:rsid w:val="000A78ED"/>
    <w:rsid w:val="003455BA"/>
    <w:rsid w:val="0056261E"/>
    <w:rsid w:val="005D50D0"/>
    <w:rsid w:val="005F2D2C"/>
    <w:rsid w:val="006A73CC"/>
    <w:rsid w:val="00776B3B"/>
    <w:rsid w:val="00827099"/>
    <w:rsid w:val="008774D2"/>
    <w:rsid w:val="00926497"/>
    <w:rsid w:val="00961BF8"/>
    <w:rsid w:val="00972F69"/>
    <w:rsid w:val="009914FE"/>
    <w:rsid w:val="00A85C12"/>
    <w:rsid w:val="00C529F9"/>
    <w:rsid w:val="00D66958"/>
    <w:rsid w:val="00D85980"/>
    <w:rsid w:val="00DC3C60"/>
    <w:rsid w:val="00E832FB"/>
    <w:rsid w:val="00EF1485"/>
    <w:rsid w:val="00F26626"/>
    <w:rsid w:val="00F36E4E"/>
    <w:rsid w:val="00F95F0D"/>
    <w:rsid w:val="00F9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F1E776-C5CB-4020-87F2-84FA9A11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wojciech.plata</dc:creator>
  <cp:lastModifiedBy>N-ctwo Kaczory - Małgorzata Plata</cp:lastModifiedBy>
  <cp:revision>2</cp:revision>
  <dcterms:created xsi:type="dcterms:W3CDTF">2022-03-11T08:28:00Z</dcterms:created>
  <dcterms:modified xsi:type="dcterms:W3CDTF">2022-03-11T08:28:00Z</dcterms:modified>
</cp:coreProperties>
</file>