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BDA40B4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592625">
        <w:rPr>
          <w:rFonts w:ascii="Lato" w:hAnsi="Lato"/>
        </w:rPr>
        <w:t>20</w:t>
      </w:r>
      <w:r w:rsidR="00963336">
        <w:rPr>
          <w:rFonts w:ascii="Lato" w:hAnsi="Lato"/>
        </w:rPr>
        <w:t>.202</w:t>
      </w:r>
      <w:r w:rsidR="00592625">
        <w:rPr>
          <w:rFonts w:ascii="Lato" w:hAnsi="Lato"/>
        </w:rPr>
        <w:t>3</w:t>
      </w:r>
      <w:r w:rsidR="00B63F3E">
        <w:rPr>
          <w:rFonts w:ascii="Lato" w:hAnsi="Lato"/>
        </w:rPr>
        <w:t>.KK.</w:t>
      </w:r>
      <w:r w:rsidR="00592625">
        <w:rPr>
          <w:rFonts w:ascii="Lato" w:hAnsi="Lato"/>
        </w:rPr>
        <w:t>7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28A67D71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 xml:space="preserve">(t.j. </w:t>
      </w:r>
      <w:r w:rsidRPr="00963336">
        <w:rPr>
          <w:rFonts w:ascii="Lato" w:hAnsi="Lato" w:cs="Arial"/>
          <w:bCs/>
          <w:spacing w:val="4"/>
        </w:rPr>
        <w:t>Dz. U. z 202</w:t>
      </w:r>
      <w:r w:rsidR="003E537F">
        <w:rPr>
          <w:rFonts w:ascii="Lato" w:hAnsi="Lato" w:cs="Arial"/>
          <w:bCs/>
          <w:spacing w:val="4"/>
        </w:rPr>
        <w:t>3</w:t>
      </w:r>
      <w:r w:rsidRPr="00963336">
        <w:rPr>
          <w:rFonts w:ascii="Lato" w:hAnsi="Lato" w:cs="Arial"/>
          <w:bCs/>
          <w:spacing w:val="4"/>
        </w:rPr>
        <w:t xml:space="preserve"> r. poz. </w:t>
      </w:r>
      <w:r w:rsidR="003E537F">
        <w:rPr>
          <w:rFonts w:ascii="Lato" w:hAnsi="Lato" w:cs="Arial"/>
          <w:bCs/>
          <w:spacing w:val="4"/>
        </w:rPr>
        <w:t>775</w:t>
      </w:r>
      <w:r w:rsidR="00B63F3E">
        <w:rPr>
          <w:rFonts w:ascii="Lato" w:hAnsi="Lato" w:cs="Arial"/>
          <w:bCs/>
          <w:spacing w:val="4"/>
        </w:rPr>
        <w:t xml:space="preserve"> ze zm.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</w:t>
      </w:r>
      <w:r w:rsidR="008B3368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 dnia 24 kwietnia 2009 r. o inwestycjach w zakresie terminalu regazyfikacyjnego skroplonego gazu ziemnego w Świnoujściu (t.j. Dz. U. z 202</w:t>
      </w:r>
      <w:r w:rsidR="00B63F3E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poz. </w:t>
      </w:r>
      <w:r w:rsidR="00B63F3E">
        <w:rPr>
          <w:rFonts w:ascii="Lato" w:hAnsi="Lato" w:cs="Arial"/>
          <w:spacing w:val="4"/>
        </w:rPr>
        <w:t>924</w:t>
      </w:r>
      <w:r w:rsidRPr="00963336">
        <w:rPr>
          <w:rFonts w:ascii="Lato" w:hAnsi="Lato" w:cs="Arial"/>
          <w:spacing w:val="4"/>
        </w:rPr>
        <w:t xml:space="preserve"> z późń. zm.),</w:t>
      </w:r>
      <w:r w:rsidR="00B63F3E">
        <w:rPr>
          <w:rFonts w:ascii="Lato" w:hAnsi="Lato" w:cs="Arial"/>
          <w:spacing w:val="4"/>
        </w:rPr>
        <w:t xml:space="preserve"> </w:t>
      </w:r>
      <w:r w:rsidR="00994980">
        <w:rPr>
          <w:rFonts w:ascii="Lato" w:hAnsi="Lato" w:cs="Arial"/>
          <w:spacing w:val="4"/>
        </w:rPr>
        <w:br/>
      </w:r>
      <w:r w:rsidR="00B63F3E">
        <w:rPr>
          <w:rFonts w:ascii="Lato" w:hAnsi="Lato" w:cs="Arial"/>
          <w:spacing w:val="4"/>
        </w:rPr>
        <w:t xml:space="preserve">a także </w:t>
      </w:r>
      <w:r w:rsidR="00994980">
        <w:rPr>
          <w:rFonts w:ascii="Lato" w:hAnsi="Lato" w:cs="Arial"/>
          <w:spacing w:val="4"/>
        </w:rPr>
        <w:t xml:space="preserve">art. 72 ust. 6 w zw. z art. 72 ust. 1 pkt 15 ustawy z dnia 3 października 2008 r. </w:t>
      </w:r>
      <w:r w:rsidR="00994980">
        <w:rPr>
          <w:rFonts w:ascii="Lato" w:hAnsi="Lato" w:cs="Arial"/>
          <w:spacing w:val="4"/>
        </w:rPr>
        <w:br/>
      </w:r>
      <w:r w:rsidR="00994980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994980">
        <w:rPr>
          <w:rFonts w:ascii="Lato" w:hAnsi="Lato" w:cs="Arial"/>
          <w:bCs/>
          <w:spacing w:val="4"/>
          <w:kern w:val="3"/>
          <w:lang w:eastAsia="zh-CN"/>
        </w:rPr>
        <w:br/>
        <w:t>w ochronie środowiska oraz o ocenach oddziaływania na środowisko (t.j. Dz. U. z 2023 r. poz. 1094),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311FE3A6" w14:textId="21BBFABF" w:rsidR="00592625" w:rsidRPr="005E28FF" w:rsidRDefault="00963336" w:rsidP="00592625">
      <w:pPr>
        <w:spacing w:before="120" w:after="240" w:line="240" w:lineRule="exact"/>
        <w:jc w:val="both"/>
        <w:rPr>
          <w:rFonts w:ascii="Lato" w:hAnsi="Lato" w:cs="Arial"/>
          <w:color w:val="000000" w:themeColor="text1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592625">
        <w:rPr>
          <w:rFonts w:ascii="Lato" w:hAnsi="Lato" w:cs="Arial"/>
          <w:spacing w:val="4"/>
        </w:rPr>
        <w:t>24 października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</w:t>
      </w:r>
      <w:r w:rsidR="000B4555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DLI-I.7620.</w:t>
      </w:r>
      <w:r w:rsidR="00592625">
        <w:rPr>
          <w:rFonts w:ascii="Lato" w:hAnsi="Lato" w:cs="Arial"/>
          <w:spacing w:val="4"/>
        </w:rPr>
        <w:t>20</w:t>
      </w:r>
      <w:r w:rsidRPr="00963336">
        <w:rPr>
          <w:rFonts w:ascii="Lato" w:hAnsi="Lato" w:cs="Arial"/>
          <w:spacing w:val="4"/>
        </w:rPr>
        <w:t>.202</w:t>
      </w:r>
      <w:r w:rsidR="00592625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>.K</w:t>
      </w:r>
      <w:r w:rsidR="00994980">
        <w:rPr>
          <w:rFonts w:ascii="Lato" w:hAnsi="Lato" w:cs="Arial"/>
          <w:spacing w:val="4"/>
        </w:rPr>
        <w:t>K.</w:t>
      </w:r>
      <w:r w:rsidR="00592625">
        <w:rPr>
          <w:rFonts w:ascii="Lato" w:hAnsi="Lato" w:cs="Arial"/>
          <w:spacing w:val="4"/>
        </w:rPr>
        <w:t>6</w:t>
      </w:r>
      <w:r w:rsidRPr="00963336">
        <w:rPr>
          <w:rFonts w:ascii="Lato" w:hAnsi="Lato" w:cs="Arial"/>
          <w:spacing w:val="4"/>
        </w:rPr>
        <w:t xml:space="preserve">, </w:t>
      </w:r>
      <w:r w:rsidR="00592625">
        <w:rPr>
          <w:rFonts w:ascii="Lato" w:hAnsi="Lato" w:cs="Arial"/>
          <w:bCs/>
          <w:spacing w:val="4"/>
        </w:rPr>
        <w:t>uchylającą w części i orzekając</w:t>
      </w:r>
      <w:r w:rsidR="00AF1025">
        <w:rPr>
          <w:rFonts w:ascii="Lato" w:hAnsi="Lato" w:cs="Arial"/>
          <w:bCs/>
          <w:spacing w:val="4"/>
        </w:rPr>
        <w:t>ą</w:t>
      </w:r>
      <w:r w:rsidR="00592625">
        <w:rPr>
          <w:rFonts w:ascii="Lato" w:hAnsi="Lato" w:cs="Arial"/>
          <w:bCs/>
          <w:spacing w:val="4"/>
        </w:rPr>
        <w:t xml:space="preserve"> w tym zakresie co do istoty sprawy, a w pozostałym zakresie utrzymującą</w:t>
      </w:r>
      <w:r w:rsidR="00632677">
        <w:rPr>
          <w:rFonts w:ascii="Lato" w:hAnsi="Lato" w:cs="Arial"/>
          <w:bCs/>
          <w:spacing w:val="4"/>
        </w:rPr>
        <w:t xml:space="preserve"> w mocy decyzję </w:t>
      </w:r>
      <w:r w:rsidR="00592625" w:rsidRPr="005E28FF">
        <w:rPr>
          <w:rFonts w:ascii="Lato" w:hAnsi="Lato" w:cs="Arial"/>
          <w:color w:val="000000" w:themeColor="text1"/>
          <w:spacing w:val="4"/>
        </w:rPr>
        <w:t xml:space="preserve">Wojewody Śląskiego </w:t>
      </w:r>
      <w:r w:rsidR="00AF1025">
        <w:rPr>
          <w:rFonts w:ascii="Lato" w:hAnsi="Lato" w:cs="Arial"/>
          <w:color w:val="000000" w:themeColor="text1"/>
          <w:spacing w:val="4"/>
        </w:rPr>
        <w:br/>
      </w:r>
      <w:r w:rsidR="00592625" w:rsidRPr="005E28FF">
        <w:rPr>
          <w:rFonts w:ascii="Lato" w:hAnsi="Lato" w:cs="Arial"/>
          <w:color w:val="000000" w:themeColor="text1"/>
          <w:spacing w:val="4"/>
        </w:rPr>
        <w:t xml:space="preserve">nr 3/2023/GAZ z dnia 14 marca 2023 znak: IFXIII.747.76.2022, o ustaleniu lokalizacji inwestycji towarzyszącej inwestycji w zakresie terminalu regazyfikacyjnego skroplonego gazu ziemnego w Świnoujściu dla przedsięwzięcia pn.: „Budowa </w:t>
      </w:r>
      <w:bookmarkStart w:id="0" w:name="_Hlk147846747"/>
      <w:r w:rsidR="00592625" w:rsidRPr="005E28FF">
        <w:rPr>
          <w:rFonts w:ascii="Lato" w:hAnsi="Lato" w:cs="Arial"/>
          <w:color w:val="000000" w:themeColor="text1"/>
          <w:spacing w:val="4"/>
        </w:rPr>
        <w:t xml:space="preserve">gazociągu Tworzeń – Łagiewniki </w:t>
      </w:r>
      <w:bookmarkEnd w:id="0"/>
      <w:r w:rsidR="00592625" w:rsidRPr="005E28FF">
        <w:rPr>
          <w:rFonts w:ascii="Lato" w:hAnsi="Lato" w:cs="Arial"/>
          <w:color w:val="000000" w:themeColor="text1"/>
          <w:spacing w:val="4"/>
        </w:rPr>
        <w:t>wraz z infrastrukturą niezbędną do jego obsługi na terenie województwa śląskiego. Odcinek DEF”</w:t>
      </w:r>
      <w:r w:rsidR="00592625">
        <w:rPr>
          <w:rFonts w:ascii="Lato" w:hAnsi="Lato" w:cs="Arial"/>
          <w:color w:val="000000" w:themeColor="text1"/>
          <w:spacing w:val="4"/>
        </w:rPr>
        <w:t>.</w:t>
      </w:r>
    </w:p>
    <w:p w14:paraId="3610C2BB" w14:textId="25A1124C" w:rsidR="001F081B" w:rsidRPr="001F081B" w:rsidRDefault="00963336" w:rsidP="00592625">
      <w:pPr>
        <w:spacing w:before="120"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AF1025">
        <w:rPr>
          <w:rFonts w:ascii="Lato" w:hAnsi="Lato" w:cs="Arial"/>
          <w:spacing w:val="4"/>
        </w:rPr>
        <w:t>24 października</w:t>
      </w:r>
      <w:r w:rsidR="000B455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oraz aktami sprawy można zapoznać się w Ministerstwie Rozwoju i Technologii w Warszawie, ul. Chałubińskiego 4/6, </w:t>
      </w:r>
      <w:r w:rsidR="00AF1025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</w:t>
      </w:r>
      <w:r w:rsidR="00AF1025">
        <w:rPr>
          <w:rFonts w:ascii="Lato" w:hAnsi="Lato" w:cs="Arial"/>
          <w:bCs/>
          <w:spacing w:val="4"/>
        </w:rPr>
        <w:br/>
      </w:r>
      <w:r w:rsidRPr="00963336">
        <w:rPr>
          <w:rFonts w:ascii="Lato" w:hAnsi="Lato" w:cs="Arial"/>
          <w:bCs/>
          <w:spacing w:val="4"/>
        </w:rPr>
        <w:t xml:space="preserve">ww. decyzji- w urzędach gmin właściwych ze względu na lokalizację inwestycji, </w:t>
      </w:r>
      <w:r w:rsidR="00AF1025">
        <w:rPr>
          <w:rFonts w:ascii="Lato" w:hAnsi="Lato" w:cs="Arial"/>
          <w:bCs/>
          <w:spacing w:val="4"/>
        </w:rPr>
        <w:br/>
      </w:r>
      <w:r w:rsidRPr="00963336">
        <w:rPr>
          <w:rFonts w:ascii="Lato" w:hAnsi="Lato" w:cs="Arial"/>
          <w:bCs/>
          <w:spacing w:val="4"/>
        </w:rPr>
        <w:t>tj. w Urzędzie</w:t>
      </w:r>
      <w:r w:rsidR="000B4555">
        <w:rPr>
          <w:rFonts w:ascii="Lato" w:hAnsi="Lato"/>
          <w:color w:val="000000"/>
          <w:spacing w:val="4"/>
        </w:rPr>
        <w:t xml:space="preserve"> </w:t>
      </w:r>
      <w:r w:rsidR="00AF1025">
        <w:rPr>
          <w:rFonts w:ascii="Lato" w:hAnsi="Lato"/>
          <w:color w:val="000000"/>
          <w:spacing w:val="4"/>
        </w:rPr>
        <w:t xml:space="preserve">Miasta w Siemianowicach Śląskich, w Urzędzie Miasta Chorzów </w:t>
      </w:r>
      <w:r w:rsidR="00AF1025">
        <w:rPr>
          <w:rFonts w:ascii="Lato" w:hAnsi="Lato"/>
          <w:color w:val="000000"/>
          <w:spacing w:val="4"/>
        </w:rPr>
        <w:br/>
        <w:t>i w Urzędzie Miasta w Czeladzi</w:t>
      </w:r>
      <w:r w:rsidR="001F081B">
        <w:rPr>
          <w:rFonts w:ascii="Lato" w:hAnsi="Lato" w:cs="Arial"/>
          <w:color w:val="000000"/>
          <w:spacing w:val="4"/>
        </w:rPr>
        <w:t>.</w:t>
      </w:r>
    </w:p>
    <w:p w14:paraId="2B62B287" w14:textId="23C71CBE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AF1025">
        <w:rPr>
          <w:rFonts w:ascii="Lato" w:hAnsi="Lato" w:cs="Arial"/>
          <w:spacing w:val="4"/>
        </w:rPr>
        <w:t>24 października</w:t>
      </w:r>
      <w:r w:rsidR="00AF102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AF1025">
        <w:rPr>
          <w:rFonts w:ascii="Lato" w:hAnsi="Lato" w:cs="Arial"/>
          <w:spacing w:val="4"/>
        </w:rPr>
        <w:t>24 października</w:t>
      </w:r>
      <w:r w:rsidR="00AF102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AF1025">
        <w:rPr>
          <w:rFonts w:ascii="Lato" w:hAnsi="Lato" w:cs="Arial"/>
          <w:spacing w:val="4"/>
        </w:rPr>
        <w:t>24 października</w:t>
      </w:r>
      <w:r w:rsidR="00AF1025" w:rsidRPr="00963336">
        <w:rPr>
          <w:rFonts w:ascii="Lato" w:hAnsi="Lato" w:cs="Arial"/>
          <w:spacing w:val="4"/>
        </w:rPr>
        <w:t xml:space="preserve"> </w:t>
      </w:r>
      <w:r w:rsidR="003E537F" w:rsidRPr="00963336">
        <w:rPr>
          <w:rFonts w:ascii="Lato" w:hAnsi="Lato" w:cs="Arial"/>
          <w:spacing w:val="4"/>
        </w:rPr>
        <w:t>202</w:t>
      </w:r>
      <w:r w:rsidR="003E537F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0B4D1203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(t.j. Dz. U. z 202</w:t>
      </w:r>
      <w:r w:rsidR="003E537F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poz. </w:t>
      </w:r>
      <w:r w:rsidR="00994980">
        <w:rPr>
          <w:rFonts w:ascii="Lato" w:hAnsi="Lato" w:cs="Arial"/>
          <w:spacing w:val="4"/>
        </w:rPr>
        <w:t>1634</w:t>
      </w:r>
      <w:r w:rsidRPr="00963336">
        <w:rPr>
          <w:rFonts w:ascii="Lato" w:hAnsi="Lato" w:cs="Arial"/>
          <w:spacing w:val="4"/>
        </w:rPr>
        <w:t>).</w:t>
      </w:r>
    </w:p>
    <w:p w14:paraId="1A971B56" w14:textId="04FCAD47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157CE9">
        <w:rPr>
          <w:rFonts w:ascii="Lato" w:hAnsi="Lato"/>
          <w:bCs/>
          <w:spacing w:val="4"/>
          <w:u w:val="single"/>
        </w:rPr>
        <w:t xml:space="preserve"> </w:t>
      </w:r>
      <w:r w:rsidR="006D0A4D">
        <w:rPr>
          <w:rFonts w:ascii="Lato" w:hAnsi="Lato"/>
          <w:bCs/>
          <w:spacing w:val="4"/>
          <w:u w:val="single"/>
        </w:rPr>
        <w:t>12</w:t>
      </w:r>
      <w:r w:rsidR="00507FC8">
        <w:rPr>
          <w:rFonts w:ascii="Lato" w:hAnsi="Lato"/>
          <w:bCs/>
          <w:spacing w:val="4"/>
          <w:u w:val="single"/>
        </w:rPr>
        <w:t xml:space="preserve"> grudnia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1A5DAEB4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30A1E6EF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592625">
        <w:rPr>
          <w:rFonts w:ascii="Lato" w:hAnsi="Lato" w:cs="Arial"/>
          <w:spacing w:val="4"/>
        </w:rPr>
        <w:t>20</w:t>
      </w:r>
      <w:r w:rsidRPr="00963336">
        <w:rPr>
          <w:rFonts w:ascii="Lato" w:hAnsi="Lato" w:cs="Arial"/>
          <w:spacing w:val="4"/>
        </w:rPr>
        <w:t>.20</w:t>
      </w:r>
      <w:r w:rsidR="00592625">
        <w:rPr>
          <w:rFonts w:ascii="Lato" w:hAnsi="Lato" w:cs="Arial"/>
          <w:spacing w:val="4"/>
        </w:rPr>
        <w:t>23</w:t>
      </w:r>
      <w:r w:rsidR="00B63F3E">
        <w:rPr>
          <w:rFonts w:ascii="Lato" w:hAnsi="Lato" w:cs="Arial"/>
          <w:spacing w:val="4"/>
        </w:rPr>
        <w:t>.KK.</w:t>
      </w:r>
      <w:r w:rsidR="00592625">
        <w:rPr>
          <w:rFonts w:ascii="Lato" w:hAnsi="Lato" w:cs="Arial"/>
          <w:spacing w:val="4"/>
        </w:rPr>
        <w:t>7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0421D79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3E537F">
        <w:rPr>
          <w:rFonts w:ascii="Lato" w:hAnsi="Lato" w:cs="Arial"/>
          <w:color w:val="000000"/>
          <w:spacing w:val="4"/>
          <w:lang w:eastAsia="en-GB"/>
        </w:rPr>
        <w:t>3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>
        <w:rPr>
          <w:rFonts w:ascii="Lato" w:hAnsi="Lato" w:cs="Arial"/>
          <w:color w:val="000000"/>
          <w:spacing w:val="4"/>
          <w:lang w:eastAsia="en-GB"/>
        </w:rPr>
        <w:t>775</w:t>
      </w:r>
      <w:r w:rsidR="00994980">
        <w:rPr>
          <w:rFonts w:ascii="Lato" w:hAnsi="Lato" w:cs="Arial"/>
          <w:color w:val="000000"/>
          <w:spacing w:val="4"/>
          <w:lang w:eastAsia="en-GB"/>
        </w:rPr>
        <w:t xml:space="preserve"> ze zm.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regazyfikacyjnego skroplonego gazu ziemnego w Świnoujściu </w:t>
      </w:r>
      <w:r w:rsidRPr="00963336">
        <w:rPr>
          <w:rFonts w:ascii="Lato" w:hAnsi="Lato" w:cs="Arial"/>
          <w:iCs/>
          <w:spacing w:val="4"/>
        </w:rPr>
        <w:t>(t.j. Dz. U. z 202</w:t>
      </w:r>
      <w:r w:rsidR="00994980">
        <w:rPr>
          <w:rFonts w:ascii="Lato" w:hAnsi="Lato" w:cs="Arial"/>
          <w:iCs/>
          <w:spacing w:val="4"/>
        </w:rPr>
        <w:t>3</w:t>
      </w:r>
      <w:r w:rsidRPr="00963336">
        <w:rPr>
          <w:rFonts w:ascii="Lato" w:hAnsi="Lato" w:cs="Arial"/>
          <w:iCs/>
          <w:spacing w:val="4"/>
        </w:rPr>
        <w:t xml:space="preserve"> r. poz. </w:t>
      </w:r>
      <w:r w:rsidR="00994980">
        <w:rPr>
          <w:rFonts w:ascii="Lato" w:hAnsi="Lato" w:cs="Arial"/>
          <w:iCs/>
          <w:spacing w:val="4"/>
        </w:rPr>
        <w:t>924 ze zm.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045D3" w14:textId="77777777" w:rsidR="006655D6" w:rsidRDefault="006655D6" w:rsidP="009276B2">
      <w:pPr>
        <w:spacing w:after="0" w:line="240" w:lineRule="auto"/>
      </w:pPr>
      <w:r>
        <w:separator/>
      </w:r>
    </w:p>
  </w:endnote>
  <w:endnote w:type="continuationSeparator" w:id="0">
    <w:p w14:paraId="4CDF563F" w14:textId="77777777" w:rsidR="006655D6" w:rsidRDefault="006655D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DD0BC1-265D-494A-9EDA-F2E402948E5A}"/>
    <w:embedBold r:id="rId2" w:fontKey="{D2AA51C7-A85C-4EBE-AE0E-D898BC463940}"/>
    <w:embedItalic r:id="rId3" w:fontKey="{C206BFB2-8565-4F0B-BF01-690B1FD8D69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7E095A6-BF46-482F-BA66-C5A30B8B905F}"/>
    <w:embedBold r:id="rId5" w:fontKey="{C3FEEBE4-BBDD-4C65-9EB7-53FD70FA38BA}"/>
    <w:embedItalic r:id="rId6" w:fontKey="{9AA97081-64EE-48F8-AF33-A09D0FCEB8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A8D96E4-4413-4F22-B614-3A5C207F4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BC28" w14:textId="77777777" w:rsidR="006655D6" w:rsidRDefault="006655D6" w:rsidP="009276B2">
      <w:pPr>
        <w:spacing w:after="0" w:line="240" w:lineRule="auto"/>
      </w:pPr>
      <w:r>
        <w:separator/>
      </w:r>
    </w:p>
  </w:footnote>
  <w:footnote w:type="continuationSeparator" w:id="0">
    <w:p w14:paraId="3D2B7A4C" w14:textId="77777777" w:rsidR="006655D6" w:rsidRDefault="006655D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B4555"/>
    <w:rsid w:val="000D5C19"/>
    <w:rsid w:val="00100315"/>
    <w:rsid w:val="00113528"/>
    <w:rsid w:val="001236B0"/>
    <w:rsid w:val="00126281"/>
    <w:rsid w:val="001407BD"/>
    <w:rsid w:val="00157CE9"/>
    <w:rsid w:val="00166A88"/>
    <w:rsid w:val="00183B62"/>
    <w:rsid w:val="00187AD1"/>
    <w:rsid w:val="00196ADF"/>
    <w:rsid w:val="001B70EB"/>
    <w:rsid w:val="001C0816"/>
    <w:rsid w:val="001E27BE"/>
    <w:rsid w:val="001F081B"/>
    <w:rsid w:val="00270297"/>
    <w:rsid w:val="00274D44"/>
    <w:rsid w:val="002751B0"/>
    <w:rsid w:val="002830CF"/>
    <w:rsid w:val="002B2E1A"/>
    <w:rsid w:val="002E0C9D"/>
    <w:rsid w:val="002F2736"/>
    <w:rsid w:val="00303D0B"/>
    <w:rsid w:val="0030444F"/>
    <w:rsid w:val="00343A14"/>
    <w:rsid w:val="00362CAD"/>
    <w:rsid w:val="003912F8"/>
    <w:rsid w:val="003A1976"/>
    <w:rsid w:val="003C123B"/>
    <w:rsid w:val="003D2AD6"/>
    <w:rsid w:val="003E537F"/>
    <w:rsid w:val="003F0446"/>
    <w:rsid w:val="004116FD"/>
    <w:rsid w:val="00475A9A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84CC7"/>
    <w:rsid w:val="00590C4E"/>
    <w:rsid w:val="00592625"/>
    <w:rsid w:val="0059434A"/>
    <w:rsid w:val="005B2D24"/>
    <w:rsid w:val="005D01A8"/>
    <w:rsid w:val="005E56C6"/>
    <w:rsid w:val="00625B62"/>
    <w:rsid w:val="00632677"/>
    <w:rsid w:val="006410DE"/>
    <w:rsid w:val="00647AF4"/>
    <w:rsid w:val="006655D6"/>
    <w:rsid w:val="00673E82"/>
    <w:rsid w:val="00680BEB"/>
    <w:rsid w:val="006D0A4D"/>
    <w:rsid w:val="0070631E"/>
    <w:rsid w:val="00714AC7"/>
    <w:rsid w:val="00716214"/>
    <w:rsid w:val="00736116"/>
    <w:rsid w:val="00741812"/>
    <w:rsid w:val="007475AB"/>
    <w:rsid w:val="00764165"/>
    <w:rsid w:val="00797577"/>
    <w:rsid w:val="007C0044"/>
    <w:rsid w:val="008140CF"/>
    <w:rsid w:val="00825926"/>
    <w:rsid w:val="00841BE8"/>
    <w:rsid w:val="008B10E0"/>
    <w:rsid w:val="008B3368"/>
    <w:rsid w:val="008D7320"/>
    <w:rsid w:val="008F7FB6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A04152"/>
    <w:rsid w:val="00A263D1"/>
    <w:rsid w:val="00A2792A"/>
    <w:rsid w:val="00A368B3"/>
    <w:rsid w:val="00A52817"/>
    <w:rsid w:val="00A775FF"/>
    <w:rsid w:val="00A77EFC"/>
    <w:rsid w:val="00A977D2"/>
    <w:rsid w:val="00AD6984"/>
    <w:rsid w:val="00AE2470"/>
    <w:rsid w:val="00AE6415"/>
    <w:rsid w:val="00AF1025"/>
    <w:rsid w:val="00AF23BC"/>
    <w:rsid w:val="00AF527B"/>
    <w:rsid w:val="00B06E81"/>
    <w:rsid w:val="00B20AD8"/>
    <w:rsid w:val="00B36262"/>
    <w:rsid w:val="00B41B0F"/>
    <w:rsid w:val="00B63F3E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3C6E"/>
    <w:rsid w:val="00E1629B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976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2023-09-19T06:19:00Z</cp:lastPrinted>
  <dcterms:created xsi:type="dcterms:W3CDTF">2023-10-30T13:14:00Z</dcterms:created>
  <dcterms:modified xsi:type="dcterms:W3CDTF">2023-12-04T08:54:00Z</dcterms:modified>
</cp:coreProperties>
</file>