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58B5EBD0" w:rsidR="00954D12" w:rsidRPr="00847710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A66041">
              <w:rPr>
                <w:b/>
                <w:bCs/>
              </w:rPr>
              <w:t xml:space="preserve">dostawę </w:t>
            </w:r>
            <w:r w:rsidR="00056DF1">
              <w:rPr>
                <w:b/>
                <w:bCs/>
              </w:rPr>
              <w:t xml:space="preserve">materiałów laboratoryjnych jednorazowego użytku </w:t>
            </w:r>
          </w:p>
          <w:p w14:paraId="293946AE" w14:textId="4C4D1C8A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="00A66041">
              <w:rPr>
                <w:sz w:val="32"/>
                <w:szCs w:val="32"/>
              </w:rPr>
              <w:t>1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6A5166A5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056DF1">
              <w:rPr>
                <w:b/>
                <w:bCs/>
              </w:rPr>
              <w:t>4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847710">
              <w:rPr>
                <w:b/>
                <w:bCs/>
              </w:rPr>
              <w:t>4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następującego/ych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56DF1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7EB2"/>
    <w:rsid w:val="007727D6"/>
    <w:rsid w:val="00800EFF"/>
    <w:rsid w:val="00831F5A"/>
    <w:rsid w:val="00835C57"/>
    <w:rsid w:val="00847710"/>
    <w:rsid w:val="008D07BF"/>
    <w:rsid w:val="009149EA"/>
    <w:rsid w:val="00954D12"/>
    <w:rsid w:val="009C5895"/>
    <w:rsid w:val="009F130D"/>
    <w:rsid w:val="00A10FCA"/>
    <w:rsid w:val="00A4670B"/>
    <w:rsid w:val="00A66041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10</cp:revision>
  <cp:lastPrinted>2024-02-05T13:44:00Z</cp:lastPrinted>
  <dcterms:created xsi:type="dcterms:W3CDTF">2021-04-11T16:47:00Z</dcterms:created>
  <dcterms:modified xsi:type="dcterms:W3CDTF">2024-07-30T11:52:00Z</dcterms:modified>
</cp:coreProperties>
</file>