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D41D" w14:textId="77D0F123" w:rsidR="00A93B8E" w:rsidRDefault="00A93B8E" w:rsidP="00A93B8E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 w:rsidRPr="00752A4F">
        <w:rPr>
          <w:rFonts w:asciiTheme="minorHAnsi" w:eastAsia="Times New Roman" w:hAnsiTheme="minorHAnsi" w:cstheme="minorHAnsi"/>
          <w:lang w:eastAsia="ar-SA"/>
        </w:rPr>
        <w:t>A.272.</w:t>
      </w:r>
      <w:r>
        <w:rPr>
          <w:rFonts w:asciiTheme="minorHAnsi" w:eastAsia="Times New Roman" w:hAnsiTheme="minorHAnsi" w:cstheme="minorHAnsi"/>
          <w:lang w:eastAsia="ar-SA"/>
        </w:rPr>
        <w:t>16</w:t>
      </w:r>
      <w:r w:rsidRPr="00752A4F">
        <w:rPr>
          <w:rFonts w:asciiTheme="minorHAnsi" w:eastAsia="Times New Roman" w:hAnsiTheme="minorHAnsi" w:cstheme="minorHAnsi"/>
          <w:lang w:eastAsia="ar-SA"/>
        </w:rPr>
        <w:t>.202</w:t>
      </w:r>
      <w:r>
        <w:rPr>
          <w:rFonts w:asciiTheme="minorHAnsi" w:eastAsia="Times New Roman" w:hAnsiTheme="minorHAnsi" w:cstheme="minorHAnsi"/>
          <w:lang w:eastAsia="ar-SA"/>
        </w:rPr>
        <w:t>4</w:t>
      </w:r>
      <w:r>
        <w:rPr>
          <w:b/>
          <w:bCs/>
          <w:sz w:val="22"/>
          <w:szCs w:val="22"/>
        </w:rPr>
        <w:tab/>
      </w:r>
    </w:p>
    <w:p w14:paraId="20620932" w14:textId="77777777" w:rsidR="00A93B8E" w:rsidRDefault="00A93B8E" w:rsidP="00A93B8E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1 </w:t>
      </w:r>
    </w:p>
    <w:p w14:paraId="1A5005D7" w14:textId="77777777" w:rsidR="00A93B8E" w:rsidRDefault="00A93B8E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5DEC2" w14:textId="27CD6010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67">
        <w:rPr>
          <w:rFonts w:ascii="Times New Roman" w:hAnsi="Times New Roman" w:cs="Times New Roman"/>
          <w:sz w:val="24"/>
          <w:szCs w:val="24"/>
        </w:rPr>
        <w:t>Przedmiotem zamówienia jest dostawa sprzętu biurowego ( dotyczy 1</w:t>
      </w:r>
      <w:r w:rsidR="00A93B8E" w:rsidRPr="00D23A67">
        <w:rPr>
          <w:rFonts w:ascii="Times New Roman" w:hAnsi="Times New Roman" w:cs="Times New Roman"/>
          <w:sz w:val="24"/>
          <w:szCs w:val="24"/>
        </w:rPr>
        <w:t xml:space="preserve"> szt. </w:t>
      </w:r>
      <w:r w:rsidRPr="00D23A67">
        <w:rPr>
          <w:rFonts w:ascii="Times New Roman" w:hAnsi="Times New Roman" w:cs="Times New Roman"/>
          <w:sz w:val="24"/>
          <w:szCs w:val="24"/>
        </w:rPr>
        <w:t xml:space="preserve">Biurowa Etykietowa Drukarka kodów kreskowych </w:t>
      </w:r>
      <w:r w:rsidR="00D23A67" w:rsidRPr="00D23A67">
        <w:rPr>
          <w:rFonts w:ascii="Times New Roman" w:hAnsi="Times New Roman" w:cs="Times New Roman"/>
          <w:sz w:val="24"/>
          <w:szCs w:val="24"/>
        </w:rPr>
        <w:t xml:space="preserve">z kompletem taśm woskowo-żywicznych i etykiet </w:t>
      </w:r>
      <w:proofErr w:type="spellStart"/>
      <w:r w:rsidR="00D23A67" w:rsidRPr="00D23A67">
        <w:rPr>
          <w:rFonts w:ascii="Times New Roman" w:hAnsi="Times New Roman" w:cs="Times New Roman"/>
          <w:sz w:val="24"/>
          <w:szCs w:val="24"/>
        </w:rPr>
        <w:t>termotransferowych</w:t>
      </w:r>
      <w:proofErr w:type="spellEnd"/>
      <w:r w:rsidR="00D23A67" w:rsidRPr="00D23A67">
        <w:rPr>
          <w:rFonts w:ascii="Times New Roman" w:hAnsi="Times New Roman" w:cs="Times New Roman"/>
          <w:sz w:val="24"/>
          <w:szCs w:val="24"/>
        </w:rPr>
        <w:t xml:space="preserve"> </w:t>
      </w:r>
      <w:r w:rsidRPr="00D23A67">
        <w:rPr>
          <w:rFonts w:ascii="Times New Roman" w:hAnsi="Times New Roman" w:cs="Times New Roman"/>
          <w:sz w:val="24"/>
          <w:szCs w:val="24"/>
        </w:rPr>
        <w:t>oraz 1</w:t>
      </w:r>
      <w:r w:rsidR="00A93B8E" w:rsidRPr="00D23A67">
        <w:rPr>
          <w:rFonts w:ascii="Times New Roman" w:hAnsi="Times New Roman" w:cs="Times New Roman"/>
          <w:sz w:val="24"/>
          <w:szCs w:val="24"/>
        </w:rPr>
        <w:t xml:space="preserve"> szt.</w:t>
      </w:r>
      <w:r w:rsidRPr="00D23A67">
        <w:rPr>
          <w:rFonts w:ascii="Times New Roman" w:hAnsi="Times New Roman" w:cs="Times New Roman"/>
          <w:sz w:val="24"/>
          <w:szCs w:val="24"/>
        </w:rPr>
        <w:t xml:space="preserve"> Czytnik kodów kreskowych wraz z podstawką) dla</w:t>
      </w:r>
      <w:r w:rsidR="00AE2C36" w:rsidRPr="00D23A67">
        <w:rPr>
          <w:rFonts w:ascii="Times New Roman" w:hAnsi="Times New Roman" w:cs="Times New Roman"/>
          <w:sz w:val="24"/>
          <w:szCs w:val="24"/>
        </w:rPr>
        <w:t> </w:t>
      </w:r>
      <w:r w:rsidRPr="00D23A67">
        <w:rPr>
          <w:rFonts w:ascii="Times New Roman" w:hAnsi="Times New Roman" w:cs="Times New Roman"/>
          <w:sz w:val="24"/>
          <w:szCs w:val="24"/>
        </w:rPr>
        <w:t>Powiatowej Stacji Sanitarno-Epidemiologicznej w Garwolinie zgodnie z niżej wymienioną</w:t>
      </w:r>
      <w:r>
        <w:rPr>
          <w:rFonts w:ascii="Times New Roman" w:hAnsi="Times New Roman" w:cs="Times New Roman"/>
          <w:sz w:val="24"/>
          <w:szCs w:val="24"/>
        </w:rPr>
        <w:t xml:space="preserve"> specyfikacją. Urządzenia powinny być nowe, dobrej jakości i tanie w eksploatacji.</w:t>
      </w:r>
    </w:p>
    <w:p w14:paraId="594C3EF1" w14:textId="77777777" w:rsidR="00AE2C36" w:rsidRDefault="00AE2C36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F9C34" w14:textId="6C98AE0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26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Specyfikacja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</w:t>
      </w:r>
      <w:bookmarkStart w:id="0" w:name="_Hlk178666307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Biurowa Etykietowa Drukarka kodów kreskowych</w:t>
      </w:r>
      <w:bookmarkEnd w:id="0"/>
      <w:r w:rsidR="00A93B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1szt.:</w:t>
      </w:r>
    </w:p>
    <w:p w14:paraId="6B586E06" w14:textId="7777777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62C">
        <w:rPr>
          <w:rFonts w:ascii="Times New Roman" w:hAnsi="Times New Roman" w:cs="Times New Roman"/>
          <w:b/>
          <w:bCs/>
          <w:sz w:val="24"/>
          <w:szCs w:val="24"/>
        </w:rPr>
        <w:t>Przeznaczenie produktu:</w:t>
      </w:r>
    </w:p>
    <w:p w14:paraId="3A81D50A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drukarka kodów kreskowych;</w:t>
      </w:r>
    </w:p>
    <w:p w14:paraId="21D6BA06" w14:textId="77777777" w:rsidR="00376285" w:rsidRPr="00956AD0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AD0">
        <w:rPr>
          <w:rFonts w:ascii="Times New Roman" w:hAnsi="Times New Roman" w:cs="Times New Roman"/>
          <w:b/>
          <w:bCs/>
          <w:sz w:val="24"/>
          <w:szCs w:val="24"/>
        </w:rPr>
        <w:t>Zastosowanie:</w:t>
      </w:r>
    </w:p>
    <w:p w14:paraId="45AB4668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-Biurowe;</w:t>
      </w:r>
    </w:p>
    <w:p w14:paraId="56B8CF88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6ED">
        <w:rPr>
          <w:rFonts w:ascii="Times New Roman" w:hAnsi="Times New Roman" w:cs="Times New Roman"/>
          <w:b/>
          <w:bCs/>
          <w:sz w:val="24"/>
          <w:szCs w:val="24"/>
        </w:rPr>
        <w:t>Typ produktu:</w:t>
      </w:r>
    </w:p>
    <w:p w14:paraId="0AFE86C0" w14:textId="77777777" w:rsidR="00376285" w:rsidRPr="004916ED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6ED">
        <w:rPr>
          <w:rFonts w:ascii="Times New Roman" w:hAnsi="Times New Roman" w:cs="Times New Roman"/>
          <w:sz w:val="24"/>
          <w:szCs w:val="24"/>
        </w:rPr>
        <w:t>- drukarka etykiet;</w:t>
      </w:r>
    </w:p>
    <w:p w14:paraId="61842E44" w14:textId="7777777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62C">
        <w:rPr>
          <w:rFonts w:ascii="Times New Roman" w:hAnsi="Times New Roman" w:cs="Times New Roman"/>
          <w:b/>
          <w:bCs/>
          <w:sz w:val="24"/>
          <w:szCs w:val="24"/>
        </w:rPr>
        <w:t>Technologia druku:</w:t>
      </w:r>
    </w:p>
    <w:p w14:paraId="26EFE196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drukowanie na taśmach woskowo-żywicznych i kompatybilnych etykietach, drukowanie na etykietach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termotransferowych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BAE0D22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6ED">
        <w:rPr>
          <w:rFonts w:ascii="Times New Roman" w:hAnsi="Times New Roman" w:cs="Times New Roman"/>
          <w:b/>
          <w:bCs/>
          <w:sz w:val="24"/>
          <w:szCs w:val="24"/>
        </w:rPr>
        <w:t>Rozdzielczość drukowania:</w:t>
      </w:r>
    </w:p>
    <w:p w14:paraId="3F3AC2CB" w14:textId="77777777" w:rsidR="00376285" w:rsidRPr="004916ED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6ED">
        <w:rPr>
          <w:rFonts w:ascii="Times New Roman" w:hAnsi="Times New Roman" w:cs="Times New Roman"/>
          <w:sz w:val="24"/>
          <w:szCs w:val="24"/>
        </w:rPr>
        <w:t>- 203dpi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4FBFBC" w14:textId="7777777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62C">
        <w:rPr>
          <w:rFonts w:ascii="Times New Roman" w:hAnsi="Times New Roman" w:cs="Times New Roman"/>
          <w:b/>
          <w:bCs/>
          <w:sz w:val="24"/>
          <w:szCs w:val="24"/>
        </w:rPr>
        <w:t>Funkcje:</w:t>
      </w:r>
    </w:p>
    <w:p w14:paraId="2A7B6EE8" w14:textId="77777777" w:rsidR="00376285" w:rsidRPr="004916ED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druk;</w:t>
      </w:r>
    </w:p>
    <w:p w14:paraId="5C5A8B6D" w14:textId="7777777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Interfejs</w:t>
      </w:r>
      <w:r w:rsidRPr="00C526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A3C9F0" w14:textId="78C53CB0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USB, RJ45</w:t>
      </w:r>
      <w:r w:rsidR="001F3063">
        <w:rPr>
          <w:rFonts w:ascii="Times New Roman" w:hAnsi="Times New Roman" w:cs="Times New Roman"/>
          <w:sz w:val="24"/>
          <w:szCs w:val="24"/>
        </w:rPr>
        <w:t>;</w:t>
      </w:r>
    </w:p>
    <w:p w14:paraId="5E86C0E5" w14:textId="7777777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Wspomagane platformy:</w:t>
      </w:r>
    </w:p>
    <w:p w14:paraId="72A300AF" w14:textId="41B62E50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PC, Windows</w:t>
      </w:r>
      <w:r w:rsidR="001F3063">
        <w:rPr>
          <w:rFonts w:ascii="Times New Roman" w:hAnsi="Times New Roman" w:cs="Times New Roman"/>
          <w:sz w:val="24"/>
          <w:szCs w:val="24"/>
        </w:rPr>
        <w:t>;</w:t>
      </w:r>
    </w:p>
    <w:p w14:paraId="725E1E33" w14:textId="77777777" w:rsidR="00376285" w:rsidRPr="00187A0A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0A">
        <w:rPr>
          <w:rFonts w:ascii="Times New Roman" w:hAnsi="Times New Roman" w:cs="Times New Roman"/>
          <w:b/>
          <w:bCs/>
          <w:sz w:val="24"/>
          <w:szCs w:val="24"/>
        </w:rPr>
        <w:t>Dołączone akcesoria:</w:t>
      </w:r>
    </w:p>
    <w:p w14:paraId="1FB988A2" w14:textId="695EB07B" w:rsidR="00376285" w:rsidRDefault="00376285" w:rsidP="00D23A67">
      <w:pPr>
        <w:tabs>
          <w:tab w:val="left" w:pos="6804"/>
        </w:tabs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Kabel komunikacyjny USB, </w:t>
      </w:r>
      <w:r w:rsidR="00D23A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szt. taśm</w:t>
      </w:r>
      <w:r w:rsidR="00D23A67">
        <w:rPr>
          <w:rFonts w:ascii="Times New Roman" w:hAnsi="Times New Roman" w:cs="Times New Roman"/>
          <w:sz w:val="24"/>
          <w:szCs w:val="24"/>
        </w:rPr>
        <w:t xml:space="preserve">a woskowo-żywiczna, 1 szt. etykiet </w:t>
      </w:r>
      <w:proofErr w:type="spellStart"/>
      <w:r w:rsidR="00D23A67">
        <w:rPr>
          <w:rFonts w:ascii="Times New Roman" w:hAnsi="Times New Roman" w:cs="Times New Roman"/>
          <w:sz w:val="24"/>
          <w:szCs w:val="24"/>
        </w:rPr>
        <w:t>termotransferowych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BBB7D4E" w14:textId="77777777" w:rsidR="00376285" w:rsidRPr="00187A0A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0A">
        <w:rPr>
          <w:rFonts w:ascii="Times New Roman" w:hAnsi="Times New Roman" w:cs="Times New Roman"/>
          <w:b/>
          <w:bCs/>
          <w:sz w:val="24"/>
          <w:szCs w:val="24"/>
        </w:rPr>
        <w:t>Załączona dokumentacja:</w:t>
      </w:r>
    </w:p>
    <w:p w14:paraId="52C2D3A1" w14:textId="0D47BCBD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Instrukcja w języku polskim, Karta gwarancyjna</w:t>
      </w:r>
      <w:r w:rsidR="00AE2C36">
        <w:rPr>
          <w:rFonts w:ascii="Times New Roman" w:hAnsi="Times New Roman" w:cs="Times New Roman"/>
          <w:sz w:val="24"/>
          <w:szCs w:val="24"/>
        </w:rPr>
        <w:t>;</w:t>
      </w:r>
    </w:p>
    <w:p w14:paraId="173DAD78" w14:textId="7777777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62C">
        <w:rPr>
          <w:rFonts w:ascii="Times New Roman" w:hAnsi="Times New Roman" w:cs="Times New Roman"/>
          <w:b/>
          <w:bCs/>
          <w:sz w:val="24"/>
          <w:szCs w:val="24"/>
        </w:rPr>
        <w:t>Gwarancja:</w:t>
      </w:r>
    </w:p>
    <w:p w14:paraId="3434903D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 miesiące.</w:t>
      </w:r>
    </w:p>
    <w:p w14:paraId="5F8E3E1D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składaniu oferty należy wskazać model i nazwę oferowanego urządzenia.</w:t>
      </w:r>
    </w:p>
    <w:p w14:paraId="33566370" w14:textId="77777777" w:rsidR="00A93B8E" w:rsidRDefault="00A93B8E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1C316" w14:textId="2E08E110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26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Specyfikacja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</w:t>
      </w:r>
      <w:bookmarkStart w:id="1" w:name="_Hlk178666345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Czytnik kodów kreskowych z podstawką</w:t>
      </w:r>
      <w:bookmarkEnd w:id="1"/>
      <w:r w:rsidR="00A93B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1szt.</w:t>
      </w:r>
      <w:r w:rsidRPr="00C5262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BD61A0E" w14:textId="7777777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Wymagana obsługa kodów</w:t>
      </w:r>
      <w:r w:rsidRPr="00C526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B256B0" w14:textId="77777777" w:rsidR="00376285" w:rsidRP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128,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Interleaved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2 of 5;</w:t>
      </w:r>
    </w:p>
    <w:p w14:paraId="27B48258" w14:textId="77777777" w:rsidR="00376285" w:rsidRPr="00187A0A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0A">
        <w:rPr>
          <w:rFonts w:ascii="Times New Roman" w:hAnsi="Times New Roman" w:cs="Times New Roman"/>
          <w:b/>
          <w:bCs/>
          <w:sz w:val="24"/>
          <w:szCs w:val="24"/>
        </w:rPr>
        <w:t>Typ skanera:</w:t>
      </w:r>
    </w:p>
    <w:p w14:paraId="52F92CBB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- 1D, 2D, laserowy;</w:t>
      </w:r>
    </w:p>
    <w:p w14:paraId="3C35D5B4" w14:textId="7777777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Zasięg odczytu</w:t>
      </w:r>
      <w:r w:rsidRPr="00C526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543713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Przynajmniej 35 cm;</w:t>
      </w:r>
    </w:p>
    <w:p w14:paraId="51D1C831" w14:textId="7777777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zasięgu odczytu</w:t>
      </w:r>
      <w:r w:rsidRPr="00C526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F9D60A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SR;</w:t>
      </w:r>
    </w:p>
    <w:p w14:paraId="46954075" w14:textId="77777777" w:rsidR="00376285" w:rsidRPr="00916F24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F24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ygnalizacja odczytu</w:t>
      </w:r>
      <w:r w:rsidRPr="00916F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D6A809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Dźwiękowa i świetlna;</w:t>
      </w:r>
    </w:p>
    <w:p w14:paraId="53F951D0" w14:textId="7777777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Wymagany kontrast kodu</w:t>
      </w:r>
      <w:r w:rsidRPr="00C526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C46BA9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Minimalna różnica odbicia 20% / 25%;</w:t>
      </w:r>
    </w:p>
    <w:p w14:paraId="7062F6BA" w14:textId="7777777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Wytrzymałość upadku</w:t>
      </w:r>
      <w:r w:rsidRPr="00C526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A03096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Konstrukcja odporna na wielokrotne upadki na beton z wysokości 1,5 m;</w:t>
      </w:r>
    </w:p>
    <w:p w14:paraId="5F74BD70" w14:textId="77777777" w:rsidR="00376285" w:rsidRPr="00187A0A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0A">
        <w:rPr>
          <w:rFonts w:ascii="Times New Roman" w:hAnsi="Times New Roman" w:cs="Times New Roman"/>
          <w:b/>
          <w:bCs/>
          <w:sz w:val="24"/>
          <w:szCs w:val="24"/>
        </w:rPr>
        <w:t>Dołączone akcesoria:</w:t>
      </w:r>
    </w:p>
    <w:p w14:paraId="1C944E74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Kabel komunikacyjny USB do komputera (w przypadku wersji przewodowej);</w:t>
      </w:r>
    </w:p>
    <w:p w14:paraId="009266AD" w14:textId="77777777" w:rsidR="00376285" w:rsidRPr="006F21F0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1F0">
        <w:rPr>
          <w:rFonts w:ascii="Times New Roman" w:hAnsi="Times New Roman" w:cs="Times New Roman"/>
          <w:b/>
          <w:bCs/>
          <w:sz w:val="24"/>
          <w:szCs w:val="24"/>
        </w:rPr>
        <w:t>Podłączenie skanera:</w:t>
      </w:r>
    </w:p>
    <w:p w14:paraId="0B79A69C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Przewodowy, bezprzewodowy;</w:t>
      </w:r>
    </w:p>
    <w:p w14:paraId="54F96525" w14:textId="77777777" w:rsidR="00376285" w:rsidRPr="006F21F0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1F0">
        <w:rPr>
          <w:rFonts w:ascii="Times New Roman" w:hAnsi="Times New Roman" w:cs="Times New Roman"/>
          <w:b/>
          <w:bCs/>
          <w:sz w:val="24"/>
          <w:szCs w:val="24"/>
        </w:rPr>
        <w:t>Spust:</w:t>
      </w:r>
    </w:p>
    <w:p w14:paraId="7EAA23CD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tak;</w:t>
      </w:r>
    </w:p>
    <w:p w14:paraId="602C7272" w14:textId="7777777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Wspomagane platformy:</w:t>
      </w:r>
    </w:p>
    <w:p w14:paraId="242F6CBD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PC;</w:t>
      </w:r>
    </w:p>
    <w:p w14:paraId="4A6B42A9" w14:textId="77777777" w:rsidR="00376285" w:rsidRPr="006F21F0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1F0">
        <w:rPr>
          <w:rFonts w:ascii="Times New Roman" w:hAnsi="Times New Roman" w:cs="Times New Roman"/>
          <w:b/>
          <w:bCs/>
          <w:sz w:val="24"/>
          <w:szCs w:val="24"/>
        </w:rPr>
        <w:t>Podstawka:</w:t>
      </w:r>
    </w:p>
    <w:p w14:paraId="0FE9297C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tak;</w:t>
      </w:r>
    </w:p>
    <w:p w14:paraId="7EE93696" w14:textId="77777777" w:rsidR="00376285" w:rsidRPr="006F21F0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1F0">
        <w:rPr>
          <w:rFonts w:ascii="Times New Roman" w:hAnsi="Times New Roman" w:cs="Times New Roman"/>
          <w:b/>
          <w:bCs/>
          <w:sz w:val="24"/>
          <w:szCs w:val="24"/>
        </w:rPr>
        <w:t>Stacja dokująca ( w przypadku wersji bezprzewodowej):</w:t>
      </w:r>
    </w:p>
    <w:p w14:paraId="53E00FB4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tak;</w:t>
      </w:r>
    </w:p>
    <w:p w14:paraId="55C745EE" w14:textId="77777777" w:rsidR="00376285" w:rsidRPr="00187A0A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0A">
        <w:rPr>
          <w:rFonts w:ascii="Times New Roman" w:hAnsi="Times New Roman" w:cs="Times New Roman"/>
          <w:b/>
          <w:bCs/>
          <w:sz w:val="24"/>
          <w:szCs w:val="24"/>
        </w:rPr>
        <w:t>Załączona dokumentacja:</w:t>
      </w:r>
    </w:p>
    <w:p w14:paraId="58D2979F" w14:textId="14205D4E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Instrukcja w języku polskim, Karta gwarancyjna</w:t>
      </w:r>
      <w:r w:rsidR="00AE2C36">
        <w:rPr>
          <w:rFonts w:ascii="Times New Roman" w:hAnsi="Times New Roman" w:cs="Times New Roman"/>
          <w:sz w:val="24"/>
          <w:szCs w:val="24"/>
        </w:rPr>
        <w:t>;</w:t>
      </w:r>
    </w:p>
    <w:p w14:paraId="220F98A3" w14:textId="77777777" w:rsidR="00376285" w:rsidRPr="00C5262C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62C">
        <w:rPr>
          <w:rFonts w:ascii="Times New Roman" w:hAnsi="Times New Roman" w:cs="Times New Roman"/>
          <w:b/>
          <w:bCs/>
          <w:sz w:val="24"/>
          <w:szCs w:val="24"/>
        </w:rPr>
        <w:t>Gwarancja:</w:t>
      </w:r>
    </w:p>
    <w:p w14:paraId="4B5F71F1" w14:textId="77777777" w:rsidR="00376285" w:rsidRDefault="00376285" w:rsidP="00376285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 miesiące.</w:t>
      </w:r>
    </w:p>
    <w:p w14:paraId="60F90272" w14:textId="27A30464" w:rsidR="0015303F" w:rsidRDefault="00376285" w:rsidP="00376285">
      <w:r>
        <w:rPr>
          <w:rFonts w:ascii="Times New Roman" w:hAnsi="Times New Roman" w:cs="Times New Roman"/>
          <w:sz w:val="24"/>
          <w:szCs w:val="24"/>
        </w:rPr>
        <w:t>Przy składaniu oferty należy wskazać model i nazwę oferowanego urządzenia.</w:t>
      </w:r>
    </w:p>
    <w:sectPr w:rsidR="001530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7B962" w14:textId="77777777" w:rsidR="00B97285" w:rsidRDefault="00B97285" w:rsidP="00A93B8E">
      <w:pPr>
        <w:spacing w:after="0" w:line="240" w:lineRule="auto"/>
      </w:pPr>
      <w:r>
        <w:separator/>
      </w:r>
    </w:p>
  </w:endnote>
  <w:endnote w:type="continuationSeparator" w:id="0">
    <w:p w14:paraId="32072911" w14:textId="77777777" w:rsidR="00B97285" w:rsidRDefault="00B97285" w:rsidP="00A9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580721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1FCE46" w14:textId="4B450250" w:rsidR="00A93B8E" w:rsidRDefault="00A93B8E" w:rsidP="00A93B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129B85" w14:textId="77777777" w:rsidR="00A93B8E" w:rsidRDefault="00A93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18999" w14:textId="77777777" w:rsidR="00B97285" w:rsidRDefault="00B97285" w:rsidP="00A93B8E">
      <w:pPr>
        <w:spacing w:after="0" w:line="240" w:lineRule="auto"/>
      </w:pPr>
      <w:r>
        <w:separator/>
      </w:r>
    </w:p>
  </w:footnote>
  <w:footnote w:type="continuationSeparator" w:id="0">
    <w:p w14:paraId="71BA1D2A" w14:textId="77777777" w:rsidR="00B97285" w:rsidRDefault="00B97285" w:rsidP="00A93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85"/>
    <w:rsid w:val="000021C5"/>
    <w:rsid w:val="00053442"/>
    <w:rsid w:val="000E71DF"/>
    <w:rsid w:val="0015303F"/>
    <w:rsid w:val="001F3063"/>
    <w:rsid w:val="00376285"/>
    <w:rsid w:val="007A2A88"/>
    <w:rsid w:val="007B371D"/>
    <w:rsid w:val="00A93B8E"/>
    <w:rsid w:val="00AE2C36"/>
    <w:rsid w:val="00B97285"/>
    <w:rsid w:val="00D23A67"/>
    <w:rsid w:val="00D8210B"/>
    <w:rsid w:val="00DD3BC3"/>
    <w:rsid w:val="00E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0AFC"/>
  <w15:chartTrackingRefBased/>
  <w15:docId w15:val="{1A71EF1B-1426-4F3C-8AA5-E510797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85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2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62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628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28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628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628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28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628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628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6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6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2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62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62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2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62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62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6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7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628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76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6285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762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6285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762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6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62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628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93B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B8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9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B8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 - Paulina Kwiatkowska</dc:creator>
  <cp:keywords/>
  <dc:description/>
  <cp:lastModifiedBy>PSSE Garwolin - Paulina Kwiatkowska</cp:lastModifiedBy>
  <cp:revision>5</cp:revision>
  <cp:lastPrinted>2024-10-01T07:38:00Z</cp:lastPrinted>
  <dcterms:created xsi:type="dcterms:W3CDTF">2024-10-01T07:12:00Z</dcterms:created>
  <dcterms:modified xsi:type="dcterms:W3CDTF">2024-10-01T08:16:00Z</dcterms:modified>
</cp:coreProperties>
</file>