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B8" w:rsidRDefault="001753B8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0C1052" w:rsidRPr="000C1052" w:rsidRDefault="000C1052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:rsidR="00C94FCE" w:rsidRPr="004D0321" w:rsidRDefault="000C1052" w:rsidP="007126F1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:rsidR="00414701" w:rsidRPr="004D0321" w:rsidRDefault="00414701" w:rsidP="007126F1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………………..,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:rsidR="00414701" w:rsidRPr="004D0321" w:rsidRDefault="00414701" w:rsidP="007126F1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zawarta w Warszawie, w dniu ............................ 2018 r. pomiędzy: </w:t>
      </w:r>
    </w:p>
    <w:p w:rsidR="00414701" w:rsidRPr="004D0321" w:rsidRDefault="00C94FCE" w:rsidP="007126F1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Rakowieckiej 26/30,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NIP:………,REGON:……..</w:t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którą reprezentuje: </w:t>
      </w:r>
    </w:p>
    <w:p w:rsidR="00414701" w:rsidRDefault="00C94FCE" w:rsidP="007126F1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754161" w:rsidRPr="004D0321" w:rsidRDefault="00754161" w:rsidP="007126F1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:rsidR="00414701" w:rsidRPr="004D0321" w:rsidRDefault="00414701" w:rsidP="007126F1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:rsidR="00414701" w:rsidRPr="004D0321" w:rsidRDefault="00414701" w:rsidP="007126F1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:rsidR="00414701" w:rsidRPr="004D0321" w:rsidRDefault="00414701" w:rsidP="007126F1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:rsidR="00754161" w:rsidRPr="007A5C1F" w:rsidRDefault="00754161" w:rsidP="007126F1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zwanymi dalej „Stronami” lub z osobna „Stroną”,</w:t>
      </w:r>
    </w:p>
    <w:p w:rsidR="000C1052" w:rsidRPr="000C1052" w:rsidRDefault="00754161" w:rsidP="007126F1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:rsidR="000C1052" w:rsidRPr="000C1052" w:rsidRDefault="000C1052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1A21A2" w:rsidRDefault="00F22862" w:rsidP="007126F1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przeprowadzenia szkoleń warsztatowych dla prokuratorów z zakresu metodyki prowadzenia postępowania w sprawach karnych z wykorzystaniem systemu digitalizacji akt (SDA) 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niniejsza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:rsidR="005F3CFE" w:rsidRPr="001A21A2" w:rsidRDefault="004D0321" w:rsidP="007126F1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przedstawiający </w:t>
      </w:r>
      <w:r w:rsidR="005F3CFE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aprezentowane w metody</w:t>
      </w:r>
      <w:bookmarkStart w:id="0" w:name="_GoBack"/>
      <w:bookmarkEnd w:id="0"/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ce funkcjonalności i sposoby właściwego wykorzystania ich w toku prowadzonego postępowania mają na celu pokazanie wszystkim użytkownikom SDA niezaprzeczalnych walorów pracy na zdigitalizowanej sprawie w postaci: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stałego dostępu do akt elektronicznych pomimo braku dostępu do akt papierowych,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braku potrzeby robienia kserokopii akt papierowych dla bieżącej analizy,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możliwości równoczesnego korzystania z tych samych akt przez wielu użytkowników,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możliwości łatwego i szybkiego generowania kart przeglądowych zdigitalizowanych akt na podstawie ich opisu w module skanowania,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łatwego i</w:t>
      </w:r>
      <w:r w:rsid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szybkiego generowania wyłączeń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szybkiego odnajdywania konkretnych dokumentów w wielotomowych aktach,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łatwego kopiowania zdigitalizowanych dokumentów i wykorzystania ich treści OCR w generowaniu pism procesowych czy notatek,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prowadzenia kompleksowej analizy zgromadzonego materiału dowodowego na zdigitalizowanych dokumentów,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pomocnego odsłuchiwania dokumentów,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szybkiego trybu udostępniania materiałów do analizy kryminalnej i braku konieczności przekazywania analitykom do wykonania analizy akt papierowych,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większej efektywności prowadzonego nadzoru poprzez dostęp on-line do zdigitalizowanych materiałów postępowania,</w:t>
      </w:r>
    </w:p>
    <w:p w:rsidR="005F3CFE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wygodnego i łatwego udostępniania akt stronom postępowania,</w:t>
      </w:r>
    </w:p>
    <w:p w:rsidR="000C1052" w:rsidRDefault="004D0321" w:rsidP="007126F1">
      <w:pPr>
        <w:pStyle w:val="Akapitzlist"/>
        <w:numPr>
          <w:ilvl w:val="0"/>
          <w:numId w:val="2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możliwości wykorzystania przez prokuratora akt elektronicznych w trakcie rozpraw i pracy na nich poza jednostką prokuratury.</w:t>
      </w:r>
    </w:p>
    <w:p w:rsidR="001A21A2" w:rsidRDefault="001A21A2" w:rsidP="007126F1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będzie realizował przedmiot umowy w oparciu o udostępnione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tym celu </w:t>
      </w:r>
      <w:r w:rsidR="00FD003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opracowanie p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="00FD003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  <w:r w:rsidR="00FD003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„Metodyka prowadzenia postępowania w sprawach karnych z wykorzystaniem Systemu Digitalizacji Akt (SDA)” oraz osobiście przygotowane na ich podstawie materiały, które uzna za niezbędne do realizacji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</w:t>
      </w:r>
      <w:r w:rsidR="00FD003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umowy.</w:t>
      </w:r>
    </w:p>
    <w:p w:rsidR="00235413" w:rsidRDefault="00235413" w:rsidP="007126F1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:rsidR="0061178E" w:rsidRDefault="0061178E" w:rsidP="007126F1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:rsidR="0075611C" w:rsidRDefault="0061178E" w:rsidP="007126F1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dwukrotnie podczas każdego dnia szkolenia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danej edycji;</w:t>
      </w:r>
    </w:p>
    <w:p w:rsidR="0075611C" w:rsidRDefault="0075611C" w:rsidP="007126F1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-testu dostarczonego przez Zleceniodawcę;</w:t>
      </w:r>
    </w:p>
    <w:p w:rsidR="0061178E" w:rsidRDefault="0075611C" w:rsidP="007126F1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post-testu dostarczonego przez zleceniodawcę;</w:t>
      </w:r>
    </w:p>
    <w:p w:rsidR="00C25C33" w:rsidRPr="001A21A2" w:rsidRDefault="00C25C33" w:rsidP="007126F1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a-c wraz z rachunkiem Zleceniodawcy po zakończeniu szkolenia w ramach każdej z edycji objętych umową.</w:t>
      </w:r>
    </w:p>
    <w:p w:rsidR="000C1052" w:rsidRPr="000C1052" w:rsidRDefault="000C1052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555C0D" w:rsidRPr="007126F1" w:rsidRDefault="000C1052" w:rsidP="007126F1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umowa oraz w OPZ </w:t>
      </w: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otrzyma wynagrodzenie</w:t>
      </w:r>
      <w:r w:rsidR="00864EF8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:rsidR="00555C0D" w:rsidRDefault="000C1052" w:rsidP="007126F1">
      <w:pPr>
        <w:pStyle w:val="Akapitzlist"/>
        <w:numPr>
          <w:ilvl w:val="0"/>
          <w:numId w:val="5"/>
        </w:numPr>
        <w:spacing w:after="240" w:line="276" w:lineRule="auto"/>
        <w:ind w:left="1077" w:hanging="357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dniach …..</w:t>
      </w:r>
    </w:p>
    <w:p w:rsidR="00555C0D" w:rsidRDefault="00555C0D" w:rsidP="007126F1">
      <w:pPr>
        <w:pStyle w:val="Akapitzlist"/>
        <w:numPr>
          <w:ilvl w:val="0"/>
          <w:numId w:val="5"/>
        </w:numPr>
        <w:spacing w:after="240" w:line="276" w:lineRule="auto"/>
        <w:ind w:left="1077" w:hanging="357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dniach …..</w:t>
      </w:r>
    </w:p>
    <w:p w:rsidR="000C1052" w:rsidRDefault="00555C0D" w:rsidP="007126F1">
      <w:pPr>
        <w:pStyle w:val="Akapitzlist"/>
        <w:numPr>
          <w:ilvl w:val="0"/>
          <w:numId w:val="5"/>
        </w:numPr>
        <w:spacing w:after="240" w:line="276" w:lineRule="auto"/>
        <w:ind w:left="1077" w:hanging="357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dniach …..</w:t>
      </w:r>
    </w:p>
    <w:p w:rsidR="00754161" w:rsidRDefault="00754161" w:rsidP="007126F1">
      <w:pPr>
        <w:pStyle w:val="Akapitzlist"/>
        <w:numPr>
          <w:ilvl w:val="0"/>
          <w:numId w:val="9"/>
        </w:numPr>
        <w:spacing w:after="240" w:line="276" w:lineRule="auto"/>
        <w:ind w:left="357" w:hanging="357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Wynagrodzenie płatne jest z dołu po przeprowadzeniu szkolenia w ramach danej edycji szkoleń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754161" w:rsidRPr="007126F1" w:rsidRDefault="00754161" w:rsidP="007126F1">
      <w:pPr>
        <w:pStyle w:val="Akapitzlist"/>
        <w:numPr>
          <w:ilvl w:val="0"/>
          <w:numId w:val="9"/>
        </w:numPr>
        <w:spacing w:after="240" w:line="276" w:lineRule="auto"/>
        <w:ind w:left="357" w:hanging="357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terminie……. od dnia otrzymania przez Zleceniodawcę prawidłowo wystawionej faktury VAT/prawidłowo wystawionego rachunku na rachunek bankowy Zleceniobiorcy…………………………..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0C1052" w:rsidRPr="000C1052" w:rsidRDefault="000C1052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0C1052" w:rsidRPr="000C1052" w:rsidRDefault="000C1052" w:rsidP="007126F1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zgodą Zleceniodawcy wyrażoną na piśmie.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ponosi odpowiedzialność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Zleceniodawcy za jej działania, jak za własne. </w:t>
      </w:r>
    </w:p>
    <w:p w:rsidR="000C1052" w:rsidRPr="000C1052" w:rsidRDefault="000C1052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0C1052" w:rsidRPr="000C1052" w:rsidRDefault="000C1052" w:rsidP="007126F1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28 czerwca 2019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:rsidR="000C1052" w:rsidRPr="000C1052" w:rsidRDefault="00235413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7126F1" w:rsidRDefault="000C1052" w:rsidP="007126F1">
      <w:pPr>
        <w:pStyle w:val="Akapitzlist"/>
        <w:numPr>
          <w:ilvl w:val="0"/>
          <w:numId w:val="11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7126F1"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:rsidR="000C1052" w:rsidRPr="007126F1" w:rsidRDefault="000C1052" w:rsidP="007126F1">
      <w:pPr>
        <w:pStyle w:val="Akapitzlist"/>
        <w:numPr>
          <w:ilvl w:val="0"/>
          <w:numId w:val="11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126F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:rsidR="000C1052" w:rsidRPr="00F371E2" w:rsidRDefault="00235413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F371E2" w:rsidRPr="00F371E2" w:rsidRDefault="00754161" w:rsidP="007126F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:rsidR="00F371E2" w:rsidRPr="00F371E2" w:rsidRDefault="00F371E2" w:rsidP="007126F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754161">
        <w:rPr>
          <w:rFonts w:ascii="Times New Roman" w:hAnsi="Times New Roman" w:cs="Times New Roman"/>
          <w:sz w:val="24"/>
          <w:szCs w:val="24"/>
        </w:rPr>
        <w:t>Zleceniodawcy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:rsidR="00F371E2" w:rsidRPr="00F371E2" w:rsidRDefault="00F371E2" w:rsidP="007126F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danych osobowych, do których uzyskał dostęp w związku z wykonywaniem niniejszej umowy, </w:t>
      </w:r>
    </w:p>
    <w:p w:rsidR="00F371E2" w:rsidRPr="00F371E2" w:rsidRDefault="00F371E2" w:rsidP="007126F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754161">
        <w:rPr>
          <w:rFonts w:ascii="Times New Roman" w:hAnsi="Times New Roman" w:cs="Times New Roman"/>
          <w:sz w:val="24"/>
          <w:szCs w:val="24"/>
        </w:rPr>
        <w:t>Zleceniod</w:t>
      </w:r>
      <w:r w:rsidR="00800F1A">
        <w:rPr>
          <w:rFonts w:ascii="Times New Roman" w:hAnsi="Times New Roman" w:cs="Times New Roman"/>
          <w:sz w:val="24"/>
          <w:szCs w:val="24"/>
        </w:rPr>
        <w:t>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:rsidR="00F371E2" w:rsidRDefault="00F371E2" w:rsidP="007126F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 6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800F1A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:rsidR="00800F1A" w:rsidRPr="00F371E2" w:rsidRDefault="00800F1A" w:rsidP="007126F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371E2" w:rsidRPr="00F371E2" w:rsidRDefault="00F371E2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:rsidR="00F371E2" w:rsidRPr="00F371E2" w:rsidRDefault="00201E30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F371E2" w:rsidRPr="00F371E2" w:rsidRDefault="00201E30" w:rsidP="007126F1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do Z</w:t>
      </w:r>
      <w:r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1E2" w:rsidRDefault="004156C9" w:rsidP="007126F1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przed zaplanowanym terminem świadczenia usługi pod warunkiem uzgodnienia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</w:p>
    <w:p w:rsidR="000C1052" w:rsidRPr="00800F1A" w:rsidRDefault="00800F1A" w:rsidP="007126F1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:rsidR="007126F1" w:rsidRDefault="007126F1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:rsidR="000C1052" w:rsidRPr="000C1052" w:rsidRDefault="004156C9" w:rsidP="007126F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:rsidR="000C1052" w:rsidRDefault="000C1052" w:rsidP="007126F1">
      <w:pPr>
        <w:pStyle w:val="Akapitzlist"/>
        <w:numPr>
          <w:ilvl w:val="0"/>
          <w:numId w:val="10"/>
        </w:num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:rsidR="00800F1A" w:rsidRPr="007126F1" w:rsidRDefault="00800F1A" w:rsidP="007126F1">
      <w:pPr>
        <w:pStyle w:val="Akapitzlist"/>
        <w:numPr>
          <w:ilvl w:val="0"/>
          <w:numId w:val="10"/>
        </w:num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>Zleceniobiorca nie może dokonać cesji na osoby trzecie wierzytelności wynikających z niniejszej Umowy bez uprzedniej pisemnej Zgody Zleceniodawcy.</w:t>
      </w:r>
    </w:p>
    <w:p w:rsidR="00800F1A" w:rsidRDefault="00800F1A" w:rsidP="007126F1">
      <w:pPr>
        <w:pStyle w:val="Akapitzlist"/>
        <w:numPr>
          <w:ilvl w:val="0"/>
          <w:numId w:val="10"/>
        </w:num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:rsidR="00800F1A" w:rsidRPr="00800F1A" w:rsidRDefault="00800F1A" w:rsidP="007126F1">
      <w:pPr>
        <w:pStyle w:val="Akapitzlist"/>
        <w:numPr>
          <w:ilvl w:val="0"/>
          <w:numId w:val="10"/>
        </w:num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>mogące wyniknąć na tle realizacji niniejszej umowy Strony zobowiązują się rozstrzygać polubownie, a w przypadku braku porozumienia w terminie 30 dni od dnia skierowania propozycji ugodowej do drugiej strony, poddadzą spór pod rozstrzygnięcie sądu powszechnego właściwego dla siedziby Zleceniodawcy.</w:t>
      </w:r>
    </w:p>
    <w:p w:rsidR="00800F1A" w:rsidRPr="00800F1A" w:rsidRDefault="00800F1A" w:rsidP="007126F1">
      <w:pPr>
        <w:pStyle w:val="Akapitzlist"/>
        <w:numPr>
          <w:ilvl w:val="0"/>
          <w:numId w:val="10"/>
        </w:num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Wykonawcy oraz dwóch dla 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p w:rsidR="000C1052" w:rsidRPr="000C1052" w:rsidRDefault="000C1052" w:rsidP="007126F1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C1052" w:rsidRPr="00F371E2" w:rsidTr="000C1052">
        <w:trPr>
          <w:tblCellSpacing w:w="15" w:type="dxa"/>
        </w:trPr>
        <w:tc>
          <w:tcPr>
            <w:tcW w:w="2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C1052" w:rsidRPr="000C1052" w:rsidRDefault="000C1052" w:rsidP="00712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C1052" w:rsidRPr="000C1052" w:rsidRDefault="000C1052" w:rsidP="00712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:rsidR="00557CE2" w:rsidRPr="00F371E2" w:rsidRDefault="000C1052" w:rsidP="007126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C0" w:rsidRDefault="002975C0" w:rsidP="001753B8">
      <w:pPr>
        <w:spacing w:after="0" w:line="240" w:lineRule="auto"/>
      </w:pPr>
      <w:r>
        <w:separator/>
      </w:r>
    </w:p>
  </w:endnote>
  <w:endnote w:type="continuationSeparator" w:id="0">
    <w:p w:rsidR="002975C0" w:rsidRDefault="002975C0" w:rsidP="001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B8" w:rsidRPr="00DC227F" w:rsidRDefault="001753B8" w:rsidP="001753B8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sz w:val="24"/>
      </w:rPr>
    </w:pPr>
    <w:bookmarkStart w:id="7" w:name="_Hlk531453770"/>
    <w:bookmarkStart w:id="8" w:name="_Hlk531453771"/>
    <w:r w:rsidRPr="00DC227F">
      <w:rPr>
        <w:rFonts w:ascii="Times New Roman" w:hAnsi="Times New Roman" w:cs="Times New Roman"/>
        <w:sz w:val="24"/>
      </w:rPr>
      <w:t xml:space="preserve">Projekt współfinansowany ze środków Europejskiego Funduszu </w:t>
    </w:r>
  </w:p>
  <w:p w:rsidR="001753B8" w:rsidRPr="001753B8" w:rsidRDefault="001753B8" w:rsidP="001753B8">
    <w:pPr>
      <w:pStyle w:val="Stopka"/>
      <w:jc w:val="center"/>
      <w:rPr>
        <w:rFonts w:ascii="Times New Roman" w:hAnsi="Times New Roman" w:cs="Times New Roman"/>
        <w:sz w:val="24"/>
      </w:rPr>
    </w:pPr>
    <w:r w:rsidRPr="00DC227F">
      <w:rPr>
        <w:rFonts w:ascii="Times New Roman" w:hAnsi="Times New Roman" w:cs="Times New Roman"/>
        <w:sz w:val="24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C0" w:rsidRDefault="002975C0" w:rsidP="001753B8">
      <w:pPr>
        <w:spacing w:after="0" w:line="240" w:lineRule="auto"/>
      </w:pPr>
      <w:r>
        <w:separator/>
      </w:r>
    </w:p>
  </w:footnote>
  <w:footnote w:type="continuationSeparator" w:id="0">
    <w:p w:rsidR="002975C0" w:rsidRDefault="002975C0" w:rsidP="0017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B8" w:rsidRPr="00BF2E5B" w:rsidRDefault="001753B8" w:rsidP="001753B8">
    <w:pPr>
      <w:spacing w:after="0" w:line="240" w:lineRule="auto"/>
      <w:jc w:val="both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BF2E5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6C325A" wp14:editId="4BD49092">
          <wp:simplePos x="0" y="0"/>
          <wp:positionH relativeFrom="margin">
            <wp:posOffset>-1298</wp:posOffset>
          </wp:positionH>
          <wp:positionV relativeFrom="paragraph">
            <wp:posOffset>-234895</wp:posOffset>
          </wp:positionV>
          <wp:extent cx="1249045" cy="755650"/>
          <wp:effectExtent l="0" t="0" r="825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4" r="66496" b="90376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E5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4BAFDC4" wp14:editId="04A6220C">
          <wp:simplePos x="0" y="0"/>
          <wp:positionH relativeFrom="margin">
            <wp:posOffset>4242435</wp:posOffset>
          </wp:positionH>
          <wp:positionV relativeFrom="paragraph">
            <wp:posOffset>-334645</wp:posOffset>
          </wp:positionV>
          <wp:extent cx="1565910" cy="863600"/>
          <wp:effectExtent l="0" t="0" r="0" b="0"/>
          <wp:wrapNone/>
          <wp:docPr id="3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5" r="10188" b="90375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E5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74D1AA" wp14:editId="409C6683">
          <wp:simplePos x="0" y="0"/>
          <wp:positionH relativeFrom="column">
            <wp:posOffset>1809750</wp:posOffset>
          </wp:positionH>
          <wp:positionV relativeFrom="paragraph">
            <wp:posOffset>8890</wp:posOffset>
          </wp:positionV>
          <wp:extent cx="1764665" cy="466090"/>
          <wp:effectExtent l="0" t="0" r="6985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p w:rsidR="001753B8" w:rsidRDefault="001753B8">
    <w:pPr>
      <w:pStyle w:val="Nagwek"/>
    </w:pPr>
  </w:p>
  <w:p w:rsidR="001753B8" w:rsidRDefault="001753B8">
    <w:pPr>
      <w:pStyle w:val="Nagwek"/>
    </w:pPr>
  </w:p>
  <w:p w:rsidR="001753B8" w:rsidRDefault="00175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7A3A"/>
    <w:multiLevelType w:val="hybridMultilevel"/>
    <w:tmpl w:val="B6A2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81F07"/>
    <w:rsid w:val="000C1052"/>
    <w:rsid w:val="001753B8"/>
    <w:rsid w:val="001A21A2"/>
    <w:rsid w:val="00201E30"/>
    <w:rsid w:val="00235413"/>
    <w:rsid w:val="002975C0"/>
    <w:rsid w:val="00414701"/>
    <w:rsid w:val="004156C9"/>
    <w:rsid w:val="00451390"/>
    <w:rsid w:val="004D0321"/>
    <w:rsid w:val="00555C0D"/>
    <w:rsid w:val="00557CE2"/>
    <w:rsid w:val="005F3CFE"/>
    <w:rsid w:val="0061178E"/>
    <w:rsid w:val="007126F1"/>
    <w:rsid w:val="00754161"/>
    <w:rsid w:val="0075611C"/>
    <w:rsid w:val="00800F1A"/>
    <w:rsid w:val="00864EF8"/>
    <w:rsid w:val="0088238A"/>
    <w:rsid w:val="009D492A"/>
    <w:rsid w:val="00AD1B93"/>
    <w:rsid w:val="00C25C33"/>
    <w:rsid w:val="00C43B05"/>
    <w:rsid w:val="00C94FCE"/>
    <w:rsid w:val="00D95EB2"/>
    <w:rsid w:val="00EC54FB"/>
    <w:rsid w:val="00F22862"/>
    <w:rsid w:val="00F371E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481A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basedOn w:val="Normalny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B8"/>
  </w:style>
  <w:style w:type="paragraph" w:styleId="Stopka">
    <w:name w:val="footer"/>
    <w:basedOn w:val="Normalny"/>
    <w:link w:val="StopkaZnak"/>
    <w:uiPriority w:val="99"/>
    <w:unhideWhenUsed/>
    <w:rsid w:val="001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6</cp:revision>
  <dcterms:created xsi:type="dcterms:W3CDTF">2019-03-22T12:16:00Z</dcterms:created>
  <dcterms:modified xsi:type="dcterms:W3CDTF">2019-03-25T10:42:00Z</dcterms:modified>
</cp:coreProperties>
</file>