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580E6" w14:textId="6EA48F79" w:rsidR="007530A8" w:rsidRPr="005657D0" w:rsidRDefault="0069278C">
      <w:pPr>
        <w:jc w:val="center"/>
        <w:rPr>
          <w:rFonts w:cstheme="minorHAnsi"/>
          <w:b/>
          <w:bCs/>
          <w:sz w:val="24"/>
          <w:szCs w:val="24"/>
        </w:rPr>
      </w:pPr>
      <w:r w:rsidRPr="005657D0">
        <w:rPr>
          <w:rFonts w:cstheme="minorHAnsi"/>
          <w:b/>
          <w:bCs/>
          <w:sz w:val="24"/>
          <w:szCs w:val="24"/>
        </w:rPr>
        <w:t>Zał</w:t>
      </w:r>
      <w:r w:rsidR="00CA5002" w:rsidRPr="005657D0">
        <w:rPr>
          <w:rFonts w:cstheme="minorHAnsi"/>
          <w:b/>
          <w:bCs/>
          <w:sz w:val="24"/>
          <w:szCs w:val="24"/>
        </w:rPr>
        <w:t>ącznik</w:t>
      </w:r>
      <w:r w:rsidR="003B762B" w:rsidRPr="005657D0">
        <w:rPr>
          <w:rFonts w:cstheme="minorHAnsi"/>
          <w:b/>
          <w:bCs/>
          <w:sz w:val="24"/>
          <w:szCs w:val="24"/>
        </w:rPr>
        <w:t xml:space="preserve"> nr </w:t>
      </w:r>
      <w:r w:rsidR="007530A8" w:rsidRPr="005657D0">
        <w:rPr>
          <w:rFonts w:cstheme="minorHAnsi"/>
          <w:b/>
          <w:bCs/>
          <w:sz w:val="24"/>
          <w:szCs w:val="24"/>
        </w:rPr>
        <w:t xml:space="preserve">4 do Umowy o dofinansowanie </w:t>
      </w:r>
      <w:r w:rsidR="00E130A1" w:rsidRPr="005657D0">
        <w:rPr>
          <w:rFonts w:cstheme="minorHAnsi"/>
          <w:b/>
          <w:bCs/>
          <w:sz w:val="24"/>
          <w:szCs w:val="24"/>
        </w:rPr>
        <w:t>P</w:t>
      </w:r>
      <w:r w:rsidR="007530A8" w:rsidRPr="005657D0">
        <w:rPr>
          <w:rFonts w:cstheme="minorHAnsi"/>
          <w:b/>
          <w:bCs/>
          <w:sz w:val="24"/>
          <w:szCs w:val="24"/>
        </w:rPr>
        <w:t>rojektu</w:t>
      </w:r>
    </w:p>
    <w:p w14:paraId="31205A70" w14:textId="77777777" w:rsidR="00E130A1" w:rsidRPr="005657D0" w:rsidRDefault="00E130A1" w:rsidP="00E130A1">
      <w:pPr>
        <w:jc w:val="center"/>
        <w:rPr>
          <w:rFonts w:cstheme="minorHAnsi"/>
          <w:b/>
          <w:bCs/>
          <w:sz w:val="24"/>
          <w:szCs w:val="24"/>
        </w:rPr>
      </w:pPr>
    </w:p>
    <w:p w14:paraId="5668ECBD" w14:textId="2C8A2329" w:rsidR="00832DB4" w:rsidRPr="005657D0" w:rsidRDefault="00665851">
      <w:pPr>
        <w:jc w:val="center"/>
        <w:rPr>
          <w:rFonts w:cstheme="minorHAnsi"/>
          <w:b/>
          <w:bCs/>
          <w:sz w:val="24"/>
          <w:szCs w:val="24"/>
        </w:rPr>
      </w:pPr>
      <w:r w:rsidRPr="00015998">
        <w:rPr>
          <w:rFonts w:cstheme="minorHAnsi"/>
          <w:b/>
          <w:bCs/>
          <w:sz w:val="24"/>
          <w:szCs w:val="24"/>
        </w:rPr>
        <w:t xml:space="preserve">Wskaźniki </w:t>
      </w:r>
      <w:r w:rsidR="0069278C" w:rsidRPr="00015998">
        <w:rPr>
          <w:rFonts w:cstheme="minorHAnsi"/>
          <w:b/>
          <w:bCs/>
          <w:sz w:val="24"/>
          <w:szCs w:val="24"/>
        </w:rPr>
        <w:t>monitorowania projektu</w:t>
      </w:r>
      <w:r w:rsidR="00F66A9D" w:rsidRPr="00015998">
        <w:rPr>
          <w:rFonts w:cstheme="minorHAnsi"/>
          <w:b/>
          <w:bCs/>
          <w:sz w:val="24"/>
          <w:szCs w:val="24"/>
        </w:rPr>
        <w:t xml:space="preserve"> </w:t>
      </w:r>
      <w:r w:rsidR="00297DB5" w:rsidRPr="00015998">
        <w:rPr>
          <w:rFonts w:cstheme="minorHAnsi"/>
          <w:b/>
          <w:bCs/>
          <w:sz w:val="24"/>
          <w:szCs w:val="24"/>
        </w:rPr>
        <w:t>r</w:t>
      </w:r>
      <w:r w:rsidR="00F66A9D" w:rsidRPr="00015998">
        <w:rPr>
          <w:rFonts w:cstheme="minorHAnsi"/>
          <w:b/>
          <w:bCs/>
          <w:sz w:val="24"/>
          <w:szCs w:val="24"/>
        </w:rPr>
        <w:t>ozliczan</w:t>
      </w:r>
      <w:r w:rsidRPr="00015998">
        <w:rPr>
          <w:rFonts w:cstheme="minorHAnsi"/>
          <w:b/>
          <w:bCs/>
          <w:sz w:val="24"/>
          <w:szCs w:val="24"/>
        </w:rPr>
        <w:t>e</w:t>
      </w:r>
      <w:r w:rsidR="00F66A9D" w:rsidRPr="00015998">
        <w:rPr>
          <w:rFonts w:cstheme="minorHAnsi"/>
          <w:b/>
          <w:bCs/>
          <w:sz w:val="24"/>
          <w:szCs w:val="24"/>
        </w:rPr>
        <w:t xml:space="preserve"> </w:t>
      </w:r>
      <w:r w:rsidRPr="00015998">
        <w:rPr>
          <w:rFonts w:cstheme="minorHAnsi"/>
          <w:b/>
          <w:bCs/>
          <w:sz w:val="24"/>
          <w:szCs w:val="24"/>
        </w:rPr>
        <w:t>w zestawieniu stanowiącym załącznik do wniosku o płatność</w:t>
      </w:r>
    </w:p>
    <w:p w14:paraId="33754206" w14:textId="77777777" w:rsidR="00E130A1" w:rsidRPr="00015998" w:rsidRDefault="00E130A1" w:rsidP="00E130A1">
      <w:pPr>
        <w:jc w:val="center"/>
        <w:rPr>
          <w:rFonts w:cstheme="minorHAnsi"/>
          <w:b/>
          <w:bCs/>
          <w:sz w:val="24"/>
          <w:szCs w:val="24"/>
        </w:rPr>
      </w:pPr>
    </w:p>
    <w:tbl>
      <w:tblPr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7"/>
        <w:gridCol w:w="28"/>
        <w:gridCol w:w="1134"/>
        <w:gridCol w:w="1134"/>
        <w:gridCol w:w="1093"/>
        <w:gridCol w:w="825"/>
        <w:gridCol w:w="403"/>
        <w:gridCol w:w="1093"/>
        <w:gridCol w:w="1764"/>
      </w:tblGrid>
      <w:tr w:rsidR="007530A8" w:rsidRPr="005657D0" w14:paraId="078A2982" w14:textId="77777777" w:rsidTr="00532251"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DA1787" w14:textId="77777777" w:rsidR="007530A8" w:rsidRPr="005657D0" w:rsidRDefault="007530A8" w:rsidP="00B55CD7">
            <w:pPr>
              <w:pStyle w:val="Bezodstpw"/>
              <w:rPr>
                <w:rFonts w:asciiTheme="minorHAnsi" w:hAnsiTheme="minorHAnsi" w:cstheme="minorHAnsi"/>
              </w:rPr>
            </w:pPr>
            <w:r w:rsidRPr="005657D0">
              <w:rPr>
                <w:rFonts w:asciiTheme="minorHAnsi" w:hAnsiTheme="minorHAnsi" w:cstheme="minorHAnsi"/>
              </w:rPr>
              <w:t>Nazwa wskaźnika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3C56384" w14:textId="45D9CE30" w:rsidR="007530A8" w:rsidRPr="005657D0" w:rsidRDefault="007530A8" w:rsidP="00B55CD7">
            <w:pPr>
              <w:pStyle w:val="Bezodstpw"/>
              <w:rPr>
                <w:rFonts w:asciiTheme="minorHAnsi" w:hAnsiTheme="minorHAnsi" w:cstheme="minorHAnsi"/>
              </w:rPr>
            </w:pPr>
            <w:r w:rsidRPr="005657D0">
              <w:rPr>
                <w:rFonts w:asciiTheme="minorHAnsi" w:hAnsiTheme="minorHAnsi" w:cstheme="minorHAnsi"/>
              </w:rPr>
              <w:t>Jednostka miary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687B81C" w14:textId="77777777" w:rsidR="007530A8" w:rsidRPr="005657D0" w:rsidRDefault="007530A8" w:rsidP="00B55CD7">
            <w:pPr>
              <w:pStyle w:val="Bezodstpw"/>
              <w:rPr>
                <w:rFonts w:asciiTheme="minorHAnsi" w:hAnsiTheme="minorHAnsi" w:cstheme="minorHAnsi"/>
              </w:rPr>
            </w:pPr>
            <w:r w:rsidRPr="005657D0">
              <w:rPr>
                <w:rFonts w:asciiTheme="minorHAnsi" w:hAnsiTheme="minorHAnsi" w:cstheme="minorHAnsi"/>
              </w:rPr>
              <w:t>Wartość docelowa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FAEFF6F" w14:textId="77777777" w:rsidR="007530A8" w:rsidRPr="005657D0" w:rsidRDefault="007530A8" w:rsidP="00B55CD7">
            <w:pPr>
              <w:pStyle w:val="Bezodstpw"/>
              <w:rPr>
                <w:rFonts w:asciiTheme="minorHAnsi" w:hAnsiTheme="minorHAnsi" w:cstheme="minorHAnsi"/>
              </w:rPr>
            </w:pPr>
            <w:r w:rsidRPr="005657D0">
              <w:rPr>
                <w:rFonts w:asciiTheme="minorHAnsi" w:hAnsiTheme="minorHAnsi" w:cstheme="minorHAnsi"/>
              </w:rPr>
              <w:t>Opis metodologii wyliczenia wskaźnika oraz sposobu weryfikacji osiągnięcia zaplanowanych wartości wskaźnika</w:t>
            </w:r>
          </w:p>
        </w:tc>
      </w:tr>
      <w:tr w:rsidR="007530A8" w:rsidRPr="005657D0" w14:paraId="26C9B7FA" w14:textId="77777777" w:rsidTr="00532251"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670E15" w14:textId="77777777" w:rsidR="007530A8" w:rsidRPr="005657D0" w:rsidRDefault="007530A8" w:rsidP="00B55CD7">
            <w:pPr>
              <w:pStyle w:val="Bezodstpw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5657D0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Wskaźnik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941BC3" w14:textId="44BDB413" w:rsidR="007530A8" w:rsidRPr="005657D0" w:rsidRDefault="007530A8" w:rsidP="00B55CD7">
            <w:pPr>
              <w:pStyle w:val="Bezodstpw"/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</w:pP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F9E367" w14:textId="77777777" w:rsidR="007530A8" w:rsidRPr="005657D0" w:rsidRDefault="007530A8" w:rsidP="00B55CD7">
            <w:pPr>
              <w:pStyle w:val="Bezodstpw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95BEE8" w14:textId="4E8AA671" w:rsidR="007530A8" w:rsidRPr="005657D0" w:rsidRDefault="007530A8" w:rsidP="00B55CD7">
            <w:pPr>
              <w:pStyle w:val="Bezodstpw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</w:p>
        </w:tc>
      </w:tr>
      <w:tr w:rsidR="007530A8" w:rsidRPr="005657D0" w14:paraId="387CEBE9" w14:textId="77777777" w:rsidTr="00532251">
        <w:trPr>
          <w:trHeight w:val="268"/>
        </w:trPr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A3C8AA" w14:textId="77777777" w:rsidR="007530A8" w:rsidRPr="005657D0" w:rsidRDefault="007530A8" w:rsidP="00B55CD7">
            <w:pPr>
              <w:pStyle w:val="Bezodstpw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5657D0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Wskaźnik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55E93D" w14:textId="15A6B9A4" w:rsidR="007530A8" w:rsidRPr="005657D0" w:rsidRDefault="007530A8" w:rsidP="00B55CD7">
            <w:pPr>
              <w:pStyle w:val="Bezodstpw"/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</w:pP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E1ADF0" w14:textId="77777777" w:rsidR="007530A8" w:rsidRPr="005657D0" w:rsidRDefault="007530A8" w:rsidP="00B55CD7">
            <w:pPr>
              <w:pStyle w:val="Bezodstpw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DAB5CA" w14:textId="38200D13" w:rsidR="007530A8" w:rsidRPr="005657D0" w:rsidRDefault="007530A8" w:rsidP="00B55CD7">
            <w:pPr>
              <w:pStyle w:val="Bezodstpw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7530A8" w:rsidRPr="005657D0" w14:paraId="7BDA3591" w14:textId="77777777" w:rsidTr="005657D0">
        <w:trPr>
          <w:gridAfter w:val="7"/>
          <w:wAfter w:w="7446" w:type="dxa"/>
        </w:trPr>
        <w:tc>
          <w:tcPr>
            <w:tcW w:w="1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511C79" w14:textId="77777777" w:rsidR="007530A8" w:rsidRPr="005657D0" w:rsidRDefault="007530A8" w:rsidP="00B55CD7">
            <w:pPr>
              <w:pStyle w:val="Bezodstpw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7530A8" w:rsidRPr="005657D0" w14:paraId="11C0EB34" w14:textId="77777777" w:rsidTr="00532251">
        <w:trPr>
          <w:trHeight w:val="744"/>
        </w:trPr>
        <w:tc>
          <w:tcPr>
            <w:tcW w:w="1527" w:type="dxa"/>
            <w:shd w:val="clear" w:color="auto" w:fill="D9D9D9"/>
          </w:tcPr>
          <w:p w14:paraId="7D460457" w14:textId="77777777" w:rsidR="007530A8" w:rsidRPr="005657D0" w:rsidRDefault="007530A8" w:rsidP="00B55CD7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5657D0">
              <w:rPr>
                <w:rFonts w:asciiTheme="minorHAnsi" w:hAnsiTheme="minorHAnsi" w:cstheme="minorHAnsi"/>
                <w:bCs/>
              </w:rPr>
              <w:t>Nazwa wskaźnika</w:t>
            </w:r>
          </w:p>
        </w:tc>
        <w:tc>
          <w:tcPr>
            <w:tcW w:w="1162" w:type="dxa"/>
            <w:gridSpan w:val="2"/>
            <w:shd w:val="clear" w:color="auto" w:fill="D9D9D9"/>
          </w:tcPr>
          <w:p w14:paraId="022189CD" w14:textId="33B99083" w:rsidR="007530A8" w:rsidRPr="005657D0" w:rsidRDefault="007530A8" w:rsidP="00B55CD7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5657D0">
              <w:rPr>
                <w:rFonts w:asciiTheme="minorHAnsi" w:hAnsiTheme="minorHAnsi" w:cstheme="minorHAnsi"/>
                <w:bCs/>
              </w:rPr>
              <w:t>Jednostka miary</w:t>
            </w:r>
          </w:p>
        </w:tc>
        <w:tc>
          <w:tcPr>
            <w:tcW w:w="1134" w:type="dxa"/>
            <w:shd w:val="clear" w:color="auto" w:fill="D9D9D9"/>
          </w:tcPr>
          <w:p w14:paraId="5BB02B41" w14:textId="7DBE4E28" w:rsidR="007530A8" w:rsidRPr="005657D0" w:rsidRDefault="007530A8" w:rsidP="00B55CD7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5657D0">
              <w:rPr>
                <w:rFonts w:asciiTheme="minorHAnsi" w:hAnsiTheme="minorHAnsi" w:cstheme="minorHAnsi"/>
                <w:bCs/>
              </w:rPr>
              <w:t>Rok bazowy</w:t>
            </w:r>
          </w:p>
        </w:tc>
        <w:tc>
          <w:tcPr>
            <w:tcW w:w="1093" w:type="dxa"/>
            <w:shd w:val="clear" w:color="auto" w:fill="D9D9D9"/>
          </w:tcPr>
          <w:p w14:paraId="107835C9" w14:textId="77777777" w:rsidR="007530A8" w:rsidRPr="005657D0" w:rsidRDefault="007530A8" w:rsidP="00B55CD7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5657D0">
              <w:rPr>
                <w:rFonts w:asciiTheme="minorHAnsi" w:hAnsiTheme="minorHAnsi" w:cstheme="minorHAnsi"/>
                <w:bCs/>
              </w:rPr>
              <w:t>Wartość bazowa</w:t>
            </w:r>
          </w:p>
        </w:tc>
        <w:tc>
          <w:tcPr>
            <w:tcW w:w="1228" w:type="dxa"/>
            <w:gridSpan w:val="2"/>
            <w:shd w:val="clear" w:color="auto" w:fill="D9D9D9"/>
          </w:tcPr>
          <w:p w14:paraId="6EB409FA" w14:textId="77777777" w:rsidR="007530A8" w:rsidRPr="005657D0" w:rsidRDefault="007530A8" w:rsidP="00B55CD7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5657D0">
              <w:rPr>
                <w:rFonts w:asciiTheme="minorHAnsi" w:hAnsiTheme="minorHAnsi" w:cstheme="minorHAnsi"/>
                <w:bCs/>
              </w:rPr>
              <w:t xml:space="preserve">Rok osiągnięcia wartości docelowej </w:t>
            </w:r>
          </w:p>
        </w:tc>
        <w:tc>
          <w:tcPr>
            <w:tcW w:w="1093" w:type="dxa"/>
            <w:shd w:val="clear" w:color="auto" w:fill="D9D9D9"/>
          </w:tcPr>
          <w:p w14:paraId="0BEFB13D" w14:textId="77777777" w:rsidR="007530A8" w:rsidRPr="005657D0" w:rsidRDefault="007530A8" w:rsidP="00B55CD7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5657D0">
              <w:rPr>
                <w:rFonts w:asciiTheme="minorHAnsi" w:hAnsiTheme="minorHAnsi" w:cstheme="minorHAnsi"/>
                <w:bCs/>
              </w:rPr>
              <w:t>Wartość docelowa</w:t>
            </w:r>
          </w:p>
        </w:tc>
        <w:tc>
          <w:tcPr>
            <w:tcW w:w="1764" w:type="dxa"/>
            <w:shd w:val="clear" w:color="auto" w:fill="D9D9D9"/>
          </w:tcPr>
          <w:p w14:paraId="056F168E" w14:textId="77777777" w:rsidR="007530A8" w:rsidRPr="005657D0" w:rsidRDefault="007530A8" w:rsidP="00B55CD7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5657D0">
              <w:rPr>
                <w:rFonts w:asciiTheme="minorHAnsi" w:hAnsiTheme="minorHAnsi" w:cstheme="minorHAnsi"/>
                <w:bCs/>
              </w:rPr>
              <w:t>Opis metodologii wyliczenia wskaźnika oraz sposobu weryfikacji osiągnięcia zaplanowanych wartości wskaźnika</w:t>
            </w:r>
            <w:r w:rsidRPr="005657D0" w:rsidDel="00A20BC7">
              <w:rPr>
                <w:rFonts w:asciiTheme="minorHAnsi" w:hAnsiTheme="minorHAnsi" w:cstheme="minorHAnsi"/>
                <w:bCs/>
              </w:rPr>
              <w:t xml:space="preserve"> </w:t>
            </w:r>
          </w:p>
        </w:tc>
      </w:tr>
      <w:tr w:rsidR="007530A8" w:rsidRPr="005657D0" w14:paraId="55FAD6E3" w14:textId="77777777" w:rsidTr="00532251">
        <w:trPr>
          <w:trHeight w:val="291"/>
        </w:trPr>
        <w:tc>
          <w:tcPr>
            <w:tcW w:w="1527" w:type="dxa"/>
            <w:shd w:val="clear" w:color="auto" w:fill="auto"/>
          </w:tcPr>
          <w:p w14:paraId="310BE469" w14:textId="77777777" w:rsidR="007530A8" w:rsidRPr="005657D0" w:rsidRDefault="007530A8" w:rsidP="00B55CD7">
            <w:pPr>
              <w:pStyle w:val="Bezodstpw"/>
              <w:rPr>
                <w:rFonts w:asciiTheme="minorHAnsi" w:hAnsiTheme="minorHAnsi" w:cstheme="minorHAnsi"/>
                <w:b/>
                <w:i/>
                <w:iCs/>
                <w:color w:val="2F5496" w:themeColor="accent1" w:themeShade="BF"/>
                <w:sz w:val="24"/>
                <w:szCs w:val="24"/>
              </w:rPr>
            </w:pPr>
            <w:r w:rsidRPr="005657D0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Wskaźnik 1</w:t>
            </w:r>
          </w:p>
        </w:tc>
        <w:tc>
          <w:tcPr>
            <w:tcW w:w="1162" w:type="dxa"/>
            <w:gridSpan w:val="2"/>
            <w:shd w:val="clear" w:color="auto" w:fill="auto"/>
          </w:tcPr>
          <w:p w14:paraId="304664AA" w14:textId="77777777" w:rsidR="007530A8" w:rsidRPr="005657D0" w:rsidRDefault="007530A8" w:rsidP="00B55CD7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1790A367" w14:textId="2D8E1003" w:rsidR="007530A8" w:rsidRPr="005657D0" w:rsidRDefault="007530A8" w:rsidP="00B55CD7">
            <w:pPr>
              <w:pStyle w:val="Bezodstpw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93" w:type="dxa"/>
            <w:shd w:val="clear" w:color="auto" w:fill="auto"/>
          </w:tcPr>
          <w:p w14:paraId="22D97180" w14:textId="77777777" w:rsidR="007530A8" w:rsidRPr="005657D0" w:rsidRDefault="007530A8" w:rsidP="00B55CD7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</w:tcPr>
          <w:p w14:paraId="0AE3EF21" w14:textId="77777777" w:rsidR="007530A8" w:rsidRPr="005657D0" w:rsidRDefault="007530A8" w:rsidP="00B55CD7">
            <w:pPr>
              <w:pStyle w:val="Bezodstpw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93" w:type="dxa"/>
            <w:shd w:val="clear" w:color="auto" w:fill="auto"/>
          </w:tcPr>
          <w:p w14:paraId="65597E3B" w14:textId="77777777" w:rsidR="007530A8" w:rsidRPr="005657D0" w:rsidRDefault="007530A8" w:rsidP="00B55CD7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1764" w:type="dxa"/>
            <w:shd w:val="clear" w:color="auto" w:fill="auto"/>
          </w:tcPr>
          <w:p w14:paraId="354C94F2" w14:textId="40A26B71" w:rsidR="007530A8" w:rsidRPr="005657D0" w:rsidRDefault="007530A8" w:rsidP="00B55CD7">
            <w:pPr>
              <w:pStyle w:val="Bezodstpw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7530A8" w:rsidRPr="005657D0" w14:paraId="3DC86E1E" w14:textId="77777777" w:rsidTr="005657D0">
        <w:trPr>
          <w:trHeight w:val="334"/>
        </w:trPr>
        <w:tc>
          <w:tcPr>
            <w:tcW w:w="1527" w:type="dxa"/>
            <w:shd w:val="clear" w:color="auto" w:fill="auto"/>
          </w:tcPr>
          <w:p w14:paraId="1312AD8A" w14:textId="77777777" w:rsidR="007530A8" w:rsidRPr="005657D0" w:rsidRDefault="007530A8" w:rsidP="00B55CD7">
            <w:pPr>
              <w:pStyle w:val="Bezodstpw"/>
              <w:rPr>
                <w:rFonts w:asciiTheme="minorHAnsi" w:hAnsiTheme="minorHAnsi" w:cstheme="minorHAnsi"/>
                <w:b/>
                <w:i/>
                <w:iCs/>
                <w:color w:val="2F5496" w:themeColor="accent1" w:themeShade="BF"/>
                <w:sz w:val="24"/>
                <w:szCs w:val="24"/>
              </w:rPr>
            </w:pPr>
            <w:r w:rsidRPr="005657D0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Wskaźnik 2</w:t>
            </w:r>
          </w:p>
        </w:tc>
        <w:tc>
          <w:tcPr>
            <w:tcW w:w="1162" w:type="dxa"/>
            <w:gridSpan w:val="2"/>
            <w:shd w:val="clear" w:color="auto" w:fill="auto"/>
          </w:tcPr>
          <w:p w14:paraId="4E985043" w14:textId="77777777" w:rsidR="007530A8" w:rsidRPr="005657D0" w:rsidRDefault="007530A8" w:rsidP="00B55CD7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444BFEF8" w14:textId="7D575743" w:rsidR="007530A8" w:rsidRPr="005657D0" w:rsidRDefault="007530A8" w:rsidP="00B55CD7">
            <w:pPr>
              <w:pStyle w:val="Bezodstpw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93" w:type="dxa"/>
            <w:shd w:val="clear" w:color="auto" w:fill="auto"/>
          </w:tcPr>
          <w:p w14:paraId="328147C3" w14:textId="77777777" w:rsidR="007530A8" w:rsidRPr="005657D0" w:rsidRDefault="007530A8" w:rsidP="00B55CD7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</w:tcPr>
          <w:p w14:paraId="24AACB40" w14:textId="77777777" w:rsidR="007530A8" w:rsidRPr="005657D0" w:rsidRDefault="007530A8" w:rsidP="00B55CD7">
            <w:pPr>
              <w:pStyle w:val="Bezodstpw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93" w:type="dxa"/>
            <w:shd w:val="clear" w:color="auto" w:fill="auto"/>
          </w:tcPr>
          <w:p w14:paraId="47440DB2" w14:textId="77777777" w:rsidR="007530A8" w:rsidRPr="005657D0" w:rsidRDefault="007530A8" w:rsidP="00B55CD7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1764" w:type="dxa"/>
            <w:shd w:val="clear" w:color="auto" w:fill="auto"/>
          </w:tcPr>
          <w:p w14:paraId="18CE4F64" w14:textId="3200AA37" w:rsidR="007530A8" w:rsidRPr="005657D0" w:rsidRDefault="007530A8" w:rsidP="00B55CD7">
            <w:pPr>
              <w:pStyle w:val="Bezodstpw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</w:p>
        </w:tc>
      </w:tr>
    </w:tbl>
    <w:p w14:paraId="628002CD" w14:textId="68433698" w:rsidR="0069278C" w:rsidRPr="005657D0" w:rsidRDefault="0069278C">
      <w:pPr>
        <w:rPr>
          <w:rFonts w:cstheme="minorHAnsi"/>
          <w:sz w:val="24"/>
          <w:szCs w:val="24"/>
        </w:rPr>
      </w:pPr>
    </w:p>
    <w:p w14:paraId="759248B8" w14:textId="77777777" w:rsidR="00E41CB8" w:rsidRPr="005657D0" w:rsidRDefault="00E41CB8">
      <w:pPr>
        <w:rPr>
          <w:rFonts w:cstheme="minorHAnsi"/>
          <w:sz w:val="24"/>
          <w:szCs w:val="24"/>
        </w:rPr>
      </w:pPr>
    </w:p>
    <w:sectPr w:rsidR="00E41CB8" w:rsidRPr="005657D0" w:rsidSect="00015998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AE04C6" w14:textId="77777777" w:rsidR="006A69A8" w:rsidRDefault="006A69A8" w:rsidP="00CA5002">
      <w:pPr>
        <w:spacing w:after="0" w:line="240" w:lineRule="auto"/>
      </w:pPr>
      <w:r>
        <w:separator/>
      </w:r>
    </w:p>
  </w:endnote>
  <w:endnote w:type="continuationSeparator" w:id="0">
    <w:p w14:paraId="09248EF9" w14:textId="77777777" w:rsidR="006A69A8" w:rsidRDefault="006A69A8" w:rsidP="00CA50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EBFB1" w14:textId="1C57F749" w:rsidR="00CA5002" w:rsidRDefault="00CA500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FF2FA" w14:textId="1E0AB895" w:rsidR="00E130A1" w:rsidRDefault="00E130A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5AA30" w14:textId="77777777" w:rsidR="006A69A8" w:rsidRDefault="006A69A8" w:rsidP="00CA5002">
      <w:pPr>
        <w:spacing w:after="0" w:line="240" w:lineRule="auto"/>
      </w:pPr>
      <w:r>
        <w:separator/>
      </w:r>
    </w:p>
  </w:footnote>
  <w:footnote w:type="continuationSeparator" w:id="0">
    <w:p w14:paraId="164B37FB" w14:textId="77777777" w:rsidR="006A69A8" w:rsidRDefault="006A69A8" w:rsidP="00CA50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71607" w14:textId="1EC556D6" w:rsidR="00CA5002" w:rsidRDefault="00CA5002">
    <w:pPr>
      <w:pStyle w:val="Nagwek"/>
    </w:pPr>
    <w:r>
      <w:rPr>
        <w:noProof/>
      </w:rPr>
      <w:drawing>
        <wp:inline distT="0" distB="0" distL="0" distR="0" wp14:anchorId="13A113B5" wp14:editId="7B16FAB1">
          <wp:extent cx="5760720" cy="77089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70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047A0" w14:textId="3C554578" w:rsidR="00E130A1" w:rsidRDefault="00E130A1">
    <w:pPr>
      <w:pStyle w:val="Nagwek"/>
    </w:pPr>
    <w:r>
      <w:rPr>
        <w:noProof/>
      </w:rPr>
      <w:drawing>
        <wp:inline distT="0" distB="0" distL="0" distR="0" wp14:anchorId="39C4E8D7" wp14:editId="7EF9483D">
          <wp:extent cx="5760720" cy="51943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19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E56E96E" w14:textId="77777777" w:rsidR="00E130A1" w:rsidRDefault="00E130A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78C"/>
    <w:rsid w:val="00015998"/>
    <w:rsid w:val="000D2CE3"/>
    <w:rsid w:val="00221029"/>
    <w:rsid w:val="002273A5"/>
    <w:rsid w:val="00297DB5"/>
    <w:rsid w:val="00361AC8"/>
    <w:rsid w:val="003B762B"/>
    <w:rsid w:val="00532251"/>
    <w:rsid w:val="005657D0"/>
    <w:rsid w:val="005D7264"/>
    <w:rsid w:val="00665851"/>
    <w:rsid w:val="0069278C"/>
    <w:rsid w:val="006A69A8"/>
    <w:rsid w:val="007530A8"/>
    <w:rsid w:val="007F46C7"/>
    <w:rsid w:val="007F5774"/>
    <w:rsid w:val="00832DB4"/>
    <w:rsid w:val="00912DEB"/>
    <w:rsid w:val="009B2A4E"/>
    <w:rsid w:val="00AE329B"/>
    <w:rsid w:val="00B27DA6"/>
    <w:rsid w:val="00C55A28"/>
    <w:rsid w:val="00C660C5"/>
    <w:rsid w:val="00CA5002"/>
    <w:rsid w:val="00E130A1"/>
    <w:rsid w:val="00E41CB8"/>
    <w:rsid w:val="00F66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A902D45"/>
  <w15:chartTrackingRefBased/>
  <w15:docId w15:val="{3C446982-90F3-4CD4-9E01-59D9A45F0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9278C"/>
    <w:pPr>
      <w:spacing w:after="0" w:line="240" w:lineRule="auto"/>
    </w:pPr>
    <w:rPr>
      <w:rFonts w:ascii="Calibri" w:eastAsia="Calibri" w:hAnsi="Calibri" w:cs="Times New Roman"/>
    </w:rPr>
  </w:style>
  <w:style w:type="paragraph" w:styleId="Poprawka">
    <w:name w:val="Revision"/>
    <w:hidden/>
    <w:uiPriority w:val="99"/>
    <w:semiHidden/>
    <w:rsid w:val="007F5774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27D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7DA6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27D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27DA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27DA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7D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7DA6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CA50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5002"/>
  </w:style>
  <w:style w:type="paragraph" w:styleId="Stopka">
    <w:name w:val="footer"/>
    <w:basedOn w:val="Normalny"/>
    <w:link w:val="StopkaZnak"/>
    <w:uiPriority w:val="99"/>
    <w:unhideWhenUsed/>
    <w:rsid w:val="00CA50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50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1BE7A261E172408847834CF95555AF" ma:contentTypeVersion="4" ma:contentTypeDescription="Utwórz nowy dokument." ma:contentTypeScope="" ma:versionID="eba0479f9365167844264b72f9f60b9f">
  <xsd:schema xmlns:xsd="http://www.w3.org/2001/XMLSchema" xmlns:xs="http://www.w3.org/2001/XMLSchema" xmlns:p="http://schemas.microsoft.com/office/2006/metadata/properties" xmlns:ns2="81044c25-bd96-4f4c-b3d5-fc571e45d604" xmlns:ns3="39c69d17-f046-4ad1-8fca-9e8d778603d5" targetNamespace="http://schemas.microsoft.com/office/2006/metadata/properties" ma:root="true" ma:fieldsID="589fb93681be96f6d119339566c8e202" ns2:_="" ns3:_="">
    <xsd:import namespace="81044c25-bd96-4f4c-b3d5-fc571e45d604"/>
    <xsd:import namespace="39c69d17-f046-4ad1-8fca-9e8d778603d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044c25-bd96-4f4c-b3d5-fc571e45d60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c69d17-f046-4ad1-8fca-9e8d778603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4A0E983-9A51-4711-B6A5-BFCF9F061F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053609-D3B5-43B2-BBE4-AB444D8BE2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044c25-bd96-4f4c-b3d5-fc571e45d604"/>
    <ds:schemaRef ds:uri="39c69d17-f046-4ad1-8fca-9e8d778603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1CCDC5-F1D6-4DAB-94B4-BC5841B233C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86</Words>
  <Characters>517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Szpuda Marcin</dc:creator>
  <cp:keywords/>
  <dc:description/>
  <cp:lastModifiedBy>NCBR</cp:lastModifiedBy>
  <cp:revision>8</cp:revision>
  <dcterms:created xsi:type="dcterms:W3CDTF">2023-02-06T18:49:00Z</dcterms:created>
  <dcterms:modified xsi:type="dcterms:W3CDTF">2023-02-07T13:25:00Z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0x0101000E1BE7A261E172408847834CF95555AF</vt:lpwstr>
  </property>
  <property fmtid="{D5CDD505-2E9C-101B-9397-08002B2CF9AE}" pid="3" name="MSIP_Label_91e939cc-945f-447d-b5c0-f5a8e3aaa77b_Enabled">
    <vt:lpwstr>true</vt:lpwstr>
  </property>
  <property fmtid="{D5CDD505-2E9C-101B-9397-08002B2CF9AE}" pid="4" name="MSIP_Label_91e939cc-945f-447d-b5c0-f5a8e3aaa77b_SetDate">
    <vt:lpwstr>2023-02-07T13:25:11Z</vt:lpwstr>
  </property>
  <property fmtid="{D5CDD505-2E9C-101B-9397-08002B2CF9AE}" pid="5" name="MSIP_Label_91e939cc-945f-447d-b5c0-f5a8e3aaa77b_Method">
    <vt:lpwstr>Privileged</vt:lpwstr>
  </property>
  <property fmtid="{D5CDD505-2E9C-101B-9397-08002B2CF9AE}" pid="6" name="MSIP_Label_91e939cc-945f-447d-b5c0-f5a8e3aaa77b_Name">
    <vt:lpwstr>K1 - Publiczna bez oznakowania</vt:lpwstr>
  </property>
  <property fmtid="{D5CDD505-2E9C-101B-9397-08002B2CF9AE}" pid="7" name="MSIP_Label_91e939cc-945f-447d-b5c0-f5a8e3aaa77b_SiteId">
    <vt:lpwstr>114511be-be5b-44a7-b2ab-a51e832dea9d</vt:lpwstr>
  </property>
  <property fmtid="{D5CDD505-2E9C-101B-9397-08002B2CF9AE}" pid="8" name="MSIP_Label_91e939cc-945f-447d-b5c0-f5a8e3aaa77b_ActionId">
    <vt:lpwstr>c23542e2-9638-4e5e-9a27-4c5e90d34d3b</vt:lpwstr>
  </property>
  <property fmtid="{D5CDD505-2E9C-101B-9397-08002B2CF9AE}" pid="9" name="MSIP_Label_91e939cc-945f-447d-b5c0-f5a8e3aaa77b_ContentBits">
    <vt:lpwstr>0</vt:lpwstr>
  </property>
</Properties>
</file>