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F4378" w14:textId="5384837C" w:rsidR="008E44F7" w:rsidRPr="003E5F9C" w:rsidRDefault="008E44F7" w:rsidP="008E44F7">
      <w:pPr>
        <w:ind w:firstLine="708"/>
        <w:jc w:val="right"/>
        <w:rPr>
          <w:rFonts w:ascii="Arial" w:hAnsi="Arial" w:cs="Arial"/>
          <w:b/>
          <w:sz w:val="20"/>
        </w:rPr>
      </w:pPr>
      <w:r w:rsidRPr="003E5F9C">
        <w:rPr>
          <w:rFonts w:ascii="Arial" w:hAnsi="Arial" w:cs="Arial"/>
          <w:b/>
          <w:sz w:val="20"/>
        </w:rPr>
        <w:t xml:space="preserve">Załącznik nr </w:t>
      </w:r>
      <w:r w:rsidR="00A26083">
        <w:rPr>
          <w:rFonts w:ascii="Arial" w:hAnsi="Arial" w:cs="Arial"/>
          <w:b/>
          <w:sz w:val="20"/>
        </w:rPr>
        <w:t>6</w:t>
      </w:r>
      <w:r w:rsidRPr="003E5F9C">
        <w:rPr>
          <w:rFonts w:ascii="Arial" w:hAnsi="Arial" w:cs="Arial"/>
          <w:b/>
          <w:sz w:val="20"/>
        </w:rPr>
        <w:t xml:space="preserve"> – sprzęt jednorazowego użytku</w:t>
      </w:r>
    </w:p>
    <w:p w14:paraId="39EC32F4" w14:textId="77777777" w:rsidR="008E44F7" w:rsidRPr="003E5F9C" w:rsidRDefault="008E44F7" w:rsidP="008E44F7">
      <w:pPr>
        <w:ind w:firstLine="708"/>
        <w:jc w:val="right"/>
        <w:rPr>
          <w:rFonts w:ascii="Arial" w:hAnsi="Arial" w:cs="Arial"/>
          <w:b/>
          <w:sz w:val="20"/>
        </w:rPr>
      </w:pPr>
    </w:p>
    <w:p w14:paraId="356B84BF" w14:textId="77777777" w:rsidR="008E44F7" w:rsidRPr="003E5F9C" w:rsidRDefault="008E44F7" w:rsidP="008E44F7">
      <w:pPr>
        <w:ind w:firstLine="708"/>
        <w:jc w:val="center"/>
        <w:rPr>
          <w:rFonts w:ascii="Arial" w:hAnsi="Arial" w:cs="Arial"/>
          <w:b/>
          <w:sz w:val="8"/>
        </w:rPr>
      </w:pPr>
    </w:p>
    <w:p w14:paraId="78D05F83" w14:textId="77777777" w:rsidR="008E44F7" w:rsidRPr="003E5F9C" w:rsidRDefault="008E44F7" w:rsidP="008E44F7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3E5F9C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6CED1368" w14:textId="77777777" w:rsidR="008E44F7" w:rsidRPr="003E5F9C" w:rsidRDefault="008E44F7" w:rsidP="008E44F7">
      <w:pPr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14:paraId="5E0E6F7F" w14:textId="77777777" w:rsidR="008E44F7" w:rsidRPr="003E5F9C" w:rsidRDefault="008E44F7" w:rsidP="008E44F7">
      <w:pPr>
        <w:ind w:firstLine="708"/>
        <w:jc w:val="both"/>
        <w:rPr>
          <w:rFonts w:ascii="Arial" w:hAnsi="Arial" w:cs="Arial"/>
          <w:sz w:val="8"/>
        </w:rPr>
      </w:pPr>
    </w:p>
    <w:tbl>
      <w:tblPr>
        <w:tblW w:w="15134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5"/>
        <w:gridCol w:w="6520"/>
        <w:gridCol w:w="851"/>
        <w:gridCol w:w="567"/>
        <w:gridCol w:w="654"/>
        <w:gridCol w:w="993"/>
        <w:gridCol w:w="567"/>
        <w:gridCol w:w="1134"/>
        <w:gridCol w:w="992"/>
        <w:gridCol w:w="991"/>
        <w:gridCol w:w="1440"/>
      </w:tblGrid>
      <w:tr w:rsidR="00B00F22" w:rsidRPr="003E5F9C" w14:paraId="31810677" w14:textId="77777777" w:rsidTr="005C084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83892" w14:textId="77777777" w:rsidR="00B00F22" w:rsidRPr="003E5F9C" w:rsidRDefault="00B00F22" w:rsidP="001C37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03FF264A" w14:textId="77777777" w:rsidR="00B00F22" w:rsidRPr="003E5F9C" w:rsidRDefault="00B00F22" w:rsidP="001C37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C9210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562C5DF5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7F1D5A70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23841C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Jedno-stka miary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18FDEBF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0FE30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41EC7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C1D8522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893A77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949F93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ABABB04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A588E1" w14:textId="77777777" w:rsidR="00B00F22" w:rsidRPr="003E5F9C" w:rsidRDefault="00B00F22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8E44F7" w:rsidRPr="003E5F9C" w14:paraId="238C9787" w14:textId="77777777" w:rsidTr="005C0844">
        <w:trPr>
          <w:cantSplit/>
          <w:trHeight w:val="1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E1DE32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15EB46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EF9E5D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F9B4FFE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58A701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0BA224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157EB37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E74FEE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F24B14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2373494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E8E457" w14:textId="77777777" w:rsidR="008E44F7" w:rsidRPr="003E5F9C" w:rsidRDefault="008E44F7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3C4AD8" w:rsidRPr="003E5F9C" w14:paraId="2C0325E2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DD92D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189F6" w14:textId="45CFBB20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Bibuła filtracyjna jakościowa w  arkuszach o wymiarach 45 x 56 cm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6A74" w14:textId="408D7225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8D94" w14:textId="56028E92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2B66" w14:textId="0BD51D4C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FD09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1A68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DED3F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354D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B9A1F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DBAC" w14:textId="203D0804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lata</w:t>
            </w:r>
          </w:p>
        </w:tc>
      </w:tr>
      <w:tr w:rsidR="003C4AD8" w:rsidRPr="003E5F9C" w14:paraId="7FC5EAF2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1251F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9DDD1" w14:textId="79F22869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Ezy o pojemności 1 ul z elastycznego PS, sterylne, w workach zamykanych strunowo. Na każdym opakowaniu data ważności i nr serii. Antypoślizgowe zarysowania w miejscu trzymania; zakończone igłą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86AB" w14:textId="13F1408D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55F7" w14:textId="033E2A0E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CAB6" w14:textId="48F4894E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163D6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FD9AA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E2F31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53BDF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E6C86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2081" w14:textId="3EDE431C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14DC8A95" w14:textId="77777777" w:rsidTr="00B72824">
        <w:trPr>
          <w:cantSplit/>
          <w:trHeight w:val="1036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3504E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AD0E" w14:textId="65E6BB27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Ezy o pojemności 10 ul z elastycznego PS,  sterylne, w workach zamykanych strunowo. Na  każdym opakowaniu data ważności i nr serii. Antypoślizgowe zarysowania w miejscu trzymania; zakończone igłą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E16F" w14:textId="1938CDD7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0FA7" w14:textId="56B8693F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5994" w14:textId="1DA459C9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A496B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F9916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0CDB7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0AE77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61BB9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3CDC" w14:textId="65E3FF95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00F76BAF" w14:textId="77777777" w:rsidTr="00B72824">
        <w:trPr>
          <w:cantSplit/>
          <w:trHeight w:val="9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D349E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7DF8" w14:textId="55EBB477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Filtry do sterylizacji parowej jednorazowego użytku o 190 mm do puszek sterylizacyjnych                                  typ PS -100  i PS -150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7493" w14:textId="4876F2F8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114E" w14:textId="2F59DEC9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B85F" w14:textId="56FDCBCB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808F3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C369B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7BA78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93F1F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F7649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2CD9" w14:textId="48379A5D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3C4AD8" w:rsidRPr="003E5F9C" w14:paraId="39B17013" w14:textId="77777777" w:rsidTr="00B72824">
        <w:trPr>
          <w:cantSplit/>
          <w:trHeight w:val="971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ACCCD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9F1B" w14:textId="03DE2649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Filtry membranowe  (membrana z mieszaniny estrów celulozy)na taśmie, białe kratkowane, o śr. porów 0,45 µm, Ø filtra 47 mm, sterylne, pasujące do podajnika Millipore.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8A7D" w14:textId="5BEAC47F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BE09" w14:textId="6B5767F0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150 szt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13B9" w14:textId="06064E23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45961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5A86B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AE3F7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8656E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07F99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CEE8" w14:textId="13CABDE7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1,5 roku</w:t>
            </w:r>
          </w:p>
        </w:tc>
      </w:tr>
      <w:tr w:rsidR="003C4AD8" w:rsidRPr="003E5F9C" w14:paraId="36A11453" w14:textId="77777777" w:rsidTr="00B72824">
        <w:trPr>
          <w:cantSplit/>
          <w:trHeight w:val="1253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2561EA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461F" w14:textId="667FBBFD" w:rsidR="003C4AD8" w:rsidRPr="003C4AD8" w:rsidRDefault="003C4AD8" w:rsidP="003C4AD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Filtry membranowe białe kratkowane, o śr. porów 0,22 µm, Ø filtra 47 mm, sterylne , pakowane pojedynczo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CD42" w14:textId="55FE7238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2715" w14:textId="04AC135D" w:rsidR="003C4AD8" w:rsidRPr="003C4AD8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150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1CC2" w14:textId="2CB2ACA2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3B06F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5CB1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CD7AD6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EE4E2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9238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E51B2" w14:textId="3F4B60DC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1,5 roku</w:t>
            </w:r>
          </w:p>
        </w:tc>
      </w:tr>
      <w:tr w:rsidR="009D0C45" w:rsidRPr="003E5F9C" w14:paraId="0323BAF0" w14:textId="77777777" w:rsidTr="005C084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574F7" w14:textId="77777777" w:rsidR="009D0C45" w:rsidRPr="003E5F9C" w:rsidRDefault="009D0C45" w:rsidP="001C37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6CB50623" w14:textId="77777777" w:rsidR="009D0C45" w:rsidRPr="003E5F9C" w:rsidRDefault="009D0C45" w:rsidP="001C37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967D2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1ED0CDEA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4B784FC4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98F029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Jedno-stka miary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424C8E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FC07F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08AAF7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093B5F9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B8EF31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BD0D8E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1BDE9DC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17EA0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9D0C45" w:rsidRPr="003E5F9C" w14:paraId="5376BC17" w14:textId="77777777" w:rsidTr="005C0844">
        <w:trPr>
          <w:cantSplit/>
          <w:trHeight w:val="1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C73194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C5AA92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2D8F87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0E7F932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4FD41E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984C1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1B68B59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0CA7C2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8C6975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0B69F40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080363" w14:textId="77777777" w:rsidR="009D0C45" w:rsidRPr="003E5F9C" w:rsidRDefault="009D0C45" w:rsidP="001C37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3C4AD8" w:rsidRPr="003E5F9C" w14:paraId="1AE08A26" w14:textId="77777777" w:rsidTr="00B72824">
        <w:trPr>
          <w:cantSplit/>
          <w:trHeight w:val="892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1A9101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9440" w14:textId="152BB003" w:rsidR="003C4AD8" w:rsidRPr="003C4AD8" w:rsidRDefault="003C4AD8" w:rsidP="003C4AD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Filtry membranowe białe kratkowane, o śr. porów 0,45 µm, Ø filtra 47 mm, niesterylne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40A0" w14:textId="12C4CA9C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311C" w14:textId="0EF55408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150 szt.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EA18" w14:textId="17AE59C9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627C5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49562C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7BA8C9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06CF7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7ED2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0FBD" w14:textId="3779ED51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1,5 roku</w:t>
            </w:r>
          </w:p>
        </w:tc>
      </w:tr>
      <w:tr w:rsidR="003C4AD8" w:rsidRPr="003E5F9C" w14:paraId="29484579" w14:textId="77777777" w:rsidTr="00B72824">
        <w:trPr>
          <w:cantSplit/>
          <w:trHeight w:val="891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208808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658A" w14:textId="07E0CF6F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Filtry strzykawkowe,  membrana PES, wielkość porów 0,22 µm, Ø filtra 25 mm sterylne, do sterylizacji roztworów wodnych, na każdym filtrze nr serii i data ważności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0F50" w14:textId="69456C74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34209" w14:textId="6FAED886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50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392D" w14:textId="0B53663C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332806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933C4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7B6DC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2FD8F8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5BDC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08DA" w14:textId="0CF75131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3C4AD8" w:rsidRPr="003E5F9C" w14:paraId="2185707C" w14:textId="77777777" w:rsidTr="00B72824">
        <w:trPr>
          <w:cantSplit/>
          <w:trHeight w:val="844"/>
          <w:jc w:val="center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9E0839" w14:textId="77777777" w:rsidR="003C4AD8" w:rsidRPr="003E5F9C" w:rsidRDefault="003C4AD8" w:rsidP="003C4AD8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67AB" w14:textId="4A94A6BF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Jałowe krążki bibułowe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F9B7" w14:textId="4B54CBBB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fiolka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BF37" w14:textId="3D0BD510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50 krążków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83BC" w14:textId="3C01C6DA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5DAC93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B23EBF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1DF9D5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062F0D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FB49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F923" w14:textId="1EB81092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3C4AD8" w:rsidRPr="003E5F9C" w14:paraId="63DA21EF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90470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09CB" w14:textId="45A6BA18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Końcówki do pipet automatycznych Brand,Eppendorf,Gilson,Socorex  o pojemności 1 ml (niebieskie)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60B4" w14:textId="6E6711F0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9675" w14:textId="33B01D2E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ED46" w14:textId="60D9E99B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D3B5F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B740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F9D3E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025CC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E6C784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0CF0" w14:textId="0E3E8820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5BBAD7FF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54CA5B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DA8D" w14:textId="1C0F81F6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Końcówki do pipet automatycznych Eppendorf, Labmate HTL o pojemności 10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36BA" w14:textId="146D2150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5FCD" w14:textId="56B59F45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1A56" w14:textId="18FA2DAC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B0713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B0F5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923C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D4E3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0F2EE8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75B2" w14:textId="59D52CFB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01F86C4C" w14:textId="77777777" w:rsidTr="00B72824">
        <w:trPr>
          <w:cantSplit/>
          <w:trHeight w:val="71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FD4388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6F7A" w14:textId="31C9C529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 automatycznych Gilson o pojemności 0,20 ml (żółte)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8891" w14:textId="4727E471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F639" w14:textId="4CDB3992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1000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B07D" w14:textId="13433C76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D85B3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EF926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8E777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4B71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0FE42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E2C5" w14:textId="37F9BE14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6F1D4D7B" w14:textId="77777777" w:rsidTr="00B72824">
        <w:trPr>
          <w:cantSplit/>
          <w:trHeight w:val="683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F5316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44AB" w14:textId="57941149" w:rsidR="003C4AD8" w:rsidRPr="003C4AD8" w:rsidRDefault="003C4AD8" w:rsidP="003C4AD8">
            <w:pPr>
              <w:rPr>
                <w:rFonts w:ascii="Calibri" w:hAnsi="Calibri" w:cs="Calibri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 automatycznych o poj. 10 ml do dozowania roztworów o temp. 80 </w:t>
            </w:r>
            <w:r w:rsidRPr="003C4AD8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o </w:t>
            </w:r>
            <w:r w:rsidRPr="003C4AD8">
              <w:rPr>
                <w:rFonts w:ascii="Arial" w:hAnsi="Arial" w:cs="Arial"/>
                <w:sz w:val="20"/>
                <w:szCs w:val="20"/>
              </w:rPr>
              <w:t>C. (np.:TIPS Standard/ Bulk 1-10 ml Eppendorf AG nr kat. 022492098 lub równoważne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1E27" w14:textId="41D9246F" w:rsidR="003C4AD8" w:rsidRPr="003C4AD8" w:rsidRDefault="003C4AD8" w:rsidP="003C4AD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8353" w14:textId="4257861F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FA17" w14:textId="0032C738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836A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44BA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8047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104AE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3D55D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D4CB" w14:textId="5C9F0BEF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14CDFF16" w14:textId="77777777" w:rsidTr="00B72824">
        <w:trPr>
          <w:cantSplit/>
          <w:trHeight w:val="56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324A70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941C" w14:textId="3A7E5281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Końcówki do pipet automatycznych Uniwersalne OMNITIP o poj. 5000 μl (do pipety HTL Lab Solution LabMate pro 0,5-5ml)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E5D1" w14:textId="16E12B8B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4F47" w14:textId="3C77A7A7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3428" w14:textId="3305AD13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CA27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0C6EF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C784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FBB4D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E13B95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AF55" w14:textId="0E878201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2 lata </w:t>
            </w:r>
          </w:p>
        </w:tc>
      </w:tr>
      <w:tr w:rsidR="003C4AD8" w:rsidRPr="003E5F9C" w14:paraId="5E154DD9" w14:textId="77777777" w:rsidTr="00B72824">
        <w:trPr>
          <w:cantSplit/>
          <w:trHeight w:val="56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BFB31A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CA8D" w14:textId="7CB995ED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do pipet automatycznych z filtrem, o pojemności 1 ml (niebieskie); pasujące do pipet Brand, Eppendorf,HTL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88D1" w14:textId="4A74B33D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B509" w14:textId="633783A2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 xml:space="preserve">60 szt. 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DE88" w14:textId="13B994C4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CCD17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4C25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A5C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39349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663DE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7280" w14:textId="49CE80DF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5A41AF" w:rsidRPr="003E5F9C" w14:paraId="5F881CC3" w14:textId="77777777" w:rsidTr="0031581D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86442" w14:textId="77777777" w:rsidR="005A41AF" w:rsidRPr="003E5F9C" w:rsidRDefault="005A41AF" w:rsidP="0031581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440B1D6E" w14:textId="77777777" w:rsidR="005A41AF" w:rsidRPr="003E5F9C" w:rsidRDefault="005A41AF" w:rsidP="0031581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4DCB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1343B3C5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2754400B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9B7AA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Jedno-stka miary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977F482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C13D1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C104A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7DD532F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CD395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1CD362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8E63337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479768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5A41AF" w:rsidRPr="003E5F9C" w14:paraId="5534D47D" w14:textId="77777777" w:rsidTr="0031581D">
        <w:trPr>
          <w:cantSplit/>
          <w:trHeight w:val="1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C45696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3A61A1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C02C9D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77C55AF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EFDB76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C3233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2BF88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E97E25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99595D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060B72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F1D2E8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3C4AD8" w:rsidRPr="003E5F9C" w14:paraId="6631EE83" w14:textId="77777777" w:rsidTr="00B72824">
        <w:trPr>
          <w:cantSplit/>
          <w:trHeight w:val="509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C8A0D1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86DB" w14:textId="77777777" w:rsidR="00F7067D" w:rsidRDefault="00F7067D" w:rsidP="003C4A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CE50DC" w14:textId="47DECC2C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Końcówki do pipety automatycznej, elektronicznej, ośmiokanałowej typu Transferpette - 8 firmy Brand, z pojedynczym kołnierzem, o pojemności 5-300 μl, niesterylne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00E715" w14:textId="4FDA0A1D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DDE55" w14:textId="1ECA7F04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1000 szt.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2438" w14:textId="4775A708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753ACE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5DCF18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EB8E4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67CF40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86D4F1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03C9" w14:textId="4AAE09E4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1C360D83" w14:textId="77777777" w:rsidTr="00B72824">
        <w:trPr>
          <w:cantSplit/>
          <w:trHeight w:val="83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4981625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5B43" w14:textId="581EB756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PD z tworzywa PP o poj. 25 ml do dozownika Handy Step firmy Brand w opakowaniu po 50 szt + adapter, (np. firmy Brand nr kat. 702380 lub równoważne)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00AB" w14:textId="2CF8008F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662E" w14:textId="7265731F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C62F" w14:textId="132D494A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19B9E3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FD17DF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89C11E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C28672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A87E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C4E2" w14:textId="4E619CAB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0886686C" w14:textId="77777777" w:rsidTr="00B72824">
        <w:trPr>
          <w:cantSplit/>
          <w:trHeight w:val="70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B11448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4091E" w14:textId="148B17DC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Końcówki PD z tworzywa PP o pojemności 50 ml do dozownika Handy Step firmy Brand w opakowaniu po 25 szt + 2 adaptery (np. firmy Brand nr katalog. 702382 lub równoważne)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7A26" w14:textId="3BE0AD41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CAC4" w14:textId="416B147F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7534" w14:textId="70B53C81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027FB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A9BBB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51CB8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B72C5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2EC4B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549A" w14:textId="2E9A8CE6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3B880F77" w14:textId="77777777" w:rsidTr="00B72824">
        <w:trPr>
          <w:cantSplit/>
          <w:trHeight w:val="54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ADDC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945C" w14:textId="0720A3B6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Końcówki poj. 5000 µl do pipet BIOHIT pro, o poj. 100- 5000 µl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532F" w14:textId="38508977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E9AB" w14:textId="65E60FD7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3CC9" w14:textId="4E72440C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2A191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D1A81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ECE1C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5DCC5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8327D0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B43E3" w14:textId="268A876B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041E5752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C62451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1A54" w14:textId="38AB13FD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Korki wiskozowe "9D" średnica góra 11,5mm, środek 9,5mm, dół 7,5mm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AFFB9" w14:textId="7E2D362F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5C0A" w14:textId="291C6692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9A9D" w14:textId="4DDED237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C4E9B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0546B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36AFB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BFE6C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EC238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48B7" w14:textId="7A266FE6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66A4F007" w14:textId="77777777" w:rsidTr="00B72824">
        <w:trPr>
          <w:cantSplit/>
          <w:trHeight w:val="659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B08992B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B8D3" w14:textId="754A6532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Korki wiskozowe „11" średnica góra       14 -15mm, środek 14mm, dół 12mm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44F5" w14:textId="57EB00F8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175C" w14:textId="73362C9E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12A6" w14:textId="64AA1911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2615D6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20A109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CEC9F7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26A739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3323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B92E" w14:textId="1CCE2D48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1267FBF2" w14:textId="77777777" w:rsidTr="00B72824">
        <w:trPr>
          <w:cantSplit/>
          <w:trHeight w:val="844"/>
          <w:jc w:val="center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0991FF9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6EB8" w14:textId="2F859D93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Pałeczki mieszadełka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6BD2" w14:textId="3B219648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558C" w14:textId="17A22A9D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91E3" w14:textId="7DFA180D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8C6384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D2A5AE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2ADF3F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C36852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1C7B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7CEB" w14:textId="5AD98E0B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3C4AD8" w:rsidRPr="003E5F9C" w14:paraId="2B3B91DE" w14:textId="77777777" w:rsidTr="00B72824">
        <w:trPr>
          <w:cantSplit/>
          <w:trHeight w:val="750"/>
          <w:jc w:val="center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392BB6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ind w:left="57"/>
              <w:jc w:val="center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B2D1" w14:textId="777C4544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Pipety wielomiarowe o pojemności 25ml sterylne, pojedynczo pakowane,  polistyrenowe                                 z certyfikatem sterylności. Na każdym opakowaniu data ważności i nr serii.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E3A0" w14:textId="6AC6FB10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59F3" w14:textId="38B8AA34" w:rsidR="003C4AD8" w:rsidRPr="003C4AD8" w:rsidRDefault="003C4AD8" w:rsidP="003C4AD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9D9C" w14:textId="1E3185BE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CD5DCF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94BCDD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1E755A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88DC55" w14:textId="77777777" w:rsidR="003C4AD8" w:rsidRPr="003E5F9C" w:rsidRDefault="003C4AD8" w:rsidP="003C4A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6C29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6572" w14:textId="7D0B0C3A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lata</w:t>
            </w:r>
          </w:p>
        </w:tc>
      </w:tr>
      <w:tr w:rsidR="003C4AD8" w:rsidRPr="003E5F9C" w14:paraId="7994D50F" w14:textId="77777777" w:rsidTr="00B72824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7C81E" w14:textId="77777777" w:rsidR="003C4AD8" w:rsidRPr="003E5F9C" w:rsidRDefault="003C4AD8" w:rsidP="003C4AD8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24.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F1E6" w14:textId="3709DF66" w:rsidR="003C4AD8" w:rsidRPr="003C4AD8" w:rsidRDefault="003C4AD8" w:rsidP="003C4AD8">
            <w:pPr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 xml:space="preserve">Płytki Petriego sterylne jednorazowe Ø 140 mm, H 20,6, pakowane w rękaw po 10 szt.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FDF0" w14:textId="01DF5EFD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karton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C3EB" w14:textId="03E0EFA4" w:rsidR="003C4AD8" w:rsidRPr="003C4AD8" w:rsidRDefault="003C4AD8" w:rsidP="003C4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D8">
              <w:rPr>
                <w:rFonts w:ascii="Arial" w:hAnsi="Arial" w:cs="Arial"/>
                <w:sz w:val="20"/>
                <w:szCs w:val="20"/>
              </w:rPr>
              <w:t>110 szt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DF38" w14:textId="1572E061" w:rsidR="003C4AD8" w:rsidRPr="003C4AD8" w:rsidRDefault="003C4AD8" w:rsidP="003C4A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240D0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D1A64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A5C53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4A881" w14:textId="77777777" w:rsidR="003C4AD8" w:rsidRPr="003E5F9C" w:rsidRDefault="003C4AD8" w:rsidP="003C4AD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B13A3A" w14:textId="77777777" w:rsidR="003C4AD8" w:rsidRPr="003E5F9C" w:rsidRDefault="003C4AD8" w:rsidP="003C4A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82FD" w14:textId="73346EB2" w:rsidR="003C4AD8" w:rsidRPr="003C4AD8" w:rsidRDefault="003C4AD8" w:rsidP="003C4A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4A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5A41AF" w:rsidRPr="003E5F9C" w14:paraId="786FB29D" w14:textId="77777777" w:rsidTr="0031581D">
        <w:trPr>
          <w:cantSplit/>
          <w:trHeight w:val="6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EA6A5" w14:textId="77777777" w:rsidR="005A41AF" w:rsidRPr="003E5F9C" w:rsidRDefault="005A41AF" w:rsidP="0031581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760BEE11" w14:textId="77777777" w:rsidR="005A41AF" w:rsidRPr="003E5F9C" w:rsidRDefault="005A41AF" w:rsidP="0031581D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8F21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4C2D5120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018E0581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5E747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Jedno-stka miary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36583A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w opakowaniu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3684F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25843A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24E83B4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7A09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99AFD1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DFACB3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26168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5A41AF" w:rsidRPr="003E5F9C" w14:paraId="03E70AEF" w14:textId="77777777" w:rsidTr="0031581D">
        <w:trPr>
          <w:cantSplit/>
          <w:trHeight w:val="18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241716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96901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23A2BF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C2736AE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97B04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A11F13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431CE7C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CB0F77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1D0658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6894E10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848B75" w14:textId="77777777" w:rsidR="005A41AF" w:rsidRPr="003E5F9C" w:rsidRDefault="005A41AF" w:rsidP="0031581D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3E5F9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11 </w:t>
            </w:r>
          </w:p>
        </w:tc>
      </w:tr>
      <w:tr w:rsidR="00F46C23" w:rsidRPr="003E5F9C" w14:paraId="6B5476C1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B1704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C407" w14:textId="0BF86BFB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 xml:space="preserve">Płytki Petriego sterylne jednorazowe Ø 90 mm, H 14,2 mm;bez wentylacji; pakowane w rękaw po 25 szt; w kartonie rękawy zabezpieczone dodatkowym workiem foliowym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16A3" w14:textId="1951F5CC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karton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39BE" w14:textId="175337A3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600 szt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EF4A" w14:textId="62AAEEE6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7A560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03641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E4869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CB417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85CF4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E2A2B" w14:textId="22984C8A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lata</w:t>
            </w:r>
          </w:p>
        </w:tc>
      </w:tr>
      <w:tr w:rsidR="00F46C23" w:rsidRPr="003E5F9C" w14:paraId="37FFB474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CC0BA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26.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67BA" w14:textId="451B528A" w:rsidR="00F46C23" w:rsidRPr="00F46C23" w:rsidRDefault="00F46C23" w:rsidP="00F46C23">
            <w:pPr>
              <w:rPr>
                <w:rFonts w:ascii="Calibri" w:hAnsi="Calibri" w:cs="Calibri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Rozprowadzacz sterylny ( głaszczka) w workach zamykanych strunowo o wymiarach Ø ok. 2- 3 mm dł., kształt L z zagiętym końcem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2157" w14:textId="0C7E8E19" w:rsidR="00F46C23" w:rsidRPr="00F46C23" w:rsidRDefault="00F46C23" w:rsidP="00F46C2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C71E" w14:textId="11F8DF17" w:rsidR="00F46C23" w:rsidRPr="00F46C23" w:rsidRDefault="00F46C23" w:rsidP="00F46C2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B2CC" w14:textId="41595008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42157" w14:textId="77777777" w:rsidR="00F46C23" w:rsidRPr="003E5F9C" w:rsidRDefault="00F46C23" w:rsidP="00F46C2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FC94A" w14:textId="77777777" w:rsidR="00F46C23" w:rsidRPr="003E5F9C" w:rsidRDefault="00F46C23" w:rsidP="00F46C2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A0F0C" w14:textId="77777777" w:rsidR="00F46C23" w:rsidRPr="003E5F9C" w:rsidRDefault="00F46C23" w:rsidP="00F46C2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0202B" w14:textId="77777777" w:rsidR="00F46C23" w:rsidRPr="003E5F9C" w:rsidRDefault="00F46C23" w:rsidP="00F46C2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3EDF2C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74C0" w14:textId="3BFD7171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2AD8B910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AA3A6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27.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0B84" w14:textId="0EFCCBC7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 xml:space="preserve">System do przechowywania mikroorganizmów w postaci mrożonej (sterylne kriofiolki z płynem odżywczym na bazie glicerolu), wolne od TSE/BSE rekomendowane dla sektora farmaceutycznego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BC97" w14:textId="28022538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CD96" w14:textId="2F959710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25 fiolek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E084" w14:textId="7258B2C8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AE685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A497F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24410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9D2C1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87381E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9B75" w14:textId="67299157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1,5 roku</w:t>
            </w:r>
          </w:p>
        </w:tc>
      </w:tr>
      <w:tr w:rsidR="00F46C23" w:rsidRPr="003E5F9C" w14:paraId="6BFB30A1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06152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5DB4" w14:textId="26F2E19F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Tryskawki o pojemności 500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B735" w14:textId="2911D45E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268D" w14:textId="031F3A74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9AED7" w14:textId="6BDB6157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529C0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F74B5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D01F2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0719C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C35F91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F4BF" w14:textId="2F05FC1D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lata</w:t>
            </w:r>
          </w:p>
        </w:tc>
      </w:tr>
      <w:tr w:rsidR="00F46C23" w:rsidRPr="003E5F9C" w14:paraId="490C7A4A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58A66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29.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32EA" w14:textId="35CB4FF3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Woreczki sterylne do przechowywania próbek z metalowym zamknięciem 140 x 229 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F5E7" w14:textId="125F32F2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6FEB" w14:textId="43DBA3A1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4B69" w14:textId="516F5770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5C819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A2F76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BAD8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D61A5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D7E0F7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3E64" w14:textId="588AFA49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5A473D27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C3B4D" w14:textId="77777777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30.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F1AF" w14:textId="7FA7DE1B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Worki sterylne do stomachera z całkowitym filtrem o wymiarach 190 x 300 mm, o jakości filtra równoważnej z cechami produktu firmy Interscience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9208" w14:textId="46073440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ED03" w14:textId="5FD84739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5718" w14:textId="6788D65C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406BD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36465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F211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5B4F2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6B5ADD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BDE7" w14:textId="24DD93E2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7352D491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43D29" w14:textId="0AEFC3FA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30A7" w14:textId="026AE8AC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Wiązówki sterylne z podłożem transportowym bez węgla aktywnego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63995" w14:textId="30D631C8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C479" w14:textId="77777777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5AAA" w14:textId="77777777" w:rsid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3FD2A67" w14:textId="3D05A26B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08017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EE7E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3FBF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6D5AE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C033AD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47EB" w14:textId="12B78D27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59EBA870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E1A06" w14:textId="042CAD8D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133A" w14:textId="7931F71E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Wymazówki suche - sterylne, nie pakowane w pojemniki plastikowe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50A4" w14:textId="0CE23396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82BD" w14:textId="5CE1B45E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5A5D" w14:textId="5F24CE4A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C6320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38517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57B42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6336C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1F82A8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71B9" w14:textId="270B6FB4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rok</w:t>
            </w:r>
          </w:p>
        </w:tc>
      </w:tr>
      <w:tr w:rsidR="00F46C23" w:rsidRPr="003E5F9C" w14:paraId="047A08F5" w14:textId="77777777" w:rsidTr="00B72824">
        <w:trPr>
          <w:cantSplit/>
          <w:trHeight w:val="560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1F321" w14:textId="4FF8F1BE" w:rsidR="00F46C23" w:rsidRPr="003E5F9C" w:rsidRDefault="00F46C23" w:rsidP="00F46C23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</w:rPr>
            </w:pPr>
            <w:r w:rsidRPr="003E5F9C">
              <w:rPr>
                <w:rFonts w:ascii="Arial" w:hAnsi="Arial" w:cs="Arial"/>
                <w:sz w:val="20"/>
              </w:rPr>
              <w:t xml:space="preserve"> 3</w:t>
            </w:r>
            <w:r>
              <w:rPr>
                <w:rFonts w:ascii="Arial" w:hAnsi="Arial" w:cs="Arial"/>
                <w:sz w:val="20"/>
              </w:rPr>
              <w:t>3</w:t>
            </w:r>
            <w:r w:rsidRPr="003E5F9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43C2" w14:textId="27A13671" w:rsidR="00F46C23" w:rsidRPr="00F46C23" w:rsidRDefault="00F46C23" w:rsidP="00F46C23">
            <w:pPr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Wymazówki z wiskozy wstępnie zwilżone buforem neutralizującym, zgodnie  z załącznikiem A wg PN-EN ISO 18593:2018-08 odłamywane końcówki na wysokości 45mm., pakowane w probówce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2C3D" w14:textId="6A621A36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F3ED" w14:textId="6D19333A" w:rsidR="00F46C23" w:rsidRPr="00F46C23" w:rsidRDefault="00F46C23" w:rsidP="00F46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6C2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CE25" w14:textId="14FA5BEA" w:rsidR="00F46C23" w:rsidRPr="00F46C23" w:rsidRDefault="00F46C23" w:rsidP="00F46C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555CF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99D0C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AADB4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68BC9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9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BD7D1B" w14:textId="77777777" w:rsidR="00F46C23" w:rsidRPr="003E5F9C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3B8B" w14:textId="4A3CF495" w:rsidR="00F46C23" w:rsidRPr="00F46C23" w:rsidRDefault="00F46C23" w:rsidP="00F46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46C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miesięcy</w:t>
            </w:r>
          </w:p>
        </w:tc>
      </w:tr>
      <w:tr w:rsidR="008E44F7" w:rsidRPr="003E5F9C" w14:paraId="09C12F13" w14:textId="77777777" w:rsidTr="008E44F7">
        <w:trPr>
          <w:cantSplit/>
          <w:trHeight w:val="680"/>
          <w:jc w:val="center"/>
        </w:trPr>
        <w:tc>
          <w:tcPr>
            <w:tcW w:w="11711" w:type="dxa"/>
            <w:gridSpan w:val="8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B66117" w14:textId="77777777" w:rsidR="008E44F7" w:rsidRPr="003E5F9C" w:rsidRDefault="008E44F7" w:rsidP="001C376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3E5F9C">
              <w:rPr>
                <w:rFonts w:ascii="Arial" w:hAnsi="Arial" w:cs="Arial"/>
                <w:b/>
              </w:rPr>
              <w:t xml:space="preserve">                                                                                       RAZEM: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B79123" w14:textId="77777777" w:rsidR="008E44F7" w:rsidRPr="00F46C23" w:rsidRDefault="008E44F7" w:rsidP="001C376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C722" w14:textId="77777777" w:rsidR="008E44F7" w:rsidRPr="00F46C23" w:rsidRDefault="008E44F7" w:rsidP="001C376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4AF078B" w14:textId="77777777" w:rsidR="008E44F7" w:rsidRPr="003E5F9C" w:rsidRDefault="008E44F7" w:rsidP="001C376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53379BA1" w14:textId="77777777" w:rsidR="008E44F7" w:rsidRPr="003E5F9C" w:rsidRDefault="008E44F7" w:rsidP="008E44F7">
      <w:pPr>
        <w:rPr>
          <w:rFonts w:ascii="Arial" w:hAnsi="Arial" w:cs="Arial"/>
          <w:sz w:val="20"/>
        </w:rPr>
      </w:pPr>
      <w:r w:rsidRPr="003E5F9C">
        <w:rPr>
          <w:rFonts w:ascii="Arial" w:hAnsi="Arial" w:cs="Arial"/>
          <w:sz w:val="20"/>
        </w:rPr>
        <w:t>..........................., dnia ...........................</w:t>
      </w:r>
    </w:p>
    <w:p w14:paraId="175A6461" w14:textId="77777777" w:rsidR="008E44F7" w:rsidRPr="003E5F9C" w:rsidRDefault="009D0C45" w:rsidP="009D0C45">
      <w:pPr>
        <w:rPr>
          <w:rFonts w:ascii="Arial" w:hAnsi="Arial" w:cs="Arial"/>
          <w:sz w:val="14"/>
          <w:szCs w:val="16"/>
        </w:rPr>
      </w:pPr>
      <w:r w:rsidRPr="003E5F9C">
        <w:rPr>
          <w:rFonts w:ascii="Arial" w:hAnsi="Arial" w:cs="Arial"/>
          <w:sz w:val="14"/>
          <w:szCs w:val="16"/>
        </w:rPr>
        <w:t xml:space="preserve">                                                                                                         ……………………………………..</w:t>
      </w:r>
      <w:r w:rsidR="008E44F7" w:rsidRPr="003E5F9C">
        <w:rPr>
          <w:rFonts w:ascii="Arial" w:hAnsi="Arial" w:cs="Arial"/>
          <w:sz w:val="14"/>
          <w:szCs w:val="16"/>
        </w:rPr>
        <w:t xml:space="preserve">                                                                                              </w:t>
      </w:r>
    </w:p>
    <w:p w14:paraId="01C99E81" w14:textId="77777777" w:rsidR="008E44F7" w:rsidRDefault="00200D34" w:rsidP="00200D34">
      <w:pPr>
        <w:rPr>
          <w:rFonts w:ascii="Arial" w:hAnsi="Arial" w:cs="Arial"/>
          <w:sz w:val="14"/>
          <w:szCs w:val="16"/>
        </w:rPr>
      </w:pPr>
      <w:r w:rsidRPr="003E5F9C">
        <w:rPr>
          <w:rFonts w:ascii="Arial" w:hAnsi="Arial" w:cs="Arial"/>
          <w:sz w:val="14"/>
          <w:szCs w:val="16"/>
        </w:rPr>
        <w:t xml:space="preserve">                                                                                                         </w:t>
      </w:r>
      <w:r w:rsidR="008E44F7" w:rsidRPr="003E5F9C">
        <w:rPr>
          <w:rFonts w:ascii="Arial" w:hAnsi="Arial" w:cs="Arial"/>
          <w:sz w:val="14"/>
          <w:szCs w:val="16"/>
        </w:rPr>
        <w:t>(podpis i pieczęć Wykonawcy)</w:t>
      </w:r>
    </w:p>
    <w:sectPr w:rsidR="008E44F7" w:rsidSect="008E44F7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599D4" w14:textId="77777777" w:rsidR="00204C48" w:rsidRDefault="00204C48" w:rsidP="008E44F7">
      <w:r>
        <w:separator/>
      </w:r>
    </w:p>
  </w:endnote>
  <w:endnote w:type="continuationSeparator" w:id="0">
    <w:p w14:paraId="30BB40E1" w14:textId="77777777" w:rsidR="00204C48" w:rsidRDefault="00204C48" w:rsidP="008E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C51E7" w14:textId="77777777" w:rsidR="00177C0D" w:rsidRDefault="00177C0D" w:rsidP="008E44F7">
    <w:pPr>
      <w:pStyle w:val="Stopka"/>
      <w:pBdr>
        <w:bottom w:val="double" w:sz="6" w:space="1" w:color="auto"/>
      </w:pBdr>
      <w:ind w:right="-32" w:hanging="851"/>
      <w:rPr>
        <w:sz w:val="8"/>
        <w:szCs w:val="8"/>
      </w:rPr>
    </w:pPr>
  </w:p>
  <w:p w14:paraId="48AEDE3D" w14:textId="77777777" w:rsidR="00177C0D" w:rsidRPr="00DF2965" w:rsidRDefault="00177C0D" w:rsidP="008E44F7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 xml:space="preserve">Powiatowa Stacja Sanitarno-Epidemiologiczna </w:t>
    </w:r>
  </w:p>
  <w:p w14:paraId="7790A366" w14:textId="77777777" w:rsidR="00177C0D" w:rsidRPr="00DF2965" w:rsidRDefault="00177C0D" w:rsidP="008E44F7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ul. Niepodległości 66</w:t>
    </w:r>
  </w:p>
  <w:p w14:paraId="02D966B6" w14:textId="77777777" w:rsidR="00177C0D" w:rsidRPr="00DF2965" w:rsidRDefault="00177C0D" w:rsidP="008E44F7">
    <w:pPr>
      <w:pStyle w:val="Stopka"/>
      <w:ind w:right="-599" w:hanging="851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64-100 Leszno</w:t>
    </w:r>
  </w:p>
  <w:p w14:paraId="694601E5" w14:textId="77777777" w:rsidR="00177C0D" w:rsidRPr="006E366A" w:rsidRDefault="00177C0D" w:rsidP="008E44F7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</w:t>
    </w:r>
    <w:r w:rsidRPr="006E366A">
      <w:rPr>
        <w:rFonts w:ascii="Arial" w:hAnsi="Arial" w:cs="Arial"/>
        <w:sz w:val="16"/>
        <w:szCs w:val="16"/>
      </w:rPr>
      <w:t xml:space="preserve">Strona </w:t>
    </w:r>
    <w:r w:rsidR="00FF4FED" w:rsidRPr="006E366A">
      <w:rPr>
        <w:rFonts w:ascii="Arial" w:hAnsi="Arial" w:cs="Arial"/>
        <w:sz w:val="16"/>
        <w:szCs w:val="16"/>
      </w:rPr>
      <w:fldChar w:fldCharType="begin"/>
    </w:r>
    <w:r w:rsidRPr="006E366A">
      <w:rPr>
        <w:rFonts w:ascii="Arial" w:hAnsi="Arial" w:cs="Arial"/>
        <w:sz w:val="16"/>
        <w:szCs w:val="16"/>
      </w:rPr>
      <w:instrText xml:space="preserve"> PAGE </w:instrText>
    </w:r>
    <w:r w:rsidR="00FF4FED" w:rsidRPr="006E366A">
      <w:rPr>
        <w:rFonts w:ascii="Arial" w:hAnsi="Arial" w:cs="Arial"/>
        <w:sz w:val="16"/>
        <w:szCs w:val="16"/>
      </w:rPr>
      <w:fldChar w:fldCharType="separate"/>
    </w:r>
    <w:r w:rsidR="003E5F9C">
      <w:rPr>
        <w:rFonts w:ascii="Arial" w:hAnsi="Arial" w:cs="Arial"/>
        <w:noProof/>
        <w:sz w:val="16"/>
        <w:szCs w:val="16"/>
      </w:rPr>
      <w:t>4</w:t>
    </w:r>
    <w:r w:rsidR="00FF4FED" w:rsidRPr="006E366A">
      <w:rPr>
        <w:rFonts w:ascii="Arial" w:hAnsi="Arial" w:cs="Arial"/>
        <w:sz w:val="16"/>
        <w:szCs w:val="16"/>
      </w:rPr>
      <w:fldChar w:fldCharType="end"/>
    </w:r>
    <w:r w:rsidRPr="006E366A">
      <w:rPr>
        <w:rFonts w:ascii="Arial" w:hAnsi="Arial" w:cs="Arial"/>
        <w:sz w:val="16"/>
        <w:szCs w:val="16"/>
      </w:rPr>
      <w:t xml:space="preserve"> z </w:t>
    </w:r>
    <w:r w:rsidR="00FF4FED" w:rsidRPr="006E366A">
      <w:rPr>
        <w:rFonts w:ascii="Arial" w:hAnsi="Arial" w:cs="Arial"/>
        <w:sz w:val="16"/>
        <w:szCs w:val="16"/>
      </w:rPr>
      <w:fldChar w:fldCharType="begin"/>
    </w:r>
    <w:r w:rsidRPr="006E366A">
      <w:rPr>
        <w:rFonts w:ascii="Arial" w:hAnsi="Arial" w:cs="Arial"/>
        <w:sz w:val="16"/>
        <w:szCs w:val="16"/>
      </w:rPr>
      <w:instrText xml:space="preserve"> NUMPAGES </w:instrText>
    </w:r>
    <w:r w:rsidR="00FF4FED" w:rsidRPr="006E366A">
      <w:rPr>
        <w:rFonts w:ascii="Arial" w:hAnsi="Arial" w:cs="Arial"/>
        <w:sz w:val="16"/>
        <w:szCs w:val="16"/>
      </w:rPr>
      <w:fldChar w:fldCharType="separate"/>
    </w:r>
    <w:r w:rsidR="003E5F9C">
      <w:rPr>
        <w:rFonts w:ascii="Arial" w:hAnsi="Arial" w:cs="Arial"/>
        <w:noProof/>
        <w:sz w:val="16"/>
        <w:szCs w:val="16"/>
      </w:rPr>
      <w:t>4</w:t>
    </w:r>
    <w:r w:rsidR="00FF4FED" w:rsidRPr="006E366A">
      <w:rPr>
        <w:rFonts w:ascii="Arial" w:hAnsi="Arial" w:cs="Arial"/>
        <w:sz w:val="16"/>
        <w:szCs w:val="16"/>
      </w:rPr>
      <w:fldChar w:fldCharType="end"/>
    </w:r>
  </w:p>
  <w:p w14:paraId="3DC3ADB9" w14:textId="77777777" w:rsidR="00177C0D" w:rsidRDefault="00177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22DE9" w14:textId="77777777" w:rsidR="00204C48" w:rsidRDefault="00204C48" w:rsidP="008E44F7">
      <w:r>
        <w:separator/>
      </w:r>
    </w:p>
  </w:footnote>
  <w:footnote w:type="continuationSeparator" w:id="0">
    <w:p w14:paraId="29B27A79" w14:textId="77777777" w:rsidR="00204C48" w:rsidRDefault="00204C48" w:rsidP="008E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10CED" w14:textId="43063D8E" w:rsidR="00177C0D" w:rsidRPr="00DF2965" w:rsidRDefault="00177C0D" w:rsidP="008E44F7">
    <w:pPr>
      <w:ind w:left="-1134"/>
      <w:jc w:val="both"/>
      <w:rPr>
        <w:rFonts w:ascii="Arial" w:hAnsi="Arial" w:cs="Arial"/>
        <w:b/>
        <w:sz w:val="20"/>
      </w:rPr>
    </w:pPr>
    <w:r>
      <w:rPr>
        <w:rFonts w:ascii="Arial" w:hAnsi="Arial" w:cs="Arial"/>
        <w:noProof/>
        <w:sz w:val="20"/>
      </w:rPr>
      <w:drawing>
        <wp:anchor distT="0" distB="0" distL="114935" distR="114935" simplePos="0" relativeHeight="251658752" behindDoc="0" locked="0" layoutInCell="1" allowOverlap="1" wp14:anchorId="053FB62F" wp14:editId="783CEE14">
          <wp:simplePos x="0" y="0"/>
          <wp:positionH relativeFrom="page">
            <wp:posOffset>542925</wp:posOffset>
          </wp:positionH>
          <wp:positionV relativeFrom="page">
            <wp:posOffset>314325</wp:posOffset>
          </wp:positionV>
          <wp:extent cx="609674" cy="619200"/>
          <wp:effectExtent l="19050" t="0" r="0" b="0"/>
          <wp:wrapSquare wrapText="bothSides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74" cy="619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20"/>
      </w:rPr>
      <w:t xml:space="preserve">   </w:t>
    </w:r>
    <w:r w:rsidRPr="00DF2965">
      <w:rPr>
        <w:rFonts w:ascii="Arial" w:hAnsi="Arial" w:cs="Arial"/>
        <w:sz w:val="20"/>
      </w:rPr>
      <w:t xml:space="preserve">Znak sprawy: </w:t>
    </w:r>
    <w:r w:rsidRPr="00E228CF">
      <w:rPr>
        <w:rFonts w:ascii="Arial" w:hAnsi="Arial" w:cs="Arial"/>
        <w:b/>
        <w:sz w:val="20"/>
      </w:rPr>
      <w:t>OEA</w:t>
    </w:r>
    <w:r w:rsidR="00F7067D">
      <w:rPr>
        <w:rFonts w:ascii="Arial" w:hAnsi="Arial" w:cs="Arial"/>
        <w:b/>
        <w:sz w:val="20"/>
      </w:rPr>
      <w:t>-</w:t>
    </w:r>
    <w:r w:rsidR="003C4AD8">
      <w:rPr>
        <w:rFonts w:ascii="Arial" w:hAnsi="Arial" w:cs="Arial"/>
        <w:b/>
        <w:sz w:val="20"/>
      </w:rPr>
      <w:t>SA.272.</w:t>
    </w:r>
    <w:r w:rsidR="00F7067D">
      <w:rPr>
        <w:rFonts w:ascii="Arial" w:hAnsi="Arial" w:cs="Arial"/>
        <w:b/>
        <w:sz w:val="20"/>
      </w:rPr>
      <w:t>6</w:t>
    </w:r>
    <w:r w:rsidR="003C4AD8">
      <w:rPr>
        <w:rFonts w:ascii="Arial" w:hAnsi="Arial" w:cs="Arial"/>
        <w:b/>
        <w:sz w:val="20"/>
      </w:rPr>
      <w:t>.20</w:t>
    </w:r>
  </w:p>
  <w:p w14:paraId="5B09B37E" w14:textId="61745B48" w:rsidR="00177C0D" w:rsidRPr="00DF2965" w:rsidRDefault="00177C0D" w:rsidP="008E44F7">
    <w:pPr>
      <w:pBdr>
        <w:bottom w:val="double" w:sz="6" w:space="1" w:color="auto"/>
      </w:pBdr>
      <w:jc w:val="center"/>
      <w:rPr>
        <w:rFonts w:ascii="Arial" w:hAnsi="Arial" w:cs="Arial"/>
        <w:sz w:val="20"/>
      </w:rPr>
    </w:pPr>
    <w:r w:rsidRPr="00DF2965">
      <w:rPr>
        <w:rFonts w:ascii="Arial" w:hAnsi="Arial" w:cs="Arial"/>
        <w:sz w:val="20"/>
      </w:rPr>
      <w:t>Przetarg nieograniczony na dostawę sprzętu jednorazowego</w:t>
    </w:r>
    <w:r>
      <w:rPr>
        <w:rFonts w:ascii="Arial" w:hAnsi="Arial" w:cs="Arial"/>
        <w:sz w:val="20"/>
      </w:rPr>
      <w:t xml:space="preserve"> użytku</w:t>
    </w:r>
    <w:r w:rsidRPr="00DF2965">
      <w:rPr>
        <w:rFonts w:ascii="Arial" w:hAnsi="Arial" w:cs="Arial"/>
        <w:sz w:val="20"/>
      </w:rPr>
      <w:t>, testów do mikrobiologii</w:t>
    </w:r>
    <w:r>
      <w:rPr>
        <w:rFonts w:ascii="Arial" w:hAnsi="Arial" w:cs="Arial"/>
        <w:sz w:val="20"/>
      </w:rPr>
      <w:t xml:space="preserve">, </w:t>
    </w:r>
    <w:r w:rsidRPr="00DF2965">
      <w:rPr>
        <w:rFonts w:ascii="Arial" w:hAnsi="Arial" w:cs="Arial"/>
        <w:sz w:val="20"/>
      </w:rPr>
      <w:t>wzorców</w:t>
    </w:r>
    <w:r>
      <w:rPr>
        <w:rFonts w:ascii="Arial" w:hAnsi="Arial" w:cs="Arial"/>
        <w:sz w:val="20"/>
      </w:rPr>
      <w:t xml:space="preserve"> oraz odczynników chemicznych</w:t>
    </w:r>
  </w:p>
  <w:p w14:paraId="1E37C8FC" w14:textId="77777777" w:rsidR="00177C0D" w:rsidRPr="00DF2965" w:rsidRDefault="00177C0D" w:rsidP="008E44F7">
    <w:pPr>
      <w:pBdr>
        <w:bottom w:val="double" w:sz="6" w:space="1" w:color="auto"/>
      </w:pBdr>
      <w:jc w:val="center"/>
      <w:rPr>
        <w:rFonts w:ascii="Arial" w:hAnsi="Arial" w:cs="Arial"/>
        <w:sz w:val="8"/>
        <w:szCs w:val="8"/>
      </w:rPr>
    </w:pPr>
  </w:p>
  <w:p w14:paraId="5D2627B6" w14:textId="77777777" w:rsidR="00177C0D" w:rsidRDefault="00177C0D" w:rsidP="008E4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03389"/>
    <w:multiLevelType w:val="hybridMultilevel"/>
    <w:tmpl w:val="83107568"/>
    <w:lvl w:ilvl="0" w:tplc="B19C634C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4F7"/>
    <w:rsid w:val="000143B9"/>
    <w:rsid w:val="00041DCA"/>
    <w:rsid w:val="00120DF0"/>
    <w:rsid w:val="00150DD1"/>
    <w:rsid w:val="00177C0D"/>
    <w:rsid w:val="001A5C16"/>
    <w:rsid w:val="001C3762"/>
    <w:rsid w:val="00200D34"/>
    <w:rsid w:val="00204C48"/>
    <w:rsid w:val="00215AE7"/>
    <w:rsid w:val="002454EC"/>
    <w:rsid w:val="0025070D"/>
    <w:rsid w:val="0025546A"/>
    <w:rsid w:val="00260E8F"/>
    <w:rsid w:val="002808EA"/>
    <w:rsid w:val="002B3D9C"/>
    <w:rsid w:val="002D39C5"/>
    <w:rsid w:val="002E1967"/>
    <w:rsid w:val="00363E36"/>
    <w:rsid w:val="003A0DF0"/>
    <w:rsid w:val="003C4AD8"/>
    <w:rsid w:val="003E5F9C"/>
    <w:rsid w:val="003F2761"/>
    <w:rsid w:val="00493185"/>
    <w:rsid w:val="004F57E0"/>
    <w:rsid w:val="00512733"/>
    <w:rsid w:val="00515173"/>
    <w:rsid w:val="0052334B"/>
    <w:rsid w:val="005A41AF"/>
    <w:rsid w:val="005C0844"/>
    <w:rsid w:val="006342B2"/>
    <w:rsid w:val="00664334"/>
    <w:rsid w:val="006D0507"/>
    <w:rsid w:val="006E366A"/>
    <w:rsid w:val="006E7851"/>
    <w:rsid w:val="0073451B"/>
    <w:rsid w:val="007B79C8"/>
    <w:rsid w:val="007D41C1"/>
    <w:rsid w:val="007E3164"/>
    <w:rsid w:val="0084409D"/>
    <w:rsid w:val="00846799"/>
    <w:rsid w:val="00883326"/>
    <w:rsid w:val="008E44F7"/>
    <w:rsid w:val="008F0119"/>
    <w:rsid w:val="00914DDC"/>
    <w:rsid w:val="00920A0A"/>
    <w:rsid w:val="009D0C45"/>
    <w:rsid w:val="009E43D3"/>
    <w:rsid w:val="00A26083"/>
    <w:rsid w:val="00A35C42"/>
    <w:rsid w:val="00A62612"/>
    <w:rsid w:val="00A73C51"/>
    <w:rsid w:val="00A9412E"/>
    <w:rsid w:val="00A95C59"/>
    <w:rsid w:val="00AA40DD"/>
    <w:rsid w:val="00B00F22"/>
    <w:rsid w:val="00B01DAF"/>
    <w:rsid w:val="00B63A60"/>
    <w:rsid w:val="00B72824"/>
    <w:rsid w:val="00B903F2"/>
    <w:rsid w:val="00B95C23"/>
    <w:rsid w:val="00B970EF"/>
    <w:rsid w:val="00BA3A82"/>
    <w:rsid w:val="00BB4D06"/>
    <w:rsid w:val="00BF4532"/>
    <w:rsid w:val="00C40148"/>
    <w:rsid w:val="00CC796C"/>
    <w:rsid w:val="00D5409B"/>
    <w:rsid w:val="00DB6262"/>
    <w:rsid w:val="00E9610C"/>
    <w:rsid w:val="00EC0679"/>
    <w:rsid w:val="00ED5B6B"/>
    <w:rsid w:val="00F05A23"/>
    <w:rsid w:val="00F46C23"/>
    <w:rsid w:val="00F5416D"/>
    <w:rsid w:val="00F63DBF"/>
    <w:rsid w:val="00F7067D"/>
    <w:rsid w:val="00FD1C11"/>
    <w:rsid w:val="00FF2BCA"/>
    <w:rsid w:val="00FF367E"/>
    <w:rsid w:val="00FF49EA"/>
    <w:rsid w:val="00FF4FED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019AFF"/>
  <w15:docId w15:val="{76849193-29B0-40D8-B22E-F57092AD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4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uiPriority w:val="99"/>
    <w:unhideWhenUsed/>
    <w:rsid w:val="008E44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4F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44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4F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4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</vt:lpstr>
    </vt:vector>
  </TitlesOfParts>
  <Company>PSSE Leszno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subject>Sprzęt jednorazowego użytku</dc:subject>
  <dc:creator>S.Gilewski</dc:creator>
  <cp:keywords/>
  <dc:description/>
  <cp:lastModifiedBy>Sławomir Gilewski</cp:lastModifiedBy>
  <cp:revision>11</cp:revision>
  <cp:lastPrinted>2020-11-26T08:26:00Z</cp:lastPrinted>
  <dcterms:created xsi:type="dcterms:W3CDTF">2020-06-10T07:02:00Z</dcterms:created>
  <dcterms:modified xsi:type="dcterms:W3CDTF">2020-11-26T08:27:00Z</dcterms:modified>
</cp:coreProperties>
</file>