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4FCA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14:paraId="57B78A73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0FBCC3FD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4FAFA99D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747558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46A9D671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C948D2E" w14:textId="674F3686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0866C8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0866C8">
              <w:rPr>
                <w:sz w:val="16"/>
              </w:rPr>
              <w:t>Łosicach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69F91FA2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3F88DC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41720ED4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38723039" w14:textId="77777777" w:rsidTr="00641EE7">
        <w:trPr>
          <w:trHeight w:val="469"/>
          <w:jc w:val="center"/>
        </w:trPr>
        <w:tc>
          <w:tcPr>
            <w:tcW w:w="9550" w:type="dxa"/>
            <w:gridSpan w:val="12"/>
          </w:tcPr>
          <w:p w14:paraId="210ADAA2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0F2CE125" w14:textId="77777777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0FB0DD77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6AD8A47A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47C603C9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128C0A78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217A45E8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25E9BBFE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142ADC4D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B5232BD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2B71626A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37D9499C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14:paraId="42AA2CAE" w14:textId="77777777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12DDBC5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5F8F30DE" w14:textId="77777777"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135297A2" w14:textId="77777777"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628FD34D" w14:textId="77777777"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14:paraId="0CD590C5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1580E4C8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7261C44F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781F8D4F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D7D154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2A6D95A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5ED3C52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92FDB8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C0667D2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CC9B4BC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7B25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508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F9E89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6D8570F2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BB5030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A423F51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3A83F878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73DFD89A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170A0D6D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34AEE6C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CA97E79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6D65CE9B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75B40AAA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316B99F6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7B1D733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7C99C01A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50CE49A6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7FE373B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E998323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2248B21B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59E567DC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15285D85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4EC404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466A5E2C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79ABA648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4917125D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5C955FC7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89861BA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18E9EF12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6185387D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4ED50108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2C229362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69884742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58BA667F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57CD95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61AB988E" w14:textId="77777777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0F085C47" w14:textId="77777777"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4EC8B75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52EF44E" w14:textId="77777777"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55F0A6E" w14:textId="77777777"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5A2023B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E06B97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304B9A2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523B50" w14:textId="77777777"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14:paraId="152260FC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01FAFF57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733EBEBD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62EF55C0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12B98C0E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70DDBF07" w14:textId="77777777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14:paraId="492847B4" w14:textId="77777777"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2953A5B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909822D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CD3B544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05F65AC5" w14:textId="77777777" w:rsidR="004A446E" w:rsidRDefault="004A446E">
      <w:pPr>
        <w:pStyle w:val="Tekstpodstawowy"/>
        <w:rPr>
          <w:b/>
          <w:sz w:val="20"/>
        </w:rPr>
      </w:pPr>
    </w:p>
    <w:p w14:paraId="5704E858" w14:textId="7A167D4D" w:rsidR="004A446E" w:rsidRDefault="000866C8">
      <w:pPr>
        <w:pStyle w:val="Tekstpodstawowy"/>
        <w:tabs>
          <w:tab w:val="left" w:pos="756"/>
        </w:tabs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19F082A" wp14:editId="703D4895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2EC1CC7A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14:paraId="68DE7D6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A7E1B2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2E4AA9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71539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BA1E2C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C85312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CBC592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0B3E8E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0FBD72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87A44E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5B1C87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064CEA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658D0D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84F5D8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7C3029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F46534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7F6E75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6161F8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9C3F12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D075C1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E644F3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93FFD0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6DA9550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A9EF87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B0298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64370B8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E3205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F0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 w14:paraId="2EC1CC7A" w14:textId="77777777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14:paraId="68DE7D6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3A7E1B2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2E4AA9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71539F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BA1E2C3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4C85312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2CBC5920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0B3E8E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0FBD72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14:paraId="787A44E4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05B1C87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064CEA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658D0D0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184F5D82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37C3029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F46534F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7F6E75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36161F8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14:paraId="09C3F12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3D075C14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E644F3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493FFD0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36DA9550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A9EF87F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B0298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64370B8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CE3205" w14:textId="77777777"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14:paraId="72525B52" w14:textId="77777777"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5C865372" w14:textId="77777777"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14:paraId="283C2398" w14:textId="77777777"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262E3644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14:paraId="55E4A372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14:paraId="3F5F36F6" w14:textId="77777777"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14:paraId="42CC6072" w14:textId="77777777"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14:paraId="359CD087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5BF8A016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6C224C0C" w14:textId="77777777" w:rsidR="00374455" w:rsidRPr="00374455" w:rsidRDefault="00374455" w:rsidP="00374455">
      <w:pPr>
        <w:jc w:val="center"/>
        <w:rPr>
          <w:b/>
          <w:bCs/>
          <w:sz w:val="20"/>
          <w:u w:val="single"/>
          <w:lang w:eastAsia="pl-PL"/>
        </w:rPr>
      </w:pPr>
      <w:r w:rsidRPr="00374455">
        <w:rPr>
          <w:b/>
          <w:bCs/>
          <w:sz w:val="20"/>
          <w:lang w:eastAsia="pl-PL"/>
        </w:rPr>
        <w:lastRenderedPageBreak/>
        <w:t xml:space="preserve">Informacja z zakresu ochrony danych osobowych dla członków (strażaków) Ochotniczej Straży Pożarnej (OSP) </w:t>
      </w:r>
      <w:r w:rsidRPr="00374455">
        <w:rPr>
          <w:b/>
          <w:bCs/>
          <w:sz w:val="20"/>
          <w:lang w:eastAsia="pl-PL"/>
        </w:rPr>
        <w:br/>
      </w:r>
      <w:r w:rsidRPr="00374455">
        <w:rPr>
          <w:b/>
          <w:bCs/>
          <w:sz w:val="20"/>
          <w:u w:val="single"/>
          <w:lang w:eastAsia="pl-PL"/>
        </w:rPr>
        <w:t>w związku z wnioskowaniem o świadczenie ratownicze</w:t>
      </w:r>
    </w:p>
    <w:p w14:paraId="7ACC6350" w14:textId="77777777" w:rsidR="00374455" w:rsidRPr="00374455" w:rsidRDefault="00374455" w:rsidP="00374455">
      <w:pPr>
        <w:spacing w:before="100" w:beforeAutospacing="1" w:after="100" w:afterAutospacing="1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Zgodnie z art. 13 ust. 1 i 2 oraz art. 14 ust. 1 i 2 </w:t>
      </w:r>
      <w:r w:rsidRPr="00374455">
        <w:rPr>
          <w:bCs/>
          <w:sz w:val="20"/>
          <w:lang w:eastAsia="pl-PL"/>
        </w:rPr>
        <w:t xml:space="preserve">rozporządzenia Parlamentu Europejskiego i Rady (UE) 2016/679 z dnia </w:t>
      </w:r>
      <w:r w:rsidRPr="00374455">
        <w:rPr>
          <w:bCs/>
          <w:sz w:val="20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374455">
        <w:rPr>
          <w:sz w:val="20"/>
          <w:lang w:eastAsia="pl-PL"/>
        </w:rPr>
        <w:t>jemy, że:</w:t>
      </w:r>
    </w:p>
    <w:p w14:paraId="0E0AF71E" w14:textId="1886B5B5"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Administratorem przetwarzającym Pani/Pana dane osobowe jest Komendant </w:t>
      </w:r>
      <w:r w:rsidR="000866C8">
        <w:rPr>
          <w:sz w:val="20"/>
          <w:lang w:eastAsia="pl-PL"/>
        </w:rPr>
        <w:t>Powiatowy</w:t>
      </w:r>
      <w:r>
        <w:rPr>
          <w:sz w:val="20"/>
          <w:lang w:eastAsia="pl-PL"/>
        </w:rPr>
        <w:t xml:space="preserve"> Państwowej Straży Pożarnej,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 xml:space="preserve">w </w:t>
      </w:r>
      <w:r w:rsidR="000866C8">
        <w:rPr>
          <w:sz w:val="20"/>
          <w:lang w:eastAsia="pl-PL"/>
        </w:rPr>
        <w:t xml:space="preserve">Łosicach, ul Kolejowa 2A, nr tel. </w:t>
      </w:r>
      <w:r w:rsidR="000866C8" w:rsidRPr="000866C8">
        <w:rPr>
          <w:sz w:val="20"/>
          <w:lang w:eastAsia="pl-PL"/>
        </w:rPr>
        <w:t>83 357 22 41</w:t>
      </w:r>
    </w:p>
    <w:p w14:paraId="55B6E189" w14:textId="4D84E49F"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Dla Komendy </w:t>
      </w:r>
      <w:r w:rsidR="000866C8">
        <w:rPr>
          <w:sz w:val="20"/>
          <w:lang w:eastAsia="pl-PL"/>
        </w:rPr>
        <w:t>Powiatowej</w:t>
      </w:r>
      <w:r w:rsidRPr="00374455">
        <w:rPr>
          <w:sz w:val="20"/>
          <w:lang w:eastAsia="pl-PL"/>
        </w:rPr>
        <w:t xml:space="preserve"> Państwowej Straży Pożarnej w </w:t>
      </w:r>
      <w:r w:rsidR="000866C8">
        <w:rPr>
          <w:sz w:val="20"/>
          <w:lang w:eastAsia="pl-PL"/>
        </w:rPr>
        <w:t>Łosicach</w:t>
      </w:r>
      <w:r w:rsidRPr="00374455">
        <w:rPr>
          <w:sz w:val="20"/>
          <w:lang w:eastAsia="pl-PL"/>
        </w:rPr>
        <w:t xml:space="preserve"> został wyznaczony Inspektor Ochrony Danych, </w:t>
      </w:r>
      <w:r>
        <w:rPr>
          <w:sz w:val="20"/>
          <w:lang w:eastAsia="pl-PL"/>
        </w:rPr>
        <w:br/>
        <w:t>e-</w:t>
      </w:r>
      <w:r w:rsidRPr="00374455">
        <w:rPr>
          <w:sz w:val="20"/>
          <w:lang w:eastAsia="pl-PL"/>
        </w:rPr>
        <w:t>mail: </w:t>
      </w:r>
      <w:r w:rsidRPr="00374455">
        <w:rPr>
          <w:bCs/>
          <w:sz w:val="20"/>
          <w:lang w:eastAsia="pl-PL"/>
        </w:rPr>
        <w:t>ochrona.danych@mazowsze.straz.pl</w:t>
      </w:r>
      <w:r>
        <w:rPr>
          <w:bCs/>
          <w:sz w:val="20"/>
          <w:lang w:eastAsia="pl-PL"/>
        </w:rPr>
        <w:t>.</w:t>
      </w:r>
    </w:p>
    <w:p w14:paraId="63F721FA" w14:textId="77777777"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14:paraId="1ADF7287" w14:textId="77777777"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sz w:val="20"/>
        </w:rPr>
      </w:pPr>
      <w:r w:rsidRPr="00374455">
        <w:rPr>
          <w:rStyle w:val="markedcontent"/>
          <w:sz w:val="20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14:paraId="09395E71" w14:textId="77777777"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sz w:val="20"/>
        </w:rPr>
      </w:pPr>
      <w:r w:rsidRPr="00374455">
        <w:rPr>
          <w:sz w:val="20"/>
        </w:rPr>
        <w:t>posiadanie i prowadzenie wykazów, ewidencji, rejestrów, zestawień przewidzianych w przepisach prawa związanych z realizacją celu określonego w pkt. 3a</w:t>
      </w:r>
      <w:r>
        <w:rPr>
          <w:sz w:val="20"/>
        </w:rPr>
        <w:t>,</w:t>
      </w:r>
    </w:p>
    <w:p w14:paraId="78E8CDC5" w14:textId="77777777"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  <w:sz w:val="20"/>
        </w:rPr>
      </w:pPr>
      <w:r>
        <w:rPr>
          <w:rStyle w:val="markedcontent"/>
          <w:color w:val="000000" w:themeColor="text1"/>
          <w:sz w:val="20"/>
        </w:rPr>
        <w:t>obowiązku archiwizacji.</w:t>
      </w:r>
    </w:p>
    <w:p w14:paraId="162AEBAA" w14:textId="77777777" w:rsidR="00374455" w:rsidRPr="00374455" w:rsidRDefault="00374455" w:rsidP="00374455">
      <w:pPr>
        <w:pStyle w:val="Akapitzlist"/>
        <w:ind w:left="426" w:firstLine="0"/>
        <w:jc w:val="both"/>
        <w:rPr>
          <w:sz w:val="20"/>
          <w:vertAlign w:val="superscript"/>
          <w:lang w:eastAsia="pl-PL"/>
        </w:rPr>
      </w:pPr>
      <w:r w:rsidRPr="00374455">
        <w:rPr>
          <w:sz w:val="20"/>
          <w:lang w:eastAsia="pl-PL"/>
        </w:rPr>
        <w:t xml:space="preserve">Realizacja obowiązków Administratora będzie prowadzona w oparciu o przepisy prawa, w szczególności określone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>w ustawie o ochotniczych strażach pożarnych, właściwych przepisach w sprawie archiwizacji.</w:t>
      </w:r>
    </w:p>
    <w:p w14:paraId="079F9E38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  <w:sz w:val="20"/>
        </w:rPr>
      </w:pPr>
      <w:r w:rsidRPr="00374455">
        <w:rPr>
          <w:sz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 xml:space="preserve">np. Zarządu OSP, </w:t>
      </w:r>
      <w:r w:rsidRPr="00374455">
        <w:rPr>
          <w:rStyle w:val="markedcontent"/>
          <w:sz w:val="20"/>
        </w:rPr>
        <w:t>właściwego wójta (burmistrza, prezydenta miasta).</w:t>
      </w:r>
    </w:p>
    <w:p w14:paraId="11858C6F" w14:textId="77777777" w:rsidR="00374455" w:rsidRPr="00374455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sz w:val="20"/>
        </w:rPr>
      </w:pPr>
      <w:r w:rsidRPr="00374455">
        <w:rPr>
          <w:sz w:val="20"/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14:paraId="4B6939BE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14:paraId="1ED90970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Pani/Pana dane osobowe będą przechowywane przez okres niezbędny do realizacji celów przetwarzania, a następnie </w:t>
      </w:r>
      <w:r w:rsidRPr="00374455">
        <w:rPr>
          <w:color w:val="000000" w:themeColor="text1"/>
          <w:sz w:val="20"/>
          <w:lang w:eastAsia="pl-PL"/>
        </w:rPr>
        <w:t xml:space="preserve">Administrator będzie przetwarzał dane osobowe zgodnie z okresami </w:t>
      </w:r>
      <w:r w:rsidRPr="00374455">
        <w:rPr>
          <w:sz w:val="20"/>
          <w:lang w:eastAsia="pl-PL"/>
        </w:rPr>
        <w:t>dla poszczególnych kategorii spraw</w:t>
      </w:r>
      <w:r w:rsidRPr="00374455">
        <w:rPr>
          <w:color w:val="000000" w:themeColor="text1"/>
          <w:sz w:val="20"/>
          <w:lang w:eastAsia="pl-PL"/>
        </w:rPr>
        <w:t xml:space="preserve"> przyjętymi </w:t>
      </w:r>
      <w:r>
        <w:rPr>
          <w:color w:val="000000" w:themeColor="text1"/>
          <w:sz w:val="20"/>
          <w:lang w:eastAsia="pl-PL"/>
        </w:rPr>
        <w:br/>
      </w:r>
      <w:r w:rsidRPr="00374455">
        <w:rPr>
          <w:color w:val="000000" w:themeColor="text1"/>
          <w:sz w:val="20"/>
          <w:lang w:eastAsia="pl-PL"/>
        </w:rPr>
        <w:t>w właściwym zarządzeniu Ministra Spraw Wewnętrznych w sprawie instrukcji kancelaryjnej i jednolitego rzeczowego wykazu akt dla Państwowej Straży Pożarnej</w:t>
      </w:r>
      <w:r>
        <w:rPr>
          <w:color w:val="000000" w:themeColor="text1"/>
          <w:sz w:val="20"/>
          <w:lang w:eastAsia="pl-PL"/>
        </w:rPr>
        <w:t>.</w:t>
      </w:r>
    </w:p>
    <w:p w14:paraId="074BD83F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374455">
        <w:rPr>
          <w:sz w:val="20"/>
        </w:rPr>
        <w:t>z zastrzeżeniem, że nie dotyczy to przypadków, w których Administrator posiada uprawnienia do dalszego przetwarzania danych na podstawie przepisów prawa.</w:t>
      </w:r>
    </w:p>
    <w:p w14:paraId="03B3921A" w14:textId="77777777" w:rsidR="00374455" w:rsidRPr="00374455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</w:t>
      </w:r>
      <w:r>
        <w:rPr>
          <w:sz w:val="20"/>
          <w:lang w:eastAsia="pl-PL"/>
        </w:rPr>
        <w:t>).</w:t>
      </w:r>
    </w:p>
    <w:p w14:paraId="1AF89F2D" w14:textId="77777777"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4EFF4FDF" w14:textId="77777777"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14:paraId="33A805A3" w14:textId="77777777" w:rsidR="00374455" w:rsidRPr="00374455" w:rsidRDefault="00374455" w:rsidP="00374455">
      <w:pPr>
        <w:spacing w:line="276" w:lineRule="auto"/>
        <w:contextualSpacing/>
        <w:jc w:val="both"/>
      </w:pPr>
    </w:p>
    <w:p w14:paraId="4FED2012" w14:textId="77777777" w:rsidR="00374455" w:rsidRPr="00374455" w:rsidRDefault="00374455" w:rsidP="00374455"/>
    <w:p w14:paraId="56F434EB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7F7F" w14:textId="77777777" w:rsidR="00E02DD8" w:rsidRDefault="00E02DD8" w:rsidP="004A446E">
      <w:r>
        <w:separator/>
      </w:r>
    </w:p>
  </w:endnote>
  <w:endnote w:type="continuationSeparator" w:id="0">
    <w:p w14:paraId="73E9DA70" w14:textId="77777777" w:rsidR="00E02DD8" w:rsidRDefault="00E02DD8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198E" w14:textId="77777777" w:rsidR="00E02DD8" w:rsidRDefault="00E02DD8" w:rsidP="004A446E">
      <w:r>
        <w:separator/>
      </w:r>
    </w:p>
  </w:footnote>
  <w:footnote w:type="continuationSeparator" w:id="0">
    <w:p w14:paraId="4FDE3782" w14:textId="77777777" w:rsidR="00E02DD8" w:rsidRDefault="00E02DD8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A18D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0866C8"/>
    <w:rsid w:val="002915E0"/>
    <w:rsid w:val="00374455"/>
    <w:rsid w:val="004A446E"/>
    <w:rsid w:val="00514D8F"/>
    <w:rsid w:val="00641EE7"/>
    <w:rsid w:val="00E02DD8"/>
    <w:rsid w:val="00E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F4366"/>
  <w15:docId w15:val="{A1AE0B54-44D1-4DEF-B1D6-D634880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931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M.Hawryluk (KP Losice)</cp:lastModifiedBy>
  <cp:revision>2</cp:revision>
  <dcterms:created xsi:type="dcterms:W3CDTF">2022-02-17T09:12:00Z</dcterms:created>
  <dcterms:modified xsi:type="dcterms:W3CDTF">2022-02-17T09:12:00Z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