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8C2931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3</w:t>
            </w:r>
            <w:r w:rsidR="00495C60">
              <w:rPr>
                <w:rFonts w:ascii="Arial" w:hAnsi="Arial" w:cs="Arial"/>
                <w:sz w:val="20"/>
                <w:szCs w:val="18"/>
              </w:rPr>
              <w:t>/2020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1A3060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POSTANOWIENIE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1A3060" w:rsidP="001A30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Postanowienie</w:t>
            </w:r>
            <w:r w:rsidR="008C2931">
              <w:rPr>
                <w:rFonts w:ascii="Arial" w:hAnsi="Arial" w:cs="Arial"/>
                <w:sz w:val="20"/>
                <w:szCs w:val="20"/>
              </w:rPr>
              <w:t xml:space="preserve"> o ustalenie stref ochrony ostoi, miejsc rozrodu i regularnego przebywania zwierząt objętych ochroną gatunkową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8C2931" w:rsidP="005C3E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Ustalenie stref ochrony ostoi, miejsc rozrodu i regularnego przebywania zwierząt objętych ochroną gatunkową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495C60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</w:t>
            </w:r>
            <w:r w:rsidR="00871C99">
              <w:rPr>
                <w:rFonts w:ascii="Arial" w:hAnsi="Arial" w:cs="Arial"/>
                <w:sz w:val="20"/>
                <w:szCs w:val="18"/>
              </w:rPr>
              <w:t>721</w:t>
            </w:r>
            <w:r w:rsidR="00A938AC">
              <w:rPr>
                <w:rFonts w:ascii="Arial" w:hAnsi="Arial" w:cs="Arial"/>
                <w:sz w:val="20"/>
                <w:szCs w:val="18"/>
              </w:rPr>
              <w:t>1.4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18"/>
              </w:rPr>
              <w:t>.2020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8C2931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8C293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2.04</w:t>
            </w:r>
            <w:r w:rsidR="00495C60">
              <w:rPr>
                <w:rFonts w:ascii="Arial" w:hAnsi="Arial" w:cs="Arial"/>
                <w:sz w:val="20"/>
                <w:szCs w:val="18"/>
              </w:rPr>
              <w:t>.2020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8C293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8C293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2.04</w:t>
            </w:r>
            <w:r w:rsidR="002A77CD">
              <w:rPr>
                <w:rFonts w:ascii="Arial" w:hAnsi="Arial" w:cs="Arial"/>
                <w:sz w:val="20"/>
                <w:szCs w:val="18"/>
              </w:rPr>
              <w:t>.2020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112E92"/>
    <w:rsid w:val="001832A9"/>
    <w:rsid w:val="00196899"/>
    <w:rsid w:val="001A3060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8554F"/>
    <w:rsid w:val="00785CAF"/>
    <w:rsid w:val="007A1A6C"/>
    <w:rsid w:val="007A2960"/>
    <w:rsid w:val="007B0009"/>
    <w:rsid w:val="00810CDB"/>
    <w:rsid w:val="00841F70"/>
    <w:rsid w:val="00871C99"/>
    <w:rsid w:val="00873489"/>
    <w:rsid w:val="00885D47"/>
    <w:rsid w:val="008A70CE"/>
    <w:rsid w:val="008B59A9"/>
    <w:rsid w:val="008C0CD1"/>
    <w:rsid w:val="008C2931"/>
    <w:rsid w:val="00942990"/>
    <w:rsid w:val="009533CC"/>
    <w:rsid w:val="009A44BA"/>
    <w:rsid w:val="009A5E47"/>
    <w:rsid w:val="009B7A61"/>
    <w:rsid w:val="009C1927"/>
    <w:rsid w:val="009D2F41"/>
    <w:rsid w:val="009F07EA"/>
    <w:rsid w:val="00A478E7"/>
    <w:rsid w:val="00A86A3C"/>
    <w:rsid w:val="00A938AC"/>
    <w:rsid w:val="00A96AAD"/>
    <w:rsid w:val="00AC686F"/>
    <w:rsid w:val="00AD4158"/>
    <w:rsid w:val="00B47441"/>
    <w:rsid w:val="00B6139C"/>
    <w:rsid w:val="00B85E41"/>
    <w:rsid w:val="00C43E22"/>
    <w:rsid w:val="00C92F0D"/>
    <w:rsid w:val="00D177F0"/>
    <w:rsid w:val="00D56DF5"/>
    <w:rsid w:val="00DA7EBD"/>
    <w:rsid w:val="00DB3048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DEB48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4</cp:revision>
  <dcterms:created xsi:type="dcterms:W3CDTF">2021-05-24T07:42:00Z</dcterms:created>
  <dcterms:modified xsi:type="dcterms:W3CDTF">2021-05-24T08:24:00Z</dcterms:modified>
</cp:coreProperties>
</file>