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82AB" w14:textId="236ABD06" w:rsidR="00675427" w:rsidRDefault="00675427" w:rsidP="00675427">
      <w:pPr>
        <w:shd w:val="clear" w:color="auto" w:fill="FFFFFF"/>
        <w:suppressAutoHyphens/>
        <w:spacing w:after="0"/>
        <w:jc w:val="right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Kraków </w:t>
      </w:r>
      <w:r w:rsidR="00D404E8">
        <w:rPr>
          <w:rFonts w:ascii="Times New Roman" w:hAnsi="Times New Roman"/>
          <w:b/>
          <w:bCs/>
          <w:sz w:val="24"/>
          <w:szCs w:val="20"/>
          <w:lang w:eastAsia="ar-SA"/>
        </w:rPr>
        <w:t>……………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.2022</w:t>
      </w:r>
    </w:p>
    <w:p w14:paraId="20F0A745" w14:textId="2163DB58" w:rsidR="00086AEB" w:rsidRPr="00E12586" w:rsidRDefault="00702033" w:rsidP="00702033">
      <w:pPr>
        <w:shd w:val="clear" w:color="auto" w:fill="FFFFFF"/>
        <w:suppressAutoHyphens/>
        <w:spacing w:after="0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2004-7.262.</w:t>
      </w:r>
      <w:r w:rsidR="00F12D6A">
        <w:rPr>
          <w:rFonts w:ascii="Times New Roman" w:hAnsi="Times New Roman"/>
          <w:b/>
          <w:bCs/>
          <w:sz w:val="24"/>
          <w:szCs w:val="20"/>
          <w:lang w:eastAsia="ar-SA"/>
        </w:rPr>
        <w:t>17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.2022</w:t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       </w:t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 w:rsidRPr="00E1258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                                    </w:t>
      </w:r>
    </w:p>
    <w:p w14:paraId="0DE052EF" w14:textId="77777777" w:rsidR="001170DD" w:rsidRDefault="001170DD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45A20D66" w14:textId="0F2BB500" w:rsidR="002F4599" w:rsidRDefault="00D404E8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FORMULARZ OFERTY</w:t>
      </w:r>
    </w:p>
    <w:p w14:paraId="557AF57B" w14:textId="77777777" w:rsidR="00985029" w:rsidRPr="00E12586" w:rsidRDefault="0098502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4E8C975" w14:textId="635685F1" w:rsidR="002F4599" w:rsidRPr="006919E8" w:rsidRDefault="00D404E8" w:rsidP="006919E8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19E8">
        <w:rPr>
          <w:rFonts w:ascii="Times New Roman" w:hAnsi="Times New Roman"/>
          <w:sz w:val="26"/>
          <w:szCs w:val="26"/>
          <w:lang w:eastAsia="ar-SA"/>
        </w:rPr>
        <w:t xml:space="preserve">Do postępowania prowadzonego przez </w:t>
      </w:r>
      <w:r w:rsidR="002F4599" w:rsidRPr="006919E8">
        <w:rPr>
          <w:rFonts w:ascii="Times New Roman" w:hAnsi="Times New Roman"/>
          <w:sz w:val="26"/>
          <w:szCs w:val="26"/>
          <w:lang w:eastAsia="ar-SA"/>
        </w:rPr>
        <w:t>Skarb Państwa – Prokuratur</w:t>
      </w:r>
      <w:r w:rsidRPr="006919E8">
        <w:rPr>
          <w:rFonts w:ascii="Times New Roman" w:hAnsi="Times New Roman"/>
          <w:sz w:val="26"/>
          <w:szCs w:val="26"/>
          <w:lang w:eastAsia="ar-SA"/>
        </w:rPr>
        <w:t>ę</w:t>
      </w:r>
      <w:r w:rsidR="002F4599" w:rsidRPr="006919E8">
        <w:rPr>
          <w:rFonts w:ascii="Times New Roman" w:hAnsi="Times New Roman"/>
          <w:sz w:val="26"/>
          <w:szCs w:val="26"/>
          <w:lang w:eastAsia="ar-SA"/>
        </w:rPr>
        <w:t xml:space="preserve"> Regionaln</w:t>
      </w:r>
      <w:r w:rsidRPr="006919E8">
        <w:rPr>
          <w:rFonts w:ascii="Times New Roman" w:hAnsi="Times New Roman"/>
          <w:sz w:val="26"/>
          <w:szCs w:val="26"/>
          <w:lang w:eastAsia="ar-SA"/>
        </w:rPr>
        <w:t>ą</w:t>
      </w:r>
      <w:r w:rsidR="002F4599" w:rsidRPr="006919E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919E8" w:rsidRPr="006919E8">
        <w:rPr>
          <w:rFonts w:ascii="Times New Roman" w:hAnsi="Times New Roman"/>
          <w:sz w:val="26"/>
          <w:szCs w:val="26"/>
          <w:lang w:eastAsia="ar-SA"/>
        </w:rPr>
        <w:br/>
      </w:r>
      <w:r w:rsidR="002F4599" w:rsidRPr="006919E8">
        <w:rPr>
          <w:rFonts w:ascii="Times New Roman" w:hAnsi="Times New Roman"/>
          <w:sz w:val="26"/>
          <w:szCs w:val="26"/>
          <w:lang w:eastAsia="ar-SA"/>
        </w:rPr>
        <w:t>w Krakowie na: „</w:t>
      </w:r>
      <w:r w:rsidR="00F12D6A" w:rsidRPr="006919E8">
        <w:rPr>
          <w:rFonts w:ascii="Times New Roman" w:hAnsi="Times New Roman"/>
          <w:sz w:val="26"/>
          <w:szCs w:val="26"/>
          <w:lang w:eastAsia="ar-SA"/>
        </w:rPr>
        <w:t xml:space="preserve">Serwisowanie i konserwację klimatyzacji </w:t>
      </w:r>
      <w:r w:rsidR="00F12D6A" w:rsidRPr="006919E8">
        <w:rPr>
          <w:rFonts w:ascii="Times New Roman" w:hAnsi="Times New Roman"/>
          <w:sz w:val="26"/>
          <w:szCs w:val="26"/>
          <w:lang w:eastAsia="ar-SA"/>
        </w:rPr>
        <w:br/>
        <w:t>w budynkach Prokuratury Regionalnej w Krakowie</w:t>
      </w:r>
      <w:r w:rsidR="002F4599" w:rsidRPr="006919E8">
        <w:rPr>
          <w:rFonts w:ascii="Times New Roman" w:hAnsi="Times New Roman"/>
          <w:sz w:val="26"/>
          <w:szCs w:val="26"/>
          <w:lang w:eastAsia="ar-SA"/>
        </w:rPr>
        <w:t>”</w:t>
      </w:r>
    </w:p>
    <w:p w14:paraId="64C48CB2" w14:textId="77777777" w:rsidR="006919E8" w:rsidRPr="006919E8" w:rsidRDefault="006919E8" w:rsidP="006919E8">
      <w:pPr>
        <w:pStyle w:val="Akapitzlist"/>
        <w:shd w:val="clear" w:color="auto" w:fill="FFFFFF"/>
        <w:suppressAutoHyphens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9631EAF" w14:textId="77777777" w:rsidR="006D0381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>2.</w:t>
      </w: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Przedmiot</w:t>
      </w:r>
      <w:r w:rsidR="006D03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12586">
        <w:rPr>
          <w:rFonts w:ascii="Times New Roman" w:hAnsi="Times New Roman"/>
          <w:sz w:val="26"/>
          <w:szCs w:val="26"/>
          <w:lang w:eastAsia="ar-SA"/>
        </w:rPr>
        <w:t>zamówienia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1"/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2433E367" w14:textId="0024F0D7" w:rsidR="005977DE" w:rsidRDefault="001C1022" w:rsidP="00DC40A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2.1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DC40A5" w:rsidRPr="00DC40A5">
        <w:rPr>
          <w:rFonts w:ascii="Times New Roman" w:hAnsi="Times New Roman"/>
          <w:sz w:val="26"/>
          <w:szCs w:val="26"/>
          <w:lang w:eastAsia="ar-SA"/>
        </w:rPr>
        <w:t>inwentaryzacj</w:t>
      </w:r>
      <w:r w:rsidR="00D404E8">
        <w:rPr>
          <w:rFonts w:ascii="Times New Roman" w:hAnsi="Times New Roman"/>
          <w:sz w:val="26"/>
          <w:szCs w:val="26"/>
          <w:lang w:eastAsia="ar-SA"/>
        </w:rPr>
        <w:t>a</w:t>
      </w:r>
      <w:r w:rsidR="00DC40A5" w:rsidRPr="00DC40A5">
        <w:rPr>
          <w:rFonts w:ascii="Times New Roman" w:hAnsi="Times New Roman"/>
          <w:sz w:val="26"/>
          <w:szCs w:val="26"/>
          <w:lang w:eastAsia="ar-SA"/>
        </w:rPr>
        <w:t xml:space="preserve"> instalacji klimatyzacji oraz usług z zakresu serwisu, przeglądów i konserwacji oraz napraw klimatyzatorów i instalacji klimatyzacji w obiektach Prokuratury Regionalnej przy ul. Cystersów 18 </w:t>
      </w:r>
      <w:r w:rsidR="00DC40A5">
        <w:rPr>
          <w:rFonts w:ascii="Times New Roman" w:hAnsi="Times New Roman"/>
          <w:sz w:val="26"/>
          <w:szCs w:val="26"/>
          <w:lang w:eastAsia="ar-SA"/>
        </w:rPr>
        <w:br/>
      </w:r>
      <w:r w:rsidR="00DC40A5" w:rsidRPr="00DC40A5">
        <w:rPr>
          <w:rFonts w:ascii="Times New Roman" w:hAnsi="Times New Roman"/>
          <w:sz w:val="26"/>
          <w:szCs w:val="26"/>
          <w:lang w:eastAsia="ar-SA"/>
        </w:rPr>
        <w:t>oraz ul. Mogilskiej 17 w Krakowie</w:t>
      </w:r>
      <w:r w:rsidR="00C76CE8">
        <w:rPr>
          <w:rFonts w:ascii="Times New Roman" w:hAnsi="Times New Roman"/>
          <w:sz w:val="26"/>
          <w:szCs w:val="26"/>
          <w:lang w:eastAsia="ar-SA"/>
        </w:rPr>
        <w:t xml:space="preserve"> (przeprowadzana przy pierwszym przeglądzie)</w:t>
      </w:r>
      <w:r w:rsidR="00DC40A5">
        <w:rPr>
          <w:rFonts w:ascii="Times New Roman" w:hAnsi="Times New Roman"/>
          <w:sz w:val="26"/>
          <w:szCs w:val="26"/>
          <w:lang w:eastAsia="ar-SA"/>
        </w:rPr>
        <w:t>.</w:t>
      </w:r>
    </w:p>
    <w:p w14:paraId="3DB00ADC" w14:textId="77777777" w:rsidR="005977DE" w:rsidRDefault="005977DE" w:rsidP="001C10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2947D854" w14:textId="26F615BE" w:rsidR="00537ED1" w:rsidRPr="00537ED1" w:rsidRDefault="001C1022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2.2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537ED1" w:rsidRPr="00537ED1">
        <w:rPr>
          <w:rFonts w:ascii="Times New Roman" w:hAnsi="Times New Roman"/>
          <w:sz w:val="26"/>
          <w:szCs w:val="26"/>
          <w:lang w:eastAsia="ar-SA"/>
        </w:rPr>
        <w:t xml:space="preserve">Czynności podstawowe wykonywane podczas serwisowania  klimatyzacji (min 1 raz w roku przed rozpoczęciem sezonu): </w:t>
      </w:r>
    </w:p>
    <w:p w14:paraId="4442C716" w14:textId="0A36E0EB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a.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sprawdzenie wszystkich funkcji pracy urządzenia;</w:t>
      </w:r>
    </w:p>
    <w:p w14:paraId="50DC7627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b.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sprawdzenie szczelności układu chłodniczego i próba szczelności;</w:t>
      </w:r>
    </w:p>
    <w:p w14:paraId="34AD83DF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c.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test poprawności działania sterownika klimatyzacji,</w:t>
      </w:r>
    </w:p>
    <w:p w14:paraId="7FA8C358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d.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przegląd elementów, podłączeń elektrycznych sytemu;</w:t>
      </w:r>
    </w:p>
    <w:p w14:paraId="085B1629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e.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przegląd, sprawdzenie drożności i czyszczenie układu odprowadzenia skroplin, pompek skroplin (jeśli  pompki skroplin są zamontowane)</w:t>
      </w:r>
    </w:p>
    <w:p w14:paraId="296DDADE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f.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wyczyszczenie turbiny wentylatora jednostki wewnętrznej, </w:t>
      </w:r>
    </w:p>
    <w:p w14:paraId="7672446C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g.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wyczyszczenie skraplacza jednostki zewnętrznej , </w:t>
      </w:r>
    </w:p>
    <w:p w14:paraId="18B7D1E8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h.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sprawdzenie stanu izolacji instalacji freonowej </w:t>
      </w:r>
    </w:p>
    <w:p w14:paraId="5EFC6FB2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i.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odgrzybianie i dezynfekcja parownika jednostki wewnętrznej, </w:t>
      </w:r>
    </w:p>
    <w:p w14:paraId="1555E545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j.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przegląd i czyszczenie obudów obydwu jednostek zewnętrznej </w:t>
      </w:r>
    </w:p>
    <w:p w14:paraId="1B49473C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i wewnętrznej;</w:t>
      </w:r>
    </w:p>
    <w:p w14:paraId="577C30A8" w14:textId="653E80FE" w:rsidR="00FC3F1C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k.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czyszczenie i dezynfekcja filtrów w jednostkach wewnętrznych, czyszczenie i dezynfekcja parownika.</w:t>
      </w:r>
    </w:p>
    <w:p w14:paraId="5118698A" w14:textId="77777777" w:rsidR="00FC3F1C" w:rsidRDefault="00FC3F1C" w:rsidP="001C10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2BA6903" w14:textId="2765B7D5" w:rsidR="009F6DE0" w:rsidRPr="009F6DE0" w:rsidRDefault="001C1022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2.3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9F6DE0" w:rsidRPr="009F6DE0">
        <w:rPr>
          <w:rFonts w:ascii="Times New Roman" w:hAnsi="Times New Roman"/>
          <w:sz w:val="26"/>
          <w:szCs w:val="26"/>
          <w:lang w:eastAsia="ar-SA"/>
        </w:rPr>
        <w:t>Czynności rozszerzone wykonywane podczas serwisowania klimatyzacji (jeżeli okażą się konieczne do wykonania podczas  czynności podstawowych serwisowania klimatyzacji).:</w:t>
      </w:r>
    </w:p>
    <w:p w14:paraId="745B96A4" w14:textId="77777777" w:rsidR="009F6DE0" w:rsidRPr="009F6DE0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a.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 xml:space="preserve">uzupełnienie czynnika układy chłodniczego, </w:t>
      </w:r>
    </w:p>
    <w:p w14:paraId="78AF09D6" w14:textId="77777777" w:rsidR="009F6DE0" w:rsidRPr="009F6DE0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b.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 xml:space="preserve">uzupełnienie ubytków izolacji instalacji freonowej i zabezpieczenie, </w:t>
      </w:r>
    </w:p>
    <w:p w14:paraId="6A2084BA" w14:textId="75612972" w:rsidR="001C1022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lastRenderedPageBreak/>
        <w:t>c.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>ozonowanie,</w:t>
      </w:r>
    </w:p>
    <w:p w14:paraId="2B7FFA05" w14:textId="67A7522D" w:rsidR="00E52711" w:rsidRDefault="00E52711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A7D2959" w14:textId="4CCB45D1" w:rsidR="0061155D" w:rsidRDefault="00E52711" w:rsidP="006919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2.4  </w:t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Pozostałe zgodnie z treścią wzoru umowy załączonego do zapytania. </w:t>
      </w:r>
    </w:p>
    <w:p w14:paraId="2D424A8E" w14:textId="77777777" w:rsidR="006919E8" w:rsidRPr="00443890" w:rsidRDefault="006919E8" w:rsidP="006919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F498C4A" w14:textId="0F8F1BFB" w:rsidR="00BC380F" w:rsidRDefault="00BC380F" w:rsidP="00BC3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</w:p>
    <w:p w14:paraId="3A1E1CE2" w14:textId="77777777" w:rsidR="00BC380F" w:rsidRDefault="00BC380F" w:rsidP="00BC3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</w:p>
    <w:p w14:paraId="3EF772D9" w14:textId="428ADABB" w:rsidR="009E0A88" w:rsidRPr="00BC380F" w:rsidRDefault="00BC380F" w:rsidP="00BC3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3. </w:t>
      </w: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="002F4599" w:rsidRPr="00BC380F">
        <w:rPr>
          <w:rFonts w:ascii="Times New Roman" w:hAnsi="Times New Roman"/>
          <w:spacing w:val="-12"/>
          <w:sz w:val="26"/>
          <w:szCs w:val="26"/>
          <w:lang w:eastAsia="ar-SA"/>
        </w:rPr>
        <w:t>Termin realizacji zamówienia</w:t>
      </w:r>
      <w:r w:rsidR="00702033"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: </w:t>
      </w:r>
      <w:r w:rsidR="00BF13D5" w:rsidRPr="00BC380F">
        <w:rPr>
          <w:rFonts w:ascii="Times New Roman" w:hAnsi="Times New Roman"/>
          <w:spacing w:val="-12"/>
          <w:sz w:val="26"/>
          <w:szCs w:val="26"/>
          <w:lang w:eastAsia="ar-SA"/>
        </w:rPr>
        <w:t>z</w:t>
      </w:r>
      <w:r w:rsidR="005753ED"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godnie z terminami w </w:t>
      </w:r>
      <w:r w:rsidR="00BF13D5" w:rsidRPr="00BC380F">
        <w:rPr>
          <w:rFonts w:ascii="Times New Roman" w:hAnsi="Times New Roman"/>
          <w:spacing w:val="-12"/>
          <w:sz w:val="26"/>
          <w:szCs w:val="26"/>
          <w:lang w:eastAsia="ar-SA"/>
        </w:rPr>
        <w:t>zapytaniu ofertowym i przesłanym wzorze umowy.</w:t>
      </w:r>
    </w:p>
    <w:p w14:paraId="4B7A02E2" w14:textId="57EA31C5" w:rsidR="002F4599" w:rsidRPr="00BC380F" w:rsidRDefault="002F4599" w:rsidP="00BC38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>4.</w:t>
      </w: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ab/>
        <w:t>Okres gwarancji</w:t>
      </w:r>
      <w:r w:rsidR="00BF13D5" w:rsidRPr="00BC380F">
        <w:rPr>
          <w:rFonts w:ascii="Times New Roman" w:hAnsi="Times New Roman"/>
          <w:spacing w:val="-12"/>
          <w:sz w:val="26"/>
          <w:szCs w:val="26"/>
          <w:lang w:eastAsia="ar-SA"/>
        </w:rPr>
        <w:t>: ………………………………………………………………</w:t>
      </w:r>
      <w:r w:rsidR="00BC380F">
        <w:rPr>
          <w:rFonts w:ascii="Times New Roman" w:hAnsi="Times New Roman"/>
          <w:spacing w:val="-12"/>
          <w:sz w:val="26"/>
          <w:szCs w:val="26"/>
          <w:lang w:eastAsia="ar-SA"/>
        </w:rPr>
        <w:t>…….</w:t>
      </w:r>
      <w:r w:rsidR="006919E8" w:rsidRPr="00BC380F">
        <w:rPr>
          <w:rFonts w:ascii="Times New Roman" w:hAnsi="Times New Roman"/>
          <w:spacing w:val="-12"/>
          <w:sz w:val="26"/>
          <w:szCs w:val="26"/>
          <w:lang w:eastAsia="ar-SA"/>
        </w:rPr>
        <w:t>……</w:t>
      </w:r>
    </w:p>
    <w:p w14:paraId="4C74BAFA" w14:textId="683538CA" w:rsidR="000D64CB" w:rsidRPr="00BC380F" w:rsidRDefault="006919E8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>5.</w:t>
      </w:r>
      <w:r w:rsidR="002F4599" w:rsidRPr="00BC380F">
        <w:rPr>
          <w:rFonts w:ascii="Times New Roman" w:hAnsi="Times New Roman"/>
          <w:spacing w:val="-12"/>
          <w:sz w:val="26"/>
          <w:szCs w:val="26"/>
          <w:lang w:eastAsia="ar-SA"/>
        </w:rPr>
        <w:tab/>
        <w:t>Warunki płatności</w:t>
      </w:r>
      <w:r w:rsidR="00702033" w:rsidRPr="00BC380F">
        <w:rPr>
          <w:rFonts w:ascii="Times New Roman" w:hAnsi="Times New Roman"/>
          <w:spacing w:val="-12"/>
          <w:sz w:val="26"/>
          <w:szCs w:val="26"/>
          <w:lang w:eastAsia="ar-SA"/>
        </w:rPr>
        <w:t>: przelew 21 dni</w:t>
      </w:r>
      <w:r w:rsidR="008F683A"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 </w:t>
      </w:r>
      <w:r w:rsidR="000D64CB"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zgodnie z warunkami w załączonym wzorze umowy. </w:t>
      </w:r>
    </w:p>
    <w:p w14:paraId="5CD0884E" w14:textId="77777777" w:rsidR="006919E8" w:rsidRPr="00BC380F" w:rsidRDefault="006919E8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</w:p>
    <w:p w14:paraId="212AA4C8" w14:textId="3863D027" w:rsidR="00C14F5E" w:rsidRPr="00BC380F" w:rsidRDefault="006919E8" w:rsidP="00D404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BC380F">
        <w:rPr>
          <w:rFonts w:ascii="Times New Roman" w:hAnsi="Times New Roman"/>
          <w:spacing w:val="-12"/>
          <w:sz w:val="26"/>
          <w:szCs w:val="26"/>
          <w:lang w:eastAsia="ar-SA"/>
        </w:rPr>
        <w:t>6</w:t>
      </w:r>
      <w:r w:rsidR="002F4599" w:rsidRPr="00BC380F">
        <w:rPr>
          <w:rFonts w:ascii="Times New Roman" w:hAnsi="Times New Roman"/>
          <w:spacing w:val="-12"/>
          <w:sz w:val="26"/>
          <w:szCs w:val="26"/>
          <w:lang w:eastAsia="ar-SA"/>
        </w:rPr>
        <w:t>.</w:t>
      </w:r>
      <w:r w:rsidR="002F4599" w:rsidRPr="00BC380F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="00C14F5E" w:rsidRPr="00BC380F">
        <w:rPr>
          <w:rFonts w:ascii="Times New Roman" w:hAnsi="Times New Roman"/>
          <w:spacing w:val="-12"/>
          <w:sz w:val="26"/>
          <w:szCs w:val="26"/>
          <w:lang w:eastAsia="ar-SA"/>
        </w:rPr>
        <w:t xml:space="preserve">Oferta; </w:t>
      </w:r>
    </w:p>
    <w:p w14:paraId="22FE4E73" w14:textId="11144675" w:rsidR="00E442E0" w:rsidRDefault="00E442E0" w:rsidP="00D404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CAD105B" w14:textId="65DE5C8F" w:rsidR="00095AAE" w:rsidRPr="00095AAE" w:rsidRDefault="00095AAE" w:rsidP="00095A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095AAE">
        <w:rPr>
          <w:rFonts w:ascii="Times New Roman" w:hAnsi="Times New Roman"/>
          <w:b/>
          <w:bCs/>
          <w:sz w:val="26"/>
          <w:szCs w:val="26"/>
          <w:lang w:eastAsia="ar-SA"/>
        </w:rPr>
        <w:t>Ad. 2.</w:t>
      </w:r>
      <w:r w:rsidR="00C76CE8">
        <w:rPr>
          <w:rFonts w:ascii="Times New Roman" w:hAnsi="Times New Roman"/>
          <w:b/>
          <w:bCs/>
          <w:sz w:val="26"/>
          <w:szCs w:val="26"/>
          <w:lang w:eastAsia="ar-SA"/>
        </w:rPr>
        <w:t>2</w:t>
      </w:r>
      <w:r w:rsidRPr="00095AAE">
        <w:rPr>
          <w:rFonts w:ascii="Times New Roman" w:hAnsi="Times New Roman"/>
          <w:b/>
          <w:bCs/>
          <w:sz w:val="26"/>
          <w:szCs w:val="26"/>
          <w:lang w:eastAsia="ar-SA"/>
        </w:rPr>
        <w:t>.</w:t>
      </w:r>
    </w:p>
    <w:p w14:paraId="66592914" w14:textId="4680F0E3" w:rsidR="00095AAE" w:rsidRPr="00C76CE8" w:rsidRDefault="00095AAE" w:rsidP="00C76CE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C76CE8">
        <w:rPr>
          <w:rFonts w:ascii="Times New Roman" w:hAnsi="Times New Roman"/>
          <w:sz w:val="26"/>
          <w:szCs w:val="26"/>
          <w:lang w:eastAsia="ar-SA"/>
        </w:rPr>
        <w:t xml:space="preserve">Cena jednostkowa za usługi wymienione w powyższym punkcie 2.2 obejmująca 1 </w:t>
      </w:r>
      <w:proofErr w:type="spellStart"/>
      <w:r w:rsidRPr="00C76CE8">
        <w:rPr>
          <w:rFonts w:ascii="Times New Roman" w:hAnsi="Times New Roman"/>
          <w:sz w:val="26"/>
          <w:szCs w:val="26"/>
          <w:lang w:eastAsia="ar-SA"/>
        </w:rPr>
        <w:t>szt</w:t>
      </w:r>
      <w:proofErr w:type="spellEnd"/>
      <w:r w:rsidRPr="00C76CE8">
        <w:rPr>
          <w:rFonts w:ascii="Times New Roman" w:hAnsi="Times New Roman"/>
          <w:sz w:val="26"/>
          <w:szCs w:val="26"/>
          <w:lang w:eastAsia="ar-SA"/>
        </w:rPr>
        <w:t xml:space="preserve"> kompletu klimatyzacji ……………………………………………zł brutto</w:t>
      </w:r>
    </w:p>
    <w:p w14:paraId="2A3B7840" w14:textId="139004A7" w:rsidR="00C76CE8" w:rsidRPr="00C76CE8" w:rsidRDefault="00C76CE8" w:rsidP="00C76CE8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46"/>
        <w:jc w:val="both"/>
        <w:rPr>
          <w:rFonts w:ascii="Times New Roman" w:hAnsi="Times New Roman"/>
          <w:sz w:val="26"/>
          <w:szCs w:val="26"/>
          <w:lang w:eastAsia="ar-SA"/>
        </w:rPr>
      </w:pPr>
      <w:r w:rsidRPr="00C76CE8">
        <w:rPr>
          <w:rFonts w:ascii="Times New Roman" w:hAnsi="Times New Roman"/>
          <w:sz w:val="26"/>
          <w:szCs w:val="26"/>
          <w:lang w:eastAsia="ar-SA"/>
        </w:rPr>
        <w:t xml:space="preserve">(zawierać niezbędne materiały i sprzęt do wykonania czynności z punktu 2.2 oraz koszt inwentaryzacji </w:t>
      </w:r>
      <w:r>
        <w:rPr>
          <w:rFonts w:ascii="Times New Roman" w:hAnsi="Times New Roman"/>
          <w:sz w:val="26"/>
          <w:szCs w:val="26"/>
          <w:lang w:eastAsia="ar-SA"/>
        </w:rPr>
        <w:t xml:space="preserve">klimatyzacji </w:t>
      </w:r>
      <w:r w:rsidRPr="00C76CE8">
        <w:rPr>
          <w:rFonts w:ascii="Times New Roman" w:hAnsi="Times New Roman"/>
          <w:sz w:val="26"/>
          <w:szCs w:val="26"/>
          <w:lang w:eastAsia="ar-SA"/>
        </w:rPr>
        <w:t>zgodnie z punktem 2.1 wykonywanej przy pierwszym przeglądzie).</w:t>
      </w:r>
    </w:p>
    <w:p w14:paraId="0589E30C" w14:textId="488945F3" w:rsidR="00095AAE" w:rsidRPr="00095AAE" w:rsidRDefault="00095AAE" w:rsidP="00095A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5AAE">
        <w:rPr>
          <w:rFonts w:ascii="Times New Roman" w:hAnsi="Times New Roman"/>
          <w:sz w:val="26"/>
          <w:szCs w:val="26"/>
          <w:lang w:eastAsia="ar-SA"/>
        </w:rPr>
        <w:t>b.</w:t>
      </w:r>
      <w:r w:rsidRPr="00095AAE">
        <w:rPr>
          <w:rFonts w:ascii="Times New Roman" w:hAnsi="Times New Roman"/>
          <w:sz w:val="26"/>
          <w:szCs w:val="26"/>
          <w:lang w:eastAsia="ar-SA"/>
        </w:rPr>
        <w:tab/>
        <w:t>Ilość klimatyzacji…………………………………………………………….</w:t>
      </w:r>
      <w:proofErr w:type="spellStart"/>
      <w:r w:rsidRPr="00095AAE">
        <w:rPr>
          <w:rFonts w:ascii="Times New Roman" w:hAnsi="Times New Roman"/>
          <w:sz w:val="26"/>
          <w:szCs w:val="26"/>
          <w:lang w:eastAsia="ar-SA"/>
        </w:rPr>
        <w:t>szt</w:t>
      </w:r>
      <w:proofErr w:type="spellEnd"/>
    </w:p>
    <w:p w14:paraId="15D803BA" w14:textId="035A09C8" w:rsidR="00095AAE" w:rsidRPr="00095AAE" w:rsidRDefault="00095AAE" w:rsidP="00095A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5AAE">
        <w:rPr>
          <w:rFonts w:ascii="Times New Roman" w:hAnsi="Times New Roman"/>
          <w:sz w:val="26"/>
          <w:szCs w:val="26"/>
          <w:lang w:eastAsia="ar-SA"/>
        </w:rPr>
        <w:t>c.</w:t>
      </w:r>
      <w:r w:rsidRPr="00095AAE">
        <w:rPr>
          <w:rFonts w:ascii="Times New Roman" w:hAnsi="Times New Roman"/>
          <w:sz w:val="26"/>
          <w:szCs w:val="26"/>
          <w:lang w:eastAsia="ar-SA"/>
        </w:rPr>
        <w:tab/>
      </w:r>
      <w:r w:rsidRPr="00C76CE8">
        <w:rPr>
          <w:rFonts w:ascii="Times New Roman" w:hAnsi="Times New Roman"/>
          <w:b/>
          <w:bCs/>
          <w:sz w:val="26"/>
          <w:szCs w:val="26"/>
          <w:lang w:eastAsia="ar-SA"/>
        </w:rPr>
        <w:t>Sumaryczna wartość przeglądu i konserwacji</w:t>
      </w:r>
      <w:r w:rsidRPr="00095A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76CE8" w:rsidRPr="00C76CE8">
        <w:rPr>
          <w:rFonts w:ascii="Times New Roman" w:hAnsi="Times New Roman"/>
          <w:b/>
          <w:bCs/>
          <w:sz w:val="26"/>
          <w:szCs w:val="26"/>
          <w:lang w:eastAsia="ar-SA"/>
        </w:rPr>
        <w:t>(1 raz w roku)</w:t>
      </w:r>
      <w:r w:rsidR="00C76CE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95AAE">
        <w:rPr>
          <w:rFonts w:ascii="Times New Roman" w:hAnsi="Times New Roman"/>
          <w:sz w:val="26"/>
          <w:szCs w:val="26"/>
          <w:lang w:eastAsia="ar-SA"/>
        </w:rPr>
        <w:t>…………………</w:t>
      </w:r>
      <w:r w:rsidR="00C76CE8">
        <w:rPr>
          <w:rFonts w:ascii="Times New Roman" w:hAnsi="Times New Roman"/>
          <w:sz w:val="26"/>
          <w:szCs w:val="26"/>
          <w:lang w:eastAsia="ar-SA"/>
        </w:rPr>
        <w:t>……………………………………………………...</w:t>
      </w:r>
      <w:r w:rsidRPr="00C76CE8">
        <w:rPr>
          <w:rFonts w:ascii="Times New Roman" w:hAnsi="Times New Roman"/>
          <w:b/>
          <w:bCs/>
          <w:sz w:val="26"/>
          <w:szCs w:val="26"/>
          <w:lang w:eastAsia="ar-SA"/>
        </w:rPr>
        <w:t>zł brutto</w:t>
      </w:r>
    </w:p>
    <w:p w14:paraId="4DA9FC61" w14:textId="77777777" w:rsidR="00E442E0" w:rsidRDefault="00E442E0" w:rsidP="00E442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68AC9CE" w14:textId="78436C98" w:rsidR="00286BF1" w:rsidRPr="00694196" w:rsidRDefault="00E442E0" w:rsidP="00E442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694196">
        <w:rPr>
          <w:rFonts w:ascii="Times New Roman" w:hAnsi="Times New Roman"/>
          <w:b/>
          <w:bCs/>
          <w:sz w:val="26"/>
          <w:szCs w:val="26"/>
          <w:lang w:eastAsia="ar-SA"/>
        </w:rPr>
        <w:t>Ad.2.3</w:t>
      </w:r>
    </w:p>
    <w:p w14:paraId="1D67282F" w14:textId="23494754" w:rsidR="00A26EF7" w:rsidRPr="00E442E0" w:rsidRDefault="00286BF1" w:rsidP="006941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442E0">
        <w:rPr>
          <w:rFonts w:ascii="Times New Roman" w:hAnsi="Times New Roman"/>
          <w:sz w:val="26"/>
          <w:szCs w:val="26"/>
          <w:lang w:eastAsia="ar-SA"/>
        </w:rPr>
        <w:t xml:space="preserve">Ceny jednostkowe za usługi wymienione </w:t>
      </w:r>
      <w:r w:rsidR="00A26EF7" w:rsidRPr="00E442E0">
        <w:rPr>
          <w:rFonts w:ascii="Times New Roman" w:hAnsi="Times New Roman"/>
          <w:sz w:val="26"/>
          <w:szCs w:val="26"/>
          <w:lang w:eastAsia="ar-SA"/>
        </w:rPr>
        <w:t xml:space="preserve">w powyższym punkcie 2.3 </w:t>
      </w:r>
    </w:p>
    <w:p w14:paraId="18198DC1" w14:textId="3DAE2EEC" w:rsidR="00615C95" w:rsidRPr="00694196" w:rsidRDefault="00E442E0" w:rsidP="006941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4196">
        <w:rPr>
          <w:rFonts w:ascii="Times New Roman" w:hAnsi="Times New Roman"/>
          <w:sz w:val="26"/>
          <w:szCs w:val="26"/>
          <w:lang w:eastAsia="ar-SA"/>
        </w:rPr>
        <w:t>(</w:t>
      </w:r>
      <w:r w:rsidR="00615C95" w:rsidRPr="00694196">
        <w:rPr>
          <w:rFonts w:ascii="Times New Roman" w:hAnsi="Times New Roman"/>
          <w:sz w:val="26"/>
          <w:szCs w:val="26"/>
          <w:lang w:eastAsia="ar-SA"/>
        </w:rPr>
        <w:t xml:space="preserve">Ceny </w:t>
      </w:r>
      <w:r w:rsidR="00D854FE">
        <w:rPr>
          <w:rFonts w:ascii="Times New Roman" w:hAnsi="Times New Roman"/>
          <w:sz w:val="26"/>
          <w:szCs w:val="26"/>
          <w:lang w:eastAsia="ar-SA"/>
        </w:rPr>
        <w:t xml:space="preserve">jednostkowe </w:t>
      </w:r>
      <w:r w:rsidRPr="00694196">
        <w:rPr>
          <w:rFonts w:ascii="Times New Roman" w:hAnsi="Times New Roman"/>
          <w:sz w:val="26"/>
          <w:szCs w:val="26"/>
          <w:lang w:eastAsia="ar-SA"/>
        </w:rPr>
        <w:t>zawierają</w:t>
      </w:r>
      <w:r w:rsidR="00615C95" w:rsidRPr="00694196">
        <w:rPr>
          <w:rFonts w:ascii="Times New Roman" w:hAnsi="Times New Roman"/>
          <w:sz w:val="26"/>
          <w:szCs w:val="26"/>
          <w:lang w:eastAsia="ar-SA"/>
        </w:rPr>
        <w:t xml:space="preserve"> niezbędne materiały i sprzęt do wykonania czynności </w:t>
      </w:r>
      <w:r w:rsidR="00615C95" w:rsidRPr="00694196">
        <w:rPr>
          <w:rFonts w:ascii="Times New Roman" w:hAnsi="Times New Roman"/>
          <w:sz w:val="26"/>
          <w:szCs w:val="26"/>
          <w:lang w:eastAsia="ar-SA"/>
        </w:rPr>
        <w:br/>
        <w:t>z punktu 2.3</w:t>
      </w:r>
      <w:r w:rsidRPr="00694196">
        <w:rPr>
          <w:rFonts w:ascii="Times New Roman" w:hAnsi="Times New Roman"/>
          <w:sz w:val="26"/>
          <w:szCs w:val="26"/>
          <w:lang w:eastAsia="ar-SA"/>
        </w:rPr>
        <w:t>)</w:t>
      </w:r>
      <w:r w:rsidR="00615C95" w:rsidRPr="00694196">
        <w:rPr>
          <w:rFonts w:ascii="Times New Roman" w:hAnsi="Times New Roman"/>
          <w:sz w:val="26"/>
          <w:szCs w:val="26"/>
          <w:lang w:eastAsia="ar-SA"/>
        </w:rPr>
        <w:t>.</w:t>
      </w:r>
    </w:p>
    <w:p w14:paraId="26FB2833" w14:textId="6E14B6E7" w:rsidR="00E442E0" w:rsidRPr="009F6DE0" w:rsidRDefault="00E442E0" w:rsidP="006941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a.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</w:r>
      <w:r w:rsidR="00D854FE">
        <w:rPr>
          <w:rFonts w:ascii="Times New Roman" w:hAnsi="Times New Roman"/>
          <w:sz w:val="26"/>
          <w:szCs w:val="26"/>
          <w:lang w:eastAsia="ar-SA"/>
        </w:rPr>
        <w:t>U</w:t>
      </w:r>
      <w:r w:rsidRPr="009F6DE0">
        <w:rPr>
          <w:rFonts w:ascii="Times New Roman" w:hAnsi="Times New Roman"/>
          <w:sz w:val="26"/>
          <w:szCs w:val="26"/>
          <w:lang w:eastAsia="ar-SA"/>
        </w:rPr>
        <w:t>zupełnienie czynnika układy chłodniczego</w:t>
      </w:r>
      <w:r w:rsidR="00D854F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1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szt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……………</w:t>
      </w:r>
      <w:r w:rsidR="00D854FE">
        <w:rPr>
          <w:rFonts w:ascii="Times New Roman" w:hAnsi="Times New Roman"/>
          <w:sz w:val="26"/>
          <w:szCs w:val="26"/>
          <w:lang w:eastAsia="ar-SA"/>
        </w:rPr>
        <w:t>………</w:t>
      </w:r>
      <w:r>
        <w:rPr>
          <w:rFonts w:ascii="Times New Roman" w:hAnsi="Times New Roman"/>
          <w:sz w:val="26"/>
          <w:szCs w:val="26"/>
          <w:lang w:eastAsia="ar-SA"/>
        </w:rPr>
        <w:t>zł brutto</w:t>
      </w:r>
    </w:p>
    <w:p w14:paraId="18839D25" w14:textId="0EDDE565" w:rsidR="00694196" w:rsidRPr="009F6DE0" w:rsidRDefault="00E442E0" w:rsidP="00D854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b.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</w:r>
      <w:r w:rsidR="00D854FE">
        <w:rPr>
          <w:rFonts w:ascii="Times New Roman" w:hAnsi="Times New Roman"/>
          <w:sz w:val="26"/>
          <w:szCs w:val="26"/>
          <w:lang w:eastAsia="ar-SA"/>
        </w:rPr>
        <w:t>U</w:t>
      </w:r>
      <w:r w:rsidRPr="009F6DE0">
        <w:rPr>
          <w:rFonts w:ascii="Times New Roman" w:hAnsi="Times New Roman"/>
          <w:sz w:val="26"/>
          <w:szCs w:val="26"/>
          <w:lang w:eastAsia="ar-SA"/>
        </w:rPr>
        <w:t>zupełnienie ubytków izolacji instalacji freonowej i zabezpieczenie</w:t>
      </w:r>
      <w:r w:rsidR="00D854F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94196">
        <w:rPr>
          <w:rFonts w:ascii="Times New Roman" w:hAnsi="Times New Roman"/>
          <w:sz w:val="26"/>
          <w:szCs w:val="26"/>
          <w:lang w:eastAsia="ar-SA"/>
        </w:rPr>
        <w:t xml:space="preserve">1 </w:t>
      </w:r>
      <w:proofErr w:type="spellStart"/>
      <w:r w:rsidR="00694196">
        <w:rPr>
          <w:rFonts w:ascii="Times New Roman" w:hAnsi="Times New Roman"/>
          <w:sz w:val="26"/>
          <w:szCs w:val="26"/>
          <w:lang w:eastAsia="ar-SA"/>
        </w:rPr>
        <w:t>mb</w:t>
      </w:r>
      <w:proofErr w:type="spellEnd"/>
      <w:r w:rsidR="00694196">
        <w:rPr>
          <w:rFonts w:ascii="Times New Roman" w:hAnsi="Times New Roman"/>
          <w:sz w:val="26"/>
          <w:szCs w:val="26"/>
          <w:lang w:eastAsia="ar-SA"/>
        </w:rPr>
        <w:t xml:space="preserve"> ………………</w:t>
      </w:r>
      <w:r w:rsidR="00D854FE">
        <w:rPr>
          <w:rFonts w:ascii="Times New Roman" w:hAnsi="Times New Roman"/>
          <w:sz w:val="26"/>
          <w:szCs w:val="26"/>
          <w:lang w:eastAsia="ar-SA"/>
        </w:rPr>
        <w:t>…………………………………………………………</w:t>
      </w:r>
      <w:r w:rsidR="00BF13D5">
        <w:rPr>
          <w:rFonts w:ascii="Times New Roman" w:hAnsi="Times New Roman"/>
          <w:sz w:val="26"/>
          <w:szCs w:val="26"/>
          <w:lang w:eastAsia="ar-SA"/>
        </w:rPr>
        <w:t>.</w:t>
      </w:r>
      <w:r w:rsidR="00694196">
        <w:rPr>
          <w:rFonts w:ascii="Times New Roman" w:hAnsi="Times New Roman"/>
          <w:sz w:val="26"/>
          <w:szCs w:val="26"/>
          <w:lang w:eastAsia="ar-SA"/>
        </w:rPr>
        <w:t>zł brutto</w:t>
      </w:r>
    </w:p>
    <w:p w14:paraId="56ED9B84" w14:textId="548BB64F" w:rsidR="00E442E0" w:rsidRDefault="00E442E0" w:rsidP="00BF13D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c.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</w:r>
      <w:r w:rsidR="00D854FE">
        <w:rPr>
          <w:rFonts w:ascii="Times New Roman" w:hAnsi="Times New Roman"/>
          <w:sz w:val="26"/>
          <w:szCs w:val="26"/>
          <w:lang w:eastAsia="ar-SA"/>
        </w:rPr>
        <w:t>O</w:t>
      </w:r>
      <w:r w:rsidRPr="009F6DE0">
        <w:rPr>
          <w:rFonts w:ascii="Times New Roman" w:hAnsi="Times New Roman"/>
          <w:sz w:val="26"/>
          <w:szCs w:val="26"/>
          <w:lang w:eastAsia="ar-SA"/>
        </w:rPr>
        <w:t>zonowanie</w:t>
      </w:r>
      <w:r w:rsidR="00694196">
        <w:rPr>
          <w:rFonts w:ascii="Times New Roman" w:hAnsi="Times New Roman"/>
          <w:sz w:val="26"/>
          <w:szCs w:val="26"/>
          <w:lang w:eastAsia="ar-SA"/>
        </w:rPr>
        <w:t xml:space="preserve"> 1 pomieszczeni</w:t>
      </w:r>
      <w:r w:rsidR="00BF13D5">
        <w:rPr>
          <w:rFonts w:ascii="Times New Roman" w:hAnsi="Times New Roman"/>
          <w:sz w:val="26"/>
          <w:szCs w:val="26"/>
          <w:lang w:eastAsia="ar-SA"/>
        </w:rPr>
        <w:t>a</w:t>
      </w:r>
      <w:r w:rsidR="00694196">
        <w:rPr>
          <w:rFonts w:ascii="Times New Roman" w:hAnsi="Times New Roman"/>
          <w:sz w:val="26"/>
          <w:szCs w:val="26"/>
          <w:lang w:eastAsia="ar-SA"/>
        </w:rPr>
        <w:t xml:space="preserve"> ………………</w:t>
      </w:r>
      <w:r w:rsidR="00BF13D5">
        <w:rPr>
          <w:rFonts w:ascii="Times New Roman" w:hAnsi="Times New Roman"/>
          <w:sz w:val="26"/>
          <w:szCs w:val="26"/>
          <w:lang w:eastAsia="ar-SA"/>
        </w:rPr>
        <w:t>……</w:t>
      </w:r>
      <w:r w:rsidR="00694196">
        <w:rPr>
          <w:rFonts w:ascii="Times New Roman" w:hAnsi="Times New Roman"/>
          <w:sz w:val="26"/>
          <w:szCs w:val="26"/>
          <w:lang w:eastAsia="ar-SA"/>
        </w:rPr>
        <w:t>…………………</w:t>
      </w:r>
      <w:r w:rsidR="00BF13D5">
        <w:rPr>
          <w:rFonts w:ascii="Times New Roman" w:hAnsi="Times New Roman"/>
          <w:sz w:val="26"/>
          <w:szCs w:val="26"/>
          <w:lang w:eastAsia="ar-SA"/>
        </w:rPr>
        <w:t>…</w:t>
      </w:r>
      <w:r w:rsidR="00694196">
        <w:rPr>
          <w:rFonts w:ascii="Times New Roman" w:hAnsi="Times New Roman"/>
          <w:sz w:val="26"/>
          <w:szCs w:val="26"/>
          <w:lang w:eastAsia="ar-SA"/>
        </w:rPr>
        <w:t>zł brutto</w:t>
      </w:r>
    </w:p>
    <w:p w14:paraId="00B47BB9" w14:textId="77777777" w:rsidR="00E442E0" w:rsidRDefault="00E442E0" w:rsidP="00615C95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4E4A366" w14:textId="77777777" w:rsidR="00E442E0" w:rsidRPr="00286BF1" w:rsidRDefault="00E442E0" w:rsidP="00615C95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D42350F" w14:textId="07796B66" w:rsidR="00615C95" w:rsidRPr="00BF13D5" w:rsidRDefault="00BF13D5" w:rsidP="00BF13D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BF13D5">
        <w:rPr>
          <w:rFonts w:ascii="Times New Roman" w:hAnsi="Times New Roman"/>
          <w:b/>
          <w:bCs/>
          <w:sz w:val="26"/>
          <w:szCs w:val="26"/>
          <w:lang w:eastAsia="ar-SA"/>
        </w:rPr>
        <w:t>Ad.2.</w:t>
      </w:r>
      <w:r w:rsidRPr="00BF13D5">
        <w:rPr>
          <w:rFonts w:ascii="Times New Roman" w:hAnsi="Times New Roman"/>
          <w:b/>
          <w:bCs/>
          <w:sz w:val="26"/>
          <w:szCs w:val="26"/>
          <w:lang w:eastAsia="ar-SA"/>
        </w:rPr>
        <w:t>4</w:t>
      </w:r>
    </w:p>
    <w:p w14:paraId="1966F239" w14:textId="1E007458" w:rsidR="00A26EF7" w:rsidRDefault="00A26EF7" w:rsidP="00286BF1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Cen</w:t>
      </w:r>
      <w:r w:rsidR="00BF13D5">
        <w:rPr>
          <w:rFonts w:ascii="Times New Roman" w:hAnsi="Times New Roman"/>
          <w:sz w:val="26"/>
          <w:szCs w:val="26"/>
          <w:lang w:eastAsia="ar-SA"/>
        </w:rPr>
        <w:t>a</w:t>
      </w:r>
      <w:r>
        <w:rPr>
          <w:rFonts w:ascii="Times New Roman" w:hAnsi="Times New Roman"/>
          <w:sz w:val="26"/>
          <w:szCs w:val="26"/>
          <w:lang w:eastAsia="ar-SA"/>
        </w:rPr>
        <w:t xml:space="preserve"> 1 roboczogodziny za napraw</w:t>
      </w:r>
      <w:r w:rsidR="00BF13D5">
        <w:rPr>
          <w:rFonts w:ascii="Times New Roman" w:hAnsi="Times New Roman"/>
          <w:sz w:val="26"/>
          <w:szCs w:val="26"/>
          <w:lang w:eastAsia="ar-SA"/>
        </w:rPr>
        <w:t>y</w:t>
      </w:r>
      <w:r>
        <w:rPr>
          <w:rFonts w:ascii="Times New Roman" w:hAnsi="Times New Roman"/>
          <w:sz w:val="26"/>
          <w:szCs w:val="26"/>
          <w:lang w:eastAsia="ar-SA"/>
        </w:rPr>
        <w:t xml:space="preserve"> klimatyzacji wychodzące poza zakres punktu 2.2. i 2.3</w:t>
      </w:r>
      <w:r w:rsidR="00BF13D5">
        <w:rPr>
          <w:rFonts w:ascii="Times New Roman" w:hAnsi="Times New Roman"/>
          <w:sz w:val="26"/>
          <w:szCs w:val="26"/>
          <w:lang w:eastAsia="ar-SA"/>
        </w:rPr>
        <w:t>…………………………………………………………zł brutto</w:t>
      </w:r>
    </w:p>
    <w:p w14:paraId="127C0E44" w14:textId="77777777" w:rsidR="00BF13D5" w:rsidRPr="00286BF1" w:rsidRDefault="00BF13D5" w:rsidP="00BF13D5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385E70E" w14:textId="73ED86D8" w:rsidR="00521A06" w:rsidRPr="00C9087D" w:rsidRDefault="00C9087D" w:rsidP="00C908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>
        <w:rPr>
          <w:rFonts w:ascii="Times New Roman" w:hAnsi="Times New Roman"/>
          <w:spacing w:val="-12"/>
          <w:sz w:val="26"/>
          <w:szCs w:val="26"/>
          <w:lang w:eastAsia="ar-SA"/>
        </w:rPr>
        <w:t xml:space="preserve">7. </w:t>
      </w:r>
      <w:r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Środki chemiczne i części użyte do dezynfekcji i czyszczenia klimatyzacji </w:t>
      </w:r>
      <w:r w:rsidR="00BF13D5"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będą </w:t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t>posiada</w:t>
      </w:r>
      <w:r w:rsidR="00BF13D5" w:rsidRPr="00C9087D">
        <w:rPr>
          <w:rFonts w:ascii="Times New Roman" w:hAnsi="Times New Roman"/>
          <w:spacing w:val="-12"/>
          <w:sz w:val="26"/>
          <w:szCs w:val="26"/>
          <w:lang w:eastAsia="ar-SA"/>
        </w:rPr>
        <w:t>ły</w:t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 odpowiednie certyfikaty, atesty i dopuszczenia do stosowania </w:t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br/>
        <w:t xml:space="preserve">w pomieszczeniach przeznaczonych na pobyt ludzi oraz </w:t>
      </w:r>
      <w:r w:rsidR="00BF13D5"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będą </w:t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posiadać spektrum działania </w:t>
      </w:r>
      <w:r w:rsidR="00521A06" w:rsidRPr="00C9087D">
        <w:rPr>
          <w:rFonts w:ascii="Times New Roman" w:hAnsi="Times New Roman"/>
          <w:spacing w:val="-12"/>
          <w:sz w:val="26"/>
          <w:szCs w:val="26"/>
          <w:lang w:eastAsia="ar-SA"/>
        </w:rPr>
        <w:lastRenderedPageBreak/>
        <w:t xml:space="preserve">biobójczego wobec grzybów, bakterii a szczególnie w czasie epidemii wirusów. </w:t>
      </w:r>
    </w:p>
    <w:p w14:paraId="35F97F68" w14:textId="0E71C8EF" w:rsidR="00521A06" w:rsidRPr="00C9087D" w:rsidRDefault="00521A06" w:rsidP="00C908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tab/>
        <w:t xml:space="preserve">Zgodnie z zaleceniami Narodowego Państwowego Instytutu Zdrowia Publicznego - Polskiego Zakładu Higieny z dnia 19.03.2020r. stosowane środki do dezynfekcji klimatyzacji, które są dopuszczone do obrotu na terenie kraju muszą widnieć </w:t>
      </w: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br/>
        <w:t xml:space="preserve">na liście Urzędu Rejestracji Produktów Leczniczych, Wyrobów Medycznych </w:t>
      </w: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br/>
        <w:t>i Produktów Biobójczych, strona internetowa</w:t>
      </w:r>
      <w:r w:rsidR="00F57585" w:rsidRPr="00C9087D">
        <w:rPr>
          <w:rFonts w:ascii="Times New Roman" w:hAnsi="Times New Roman"/>
          <w:spacing w:val="-12"/>
          <w:sz w:val="26"/>
          <w:szCs w:val="26"/>
          <w:lang w:eastAsia="ar-SA"/>
        </w:rPr>
        <w:t>:</w:t>
      </w: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 </w:t>
      </w:r>
    </w:p>
    <w:p w14:paraId="5B00684F" w14:textId="31B23ED2" w:rsidR="00C6682F" w:rsidRPr="00C9087D" w:rsidRDefault="00066FA0" w:rsidP="00C908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hyperlink r:id="rId7" w:history="1">
        <w:r w:rsidRPr="00C9087D">
          <w:rPr>
            <w:rFonts w:ascii="Times New Roman" w:hAnsi="Times New Roman"/>
            <w:spacing w:val="-12"/>
            <w:sz w:val="26"/>
            <w:szCs w:val="26"/>
            <w:lang w:eastAsia="ar-SA"/>
          </w:rPr>
          <w:t>http://www.urpl.gov.pl/pl/produkty-biob%C3%B3jcze/wykaz-produkt%C3%B3w-biob%C3%B3jczych</w:t>
        </w:r>
      </w:hyperlink>
    </w:p>
    <w:p w14:paraId="1E20DE6D" w14:textId="47183E12" w:rsidR="00F57585" w:rsidRPr="00C9087D" w:rsidRDefault="00F57585" w:rsidP="00C908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2"/>
          <w:sz w:val="26"/>
          <w:szCs w:val="26"/>
          <w:lang w:eastAsia="ar-SA"/>
        </w:rPr>
      </w:pP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tab/>
        <w:t xml:space="preserve">i przed zastosowaniem </w:t>
      </w:r>
      <w:r w:rsidR="00BF13D5" w:rsidRPr="00C9087D">
        <w:rPr>
          <w:rFonts w:ascii="Times New Roman" w:hAnsi="Times New Roman"/>
          <w:spacing w:val="-12"/>
          <w:sz w:val="26"/>
          <w:szCs w:val="26"/>
          <w:lang w:eastAsia="ar-SA"/>
        </w:rPr>
        <w:t>będą przedkładane do akceptacji</w:t>
      </w:r>
      <w:r w:rsidRPr="00C9087D">
        <w:rPr>
          <w:rFonts w:ascii="Times New Roman" w:hAnsi="Times New Roman"/>
          <w:spacing w:val="-12"/>
          <w:sz w:val="26"/>
          <w:szCs w:val="26"/>
          <w:lang w:eastAsia="ar-SA"/>
        </w:rPr>
        <w:t xml:space="preserve"> przez służby BHP Zamawiającego. </w:t>
      </w:r>
    </w:p>
    <w:p w14:paraId="081223C4" w14:textId="3AF2C6E8" w:rsidR="00BF13D5" w:rsidRDefault="00BF13D5" w:rsidP="00066FA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EC58EAC" w14:textId="4BFF0E89" w:rsidR="00BF13D5" w:rsidRDefault="00BF13D5" w:rsidP="00066FA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2DD8480" w14:textId="3E66C97D" w:rsidR="00BF13D5" w:rsidRDefault="00BF13D5" w:rsidP="00066FA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</w:p>
    <w:p w14:paraId="084C832D" w14:textId="48F704E8" w:rsidR="00BF13D5" w:rsidRDefault="00BF13D5" w:rsidP="00BF13D5">
      <w:pPr>
        <w:tabs>
          <w:tab w:val="left" w:pos="426"/>
        </w:tabs>
        <w:spacing w:after="0"/>
        <w:ind w:left="426" w:hanging="426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>…………………………………………</w:t>
      </w:r>
    </w:p>
    <w:p w14:paraId="478408FB" w14:textId="4007E32A" w:rsidR="00BF13D5" w:rsidRPr="00066FA0" w:rsidRDefault="00BF13D5" w:rsidP="00BF13D5">
      <w:pPr>
        <w:tabs>
          <w:tab w:val="left" w:pos="426"/>
        </w:tabs>
        <w:spacing w:after="0"/>
        <w:ind w:left="426" w:hanging="426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(podpis i pieczątka firmowa Oferenta)</w:t>
      </w:r>
    </w:p>
    <w:sectPr w:rsidR="00BF13D5" w:rsidRPr="00066FA0" w:rsidSect="006919E8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2E05" w14:textId="77777777" w:rsidR="008D73DF" w:rsidRDefault="008D73DF" w:rsidP="002F4599">
      <w:pPr>
        <w:spacing w:after="0" w:line="240" w:lineRule="auto"/>
      </w:pPr>
      <w:r>
        <w:separator/>
      </w:r>
    </w:p>
  </w:endnote>
  <w:endnote w:type="continuationSeparator" w:id="0">
    <w:p w14:paraId="3404F918" w14:textId="77777777" w:rsidR="008D73DF" w:rsidRDefault="008D73DF" w:rsidP="002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44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FFA540" w14:textId="25AA33EE" w:rsidR="00380148" w:rsidRDefault="0038014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2E819" w14:textId="77777777" w:rsidR="00A12C22" w:rsidRDefault="008D7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D000" w14:textId="77777777" w:rsidR="008D73DF" w:rsidRDefault="008D73DF" w:rsidP="002F4599">
      <w:pPr>
        <w:spacing w:after="0" w:line="240" w:lineRule="auto"/>
      </w:pPr>
      <w:r>
        <w:separator/>
      </w:r>
    </w:p>
  </w:footnote>
  <w:footnote w:type="continuationSeparator" w:id="0">
    <w:p w14:paraId="580DE621" w14:textId="77777777" w:rsidR="008D73DF" w:rsidRDefault="008D73DF" w:rsidP="002F4599">
      <w:pPr>
        <w:spacing w:after="0" w:line="240" w:lineRule="auto"/>
      </w:pPr>
      <w:r>
        <w:continuationSeparator/>
      </w:r>
    </w:p>
  </w:footnote>
  <w:footnote w:id="1">
    <w:p w14:paraId="0F626A51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93"/>
    <w:multiLevelType w:val="hybridMultilevel"/>
    <w:tmpl w:val="26EED22A"/>
    <w:lvl w:ilvl="0" w:tplc="0758F59C">
      <w:start w:val="1"/>
      <w:numFmt w:val="lowerLetter"/>
      <w:lvlText w:val="%1.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E22BF8"/>
    <w:multiLevelType w:val="hybridMultilevel"/>
    <w:tmpl w:val="14BAA232"/>
    <w:lvl w:ilvl="0" w:tplc="AFFAAFC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3F7B"/>
    <w:multiLevelType w:val="hybridMultilevel"/>
    <w:tmpl w:val="036CB0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6F24C7"/>
    <w:multiLevelType w:val="hybridMultilevel"/>
    <w:tmpl w:val="6192AEC0"/>
    <w:lvl w:ilvl="0" w:tplc="B788535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39411742">
    <w:abstractNumId w:val="2"/>
  </w:num>
  <w:num w:numId="2" w16cid:durableId="2144422381">
    <w:abstractNumId w:val="3"/>
  </w:num>
  <w:num w:numId="3" w16cid:durableId="1315841039">
    <w:abstractNumId w:val="0"/>
  </w:num>
  <w:num w:numId="4" w16cid:durableId="151815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9"/>
    <w:rsid w:val="00025315"/>
    <w:rsid w:val="000568FA"/>
    <w:rsid w:val="0006092B"/>
    <w:rsid w:val="00066D50"/>
    <w:rsid w:val="00066FA0"/>
    <w:rsid w:val="00081AF6"/>
    <w:rsid w:val="00086AEB"/>
    <w:rsid w:val="00093F35"/>
    <w:rsid w:val="00095AAE"/>
    <w:rsid w:val="000B5889"/>
    <w:rsid w:val="000D64CB"/>
    <w:rsid w:val="000E13C1"/>
    <w:rsid w:val="000E482D"/>
    <w:rsid w:val="000F3B04"/>
    <w:rsid w:val="00102669"/>
    <w:rsid w:val="00110FB3"/>
    <w:rsid w:val="001170DD"/>
    <w:rsid w:val="001251E5"/>
    <w:rsid w:val="00133E6E"/>
    <w:rsid w:val="0018173C"/>
    <w:rsid w:val="0018353D"/>
    <w:rsid w:val="00195873"/>
    <w:rsid w:val="001C1022"/>
    <w:rsid w:val="001E0B32"/>
    <w:rsid w:val="001E2931"/>
    <w:rsid w:val="002241A9"/>
    <w:rsid w:val="00266453"/>
    <w:rsid w:val="00286BF1"/>
    <w:rsid w:val="002B2B1A"/>
    <w:rsid w:val="002C1C2C"/>
    <w:rsid w:val="002C32F0"/>
    <w:rsid w:val="002F4599"/>
    <w:rsid w:val="002F7220"/>
    <w:rsid w:val="00342927"/>
    <w:rsid w:val="003533B3"/>
    <w:rsid w:val="003633E9"/>
    <w:rsid w:val="00367DD4"/>
    <w:rsid w:val="00373F68"/>
    <w:rsid w:val="00380148"/>
    <w:rsid w:val="003B1648"/>
    <w:rsid w:val="003E458A"/>
    <w:rsid w:val="003F0D9F"/>
    <w:rsid w:val="00416154"/>
    <w:rsid w:val="004164EE"/>
    <w:rsid w:val="0044058F"/>
    <w:rsid w:val="00443890"/>
    <w:rsid w:val="00453303"/>
    <w:rsid w:val="004C2CEA"/>
    <w:rsid w:val="004E4380"/>
    <w:rsid w:val="004E603D"/>
    <w:rsid w:val="00521A06"/>
    <w:rsid w:val="00521D7F"/>
    <w:rsid w:val="00537ED1"/>
    <w:rsid w:val="00540A1F"/>
    <w:rsid w:val="00546E9F"/>
    <w:rsid w:val="005473BA"/>
    <w:rsid w:val="005507C0"/>
    <w:rsid w:val="00572CC3"/>
    <w:rsid w:val="00574C30"/>
    <w:rsid w:val="005753ED"/>
    <w:rsid w:val="005977DE"/>
    <w:rsid w:val="005A06DB"/>
    <w:rsid w:val="005A2B48"/>
    <w:rsid w:val="005A7E21"/>
    <w:rsid w:val="005D14D3"/>
    <w:rsid w:val="005E72D4"/>
    <w:rsid w:val="006073C4"/>
    <w:rsid w:val="006077E6"/>
    <w:rsid w:val="0061155D"/>
    <w:rsid w:val="00615C95"/>
    <w:rsid w:val="006306F4"/>
    <w:rsid w:val="00673D68"/>
    <w:rsid w:val="00675427"/>
    <w:rsid w:val="006919E8"/>
    <w:rsid w:val="00694196"/>
    <w:rsid w:val="006B04CC"/>
    <w:rsid w:val="006D0381"/>
    <w:rsid w:val="006E5223"/>
    <w:rsid w:val="006F53E5"/>
    <w:rsid w:val="00702033"/>
    <w:rsid w:val="00732165"/>
    <w:rsid w:val="007339F2"/>
    <w:rsid w:val="00735398"/>
    <w:rsid w:val="00740C59"/>
    <w:rsid w:val="007967AD"/>
    <w:rsid w:val="007F7A21"/>
    <w:rsid w:val="00802753"/>
    <w:rsid w:val="00822294"/>
    <w:rsid w:val="00840F1C"/>
    <w:rsid w:val="00842F46"/>
    <w:rsid w:val="00852F4F"/>
    <w:rsid w:val="00872534"/>
    <w:rsid w:val="00882073"/>
    <w:rsid w:val="008A6ADA"/>
    <w:rsid w:val="008C637B"/>
    <w:rsid w:val="008D73DF"/>
    <w:rsid w:val="008F28A9"/>
    <w:rsid w:val="008F46CC"/>
    <w:rsid w:val="008F683A"/>
    <w:rsid w:val="00912334"/>
    <w:rsid w:val="00943B51"/>
    <w:rsid w:val="00984156"/>
    <w:rsid w:val="00985029"/>
    <w:rsid w:val="009928E3"/>
    <w:rsid w:val="00993ECC"/>
    <w:rsid w:val="00994BE9"/>
    <w:rsid w:val="009C1049"/>
    <w:rsid w:val="009E0A88"/>
    <w:rsid w:val="009E370A"/>
    <w:rsid w:val="009F6781"/>
    <w:rsid w:val="009F6DE0"/>
    <w:rsid w:val="00A01CF5"/>
    <w:rsid w:val="00A06C47"/>
    <w:rsid w:val="00A078DF"/>
    <w:rsid w:val="00A110D1"/>
    <w:rsid w:val="00A15FF2"/>
    <w:rsid w:val="00A26EF7"/>
    <w:rsid w:val="00A42F31"/>
    <w:rsid w:val="00A50B95"/>
    <w:rsid w:val="00A81C01"/>
    <w:rsid w:val="00A92D00"/>
    <w:rsid w:val="00AE6B44"/>
    <w:rsid w:val="00AF49A0"/>
    <w:rsid w:val="00B05B7F"/>
    <w:rsid w:val="00B075A8"/>
    <w:rsid w:val="00B227B9"/>
    <w:rsid w:val="00B37063"/>
    <w:rsid w:val="00B864B2"/>
    <w:rsid w:val="00B93A79"/>
    <w:rsid w:val="00BA2786"/>
    <w:rsid w:val="00BA357C"/>
    <w:rsid w:val="00BC380F"/>
    <w:rsid w:val="00BD6E55"/>
    <w:rsid w:val="00BF13D5"/>
    <w:rsid w:val="00C14F5E"/>
    <w:rsid w:val="00C371EB"/>
    <w:rsid w:val="00C55C14"/>
    <w:rsid w:val="00C63681"/>
    <w:rsid w:val="00C6682F"/>
    <w:rsid w:val="00C76CE8"/>
    <w:rsid w:val="00C82792"/>
    <w:rsid w:val="00C90469"/>
    <w:rsid w:val="00C9087D"/>
    <w:rsid w:val="00C97B47"/>
    <w:rsid w:val="00CA69F9"/>
    <w:rsid w:val="00D22AB7"/>
    <w:rsid w:val="00D40286"/>
    <w:rsid w:val="00D404E8"/>
    <w:rsid w:val="00D62CEF"/>
    <w:rsid w:val="00D854FE"/>
    <w:rsid w:val="00D97F2B"/>
    <w:rsid w:val="00DB7CA1"/>
    <w:rsid w:val="00DC40A5"/>
    <w:rsid w:val="00DD537D"/>
    <w:rsid w:val="00DD56D0"/>
    <w:rsid w:val="00DD6CD3"/>
    <w:rsid w:val="00E0021E"/>
    <w:rsid w:val="00E03B91"/>
    <w:rsid w:val="00E05F6A"/>
    <w:rsid w:val="00E0650E"/>
    <w:rsid w:val="00E12586"/>
    <w:rsid w:val="00E17EC7"/>
    <w:rsid w:val="00E279F4"/>
    <w:rsid w:val="00E442E0"/>
    <w:rsid w:val="00E52711"/>
    <w:rsid w:val="00E7031C"/>
    <w:rsid w:val="00E76E96"/>
    <w:rsid w:val="00E853F7"/>
    <w:rsid w:val="00EE7ADC"/>
    <w:rsid w:val="00F12D6A"/>
    <w:rsid w:val="00F241F9"/>
    <w:rsid w:val="00F40C4E"/>
    <w:rsid w:val="00F57585"/>
    <w:rsid w:val="00F97586"/>
    <w:rsid w:val="00F9774C"/>
    <w:rsid w:val="00FC3F1C"/>
    <w:rsid w:val="00FE4C88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C45"/>
  <w15:docId w15:val="{0D1FB281-FA0C-44F1-8F1A-61032F3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9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59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599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F4599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99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99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9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7C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5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pl.gov.pl/pl/produkty-biob%C3%B3jcze/wykaz-produkt%C3%B3w-biob%C3%B3jcz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Kraków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Winiarski</dc:creator>
  <cp:lastModifiedBy>Przemysław Tataruda</cp:lastModifiedBy>
  <cp:revision>78</cp:revision>
  <cp:lastPrinted>2021-11-16T15:53:00Z</cp:lastPrinted>
  <dcterms:created xsi:type="dcterms:W3CDTF">2022-03-23T07:40:00Z</dcterms:created>
  <dcterms:modified xsi:type="dcterms:W3CDTF">2022-04-21T08:39:00Z</dcterms:modified>
</cp:coreProperties>
</file>