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390E3" w14:textId="77777777" w:rsidR="006F6BA2" w:rsidRPr="00D073B8" w:rsidRDefault="006F6BA2" w:rsidP="006F6B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4A18B9" w14:textId="77777777" w:rsidR="006F6BA2" w:rsidRDefault="006F6BA2" w:rsidP="00D073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</w:t>
      </w:r>
    </w:p>
    <w:p w14:paraId="7CB8794D" w14:textId="77777777" w:rsidR="00D073B8" w:rsidRPr="00D073B8" w:rsidRDefault="00D073B8" w:rsidP="00D073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A35D40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Zgodnie z art. 13 ust.1 i ust.2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osobowych) Dz. Urz. UE L 119/1, 04/05/2016 zwanego dalej „RODO”, informujemy, iż administratorem danych osobowych jest PGL LP Nadleśnictwo Prószków z siedzibą w Prószkowie przy ul. Opolskiej 11, 46-060 Prószków, REGON:</w:t>
      </w:r>
      <w:r w:rsidRPr="00D073B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530562532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, telefon: (77) 464 80 22, e-mail: </w:t>
      </w:r>
      <w:hyperlink r:id="rId7" w:history="1">
        <w:r w:rsidRPr="00D073B8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proszkow@katowice.lasy.gov.pl</w:t>
        </w:r>
      </w:hyperlink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 zwane dalej „nadleśnictwem”;</w:t>
      </w:r>
    </w:p>
    <w:p w14:paraId="5C3D5D9B" w14:textId="568B0131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W nadleśnictwie został wyznaczony Inspektor ochrony danych Pan </w:t>
      </w:r>
      <w:r w:rsidR="009C47BD">
        <w:rPr>
          <w:rFonts w:ascii="Arial" w:eastAsia="Times New Roman" w:hAnsi="Arial" w:cs="Arial"/>
          <w:sz w:val="24"/>
          <w:szCs w:val="24"/>
          <w:lang w:eastAsia="pl-PL"/>
        </w:rPr>
        <w:t>Szymon Data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>, z którym można się skontaktować poprzez adres poczty elektronicznej:</w:t>
      </w:r>
      <w:r w:rsidR="002878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="0028783F" w:rsidRPr="005B4A8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szymon.data@klk-legal.pl</w:t>
        </w:r>
      </w:hyperlink>
      <w:r w:rsidR="008C7030"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>lub pisemnie (adres siedzib</w:t>
      </w:r>
      <w:r w:rsidR="0028783F"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>nadleśnictwa);</w:t>
      </w:r>
    </w:p>
    <w:p w14:paraId="393CD8CD" w14:textId="5C17FC3F" w:rsidR="006F6BA2" w:rsidRPr="00680B7E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Pr="00680B7E">
        <w:rPr>
          <w:rFonts w:ascii="Arial" w:eastAsia="Times New Roman" w:hAnsi="Arial" w:cs="Arial"/>
          <w:sz w:val="24"/>
          <w:szCs w:val="24"/>
          <w:lang w:eastAsia="pl-PL"/>
        </w:rPr>
        <w:t xml:space="preserve">przetwarzane będą do celów realizacji obowiązków związanych z naborem na stanowisko </w:t>
      </w:r>
      <w:r w:rsidR="00680B7E" w:rsidRPr="00680B7E">
        <w:rPr>
          <w:rFonts w:ascii="Arial" w:hAnsi="Arial" w:cs="Arial"/>
          <w:b/>
          <w:sz w:val="24"/>
          <w:szCs w:val="24"/>
        </w:rPr>
        <w:t>Specjalista</w:t>
      </w:r>
      <w:r w:rsidR="00AC7306">
        <w:rPr>
          <w:rFonts w:ascii="Arial" w:hAnsi="Arial" w:cs="Arial"/>
          <w:b/>
          <w:sz w:val="24"/>
          <w:szCs w:val="24"/>
        </w:rPr>
        <w:t xml:space="preserve"> </w:t>
      </w:r>
      <w:r w:rsidR="00680B7E" w:rsidRPr="00680B7E">
        <w:rPr>
          <w:rFonts w:ascii="Arial" w:hAnsi="Arial" w:cs="Arial"/>
          <w:b/>
          <w:sz w:val="24"/>
          <w:szCs w:val="24"/>
        </w:rPr>
        <w:t>ds. sprzedaży drewna, informatyki, edukacji</w:t>
      </w:r>
      <w:r w:rsidR="00680B7E">
        <w:rPr>
          <w:rFonts w:ascii="Arial" w:hAnsi="Arial" w:cs="Arial"/>
          <w:b/>
          <w:sz w:val="24"/>
          <w:szCs w:val="24"/>
        </w:rPr>
        <w:t xml:space="preserve"> </w:t>
      </w:r>
      <w:r w:rsidR="00680B7E" w:rsidRPr="00680B7E">
        <w:rPr>
          <w:rFonts w:ascii="Arial" w:hAnsi="Arial" w:cs="Arial"/>
          <w:b/>
          <w:sz w:val="24"/>
          <w:szCs w:val="24"/>
        </w:rPr>
        <w:t>leśnej oraz pozyskiwania dotacji</w:t>
      </w:r>
      <w:r w:rsidR="00680B7E" w:rsidRPr="00680B7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0B7E">
        <w:rPr>
          <w:rFonts w:ascii="Arial" w:eastAsia="Times New Roman" w:hAnsi="Arial" w:cs="Arial"/>
          <w:sz w:val="24"/>
          <w:szCs w:val="24"/>
          <w:lang w:eastAsia="pl-PL"/>
        </w:rPr>
        <w:t>w Nadleśnictwie Prószków wynikających z ustawy z dnia 26.06.1974r. Kodeks pracy na podstawie art.6 ust.1 lit. c) i lit f) RODO. W pozostałym zakresie na podstawie art. 6 ust.1 lit. a oraz art. 9 ust.2 lit. a RODO, to jest zgody osoby, której dane dotyczą;</w:t>
      </w:r>
    </w:p>
    <w:p w14:paraId="6E5613FA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0B7E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 przez okres niezbędny do wykonania obowiązujących przepisów prawa, zgodnie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 z instrukcją kancelaryjną dotyczącą okresów przechowywania dokumentów obowiązującą w Państwowym Gospodarstwie Leśnym Lasy Państwowe. Odbiorcą Pani/Pana danych osobowych będzie nadleśnictwo, podmioty udzielające wsparcia nadleśnictwu na zasadzie zleconych usług i zgodnie z zawartymi umowami powierzenia oraz podmioty uprawnione na podstawie przepisów prawa;</w:t>
      </w:r>
    </w:p>
    <w:p w14:paraId="7749400C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Przysługuje Pani/Panu prawo dostępu do treści swoich danych oraz prawo ich sprostowania, usunięcia, ograniczenia przetwarzania, prawo do przenoszenia danych, prawo wniesienia sprzeciwu;</w:t>
      </w:r>
    </w:p>
    <w:p w14:paraId="502B11A8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W przypadku przetwarzania danych osobowych na podstawie wyrażonej zgody przysługuje Pani/Panu prawo do cofnięcia zgody na ich przetwarzanie w dowolnym momencie bez wpływu na zgodność z prawem przetwarzania, którego dokonano na podstawie zgody wyrażonej przed jej cofnięciem. Wycofanie zgody nie ma wpływu na przetwarzanie Pani/Pana danych osobowych do momentu cofnięcia zgody;</w:t>
      </w:r>
    </w:p>
    <w:p w14:paraId="1F513944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Posiada Pani/Pan prawo wniesienia skargi do Prezesa Urzędu Ochrony Danych Osobowych, gdy uzna Pani/Pan, iż przetwarzanie danych osobowych Pani/Pana dotyczących narusza przepisy RODO;</w:t>
      </w:r>
    </w:p>
    <w:p w14:paraId="0A0EBA60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Dane osobowe nie będą przekazywane do państwa trzeciego ani organizacji międzynarodowej;</w:t>
      </w:r>
    </w:p>
    <w:p w14:paraId="7210B217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Podanie przez Panią/Pana danych jest warunkiem wzięcia udziału w postępowaniu rekrutacyjnym. Jest Pani/Pan zobowiązana/y do ich podania, a konsekwencją nie podania danych osobowych jest brak możliwości wypełnienia obowiązków wynikających z przepisów prawa (art.6 ust.1 lit. c) i lit. f) RODO), a w przypadku przetwarzania na podstawie wyrażonej zgody brak możliwości podjęcia czynności przez Administratora;</w:t>
      </w:r>
    </w:p>
    <w:p w14:paraId="0E1AF354" w14:textId="2F0E8CB6" w:rsidR="00B23709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Pani/Pana dane nie będą przetwarzane w sposób zautomatyzowany, w tym nie będą profilowane.</w:t>
      </w:r>
    </w:p>
    <w:p w14:paraId="63025105" w14:textId="77777777" w:rsidR="00D073B8" w:rsidRDefault="00D073B8" w:rsidP="00D073B8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BE31EE" w14:textId="77777777" w:rsidR="00D073B8" w:rsidRDefault="00D073B8" w:rsidP="00D073B8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2756BA" w14:textId="77777777" w:rsidR="00D073B8" w:rsidRDefault="00D073B8" w:rsidP="00D073B8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F65FE" w14:textId="77777777" w:rsidR="00D073B8" w:rsidRPr="003E236E" w:rsidRDefault="00D073B8" w:rsidP="00D073B8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5C58A72D" w14:textId="77777777" w:rsidR="00D073B8" w:rsidRPr="00262611" w:rsidRDefault="00D073B8" w:rsidP="00D073B8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</w:t>
      </w:r>
      <w:r>
        <w:rPr>
          <w:rFonts w:ascii="Arial" w:hAnsi="Arial" w:cs="Arial"/>
          <w:sz w:val="16"/>
          <w:szCs w:val="16"/>
        </w:rPr>
        <w:t>data)</w:t>
      </w:r>
    </w:p>
    <w:p w14:paraId="2E00E860" w14:textId="77777777" w:rsidR="00D073B8" w:rsidRPr="00D073B8" w:rsidRDefault="00D073B8" w:rsidP="00D073B8">
      <w:pPr>
        <w:spacing w:after="0" w:line="276" w:lineRule="auto"/>
        <w:contextualSpacing/>
        <w:jc w:val="both"/>
        <w:rPr>
          <w:rFonts w:ascii="Arial" w:hAnsi="Arial" w:cs="Arial"/>
        </w:rPr>
      </w:pPr>
    </w:p>
    <w:sectPr w:rsidR="00D073B8" w:rsidRPr="00D073B8" w:rsidSect="00BB585C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6B75" w14:textId="77777777" w:rsidR="001B0089" w:rsidRDefault="001B0089">
      <w:pPr>
        <w:spacing w:after="0" w:line="240" w:lineRule="auto"/>
      </w:pPr>
      <w:r>
        <w:separator/>
      </w:r>
    </w:p>
  </w:endnote>
  <w:endnote w:type="continuationSeparator" w:id="0">
    <w:p w14:paraId="61D99A80" w14:textId="77777777" w:rsidR="001B0089" w:rsidRDefault="001B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6286208"/>
      <w:docPartObj>
        <w:docPartGallery w:val="Page Numbers (Bottom of Page)"/>
        <w:docPartUnique/>
      </w:docPartObj>
    </w:sdtPr>
    <w:sdtContent>
      <w:p w14:paraId="6BEE739E" w14:textId="77777777" w:rsidR="00B43FE0" w:rsidRDefault="006F6B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D66C36" w14:textId="77777777" w:rsidR="00B43FE0" w:rsidRDefault="00B43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4C34F" w14:textId="77777777" w:rsidR="001B0089" w:rsidRDefault="001B0089">
      <w:pPr>
        <w:spacing w:after="0" w:line="240" w:lineRule="auto"/>
      </w:pPr>
      <w:r>
        <w:separator/>
      </w:r>
    </w:p>
  </w:footnote>
  <w:footnote w:type="continuationSeparator" w:id="0">
    <w:p w14:paraId="44BDED54" w14:textId="77777777" w:rsidR="001B0089" w:rsidRDefault="001B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AA3D0" w14:textId="00229B0C" w:rsidR="00680B7E" w:rsidRPr="00680B7E" w:rsidRDefault="00680B7E" w:rsidP="00680B7E">
    <w:pPr>
      <w:spacing w:after="0"/>
      <w:ind w:left="4955" w:firstLine="709"/>
      <w:rPr>
        <w:rFonts w:cstheme="minorHAnsi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       </w:t>
    </w:r>
    <w:r w:rsidRPr="00680B7E">
      <w:rPr>
        <w:rFonts w:cstheme="minorHAnsi"/>
        <w:b/>
        <w:bCs/>
        <w:sz w:val="16"/>
        <w:szCs w:val="16"/>
      </w:rPr>
      <w:t xml:space="preserve">załącznik nr </w:t>
    </w:r>
    <w:r w:rsidR="00747583">
      <w:rPr>
        <w:rFonts w:cstheme="minorHAnsi"/>
        <w:b/>
        <w:bCs/>
        <w:sz w:val="16"/>
        <w:szCs w:val="16"/>
      </w:rPr>
      <w:t>4</w:t>
    </w:r>
    <w:r w:rsidRPr="00680B7E">
      <w:rPr>
        <w:rFonts w:cstheme="minorHAnsi"/>
        <w:b/>
        <w:bCs/>
        <w:sz w:val="16"/>
        <w:szCs w:val="16"/>
      </w:rPr>
      <w:t xml:space="preserve"> </w:t>
    </w:r>
    <w:r w:rsidRPr="00680B7E">
      <w:rPr>
        <w:rFonts w:cstheme="minorHAnsi"/>
        <w:sz w:val="16"/>
        <w:szCs w:val="16"/>
      </w:rPr>
      <w:t xml:space="preserve">do ogłoszenia </w:t>
    </w:r>
  </w:p>
  <w:p w14:paraId="603B22B3" w14:textId="0EAB730F" w:rsidR="00680B7E" w:rsidRPr="00680B7E" w:rsidRDefault="00680B7E" w:rsidP="00680B7E">
    <w:pPr>
      <w:spacing w:after="0"/>
      <w:ind w:left="4955" w:firstLine="708"/>
      <w:rPr>
        <w:rFonts w:cstheme="minorHAnsi"/>
        <w:sz w:val="16"/>
        <w:szCs w:val="16"/>
      </w:rPr>
    </w:pPr>
    <w:r w:rsidRPr="00680B7E">
      <w:rPr>
        <w:rFonts w:cstheme="minorHAnsi"/>
        <w:sz w:val="16"/>
        <w:szCs w:val="16"/>
      </w:rPr>
      <w:t xml:space="preserve">    </w:t>
    </w:r>
    <w:r>
      <w:rPr>
        <w:rFonts w:cstheme="minorHAnsi"/>
        <w:sz w:val="16"/>
        <w:szCs w:val="16"/>
      </w:rPr>
      <w:t xml:space="preserve">  </w:t>
    </w:r>
    <w:r w:rsidRPr="00680B7E">
      <w:rPr>
        <w:rFonts w:cstheme="minorHAnsi"/>
        <w:sz w:val="16"/>
        <w:szCs w:val="16"/>
      </w:rPr>
      <w:t xml:space="preserve">      o naborze na stanowisko: </w:t>
    </w:r>
    <w:r w:rsidRPr="00680B7E">
      <w:rPr>
        <w:rFonts w:cstheme="minorHAnsi"/>
        <w:b/>
        <w:sz w:val="16"/>
        <w:szCs w:val="16"/>
      </w:rPr>
      <w:t xml:space="preserve">Specjalista </w:t>
    </w:r>
    <w:r w:rsidRPr="00680B7E">
      <w:rPr>
        <w:rFonts w:cstheme="minorHAnsi"/>
        <w:b/>
        <w:sz w:val="16"/>
        <w:szCs w:val="16"/>
      </w:rPr>
      <w:br/>
      <w:t xml:space="preserve">                 </w:t>
    </w:r>
    <w:r w:rsidRPr="00680B7E">
      <w:rPr>
        <w:rFonts w:cstheme="minorHAnsi"/>
        <w:b/>
        <w:sz w:val="16"/>
        <w:szCs w:val="16"/>
      </w:rPr>
      <w:tab/>
      <w:t xml:space="preserve">            ds. sprzedaży drewna, informatyki, edukacji               </w:t>
    </w:r>
    <w:r w:rsidRPr="00680B7E">
      <w:rPr>
        <w:rFonts w:cstheme="minorHAnsi"/>
        <w:b/>
        <w:sz w:val="16"/>
        <w:szCs w:val="16"/>
      </w:rPr>
      <w:br/>
      <w:t xml:space="preserve">              </w:t>
    </w:r>
    <w:r w:rsidRPr="00680B7E">
      <w:rPr>
        <w:rFonts w:cstheme="minorHAnsi"/>
        <w:b/>
        <w:sz w:val="16"/>
        <w:szCs w:val="16"/>
      </w:rPr>
      <w:tab/>
      <w:t xml:space="preserve">            leśnej oraz pozyskiwania dotacji</w:t>
    </w:r>
  </w:p>
  <w:p w14:paraId="04DC7860" w14:textId="77777777" w:rsidR="00696779" w:rsidRDefault="00696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95482"/>
    <w:multiLevelType w:val="hybridMultilevel"/>
    <w:tmpl w:val="ABE4BF8A"/>
    <w:lvl w:ilvl="0" w:tplc="902EC4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65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A2"/>
    <w:rsid w:val="00077828"/>
    <w:rsid w:val="000C5A74"/>
    <w:rsid w:val="00141443"/>
    <w:rsid w:val="001B0089"/>
    <w:rsid w:val="001B12A6"/>
    <w:rsid w:val="0021475E"/>
    <w:rsid w:val="0028783F"/>
    <w:rsid w:val="002C18AE"/>
    <w:rsid w:val="002C472B"/>
    <w:rsid w:val="003C539C"/>
    <w:rsid w:val="0041640A"/>
    <w:rsid w:val="005076F5"/>
    <w:rsid w:val="00575F6D"/>
    <w:rsid w:val="00680B7E"/>
    <w:rsid w:val="006849B1"/>
    <w:rsid w:val="00696779"/>
    <w:rsid w:val="006F6BA2"/>
    <w:rsid w:val="007148C6"/>
    <w:rsid w:val="00747583"/>
    <w:rsid w:val="008732F0"/>
    <w:rsid w:val="008C7030"/>
    <w:rsid w:val="008D5581"/>
    <w:rsid w:val="009C47BD"/>
    <w:rsid w:val="00AC7306"/>
    <w:rsid w:val="00B06D94"/>
    <w:rsid w:val="00B23709"/>
    <w:rsid w:val="00B43FE0"/>
    <w:rsid w:val="00BA6BBE"/>
    <w:rsid w:val="00C558C8"/>
    <w:rsid w:val="00CA64CE"/>
    <w:rsid w:val="00CB60A5"/>
    <w:rsid w:val="00D073B8"/>
    <w:rsid w:val="00DE4402"/>
    <w:rsid w:val="00F203CA"/>
    <w:rsid w:val="00F324C5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4D0A"/>
  <w15:chartTrackingRefBased/>
  <w15:docId w15:val="{EF6F61EB-66AC-4BF0-B6A2-6A35A95E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6B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F6B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0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ymon.data@klk-lega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szkow@katowice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Przywara</dc:creator>
  <cp:keywords/>
  <dc:description/>
  <cp:lastModifiedBy>Anna Staromiejska</cp:lastModifiedBy>
  <cp:revision>14</cp:revision>
  <cp:lastPrinted>2024-07-04T09:23:00Z</cp:lastPrinted>
  <dcterms:created xsi:type="dcterms:W3CDTF">2022-12-01T14:02:00Z</dcterms:created>
  <dcterms:modified xsi:type="dcterms:W3CDTF">2024-11-22T10:16:00Z</dcterms:modified>
</cp:coreProperties>
</file>