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A51" w:rsidRDefault="00115A51" w:rsidP="00115A51">
      <w:pPr>
        <w:pStyle w:val="NormalnyWeb"/>
      </w:pPr>
      <w:r>
        <w:rPr>
          <w:rStyle w:val="Pogrubienie"/>
          <w:color w:val="339966"/>
          <w:u w:val="single"/>
        </w:rPr>
        <w:t>Zarządzenia nadleśniczego wydane w roku 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1. Zarządzenie nr 1/2022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13.01.2022 r. zn.spr.SA.0180.1.2022 w sprawie zmiany Zarządzenia nr 20/2020 Nadleśniczego Nadleśnictwa Jamy z dnia 02.03.2020 r. w sprawie wprowadzenia systemu elektronicznego zarządzania dokumentacją jako podstawowego systemu kancelaryjnego oraz zasad postępowania z dokumentacją i wykonywania czynności kancelaryjnych w systemie EZD w biurze 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2. Zarządzenie nr 2/2022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17.01.2022 r. zn.spr.ZG.0.1302.3.1.2022 w sprawie zmiany załącznika nr 4 Za </w:t>
      </w:r>
      <w:proofErr w:type="spellStart"/>
      <w:r>
        <w:rPr>
          <w:color w:val="212529"/>
          <w:sz w:val="20"/>
          <w:szCs w:val="20"/>
        </w:rPr>
        <w:t>nrrządzenia</w:t>
      </w:r>
      <w:proofErr w:type="spellEnd"/>
      <w:r>
        <w:rPr>
          <w:color w:val="212529"/>
          <w:sz w:val="20"/>
          <w:szCs w:val="20"/>
        </w:rPr>
        <w:t xml:space="preserve"> 59/2020 Nadleśniczego Nadleśnictwa Jamy z dnia 01.10.2020 r. w sprawie środków ochrony indywidualnej, odzieży i obuwia roboczego, ekwiwalentu za pranie oraz środków higieny osobistej.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3. Zarządzenie nr 3/2022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17.01.2022 r. zn.spr.ZG.7610.4.2022 w sprawie druków ścisłego zarachowania.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4. Zarządzenie nr 4/2022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28.01.2022 r. zn.spr.NK.012.2.2022 w sprawie ustalenia zasad przekazywania leśnictw oraz stanowisk pracy.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5. Zarządzenie nr 5/2022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28.01.2022 r. zn.spr.NK.012.1.2022 w sprawie określenia limitów kilometrów na jazdy lokalne pracowników Nadleśnictwa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6. Zarządzenie nr 6/2022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07.02.2022 r. zn.spr.ZG.7600.2.2022 w sprawie zasad sporządzania szacunków brakarskich w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7. Zarządzenie nr 7/2022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10.02.2022 r. zn.spr.ZG.2620.7.2022 w sprawie organizacji ochrony </w:t>
      </w:r>
      <w:proofErr w:type="spellStart"/>
      <w:r>
        <w:rPr>
          <w:color w:val="212529"/>
          <w:sz w:val="20"/>
          <w:szCs w:val="20"/>
        </w:rPr>
        <w:t>przeciwpoąarowej</w:t>
      </w:r>
      <w:proofErr w:type="spellEnd"/>
      <w:r>
        <w:rPr>
          <w:color w:val="212529"/>
          <w:sz w:val="20"/>
          <w:szCs w:val="20"/>
        </w:rPr>
        <w:t xml:space="preserve"> obszarów leśnych, budynków i budowli na terenie Nadleśnictwa Jamy w roku 2022.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8. Zarządzenie nr 8/2022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10.02.2022 r. zn.spr.K.370.1.1.2022 w sprawie powołania Komisji Inwentaryzacyjnej na 2022 rok.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9. Zarządzenie nr 9/2022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18.02.2022 r. zn.spr.NK.162.1.2022 w sprawie wprowadzenia cennika oraz zasad korzystania z domku letniskowego nad Jeziorem Kuchnia.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10. Zarządzenie nr 10/2022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18.02.2022 r. zn.spr.NK.012.4.2022 w sprawie wprowadzenia Regulaminu Organizacyjnego Nadleśnictwa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lastRenderedPageBreak/>
        <w:t>11. Zarządzenie nr 11/2022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28.02.2022 r. zn.spr.K.0210.1.2022 w sprawie wprowadzenia Regulaminu Kontroli Wewnętrznej w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12. Zarządzenie nr 12/2022</w:t>
      </w:r>
    </w:p>
    <w:p w:rsidR="00115A51" w:rsidRDefault="00115A51" w:rsidP="00115A51">
      <w:pPr>
        <w:pStyle w:val="NormalnyWeb"/>
        <w:ind w:left="300"/>
      </w:pPr>
      <w:r>
        <w:t xml:space="preserve">z dnia 28.02.2022 r. zn.spr.K.0210.2.2022 w </w:t>
      </w:r>
      <w:r>
        <w:rPr>
          <w:color w:val="212529"/>
          <w:sz w:val="20"/>
          <w:szCs w:val="20"/>
        </w:rPr>
        <w:t>sprawie wprowadzenia zmian do Zakładowej Instrukcji obiegu dokumentów i ich kontroli w Nadleśnictwie Jamy, wprowadzonej Zarządzeniem nr 22 z dnia 10.05.2021 r. (zn.sprK.0210.2.2021</w:t>
      </w:r>
      <w:r>
        <w:rPr>
          <w:sz w:val="22"/>
          <w:szCs w:val="22"/>
        </w:rPr>
        <w:t>)</w:t>
      </w:r>
      <w:r>
        <w:rPr>
          <w:rStyle w:val="Pogrubienie"/>
          <w:sz w:val="22"/>
          <w:szCs w:val="22"/>
        </w:rPr>
        <w:t xml:space="preserve"> 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13. Zarządzenie nr 13/2022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28.02.2022 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K.0210.3.2022 w sprawie wprowadzenia Instrukcji obrotu pieniężnego w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14. Zarządzenie nr 14/2022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28.02.2022 r. zn.spr.ZG.715.4.2022 w sprawie obiektów turystycznych i znaków informacyjnych w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15. Zarządzenie nr 15/2022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>z dnia 03.03.2022 r. zn.spr.K.370.2.1.2022 w sprawie przeprowadzenia inwentaryzacji zdawczo-odbiorczej w związku ze zmianą materialnie odpowiedzialnego w siedzibie Nadleśnictwa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16. Zarządzenie nr 16/2022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07.03.2022 r. zn.spr.NK.012.5.2022 w sprawie przekazania stanowiska Referenta </w:t>
      </w:r>
      <w:proofErr w:type="spellStart"/>
      <w:r>
        <w:rPr>
          <w:color w:val="212529"/>
          <w:sz w:val="20"/>
          <w:szCs w:val="20"/>
        </w:rPr>
        <w:t>ds.administracjno</w:t>
      </w:r>
      <w:proofErr w:type="spellEnd"/>
      <w:r>
        <w:rPr>
          <w:color w:val="212529"/>
          <w:sz w:val="20"/>
          <w:szCs w:val="20"/>
        </w:rPr>
        <w:t>-gospodarczych.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17. Zarządzenie nr 17/2022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z dnia 15.03.2022 r. zn.spr.ZG.2620.9.2022 w sprawie uruchomienia i funkcjonowania Punktu Alarmowo-Dyspozycyjnego, powołania pełnomocników nadleśniczego, pracowników pełniących dyżur domowy, określenia ich obowiązków służbowych, wyznaczenia rewirów i terminów dyżurowania pożarowego w celu ochrony mienia nadleśnictwa przed pożarami oraz pełnienia dyżurów w zakresie nieumyślnego zniszczenia stanowiska lęgowego </w:t>
      </w:r>
      <w:proofErr w:type="spellStart"/>
      <w:r>
        <w:rPr>
          <w:color w:val="212529"/>
          <w:sz w:val="20"/>
          <w:szCs w:val="20"/>
        </w:rPr>
        <w:t>pktaków</w:t>
      </w:r>
      <w:proofErr w:type="spellEnd"/>
      <w:r>
        <w:rPr>
          <w:color w:val="212529"/>
          <w:sz w:val="20"/>
          <w:szCs w:val="20"/>
        </w:rPr>
        <w:t xml:space="preserve"> i rozrodu nietoperzy na skutek działań gospodarczych.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18. Zarządzenie nr 18/2022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22.03.2022 r. zn.spr.ZG.7030.17.2022 w sprawie wprowadzenia cennika i oferty sprzedaży na materiał sadzeniowy w 2022 roku.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19. Zarządzenie nr 19/2022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01.04.2022 r. zn.spr.NK.101.2.2022 w sprawie wprowadzenia zasad przyznawania dodatkowego wynagrodzenia rocznego dla pracowników Nadleśnictwa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20. Zarządzenie nr 20/2022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04.05.2022 r. zn.spr.ZG.7100.8.2022 w sprawie ustalenia lokalizacji pułapek </w:t>
      </w:r>
      <w:proofErr w:type="spellStart"/>
      <w:r>
        <w:rPr>
          <w:color w:val="212529"/>
          <w:sz w:val="20"/>
          <w:szCs w:val="20"/>
        </w:rPr>
        <w:t>feromonowych</w:t>
      </w:r>
      <w:proofErr w:type="spellEnd"/>
      <w:r>
        <w:rPr>
          <w:color w:val="212529"/>
          <w:sz w:val="20"/>
          <w:szCs w:val="20"/>
        </w:rPr>
        <w:t xml:space="preserve"> na brudnicę mniszkę na lata 2022-2026.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lastRenderedPageBreak/>
        <w:t>21. Zarządzenie nr 21/2022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z dnia 04.05.2022 r. zn.spr.ZG.7100.9.2022 w sprawie ograniczenia zagrożeń ze strony szkodliwych owadów, grzybów patogenicznych i innych zjawisk </w:t>
      </w:r>
      <w:proofErr w:type="spellStart"/>
      <w:r>
        <w:rPr>
          <w:color w:val="212529"/>
          <w:sz w:val="20"/>
          <w:szCs w:val="20"/>
        </w:rPr>
        <w:t>szkodotwórczych</w:t>
      </w:r>
      <w:proofErr w:type="spellEnd"/>
      <w:r>
        <w:rPr>
          <w:color w:val="212529"/>
          <w:sz w:val="20"/>
          <w:szCs w:val="20"/>
        </w:rPr>
        <w:t xml:space="preserve"> w 2022 roku.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22. Zarządzenie nr 22/2022</w:t>
      </w:r>
    </w:p>
    <w:p w:rsidR="00115A51" w:rsidRDefault="00115A51" w:rsidP="00115A51">
      <w:pPr>
        <w:pStyle w:val="NormalnyWeb"/>
        <w:ind w:left="300"/>
      </w:pPr>
      <w:r>
        <w:t xml:space="preserve">z dnia 04.05.2022 r. zn.spr.NK.012.1.2022 w sprawie </w:t>
      </w:r>
      <w:r>
        <w:rPr>
          <w:color w:val="212529"/>
          <w:sz w:val="20"/>
          <w:szCs w:val="20"/>
        </w:rPr>
        <w:t xml:space="preserve">zmiany </w:t>
      </w:r>
      <w:proofErr w:type="spellStart"/>
      <w:r>
        <w:rPr>
          <w:color w:val="212529"/>
          <w:sz w:val="20"/>
          <w:szCs w:val="20"/>
        </w:rPr>
        <w:t>zarządznia</w:t>
      </w:r>
      <w:proofErr w:type="spellEnd"/>
      <w:r>
        <w:rPr>
          <w:color w:val="212529"/>
          <w:sz w:val="20"/>
          <w:szCs w:val="20"/>
        </w:rPr>
        <w:t xml:space="preserve"> nr 5/2022 z 28.01.2022 roku zn.spr.NK.012.5.2022 w sprawie określenia limitów kilometrów na jazdy </w:t>
      </w:r>
      <w:proofErr w:type="spellStart"/>
      <w:r>
        <w:rPr>
          <w:color w:val="212529"/>
          <w:sz w:val="20"/>
          <w:szCs w:val="20"/>
        </w:rPr>
        <w:t>lokalne</w:t>
      </w:r>
      <w:r>
        <w:rPr>
          <w:sz w:val="22"/>
          <w:szCs w:val="22"/>
        </w:rPr>
        <w:t>pracowników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Nadleśnicta</w:t>
      </w:r>
      <w:proofErr w:type="spellEnd"/>
      <w:r>
        <w:rPr>
          <w:sz w:val="22"/>
          <w:szCs w:val="22"/>
        </w:rPr>
        <w:t xml:space="preserve">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23. Zarządzenie nr 23/2022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26.05.2022 r. zn.spr.K.0300.1.2022 w sprawie Planu Finansowo-Gospodarczego Nadleśnictwa Jamy na rok 2022.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24. Zarządzenie nr 24/2022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>z dnia 06.06.2022 r. zn.spr.K.801.1.2022 w sprawie wprowadzenia zmian w regulaminie sprzedaży detalicznej i zasadach dotyczących prowadzenia sprzedaży detalicznej produktów, materiałów i usług.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25. Zarządzenie nr 25/2022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07.06.2022 r. zn.spr.ZG.7100.8.2022 w sprawie ustalenia lokalizacji pułapek </w:t>
      </w:r>
      <w:proofErr w:type="spellStart"/>
      <w:r>
        <w:rPr>
          <w:color w:val="212529"/>
          <w:sz w:val="20"/>
          <w:szCs w:val="20"/>
        </w:rPr>
        <w:t>feromonowych</w:t>
      </w:r>
      <w:proofErr w:type="spellEnd"/>
      <w:r>
        <w:rPr>
          <w:color w:val="212529"/>
          <w:sz w:val="20"/>
          <w:szCs w:val="20"/>
        </w:rPr>
        <w:t xml:space="preserve"> na brudnicę </w:t>
      </w:r>
      <w:proofErr w:type="spellStart"/>
      <w:r>
        <w:rPr>
          <w:color w:val="212529"/>
          <w:sz w:val="20"/>
          <w:szCs w:val="20"/>
        </w:rPr>
        <w:t>mniskę</w:t>
      </w:r>
      <w:proofErr w:type="spellEnd"/>
      <w:r>
        <w:rPr>
          <w:color w:val="212529"/>
          <w:sz w:val="20"/>
          <w:szCs w:val="20"/>
        </w:rPr>
        <w:t xml:space="preserve"> na lata 2022-2026.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26. Zarządzenie nr 26/2022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21.06.2022 r. zn.spr.ZG.0210.5.2022 w sprawie zmiany zasięgu terytorialnego leśnictw Obrębu Leśnego Jamy i zmiany powierzchni tych leśnictw.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27. Zarządzenie nr 27/2022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>z dnia 22.06.2022 r. zn.spr.K.370.2.2.2022 w sprawie przeprowadzenia inwentaryzacji zdawczo-odbiorczej w związku ze zmianą materialnie odpowiedzialnego w siedzibie Nadleśnictwa.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28. Zarządzenie nr 28/2022</w:t>
      </w:r>
    </w:p>
    <w:p w:rsidR="00115A51" w:rsidRDefault="00115A51" w:rsidP="00115A51">
      <w:pPr>
        <w:pStyle w:val="NormalnyWeb"/>
        <w:ind w:left="300"/>
      </w:pPr>
      <w:r>
        <w:t xml:space="preserve">z dnia 30.06.2022 r. zn.spr.NK.012.6.2022 </w:t>
      </w:r>
      <w:r>
        <w:rPr>
          <w:color w:val="212529"/>
          <w:sz w:val="20"/>
          <w:szCs w:val="20"/>
        </w:rPr>
        <w:t xml:space="preserve">zmieniające zarządzenie nr 33/2019 Nadleśniczego Nadleśnictwa Jamy z dnia 26.04.2019 roku w sprawie podróży służbowych i wyjść/wyjazdów. Zn. </w:t>
      </w:r>
      <w:proofErr w:type="spellStart"/>
      <w:r>
        <w:rPr>
          <w:color w:val="212529"/>
          <w:sz w:val="20"/>
          <w:szCs w:val="20"/>
        </w:rPr>
        <w:t>spr</w:t>
      </w:r>
      <w:proofErr w:type="spellEnd"/>
      <w:r>
        <w:rPr>
          <w:color w:val="212529"/>
          <w:sz w:val="20"/>
          <w:szCs w:val="20"/>
        </w:rPr>
        <w:t>. NK.012.7.2019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29. Zarządzenie nr 29/2022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  z dnia 06.07.2022 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S.2511.1.2022 w sprawie wprowadzenia regulaminu monitoringu wizyjnego a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30. Zarządzenie nr 30/2022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  z dnia 06.07.2022 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NK.012.1.2022 w sprawie określenia limitów kilometrów na jazdy lokalne pracowników Nadleśnictwa Jamy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31. Zarządzenie nr 31/2022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lastRenderedPageBreak/>
        <w:t xml:space="preserve">    z dnia 19.07.2022r.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NK.100.4.2022 w sprawie dodatków funkcyjnych dla leśniczych.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32. Zarządzenie nr 32/2022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z dnia 04.08.2022r.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K.0210.4.2022 w sprawie wprowadzenia zmian do Zakładowej instrukcji obiegu dokumentów i ich kontroli w Nadleśnictwie Jamy, wprowadzonej Zarządzeniem nr 22 z dnia 10.05.2021r. (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K.0210.2.2021)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33. Zarządzenie nr 33/2022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z dnia 18.08.2022r.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ZG.1302.4.2.2022 zmieniające Zarządzenie nr 58/2020 Nadleśniczego Nadleśnictwa Jamy z dnia 01.10.2020r. w sprawie przekazania uprawnionym pracownikom napojów oraz posiłków profilaktycznych przy wykorzystaniu kart żywieniowych.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34. Zarządzenie nr 34/2022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 z dnia 22.08.2022r.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ZG.7010.9.2022 w sprawie oceny udatności upraw leśnych.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35. Zarządzenie nr 35/2022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z dnia 25.08.2022r.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 xml:space="preserve">. S.270.5.7.2022 w sprawie zasad zamawiania dostaw i robót budowlanych przez Nadleśnictwo Jamy o wartości szacunkowej poniżej kwoty 130 000,00zł </w:t>
      </w:r>
      <w:proofErr w:type="spellStart"/>
      <w:r>
        <w:rPr>
          <w:color w:val="212529"/>
          <w:sz w:val="20"/>
          <w:szCs w:val="20"/>
        </w:rPr>
        <w:t>natto</w:t>
      </w:r>
      <w:proofErr w:type="spellEnd"/>
      <w:r>
        <w:rPr>
          <w:color w:val="212529"/>
          <w:sz w:val="20"/>
          <w:szCs w:val="20"/>
        </w:rPr>
        <w:t>, o której mowa w art.2 ust.1 pkt.1 ustawy z dnia 11 września 2019 roku- Prawo zamówień publicznych (tj. Dz.U. z 2022r. poz. 1710).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36. Zarządzenie nr 36/2022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 z dnia 26.08.2022r.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 xml:space="preserve">. K.801.5.2022 w sprawie wprowadzenia zmian do Regulaminu sprzedaży detalicznej w Nadleśnictwie Jamy i </w:t>
      </w:r>
      <w:proofErr w:type="spellStart"/>
      <w:r>
        <w:rPr>
          <w:color w:val="212529"/>
          <w:sz w:val="20"/>
          <w:szCs w:val="20"/>
        </w:rPr>
        <w:t>Zasaddotyczących</w:t>
      </w:r>
      <w:proofErr w:type="spellEnd"/>
      <w:r>
        <w:rPr>
          <w:color w:val="212529"/>
          <w:sz w:val="20"/>
          <w:szCs w:val="20"/>
        </w:rPr>
        <w:t xml:space="preserve"> prowadzenia sprzedaży detalicznej produktów, materiałów i </w:t>
      </w:r>
      <w:proofErr w:type="spellStart"/>
      <w:r>
        <w:rPr>
          <w:color w:val="212529"/>
          <w:sz w:val="20"/>
          <w:szCs w:val="20"/>
        </w:rPr>
        <w:t>usłuług</w:t>
      </w:r>
      <w:proofErr w:type="spellEnd"/>
      <w:r>
        <w:rPr>
          <w:color w:val="212529"/>
          <w:sz w:val="20"/>
          <w:szCs w:val="20"/>
        </w:rPr>
        <w:t xml:space="preserve"> wprowadzonych Zarządzeniem nr 52 z 31.12.2021 ze zmianami.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37. Zarządzenie nr 37/2022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z dnia 26.08.2022r.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K.370.1.2.2022 w sprawie przeprowadzenia rocznej inwentaryzacji aktywów i pasywów w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38. Zarządzenie nr 38/2022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z dnia 26.08.2022r.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K.801.1.2022 w sprawie wprowadzenia zmian w regulaminie sprzedaży detalicznej i zasad dotyczących prowadzenia sprzedaży detalicznej produktów, materiałów i usług.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39. Zarządzenie nr 39/2022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z dnia 22.09.2022r.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K.370.1.3.2022 w sprawie zmiany Zarządzenia nr 37/2022 z dnia 26.08.2022r. Zn.spr.K.370.1.2.2022 dotyczącego przeprowadzenia rocznej inwentaryzacji aktywów i pasywów w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40. Zarządzenie nr 40/2022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 z dnia 30.09.2022r.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ZG.2620.53.2022 w sprawie zakończenia akcji bezpośredniej.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41. Zarządzenie nr 41/2022</w:t>
      </w:r>
    </w:p>
    <w:p w:rsidR="00115A51" w:rsidRDefault="00115A51" w:rsidP="00115A51">
      <w:pPr>
        <w:pStyle w:val="NormalnyWeb"/>
        <w:ind w:left="300"/>
      </w:pPr>
      <w:r>
        <w:t>     </w:t>
      </w:r>
      <w:r>
        <w:rPr>
          <w:color w:val="212529"/>
          <w:sz w:val="20"/>
          <w:szCs w:val="20"/>
        </w:rPr>
        <w:t xml:space="preserve">z dnia 30.09.2022r.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NFK 0172.3.2022 w sprawie funkcjonowania BIP w Nadleśnictwie Jamy</w:t>
      </w:r>
      <w:r>
        <w:t>                                           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lastRenderedPageBreak/>
        <w:t>42. Zarządzenie nr 42/2022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z dnia 10.10.2022r.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ZG.7030.42.2022 w sprawie powołania komisji do oceny produkcji szkółkarskiej w 2022 roku.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43. Zarządzenie nr 43/2022</w:t>
      </w:r>
    </w:p>
    <w:p w:rsidR="00115A51" w:rsidRDefault="00115A51" w:rsidP="00115A51">
      <w:pPr>
        <w:pStyle w:val="NormalnyWeb"/>
        <w:ind w:left="300"/>
      </w:pPr>
      <w:r>
        <w:t>     </w:t>
      </w:r>
      <w:r>
        <w:rPr>
          <w:sz w:val="20"/>
          <w:szCs w:val="20"/>
        </w:rPr>
        <w:t xml:space="preserve">z dnia 13.10.2022r.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S.270.5.11 2620.53.2022w sprawie powołania Komisji d.s. przygotowania i przeprowadzenia przetargów na usługi leśne według Ustawy z dnia 19 września 2019 r. Prawo zamówień publicznych (</w:t>
      </w:r>
      <w:proofErr w:type="spellStart"/>
      <w:r>
        <w:rPr>
          <w:color w:val="212529"/>
          <w:sz w:val="20"/>
          <w:szCs w:val="20"/>
        </w:rPr>
        <w:t>t.j</w:t>
      </w:r>
      <w:proofErr w:type="spellEnd"/>
      <w:r>
        <w:rPr>
          <w:color w:val="212529"/>
          <w:sz w:val="20"/>
          <w:szCs w:val="20"/>
        </w:rPr>
        <w:t>. Dz.U. z 2022 r. poz.1710 z późn.zm.)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44. Zarządzenie nr 44/2022</w:t>
      </w:r>
    </w:p>
    <w:p w:rsidR="00115A51" w:rsidRDefault="00115A51" w:rsidP="00115A51">
      <w:pPr>
        <w:pStyle w:val="NormalnyWeb"/>
        <w:ind w:left="300"/>
      </w:pPr>
      <w:r>
        <w:rPr>
          <w:color w:val="212529"/>
          <w:sz w:val="20"/>
          <w:szCs w:val="20"/>
        </w:rPr>
        <w:t xml:space="preserve">     z dnia 21.10.2022r.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K.0300.2.2022w sprawie prowizorium Planu Finansowo-Gospodarczego Nadleśnictwa Jamy na rok 2023.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  <w:color w:val="212529"/>
        </w:rPr>
        <w:t>45. Zarządzenie nr 45/2022</w:t>
      </w:r>
    </w:p>
    <w:p w:rsidR="00115A51" w:rsidRDefault="00115A51" w:rsidP="00115A51">
      <w:pPr>
        <w:pStyle w:val="NormalnyWeb"/>
        <w:ind w:left="300"/>
      </w:pPr>
      <w:r>
        <w:rPr>
          <w:sz w:val="20"/>
          <w:szCs w:val="20"/>
        </w:rPr>
        <w:t>    </w:t>
      </w:r>
      <w:r>
        <w:rPr>
          <w:color w:val="212529"/>
          <w:sz w:val="20"/>
          <w:szCs w:val="20"/>
        </w:rPr>
        <w:t xml:space="preserve">   z dnia 02.11.2022r.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K.370.2. 3.2022 w sprawie przeprowadzenia inwentaryzacji zdawczo-odbiorczej w związku ze zmianą materialnie odpowiedzialnego w Leśnictwie Skarlin.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</w:rPr>
        <w:t>46. Zarządzenie nr 46/2022</w:t>
      </w:r>
    </w:p>
    <w:p w:rsidR="00115A51" w:rsidRDefault="00115A51" w:rsidP="00115A51">
      <w:pPr>
        <w:pStyle w:val="NormalnyWeb"/>
        <w:ind w:left="300"/>
      </w:pPr>
      <w:r>
        <w:br/>
        <w:t xml:space="preserve">       z dnia 02.11.2022r. </w:t>
      </w:r>
      <w:proofErr w:type="spellStart"/>
      <w:r>
        <w:t>zn.spr</w:t>
      </w:r>
      <w:proofErr w:type="spellEnd"/>
      <w:r>
        <w:t>. ZG.7030.46.2022 w sprawie wprowadzenia cennika uzupełniającego i oferty sprzedaży na materiał sadzeniowy w 2022 roku.</w:t>
      </w:r>
    </w:p>
    <w:p w:rsidR="00115A51" w:rsidRDefault="00115A51" w:rsidP="00115A51">
      <w:pPr>
        <w:pStyle w:val="NormalnyWeb"/>
        <w:ind w:left="300"/>
      </w:pPr>
      <w:r>
        <w:br/>
      </w:r>
      <w:r>
        <w:rPr>
          <w:rStyle w:val="Pogrubienie"/>
        </w:rPr>
        <w:t>47. Zarządzenie nr 47/2022</w:t>
      </w:r>
    </w:p>
    <w:p w:rsidR="00115A51" w:rsidRDefault="00115A51" w:rsidP="00115A51">
      <w:pPr>
        <w:pStyle w:val="NormalnyWeb"/>
        <w:ind w:left="300"/>
      </w:pPr>
      <w:r>
        <w:br/>
        <w:t xml:space="preserve">    z dnia 02.11.2022r. </w:t>
      </w:r>
      <w:proofErr w:type="spellStart"/>
      <w:r>
        <w:t>zn.spr</w:t>
      </w:r>
      <w:proofErr w:type="spellEnd"/>
      <w:r>
        <w:t>. ZG.1302.4.4.2022 zmieniające Zarządzenie nr 58/2020 Nadleśniczego Nadleśnictwa Jamy z dnia 01.10.2020 w sprawie przekazania uprawnionym pracownikom napojów oraz posiłków profilaktycznych przy wykorzystaniu kart żywieniowych .</w:t>
      </w:r>
    </w:p>
    <w:p w:rsidR="00115A51" w:rsidRDefault="00115A51" w:rsidP="00115A51">
      <w:pPr>
        <w:pStyle w:val="NormalnyWeb"/>
        <w:ind w:left="300"/>
      </w:pPr>
      <w:r>
        <w:br/>
      </w:r>
      <w:r>
        <w:rPr>
          <w:rStyle w:val="Pogrubienie"/>
        </w:rPr>
        <w:t>48. Zarządzenie nr 48/2022</w:t>
      </w:r>
    </w:p>
    <w:p w:rsidR="00115A51" w:rsidRDefault="00115A51" w:rsidP="00115A51">
      <w:pPr>
        <w:pStyle w:val="NormalnyWeb"/>
        <w:ind w:left="300"/>
      </w:pPr>
      <w:r>
        <w:br/>
        <w:t xml:space="preserve">     z dnia 02.11.2022r. </w:t>
      </w:r>
      <w:proofErr w:type="spellStart"/>
      <w:r>
        <w:t>zn.spr</w:t>
      </w:r>
      <w:proofErr w:type="spellEnd"/>
      <w:r>
        <w:t>. ZG.7100.13.2022 w sprawie lokalizacji stałych partii kontrolnych jesiennych poszukiwań szkodników sosny na lata 2022-2026</w:t>
      </w:r>
    </w:p>
    <w:p w:rsidR="00115A51" w:rsidRDefault="00115A51" w:rsidP="00115A51">
      <w:pPr>
        <w:pStyle w:val="NormalnyWeb"/>
        <w:ind w:left="300"/>
      </w:pPr>
    </w:p>
    <w:p w:rsidR="00115A51" w:rsidRDefault="00115A51" w:rsidP="00115A51">
      <w:pPr>
        <w:pStyle w:val="NormalnyWeb"/>
        <w:ind w:left="300"/>
      </w:pPr>
      <w:r>
        <w:rPr>
          <w:rStyle w:val="Pogrubienie"/>
        </w:rPr>
        <w:t>49. Zarządzenie nr 49/2022</w:t>
      </w:r>
    </w:p>
    <w:p w:rsidR="00115A51" w:rsidRDefault="00115A51" w:rsidP="00115A51">
      <w:pPr>
        <w:pStyle w:val="NormalnyWeb"/>
        <w:ind w:left="300"/>
      </w:pPr>
      <w:r>
        <w:br/>
      </w:r>
      <w:r>
        <w:rPr>
          <w:sz w:val="18"/>
          <w:szCs w:val="18"/>
        </w:rPr>
        <w:t xml:space="preserve">    z dnia 21.11.2022r. zn.spr.NK.012.8.2022 w sprawie zmiany Zarządzenia nr 10/2022 z dnia 18.02.2022 roku w sprawie wprowadzenia Regulaminu Organizacyjnego Nadleśnictwa Jamy 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</w:rPr>
        <w:t>50. Zarządzenie nr 50/2022</w:t>
      </w:r>
    </w:p>
    <w:p w:rsidR="00115A51" w:rsidRDefault="00115A51" w:rsidP="00115A51">
      <w:pPr>
        <w:pStyle w:val="NormalnyWeb"/>
        <w:ind w:left="300"/>
      </w:pPr>
      <w:r>
        <w:lastRenderedPageBreak/>
        <w:br/>
      </w:r>
      <w:r>
        <w:rPr>
          <w:sz w:val="18"/>
          <w:szCs w:val="18"/>
        </w:rPr>
        <w:t>    z dnia 05.12.2022r. zn.spr.ZG.7623.1.2022 w sprawie wprowadzenia cennika detalicznego i hurtowego na choinki świerkowe w Nadleśnictwie Jamy.</w:t>
      </w:r>
    </w:p>
    <w:p w:rsidR="00115A51" w:rsidRDefault="00115A51" w:rsidP="00115A51">
      <w:pPr>
        <w:pStyle w:val="NormalnyWeb"/>
        <w:ind w:left="300"/>
      </w:pPr>
      <w:r>
        <w:rPr>
          <w:rStyle w:val="Pogrubienie"/>
        </w:rPr>
        <w:t>51. Zarządzenie nr 51/2022</w:t>
      </w:r>
    </w:p>
    <w:p w:rsidR="00115A51" w:rsidRDefault="00115A51" w:rsidP="00115A51">
      <w:pPr>
        <w:pStyle w:val="NormalnyWeb"/>
        <w:ind w:left="300"/>
      </w:pPr>
      <w:r>
        <w:br/>
      </w:r>
      <w:r>
        <w:rPr>
          <w:sz w:val="18"/>
          <w:szCs w:val="18"/>
        </w:rPr>
        <w:t>    z dnia 06.12.2022r. zn.spr.NK.012.9.2022 w sprawie zmiany Regulaminu Pracy Nadleśnictwa Jamy z dnia 19.grudnia 2019 roku </w:t>
      </w:r>
    </w:p>
    <w:p w:rsidR="00115A51" w:rsidRDefault="00115A51" w:rsidP="00115A51">
      <w:pPr>
        <w:pStyle w:val="NormalnyWeb"/>
        <w:ind w:left="300"/>
      </w:pPr>
    </w:p>
    <w:p w:rsidR="00115A51" w:rsidRDefault="00115A51" w:rsidP="00115A51">
      <w:pPr>
        <w:pStyle w:val="NormalnyWeb"/>
        <w:ind w:left="300"/>
      </w:pPr>
      <w:r>
        <w:rPr>
          <w:rStyle w:val="Pogrubienie"/>
        </w:rPr>
        <w:t>52. Zarządzenie nr 52/2022</w:t>
      </w:r>
    </w:p>
    <w:p w:rsidR="00115A51" w:rsidRDefault="00115A51" w:rsidP="00115A51">
      <w:pPr>
        <w:pStyle w:val="NormalnyWeb"/>
        <w:ind w:left="300"/>
      </w:pPr>
      <w:r>
        <w:br/>
      </w:r>
      <w:r>
        <w:rPr>
          <w:sz w:val="18"/>
          <w:szCs w:val="18"/>
        </w:rPr>
        <w:t>    z dnia 30.12.2022r. zn.spr.SA.0180.3.2022 w sprawie zmiany Zarządzenia nr 20/2020 Nadleśniczego Nadleśnictwa Jamy z dnia 02.03.2020r</w:t>
      </w:r>
    </w:p>
    <w:p w:rsidR="003D308D" w:rsidRDefault="003D308D"/>
    <w:sectPr w:rsidR="003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51"/>
    <w:rsid w:val="00094C93"/>
    <w:rsid w:val="00115A51"/>
    <w:rsid w:val="003D308D"/>
    <w:rsid w:val="00C4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49FF-3F98-4A75-B495-5D7FDEF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15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1</cp:revision>
  <dcterms:created xsi:type="dcterms:W3CDTF">2023-06-13T09:40:00Z</dcterms:created>
  <dcterms:modified xsi:type="dcterms:W3CDTF">2023-06-13T09:54:00Z</dcterms:modified>
</cp:coreProperties>
</file>