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7425E4" w14:textId="77777777" w:rsidR="007460F5" w:rsidRDefault="007460F5" w:rsidP="008927DE">
      <w:pPr>
        <w:jc w:val="center"/>
        <w:outlineLvl w:val="0"/>
      </w:pPr>
    </w:p>
    <w:p w14:paraId="577B04B7" w14:textId="145ED73E" w:rsidR="007A0A3D" w:rsidRDefault="00A1534B" w:rsidP="008927DE">
      <w:pPr>
        <w:jc w:val="center"/>
        <w:outlineLvl w:val="0"/>
      </w:pPr>
      <w:r>
        <w:t xml:space="preserve">Raport </w:t>
      </w:r>
      <w:r w:rsidR="009D3D41">
        <w:t>końcowy z realizacji projektu</w:t>
      </w:r>
      <w:r w:rsidR="00CA79E4">
        <w:t xml:space="preserve"> informatycznego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0"/>
        <w:gridCol w:w="2209"/>
        <w:gridCol w:w="6373"/>
      </w:tblGrid>
      <w:tr w:rsidR="007A0A3D" w:rsidRPr="002450C4" w14:paraId="2D2B9FFB" w14:textId="77777777" w:rsidTr="00F24986">
        <w:tc>
          <w:tcPr>
            <w:tcW w:w="480" w:type="dxa"/>
          </w:tcPr>
          <w:p w14:paraId="2570D825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Lp.</w:t>
            </w:r>
          </w:p>
        </w:tc>
        <w:tc>
          <w:tcPr>
            <w:tcW w:w="2209" w:type="dxa"/>
          </w:tcPr>
          <w:p w14:paraId="7520B9FC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Wyszczególnienie</w:t>
            </w:r>
          </w:p>
        </w:tc>
        <w:tc>
          <w:tcPr>
            <w:tcW w:w="6373" w:type="dxa"/>
          </w:tcPr>
          <w:p w14:paraId="038C01BF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Opis</w:t>
            </w:r>
          </w:p>
        </w:tc>
      </w:tr>
      <w:tr w:rsidR="007A0A3D" w:rsidRPr="002450C4" w14:paraId="39B152C5" w14:textId="77777777" w:rsidTr="00F24986">
        <w:tc>
          <w:tcPr>
            <w:tcW w:w="480" w:type="dxa"/>
          </w:tcPr>
          <w:p w14:paraId="7DA51E5F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209" w:type="dxa"/>
          </w:tcPr>
          <w:p w14:paraId="428B1993" w14:textId="77777777" w:rsidR="007A0A3D" w:rsidRPr="002450C4" w:rsidRDefault="007A0A3D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>Tytuł projektu</w:t>
            </w:r>
          </w:p>
        </w:tc>
        <w:tc>
          <w:tcPr>
            <w:tcW w:w="6373" w:type="dxa"/>
          </w:tcPr>
          <w:p w14:paraId="6D60E801" w14:textId="78CF74E4" w:rsidR="007A0A3D" w:rsidRPr="005C7537" w:rsidRDefault="00834167" w:rsidP="0092099A">
            <w:pPr>
              <w:jc w:val="both"/>
              <w:rPr>
                <w:sz w:val="18"/>
                <w:szCs w:val="20"/>
              </w:rPr>
            </w:pPr>
            <w:r w:rsidRPr="005C7537">
              <w:rPr>
                <w:sz w:val="18"/>
                <w:szCs w:val="20"/>
              </w:rPr>
              <w:t>Projekt „InterScienceCloud” - Zintegrowana platforma informacji o działalności naukowej Uniwersytetu Medycznego w Łodzi” (POPC.02.03.01-00-0020/17) współfinansowany ze środków Unii Europejskiej, z Europejskiego Funduszu Rozwoju Regionalnego, w ramach Programu Operacyjnego Polska Cyfrowa</w:t>
            </w:r>
          </w:p>
        </w:tc>
      </w:tr>
      <w:tr w:rsidR="007A0A3D" w:rsidRPr="002450C4" w14:paraId="3533CC2E" w14:textId="77777777" w:rsidTr="00F24986">
        <w:trPr>
          <w:trHeight w:val="265"/>
        </w:trPr>
        <w:tc>
          <w:tcPr>
            <w:tcW w:w="480" w:type="dxa"/>
          </w:tcPr>
          <w:p w14:paraId="62C11253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209" w:type="dxa"/>
          </w:tcPr>
          <w:p w14:paraId="23E8F44A" w14:textId="77777777" w:rsidR="007A0A3D" w:rsidRPr="002450C4" w:rsidRDefault="007A0A3D" w:rsidP="00A1534B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 xml:space="preserve">Beneficjent projektu </w:t>
            </w:r>
          </w:p>
        </w:tc>
        <w:tc>
          <w:tcPr>
            <w:tcW w:w="6373" w:type="dxa"/>
          </w:tcPr>
          <w:p w14:paraId="3AF07135" w14:textId="0252D13A" w:rsidR="001C611C" w:rsidRPr="005C7537" w:rsidRDefault="00834167" w:rsidP="0092099A">
            <w:pPr>
              <w:jc w:val="both"/>
              <w:rPr>
                <w:sz w:val="18"/>
                <w:szCs w:val="20"/>
              </w:rPr>
            </w:pPr>
            <w:r w:rsidRPr="005C7537">
              <w:rPr>
                <w:sz w:val="18"/>
                <w:szCs w:val="20"/>
              </w:rPr>
              <w:t>Uniwersytet Medyczny w Łodzi</w:t>
            </w:r>
          </w:p>
        </w:tc>
      </w:tr>
      <w:tr w:rsidR="007A0A3D" w:rsidRPr="002450C4" w14:paraId="1CB39EA0" w14:textId="77777777" w:rsidTr="00F24986">
        <w:tc>
          <w:tcPr>
            <w:tcW w:w="480" w:type="dxa"/>
          </w:tcPr>
          <w:p w14:paraId="1F2CD6F5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209" w:type="dxa"/>
          </w:tcPr>
          <w:p w14:paraId="163F2B1B" w14:textId="77777777" w:rsidR="007A0A3D" w:rsidRPr="002450C4" w:rsidRDefault="007A0A3D" w:rsidP="007A0A3D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 xml:space="preserve">Partnerzy </w:t>
            </w:r>
          </w:p>
        </w:tc>
        <w:tc>
          <w:tcPr>
            <w:tcW w:w="6373" w:type="dxa"/>
          </w:tcPr>
          <w:p w14:paraId="106563D5" w14:textId="4364A36F" w:rsidR="007A0A3D" w:rsidRPr="005C7537" w:rsidRDefault="00834167" w:rsidP="00834167">
            <w:pPr>
              <w:jc w:val="both"/>
              <w:rPr>
                <w:sz w:val="18"/>
                <w:szCs w:val="20"/>
              </w:rPr>
            </w:pPr>
            <w:r w:rsidRPr="005C7537">
              <w:rPr>
                <w:sz w:val="18"/>
                <w:szCs w:val="20"/>
              </w:rPr>
              <w:t>Projekt nie był realizowany w partnerstwie</w:t>
            </w:r>
          </w:p>
        </w:tc>
      </w:tr>
      <w:tr w:rsidR="003B107D" w:rsidRPr="002450C4" w14:paraId="5E43F8C0" w14:textId="77777777" w:rsidTr="00F24986">
        <w:tc>
          <w:tcPr>
            <w:tcW w:w="480" w:type="dxa"/>
          </w:tcPr>
          <w:p w14:paraId="31D9151A" w14:textId="77777777" w:rsidR="003B107D" w:rsidRPr="002450C4" w:rsidRDefault="003B107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209" w:type="dxa"/>
          </w:tcPr>
          <w:p w14:paraId="700B4A07" w14:textId="77777777" w:rsidR="003B107D" w:rsidRDefault="005A4344" w:rsidP="0092099A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finansowy</w:t>
            </w:r>
          </w:p>
        </w:tc>
        <w:tc>
          <w:tcPr>
            <w:tcW w:w="6373" w:type="dxa"/>
          </w:tcPr>
          <w:p w14:paraId="69CB1D94" w14:textId="2CA6FC5E" w:rsidR="00834167" w:rsidRPr="005C7537" w:rsidRDefault="00834167" w:rsidP="00834167">
            <w:pPr>
              <w:jc w:val="both"/>
              <w:rPr>
                <w:sz w:val="18"/>
                <w:szCs w:val="20"/>
              </w:rPr>
            </w:pPr>
            <w:r w:rsidRPr="005C7537">
              <w:rPr>
                <w:sz w:val="18"/>
                <w:szCs w:val="20"/>
              </w:rPr>
              <w:t>Koszty kwalifikowane (otrzymane dofinasowanie): 5 852 652,06 zł</w:t>
            </w:r>
          </w:p>
          <w:p w14:paraId="303AA450" w14:textId="39482AD7" w:rsidR="00834167" w:rsidRPr="005C7537" w:rsidRDefault="00834167" w:rsidP="00834167">
            <w:pPr>
              <w:jc w:val="both"/>
              <w:rPr>
                <w:sz w:val="18"/>
                <w:szCs w:val="20"/>
              </w:rPr>
            </w:pPr>
            <w:r w:rsidRPr="005C7537">
              <w:rPr>
                <w:sz w:val="18"/>
                <w:szCs w:val="20"/>
              </w:rPr>
              <w:t xml:space="preserve">Koszty kwalifikowane i niekwalifikowane: 5 852 652,06 + 6 658,00 = 5 859 310,06zł </w:t>
            </w:r>
          </w:p>
          <w:p w14:paraId="27783059" w14:textId="4A6AB4F4" w:rsidR="00834167" w:rsidRPr="005C7537" w:rsidRDefault="00834167" w:rsidP="0092099A">
            <w:pPr>
              <w:jc w:val="both"/>
              <w:rPr>
                <w:sz w:val="18"/>
                <w:szCs w:val="20"/>
              </w:rPr>
            </w:pPr>
            <w:r w:rsidRPr="005C7537">
              <w:rPr>
                <w:sz w:val="18"/>
                <w:szCs w:val="20"/>
              </w:rPr>
              <w:t>Całkowity planowany koszt projektu: 6 068 387,09 zł</w:t>
            </w:r>
          </w:p>
          <w:p w14:paraId="25E7A496" w14:textId="000EFB30" w:rsidR="00834167" w:rsidRPr="005C7537" w:rsidRDefault="00834167" w:rsidP="00834167">
            <w:pPr>
              <w:jc w:val="both"/>
              <w:rPr>
                <w:sz w:val="18"/>
                <w:szCs w:val="20"/>
              </w:rPr>
            </w:pPr>
            <w:r w:rsidRPr="005C7537">
              <w:rPr>
                <w:sz w:val="18"/>
                <w:szCs w:val="20"/>
              </w:rPr>
              <w:t>Całkowity planowany koszt projektu - wydatki kwalifikowane: 6 068 387,09 zł</w:t>
            </w:r>
          </w:p>
          <w:p w14:paraId="6E131920" w14:textId="7D4F9A77" w:rsidR="00392F62" w:rsidRDefault="00392F62" w:rsidP="0092099A">
            <w:pPr>
              <w:jc w:val="both"/>
              <w:rPr>
                <w:sz w:val="18"/>
                <w:szCs w:val="20"/>
              </w:rPr>
            </w:pPr>
            <w:r w:rsidRPr="00392F62">
              <w:rPr>
                <w:sz w:val="18"/>
                <w:szCs w:val="20"/>
              </w:rPr>
              <w:t>Osiągnięty poziom</w:t>
            </w:r>
            <w:r>
              <w:rPr>
                <w:sz w:val="18"/>
                <w:szCs w:val="20"/>
              </w:rPr>
              <w:t xml:space="preserve"> certyfikacji: </w:t>
            </w:r>
            <w:r w:rsidRPr="00392F62">
              <w:rPr>
                <w:sz w:val="18"/>
                <w:szCs w:val="20"/>
              </w:rPr>
              <w:t xml:space="preserve"> 96,5</w:t>
            </w:r>
            <w:r w:rsidR="00DA04C5">
              <w:rPr>
                <w:sz w:val="18"/>
                <w:szCs w:val="20"/>
              </w:rPr>
              <w:t>5</w:t>
            </w:r>
            <w:r w:rsidRPr="00392F62">
              <w:rPr>
                <w:sz w:val="18"/>
                <w:szCs w:val="20"/>
              </w:rPr>
              <w:t>% - (wydatki kwalifikowane i niekwalifikowane do wartości przyznanego dofinasowania)</w:t>
            </w:r>
          </w:p>
          <w:p w14:paraId="015ED9D4" w14:textId="77777777" w:rsidR="00392F62" w:rsidRDefault="00392F62" w:rsidP="0092099A">
            <w:pPr>
              <w:jc w:val="both"/>
              <w:rPr>
                <w:sz w:val="18"/>
                <w:szCs w:val="20"/>
              </w:rPr>
            </w:pPr>
          </w:p>
          <w:p w14:paraId="6292F5E5" w14:textId="08AA1E73" w:rsidR="005C7537" w:rsidRDefault="004C5F48" w:rsidP="0092099A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Różnica</w:t>
            </w:r>
            <w:r w:rsidR="00C34C4E">
              <w:rPr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 xml:space="preserve">pomiędzy faktycznie poniesionymi wydatkami, a zaplanowanymi kosztami </w:t>
            </w:r>
            <w:r w:rsidR="00C34C4E">
              <w:rPr>
                <w:sz w:val="18"/>
                <w:szCs w:val="20"/>
              </w:rPr>
              <w:t xml:space="preserve">wynika z </w:t>
            </w:r>
            <w:r>
              <w:rPr>
                <w:sz w:val="18"/>
                <w:szCs w:val="20"/>
              </w:rPr>
              <w:t xml:space="preserve">określenia kosztów projektu w 2017 roku na podstawie ówczesnych szacunkowych wartości zakupu systemów oraz szacowanego wkładu pracy. </w:t>
            </w:r>
          </w:p>
          <w:p w14:paraId="07603838" w14:textId="2423F192" w:rsidR="00C34C4E" w:rsidRDefault="004C5F48" w:rsidP="0092099A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W trakcie realizacji projektu w</w:t>
            </w:r>
            <w:r w:rsidR="00C34C4E">
              <w:rPr>
                <w:sz w:val="18"/>
                <w:szCs w:val="20"/>
              </w:rPr>
              <w:t xml:space="preserve">szyscy </w:t>
            </w:r>
            <w:r>
              <w:rPr>
                <w:sz w:val="18"/>
                <w:szCs w:val="20"/>
              </w:rPr>
              <w:t>pracownicy</w:t>
            </w:r>
            <w:r w:rsidR="00C34C4E">
              <w:rPr>
                <w:sz w:val="18"/>
                <w:szCs w:val="20"/>
              </w:rPr>
              <w:t xml:space="preserve"> byli </w:t>
            </w:r>
            <w:r>
              <w:rPr>
                <w:sz w:val="18"/>
                <w:szCs w:val="20"/>
              </w:rPr>
              <w:t>rozliczani</w:t>
            </w:r>
            <w:r w:rsidR="00C34C4E">
              <w:rPr>
                <w:sz w:val="18"/>
                <w:szCs w:val="20"/>
              </w:rPr>
              <w:t xml:space="preserve"> na podstawie realnie przepracowanych godzin</w:t>
            </w:r>
            <w:r>
              <w:rPr>
                <w:sz w:val="18"/>
                <w:szCs w:val="20"/>
              </w:rPr>
              <w:t>,</w:t>
            </w:r>
            <w:r w:rsidR="00C34C4E">
              <w:rPr>
                <w:sz w:val="18"/>
                <w:szCs w:val="20"/>
              </w:rPr>
              <w:t xml:space="preserve"> a </w:t>
            </w:r>
            <w:r>
              <w:rPr>
                <w:sz w:val="18"/>
                <w:szCs w:val="20"/>
              </w:rPr>
              <w:t>pozostałe</w:t>
            </w:r>
            <w:r w:rsidR="00C34C4E">
              <w:rPr>
                <w:sz w:val="18"/>
                <w:szCs w:val="20"/>
              </w:rPr>
              <w:t xml:space="preserve"> wydatki wynikają </w:t>
            </w:r>
            <w:r>
              <w:rPr>
                <w:sz w:val="18"/>
                <w:szCs w:val="20"/>
              </w:rPr>
              <w:t>faktycznych</w:t>
            </w:r>
            <w:r w:rsidR="00C34C4E">
              <w:rPr>
                <w:sz w:val="18"/>
                <w:szCs w:val="20"/>
              </w:rPr>
              <w:t xml:space="preserve"> kosztów zakupu </w:t>
            </w:r>
          </w:p>
          <w:p w14:paraId="2057A9EC" w14:textId="09137339" w:rsidR="004C5F48" w:rsidRPr="005C7537" w:rsidRDefault="004C5F48" w:rsidP="0092099A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poniesionych i osiągniętych w wyniku przeprowadzonych postępowań i zakupów. </w:t>
            </w:r>
          </w:p>
          <w:p w14:paraId="7A02E079" w14:textId="77777777" w:rsidR="001B02A2" w:rsidRDefault="001B02A2" w:rsidP="0092099A">
            <w:pPr>
              <w:jc w:val="both"/>
              <w:rPr>
                <w:sz w:val="18"/>
                <w:szCs w:val="20"/>
              </w:rPr>
            </w:pPr>
          </w:p>
          <w:p w14:paraId="4C9DFD3C" w14:textId="62B94E6F" w:rsidR="00834167" w:rsidRPr="005C7537" w:rsidRDefault="00834167" w:rsidP="0092099A">
            <w:pPr>
              <w:jc w:val="both"/>
              <w:rPr>
                <w:sz w:val="18"/>
                <w:szCs w:val="20"/>
              </w:rPr>
            </w:pPr>
            <w:r w:rsidRPr="005C7537">
              <w:rPr>
                <w:sz w:val="18"/>
                <w:szCs w:val="20"/>
              </w:rPr>
              <w:t xml:space="preserve">Naliczona korekta finansowa 6 658,00zł </w:t>
            </w:r>
            <w:r w:rsidR="007D06BC" w:rsidRPr="005C7537">
              <w:rPr>
                <w:sz w:val="18"/>
                <w:szCs w:val="20"/>
              </w:rPr>
              <w:t>dotycz</w:t>
            </w:r>
            <w:r w:rsidR="004C5F48">
              <w:rPr>
                <w:sz w:val="18"/>
                <w:szCs w:val="20"/>
              </w:rPr>
              <w:t>y działania</w:t>
            </w:r>
            <w:r w:rsidR="007D06BC" w:rsidRPr="005C7537">
              <w:rPr>
                <w:sz w:val="18"/>
                <w:szCs w:val="20"/>
              </w:rPr>
              <w:t xml:space="preserve"> wyboru</w:t>
            </w:r>
            <w:r w:rsidRPr="005C7537">
              <w:rPr>
                <w:sz w:val="18"/>
                <w:szCs w:val="20"/>
              </w:rPr>
              <w:t xml:space="preserve"> </w:t>
            </w:r>
            <w:r w:rsidR="007D06BC" w:rsidRPr="005C7537">
              <w:rPr>
                <w:sz w:val="18"/>
                <w:szCs w:val="20"/>
              </w:rPr>
              <w:t xml:space="preserve"> osoby pełniącej funkcję eksperta merytorycznego do realizacji projektu „InterScienceCloud” </w:t>
            </w:r>
            <w:r w:rsidR="005C7537" w:rsidRPr="005C7537">
              <w:rPr>
                <w:sz w:val="18"/>
                <w:szCs w:val="20"/>
              </w:rPr>
              <w:t>N</w:t>
            </w:r>
            <w:r w:rsidR="007D06BC" w:rsidRPr="005C7537">
              <w:rPr>
                <w:sz w:val="18"/>
                <w:szCs w:val="20"/>
              </w:rPr>
              <w:t>a skutek przeprowadzonej ex-post kontroli procedury wybor</w:t>
            </w:r>
            <w:r w:rsidR="005C7537" w:rsidRPr="005C7537">
              <w:rPr>
                <w:sz w:val="18"/>
                <w:szCs w:val="20"/>
              </w:rPr>
              <w:t>u stwierdzono naruszenia, które skutkują pomniejszeniem dofinansowania w wysokości 25% na podstawie poz.20 załącznika do rozporządzenia Ministra Rozwoju z dnia 29 stycznia 2016 r. w sprawie warunków obniżania wartości korekt finansowych oraz wydatków poniesionych nieprawidłowo związanych z udzielaniem zamówień (Dz.U.2016 poz. 200, z późn. zm. zwanego dalej: „Taryfikatorem”).</w:t>
            </w:r>
          </w:p>
          <w:p w14:paraId="089F31BE" w14:textId="3AE963B3" w:rsidR="003B107D" w:rsidRPr="005C7537" w:rsidRDefault="003B107D" w:rsidP="00BC120E">
            <w:pPr>
              <w:jc w:val="both"/>
              <w:rPr>
                <w:sz w:val="18"/>
                <w:szCs w:val="20"/>
              </w:rPr>
            </w:pPr>
          </w:p>
        </w:tc>
      </w:tr>
      <w:tr w:rsidR="007A0A3D" w:rsidRPr="002450C4" w14:paraId="3CCBBD55" w14:textId="77777777" w:rsidTr="00F24986">
        <w:tc>
          <w:tcPr>
            <w:tcW w:w="480" w:type="dxa"/>
          </w:tcPr>
          <w:p w14:paraId="70AAB676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209" w:type="dxa"/>
          </w:tcPr>
          <w:p w14:paraId="6026CF77" w14:textId="77777777" w:rsidR="007A0A3D" w:rsidRPr="002450C4" w:rsidRDefault="005A4344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rzeczowy</w:t>
            </w:r>
          </w:p>
        </w:tc>
        <w:tc>
          <w:tcPr>
            <w:tcW w:w="6373" w:type="dxa"/>
          </w:tcPr>
          <w:p w14:paraId="2C8AECEC" w14:textId="309A9057" w:rsidR="005C7537" w:rsidRPr="005C7537" w:rsidRDefault="005C7537" w:rsidP="00E52249">
            <w:pPr>
              <w:jc w:val="both"/>
              <w:rPr>
                <w:sz w:val="18"/>
                <w:szCs w:val="20"/>
              </w:rPr>
            </w:pPr>
            <w:r w:rsidRPr="005C7537">
              <w:rPr>
                <w:sz w:val="18"/>
                <w:szCs w:val="20"/>
              </w:rPr>
              <w:t xml:space="preserve">Pierwotny termin zakończenia projektu przypadający na 30.10.2020 roku został przesunięty  ze względu na ograniczenia w dostępie do infrastruktury i obiektów przeznaczonych do digitalizacji wprowadzone </w:t>
            </w:r>
            <w:r w:rsidR="001B02A2">
              <w:rPr>
                <w:sz w:val="18"/>
                <w:szCs w:val="20"/>
              </w:rPr>
              <w:t>w związku ze</w:t>
            </w:r>
            <w:r w:rsidRPr="005C7537">
              <w:rPr>
                <w:sz w:val="18"/>
                <w:szCs w:val="20"/>
              </w:rPr>
              <w:t xml:space="preserve"> stan</w:t>
            </w:r>
            <w:r w:rsidR="001B02A2">
              <w:rPr>
                <w:sz w:val="18"/>
                <w:szCs w:val="20"/>
              </w:rPr>
              <w:t>em</w:t>
            </w:r>
            <w:r w:rsidRPr="005C7537">
              <w:rPr>
                <w:sz w:val="18"/>
                <w:szCs w:val="20"/>
              </w:rPr>
              <w:t xml:space="preserve"> </w:t>
            </w:r>
            <w:r w:rsidR="00E500C5" w:rsidRPr="005C7537">
              <w:rPr>
                <w:sz w:val="18"/>
                <w:szCs w:val="20"/>
              </w:rPr>
              <w:t>zagrożenia</w:t>
            </w:r>
            <w:r w:rsidRPr="005C7537">
              <w:rPr>
                <w:sz w:val="18"/>
                <w:szCs w:val="20"/>
              </w:rPr>
              <w:t xml:space="preserve"> epidemicznego COVID-19. Beneficjent dwukrotnie występował o </w:t>
            </w:r>
            <w:r w:rsidR="00E500C5" w:rsidRPr="005C7537">
              <w:rPr>
                <w:sz w:val="18"/>
                <w:szCs w:val="20"/>
              </w:rPr>
              <w:t>przedłużenie</w:t>
            </w:r>
            <w:r w:rsidRPr="005C7537">
              <w:rPr>
                <w:sz w:val="18"/>
                <w:szCs w:val="20"/>
              </w:rPr>
              <w:t xml:space="preserve"> terminu realizacji projektu o 3 miesiące</w:t>
            </w:r>
            <w:r w:rsidR="001B02A2">
              <w:rPr>
                <w:sz w:val="18"/>
                <w:szCs w:val="20"/>
              </w:rPr>
              <w:t xml:space="preserve"> (do 29.01.2021 i następnie do 30.04.2021)</w:t>
            </w:r>
            <w:r w:rsidRPr="005C7537">
              <w:rPr>
                <w:sz w:val="18"/>
                <w:szCs w:val="20"/>
              </w:rPr>
              <w:t xml:space="preserve">. </w:t>
            </w:r>
            <w:r w:rsidR="00E500C5" w:rsidRPr="005C7537">
              <w:rPr>
                <w:sz w:val="18"/>
                <w:szCs w:val="20"/>
              </w:rPr>
              <w:t>Ostateczny</w:t>
            </w:r>
            <w:r w:rsidRPr="005C7537">
              <w:rPr>
                <w:sz w:val="18"/>
                <w:szCs w:val="20"/>
              </w:rPr>
              <w:t xml:space="preserve"> termin zakońc</w:t>
            </w:r>
            <w:r w:rsidR="00E500C5">
              <w:rPr>
                <w:sz w:val="18"/>
                <w:szCs w:val="20"/>
              </w:rPr>
              <w:t>zenia przypadł na 30.04.202</w:t>
            </w:r>
            <w:r w:rsidR="001B02A2">
              <w:rPr>
                <w:sz w:val="18"/>
                <w:szCs w:val="20"/>
              </w:rPr>
              <w:t>1</w:t>
            </w:r>
            <w:r w:rsidR="00E500C5">
              <w:rPr>
                <w:sz w:val="18"/>
                <w:szCs w:val="20"/>
              </w:rPr>
              <w:t>. Te</w:t>
            </w:r>
            <w:r w:rsidRPr="005C7537">
              <w:rPr>
                <w:sz w:val="18"/>
                <w:szCs w:val="20"/>
              </w:rPr>
              <w:t xml:space="preserve"> zadania, których realizacji nie utrudniały ograniczenia wynikające ze stanu epidemicznego były realizowane zgodnie z pierwotnym harmonogramem.</w:t>
            </w:r>
          </w:p>
          <w:p w14:paraId="2A88EE60" w14:textId="77777777" w:rsidR="005C7537" w:rsidRPr="005C7537" w:rsidRDefault="005C7537" w:rsidP="00E52249">
            <w:pPr>
              <w:jc w:val="both"/>
              <w:rPr>
                <w:b/>
                <w:sz w:val="18"/>
                <w:szCs w:val="20"/>
              </w:rPr>
            </w:pPr>
          </w:p>
          <w:p w14:paraId="5FF02F55" w14:textId="6587EC81" w:rsidR="00834167" w:rsidRPr="005C7537" w:rsidRDefault="00834167" w:rsidP="00E52249">
            <w:pPr>
              <w:jc w:val="both"/>
              <w:rPr>
                <w:b/>
                <w:sz w:val="18"/>
                <w:szCs w:val="20"/>
              </w:rPr>
            </w:pPr>
            <w:r w:rsidRPr="005C7537">
              <w:rPr>
                <w:b/>
                <w:sz w:val="18"/>
                <w:szCs w:val="20"/>
              </w:rPr>
              <w:t>Zadanie 1.  Budowa interfejsu InterScienceCloud - wyszukiwarka i integrator danych wraz z obsługą procesową komponentów w zakresie gromadzenia, opracowania i cyfrowego udostępniania danych</w:t>
            </w:r>
          </w:p>
          <w:p w14:paraId="29E4F828" w14:textId="5398D0F1" w:rsidR="00834167" w:rsidRPr="005C7537" w:rsidRDefault="00834167" w:rsidP="00834167">
            <w:pPr>
              <w:jc w:val="both"/>
              <w:rPr>
                <w:sz w:val="18"/>
                <w:szCs w:val="20"/>
              </w:rPr>
            </w:pPr>
            <w:r w:rsidRPr="005C7537">
              <w:rPr>
                <w:sz w:val="18"/>
                <w:szCs w:val="20"/>
              </w:rPr>
              <w:t xml:space="preserve">KM 1. Budowa interfejsów Interscience Cloud (interfejs WWW oraz API) oraz integracja ze źródłami danych – </w:t>
            </w:r>
            <w:r w:rsidR="00E3057D">
              <w:rPr>
                <w:sz w:val="18"/>
                <w:szCs w:val="20"/>
              </w:rPr>
              <w:t>Termin planowany 30.04.2020, o</w:t>
            </w:r>
            <w:r w:rsidR="00F24986" w:rsidRPr="005C7537">
              <w:rPr>
                <w:sz w:val="18"/>
                <w:szCs w:val="20"/>
              </w:rPr>
              <w:t xml:space="preserve">siągnięty </w:t>
            </w:r>
            <w:r w:rsidR="00E3057D">
              <w:rPr>
                <w:sz w:val="18"/>
                <w:szCs w:val="20"/>
              </w:rPr>
              <w:t xml:space="preserve">26.05.2020 </w:t>
            </w:r>
            <w:r w:rsidR="00F24986" w:rsidRPr="005C7537">
              <w:rPr>
                <w:sz w:val="18"/>
                <w:szCs w:val="20"/>
              </w:rPr>
              <w:t xml:space="preserve">Termin niezachowany. Opóźnienie wynikło z ograniczeń spowodowanych stanem epidemicznym COVID-19. </w:t>
            </w:r>
            <w:r w:rsidRPr="005C7537">
              <w:rPr>
                <w:sz w:val="18"/>
                <w:szCs w:val="20"/>
              </w:rPr>
              <w:t xml:space="preserve"> </w:t>
            </w:r>
          </w:p>
          <w:p w14:paraId="17C2C435" w14:textId="57370047" w:rsidR="00F24986" w:rsidRPr="005C7537" w:rsidRDefault="00834167" w:rsidP="00F24986">
            <w:pPr>
              <w:jc w:val="both"/>
              <w:rPr>
                <w:sz w:val="18"/>
                <w:szCs w:val="20"/>
              </w:rPr>
            </w:pPr>
            <w:r w:rsidRPr="005C7537">
              <w:rPr>
                <w:sz w:val="18"/>
                <w:szCs w:val="20"/>
              </w:rPr>
              <w:t xml:space="preserve">KM 2. Testy UAT – </w:t>
            </w:r>
            <w:r w:rsidR="00E3057D">
              <w:rPr>
                <w:sz w:val="18"/>
                <w:szCs w:val="20"/>
              </w:rPr>
              <w:t>Planowany 31.07.2020, o</w:t>
            </w:r>
            <w:r w:rsidR="00F24986" w:rsidRPr="005C7537">
              <w:rPr>
                <w:sz w:val="18"/>
                <w:szCs w:val="20"/>
              </w:rPr>
              <w:t xml:space="preserve">siągnięty 2020.08.31. Termin niezachowany. Opóźnienie wynikło z ograniczeń spowodowanych stanem epidemicznym COVID-19.  </w:t>
            </w:r>
          </w:p>
          <w:p w14:paraId="32DCD577" w14:textId="261B262B" w:rsidR="00834167" w:rsidRPr="005C7537" w:rsidRDefault="00834167" w:rsidP="00834167">
            <w:pPr>
              <w:jc w:val="both"/>
              <w:rPr>
                <w:sz w:val="18"/>
                <w:szCs w:val="20"/>
              </w:rPr>
            </w:pPr>
            <w:r w:rsidRPr="005C7537">
              <w:rPr>
                <w:sz w:val="18"/>
                <w:szCs w:val="20"/>
              </w:rPr>
              <w:t xml:space="preserve">KM 3. Szkolenia, odbiory i uruchomienie produkcyjne systemu ISC, odbiór dokumentacji powykonawczej – </w:t>
            </w:r>
            <w:r w:rsidR="00E3057D">
              <w:rPr>
                <w:sz w:val="18"/>
                <w:szCs w:val="20"/>
              </w:rPr>
              <w:t>Planowany 31.07.2020, o</w:t>
            </w:r>
            <w:r w:rsidR="00F24986" w:rsidRPr="005C7537">
              <w:rPr>
                <w:sz w:val="18"/>
                <w:szCs w:val="20"/>
              </w:rPr>
              <w:t xml:space="preserve">siągnięty </w:t>
            </w:r>
            <w:r w:rsidRPr="005C7537">
              <w:rPr>
                <w:sz w:val="18"/>
                <w:szCs w:val="20"/>
              </w:rPr>
              <w:t xml:space="preserve"> 31.08.2020. </w:t>
            </w:r>
            <w:r w:rsidR="00F24986" w:rsidRPr="005C7537">
              <w:rPr>
                <w:sz w:val="18"/>
                <w:szCs w:val="20"/>
              </w:rPr>
              <w:lastRenderedPageBreak/>
              <w:t xml:space="preserve">Termin niezachowany. Opóźnienie wynikło z ograniczeń spowodowanych stanem epidemicznym COVID-19.  </w:t>
            </w:r>
          </w:p>
          <w:p w14:paraId="5CF5F625" w14:textId="77777777" w:rsidR="00834167" w:rsidRPr="005C7537" w:rsidRDefault="00834167" w:rsidP="00834167">
            <w:pPr>
              <w:jc w:val="both"/>
              <w:rPr>
                <w:sz w:val="18"/>
                <w:szCs w:val="20"/>
              </w:rPr>
            </w:pPr>
            <w:r w:rsidRPr="005C7537">
              <w:rPr>
                <w:sz w:val="18"/>
                <w:szCs w:val="20"/>
              </w:rPr>
              <w:t>KM 4. Procedury przetargowe na zakup oprogramowania BPM, wybór</w:t>
            </w:r>
          </w:p>
          <w:p w14:paraId="62F0C0F5" w14:textId="032B787E" w:rsidR="00834167" w:rsidRPr="005C7537" w:rsidRDefault="00834167" w:rsidP="00834167">
            <w:pPr>
              <w:jc w:val="both"/>
              <w:rPr>
                <w:sz w:val="18"/>
                <w:szCs w:val="20"/>
              </w:rPr>
            </w:pPr>
            <w:r w:rsidRPr="005C7537">
              <w:rPr>
                <w:sz w:val="18"/>
                <w:szCs w:val="20"/>
              </w:rPr>
              <w:t xml:space="preserve">wykonawców, podpisanie umów, - </w:t>
            </w:r>
            <w:r w:rsidR="00E3057D">
              <w:rPr>
                <w:sz w:val="18"/>
                <w:szCs w:val="20"/>
              </w:rPr>
              <w:t>Planowany 30.04.2018, osiągniety07.02.2018</w:t>
            </w:r>
            <w:r w:rsidR="00F24986" w:rsidRPr="005C7537">
              <w:rPr>
                <w:sz w:val="18"/>
                <w:szCs w:val="20"/>
              </w:rPr>
              <w:t xml:space="preserve"> Termin zachowany</w:t>
            </w:r>
          </w:p>
          <w:p w14:paraId="053B35CC" w14:textId="4AF7BB20" w:rsidR="00834167" w:rsidRPr="005C7537" w:rsidRDefault="00834167" w:rsidP="00834167">
            <w:pPr>
              <w:jc w:val="both"/>
              <w:rPr>
                <w:sz w:val="18"/>
                <w:szCs w:val="20"/>
              </w:rPr>
            </w:pPr>
            <w:r w:rsidRPr="005C7537">
              <w:rPr>
                <w:sz w:val="18"/>
                <w:szCs w:val="20"/>
              </w:rPr>
              <w:t>KM 5. Szkolenia, odbiory i uruchomienie produkcyjne systemu ISC, odbiór dokumentacji</w:t>
            </w:r>
            <w:r w:rsidR="00F24986" w:rsidRPr="005C7537">
              <w:rPr>
                <w:sz w:val="18"/>
                <w:szCs w:val="20"/>
              </w:rPr>
              <w:t xml:space="preserve"> </w:t>
            </w:r>
            <w:r w:rsidRPr="005C7537">
              <w:rPr>
                <w:sz w:val="18"/>
                <w:szCs w:val="20"/>
              </w:rPr>
              <w:t xml:space="preserve">powykonawczej – </w:t>
            </w:r>
            <w:r w:rsidR="00E3057D">
              <w:rPr>
                <w:sz w:val="18"/>
                <w:szCs w:val="20"/>
              </w:rPr>
              <w:t>Planowany 31.07.2020, o</w:t>
            </w:r>
            <w:r w:rsidR="00F24986" w:rsidRPr="005C7537">
              <w:rPr>
                <w:sz w:val="18"/>
                <w:szCs w:val="20"/>
              </w:rPr>
              <w:t xml:space="preserve">siągnięty 31.08.2020. Termin niezachowany. Opóźnienie wynikło z ograniczeń spowodowanych stanem epidemicznym COVID-19.  </w:t>
            </w:r>
            <w:r w:rsidRPr="005C7537">
              <w:rPr>
                <w:sz w:val="18"/>
                <w:szCs w:val="20"/>
              </w:rPr>
              <w:t xml:space="preserve"> </w:t>
            </w:r>
          </w:p>
          <w:p w14:paraId="34D7CE6D" w14:textId="79D90078" w:rsidR="00F24986" w:rsidRPr="005C7537" w:rsidRDefault="00F24986" w:rsidP="00E52249">
            <w:pPr>
              <w:jc w:val="both"/>
              <w:rPr>
                <w:b/>
                <w:sz w:val="18"/>
                <w:szCs w:val="20"/>
              </w:rPr>
            </w:pPr>
            <w:r w:rsidRPr="005C7537">
              <w:rPr>
                <w:b/>
                <w:sz w:val="18"/>
                <w:szCs w:val="20"/>
              </w:rPr>
              <w:t xml:space="preserve">Zadanie 2 Repozytorium danych badawczych </w:t>
            </w:r>
          </w:p>
          <w:p w14:paraId="4612DA86" w14:textId="271EEBCF" w:rsidR="00F24986" w:rsidRPr="005C7537" w:rsidRDefault="00F24986" w:rsidP="00F24986">
            <w:pPr>
              <w:jc w:val="both"/>
              <w:rPr>
                <w:sz w:val="18"/>
                <w:szCs w:val="20"/>
              </w:rPr>
            </w:pPr>
            <w:r w:rsidRPr="005C7537">
              <w:rPr>
                <w:sz w:val="18"/>
                <w:szCs w:val="20"/>
              </w:rPr>
              <w:t xml:space="preserve">KM 1. Aktualizacja i dostosowanie do wymagań projektu polityk udostępniania danych i publikacji – </w:t>
            </w:r>
            <w:r w:rsidR="00E3057D">
              <w:rPr>
                <w:sz w:val="18"/>
                <w:szCs w:val="20"/>
              </w:rPr>
              <w:t xml:space="preserve">Planowany 30.04.2018, osiągnięty </w:t>
            </w:r>
            <w:r w:rsidRPr="005C7537">
              <w:rPr>
                <w:sz w:val="18"/>
                <w:szCs w:val="20"/>
              </w:rPr>
              <w:t xml:space="preserve">22.02.2018 r. Termin zachowany.  </w:t>
            </w:r>
          </w:p>
          <w:p w14:paraId="16D4BFCA" w14:textId="3BE7C8E5" w:rsidR="00F24986" w:rsidRPr="005C7537" w:rsidRDefault="00F24986" w:rsidP="00F24986">
            <w:pPr>
              <w:jc w:val="both"/>
              <w:rPr>
                <w:sz w:val="18"/>
                <w:szCs w:val="20"/>
              </w:rPr>
            </w:pPr>
            <w:r w:rsidRPr="005C7537">
              <w:rPr>
                <w:sz w:val="18"/>
                <w:szCs w:val="20"/>
              </w:rPr>
              <w:t>KM 2. Budowa repozytorium surowych danych badawczych</w:t>
            </w:r>
          </w:p>
          <w:p w14:paraId="7ACE7661" w14:textId="7EC32686" w:rsidR="00F24986" w:rsidRPr="005C7537" w:rsidRDefault="00F24986" w:rsidP="00F24986">
            <w:pPr>
              <w:jc w:val="both"/>
              <w:rPr>
                <w:sz w:val="18"/>
                <w:szCs w:val="20"/>
              </w:rPr>
            </w:pPr>
            <w:r w:rsidRPr="005C7537">
              <w:rPr>
                <w:sz w:val="18"/>
                <w:szCs w:val="20"/>
              </w:rPr>
              <w:t xml:space="preserve">(instalacja, wdrożenie, testy, odbiory) – </w:t>
            </w:r>
            <w:r w:rsidR="00E3057D">
              <w:rPr>
                <w:sz w:val="18"/>
                <w:szCs w:val="20"/>
              </w:rPr>
              <w:t xml:space="preserve">Planowany 31.10.2019 </w:t>
            </w:r>
            <w:r w:rsidRPr="005C7537">
              <w:rPr>
                <w:sz w:val="18"/>
                <w:szCs w:val="20"/>
              </w:rPr>
              <w:t xml:space="preserve">Osiągnięty 03.03.2020 Termin </w:t>
            </w:r>
            <w:r w:rsidR="00E3057D">
              <w:rPr>
                <w:sz w:val="18"/>
                <w:szCs w:val="20"/>
              </w:rPr>
              <w:t>nie</w:t>
            </w:r>
            <w:r w:rsidRPr="005C7537">
              <w:rPr>
                <w:sz w:val="18"/>
                <w:szCs w:val="20"/>
              </w:rPr>
              <w:t xml:space="preserve">zachowany. </w:t>
            </w:r>
            <w:r w:rsidR="00E3057D" w:rsidRPr="00E3057D">
              <w:rPr>
                <w:sz w:val="18"/>
                <w:szCs w:val="20"/>
              </w:rPr>
              <w:t>Opóźnienie w produkcyjnym wdrożeniu systemu wynik</w:t>
            </w:r>
            <w:r w:rsidR="00E3057D">
              <w:rPr>
                <w:sz w:val="18"/>
                <w:szCs w:val="20"/>
              </w:rPr>
              <w:t xml:space="preserve">ło </w:t>
            </w:r>
            <w:r w:rsidR="00E3057D" w:rsidRPr="00E3057D">
              <w:rPr>
                <w:sz w:val="18"/>
                <w:szCs w:val="20"/>
              </w:rPr>
              <w:t xml:space="preserve">z </w:t>
            </w:r>
            <w:r w:rsidR="001B02A2">
              <w:rPr>
                <w:sz w:val="18"/>
                <w:szCs w:val="20"/>
              </w:rPr>
              <w:t>konieczności</w:t>
            </w:r>
            <w:r w:rsidR="00E3057D">
              <w:rPr>
                <w:sz w:val="18"/>
                <w:szCs w:val="20"/>
              </w:rPr>
              <w:t xml:space="preserve"> wprowadzenia </w:t>
            </w:r>
            <w:r w:rsidR="00E3057D" w:rsidRPr="00E3057D">
              <w:rPr>
                <w:sz w:val="18"/>
                <w:szCs w:val="20"/>
              </w:rPr>
              <w:t>modyfikacji</w:t>
            </w:r>
            <w:r w:rsidR="00E3057D">
              <w:rPr>
                <w:sz w:val="18"/>
                <w:szCs w:val="20"/>
              </w:rPr>
              <w:t xml:space="preserve"> po testach akceptacyjnych</w:t>
            </w:r>
            <w:r w:rsidR="00E3057D" w:rsidRPr="00E3057D">
              <w:rPr>
                <w:sz w:val="18"/>
                <w:szCs w:val="20"/>
              </w:rPr>
              <w:t>, które nie były ujęte w pierwotnej specyfikacji. m.in.</w:t>
            </w:r>
            <w:r w:rsidR="00E3057D">
              <w:rPr>
                <w:sz w:val="18"/>
                <w:szCs w:val="20"/>
              </w:rPr>
              <w:t xml:space="preserve"> </w:t>
            </w:r>
            <w:r w:rsidR="00E3057D" w:rsidRPr="00E3057D">
              <w:rPr>
                <w:sz w:val="18"/>
                <w:szCs w:val="20"/>
              </w:rPr>
              <w:t>generowanie dodatkowych plików PDF oraz integracja systemu ze słownikiem ICD 10</w:t>
            </w:r>
          </w:p>
          <w:p w14:paraId="5DA06AD0" w14:textId="77777777" w:rsidR="00F24986" w:rsidRPr="005C7537" w:rsidRDefault="00F24986" w:rsidP="00F24986">
            <w:pPr>
              <w:jc w:val="both"/>
              <w:rPr>
                <w:sz w:val="18"/>
                <w:szCs w:val="20"/>
              </w:rPr>
            </w:pPr>
            <w:r w:rsidRPr="005C7537">
              <w:rPr>
                <w:sz w:val="18"/>
                <w:szCs w:val="20"/>
              </w:rPr>
              <w:t>KM 3. Opracowanie procedur bieżącego zasilania repozytorium danymi, wdrożenie</w:t>
            </w:r>
          </w:p>
          <w:p w14:paraId="4811A7BF" w14:textId="306C4A98" w:rsidR="00F24986" w:rsidRPr="005C7537" w:rsidRDefault="00F24986" w:rsidP="00F24986">
            <w:pPr>
              <w:jc w:val="both"/>
              <w:rPr>
                <w:sz w:val="18"/>
                <w:szCs w:val="20"/>
              </w:rPr>
            </w:pPr>
            <w:r w:rsidRPr="005C7537">
              <w:rPr>
                <w:sz w:val="18"/>
                <w:szCs w:val="20"/>
              </w:rPr>
              <w:t xml:space="preserve">na platformie procesowej w postaci aplikacji – </w:t>
            </w:r>
            <w:r w:rsidR="00E3057D">
              <w:rPr>
                <w:sz w:val="18"/>
                <w:szCs w:val="20"/>
              </w:rPr>
              <w:t xml:space="preserve">Planowany 30.04.2020, </w:t>
            </w:r>
            <w:r w:rsidRPr="005C7537">
              <w:rPr>
                <w:sz w:val="18"/>
                <w:szCs w:val="20"/>
              </w:rPr>
              <w:t xml:space="preserve">Osiągnięty 03.03.2020 Termin zachowany. </w:t>
            </w:r>
          </w:p>
          <w:p w14:paraId="6FE7801F" w14:textId="599BF939" w:rsidR="00834167" w:rsidRPr="005C7537" w:rsidRDefault="00F24986" w:rsidP="00F24986">
            <w:pPr>
              <w:jc w:val="both"/>
              <w:rPr>
                <w:sz w:val="18"/>
                <w:szCs w:val="20"/>
              </w:rPr>
            </w:pPr>
            <w:r w:rsidRPr="005C7537">
              <w:rPr>
                <w:sz w:val="18"/>
                <w:szCs w:val="20"/>
              </w:rPr>
              <w:t xml:space="preserve">KM 4. Zasilanie zbudowanego repozytoriów danymi – </w:t>
            </w:r>
            <w:r w:rsidR="00FE7F8B">
              <w:rPr>
                <w:sz w:val="18"/>
                <w:szCs w:val="20"/>
              </w:rPr>
              <w:t>Pierwotnie p</w:t>
            </w:r>
            <w:r w:rsidR="00E3057D">
              <w:rPr>
                <w:sz w:val="18"/>
                <w:szCs w:val="20"/>
              </w:rPr>
              <w:t>lanowany</w:t>
            </w:r>
            <w:r w:rsidR="00FE7F8B">
              <w:rPr>
                <w:sz w:val="18"/>
                <w:szCs w:val="20"/>
              </w:rPr>
              <w:t xml:space="preserve"> 31.08.2020, przesunięty na 30.04.2021. </w:t>
            </w:r>
            <w:r w:rsidR="00FE7F8B" w:rsidRPr="005C7537">
              <w:rPr>
                <w:sz w:val="18"/>
                <w:szCs w:val="20"/>
              </w:rPr>
              <w:t>Osiągnięty</w:t>
            </w:r>
            <w:r w:rsidRPr="005C7537">
              <w:rPr>
                <w:sz w:val="18"/>
                <w:szCs w:val="20"/>
              </w:rPr>
              <w:t xml:space="preserve"> 30.04.2021 Termin zachowany.  </w:t>
            </w:r>
            <w:r w:rsidR="00FE7F8B">
              <w:rPr>
                <w:sz w:val="18"/>
                <w:szCs w:val="20"/>
              </w:rPr>
              <w:t xml:space="preserve">Modyfikacja terminu w związku ze stanem epidemicznym </w:t>
            </w:r>
          </w:p>
          <w:p w14:paraId="7001196E" w14:textId="553F4215" w:rsidR="00834167" w:rsidRPr="005C7537" w:rsidRDefault="00F24986" w:rsidP="00E52249">
            <w:pPr>
              <w:jc w:val="both"/>
              <w:rPr>
                <w:b/>
                <w:sz w:val="18"/>
                <w:szCs w:val="20"/>
              </w:rPr>
            </w:pPr>
            <w:r w:rsidRPr="005C7537">
              <w:rPr>
                <w:b/>
                <w:sz w:val="18"/>
                <w:szCs w:val="20"/>
              </w:rPr>
              <w:t>Zadanie 3 Repozytorium publikacji naukowych</w:t>
            </w:r>
          </w:p>
          <w:p w14:paraId="3A062BB0" w14:textId="18E7A135" w:rsidR="00E84790" w:rsidRPr="005C7537" w:rsidRDefault="00F24986" w:rsidP="00E84790">
            <w:pPr>
              <w:jc w:val="both"/>
              <w:rPr>
                <w:sz w:val="18"/>
                <w:szCs w:val="20"/>
              </w:rPr>
            </w:pPr>
            <w:r w:rsidRPr="005C7537">
              <w:rPr>
                <w:sz w:val="18"/>
                <w:szCs w:val="20"/>
              </w:rPr>
              <w:t xml:space="preserve">KM 1. Aktualizacja i dostosowanie do wymagań projektu polityk udostępniania danych i publikacji. </w:t>
            </w:r>
            <w:r w:rsidR="00E84790" w:rsidRPr="005C7537">
              <w:rPr>
                <w:sz w:val="18"/>
                <w:szCs w:val="20"/>
              </w:rPr>
              <w:t xml:space="preserve"> – </w:t>
            </w:r>
            <w:r w:rsidR="00E3057D">
              <w:rPr>
                <w:sz w:val="18"/>
                <w:szCs w:val="20"/>
              </w:rPr>
              <w:t xml:space="preserve">Planowany 30.04.2018, osiągnięty </w:t>
            </w:r>
            <w:r w:rsidR="00E3057D" w:rsidRPr="005C7537">
              <w:rPr>
                <w:sz w:val="18"/>
                <w:szCs w:val="20"/>
              </w:rPr>
              <w:t xml:space="preserve">22.02.2018 r. Termin zachowany.  </w:t>
            </w:r>
            <w:r w:rsidR="00E84790" w:rsidRPr="005C7537">
              <w:rPr>
                <w:sz w:val="18"/>
                <w:szCs w:val="20"/>
              </w:rPr>
              <w:t xml:space="preserve">  </w:t>
            </w:r>
          </w:p>
          <w:p w14:paraId="7726D095" w14:textId="46F84BEA" w:rsidR="00F24986" w:rsidRPr="005C7537" w:rsidRDefault="00F24986" w:rsidP="00F24986">
            <w:pPr>
              <w:jc w:val="both"/>
              <w:rPr>
                <w:sz w:val="18"/>
                <w:szCs w:val="20"/>
              </w:rPr>
            </w:pPr>
            <w:r w:rsidRPr="005C7537">
              <w:rPr>
                <w:sz w:val="18"/>
                <w:szCs w:val="20"/>
              </w:rPr>
              <w:t>KM 2. Budowa repozytorium publikacji (wybór dostaw., instalacja, wdrożenie, testy, szkolenia, odbiory) –</w:t>
            </w:r>
            <w:r w:rsidR="00E84790" w:rsidRPr="005C7537">
              <w:rPr>
                <w:sz w:val="18"/>
                <w:szCs w:val="20"/>
              </w:rPr>
              <w:t xml:space="preserve"> </w:t>
            </w:r>
            <w:r w:rsidR="00FE7F8B">
              <w:rPr>
                <w:sz w:val="18"/>
                <w:szCs w:val="20"/>
              </w:rPr>
              <w:t>Planowany 30.04.2019, o</w:t>
            </w:r>
            <w:r w:rsidR="00E84790" w:rsidRPr="005C7537">
              <w:rPr>
                <w:sz w:val="18"/>
                <w:szCs w:val="20"/>
              </w:rPr>
              <w:t>siągnięty</w:t>
            </w:r>
            <w:r w:rsidRPr="005C7537">
              <w:rPr>
                <w:sz w:val="18"/>
                <w:szCs w:val="20"/>
              </w:rPr>
              <w:t xml:space="preserve"> 09.01.2020. </w:t>
            </w:r>
            <w:r w:rsidR="00E84790" w:rsidRPr="005C7537">
              <w:rPr>
                <w:sz w:val="18"/>
                <w:szCs w:val="20"/>
              </w:rPr>
              <w:t>Termin niezachowany. Opóźnienie spowodowane przedłużającymi się procedurami przetargowymi</w:t>
            </w:r>
          </w:p>
          <w:p w14:paraId="271CDC77" w14:textId="60316975" w:rsidR="00F24986" w:rsidRPr="005C7537" w:rsidRDefault="00F24986" w:rsidP="00F24986">
            <w:pPr>
              <w:jc w:val="both"/>
              <w:rPr>
                <w:sz w:val="18"/>
                <w:szCs w:val="20"/>
              </w:rPr>
            </w:pPr>
            <w:r w:rsidRPr="005C7537">
              <w:rPr>
                <w:sz w:val="18"/>
                <w:szCs w:val="20"/>
              </w:rPr>
              <w:t>KM 3. Opracowanie procedur bieżącego zasilania repozytorium danymi, wdrożenie na platformie procesowej w postaci aplikacji – Testy funkcjonalne p</w:t>
            </w:r>
            <w:r w:rsidR="00E84790" w:rsidRPr="005C7537">
              <w:rPr>
                <w:sz w:val="18"/>
                <w:szCs w:val="20"/>
              </w:rPr>
              <w:t xml:space="preserve">rocesów na platformie BPM – </w:t>
            </w:r>
            <w:r w:rsidR="00FE7F8B">
              <w:rPr>
                <w:sz w:val="18"/>
                <w:szCs w:val="20"/>
              </w:rPr>
              <w:t>Planowany 31.07.2020, o</w:t>
            </w:r>
            <w:r w:rsidRPr="005C7537">
              <w:rPr>
                <w:sz w:val="18"/>
                <w:szCs w:val="20"/>
              </w:rPr>
              <w:t xml:space="preserve">siągnięty </w:t>
            </w:r>
            <w:r w:rsidR="00E84790" w:rsidRPr="005C7537">
              <w:rPr>
                <w:sz w:val="18"/>
                <w:szCs w:val="20"/>
              </w:rPr>
              <w:t>31.10.2020. Termin niezachowany. opóźnienie wynikło z ograniczeń spowodowanych stanem epidemicznym COVID-19.</w:t>
            </w:r>
          </w:p>
          <w:p w14:paraId="19429048" w14:textId="54C2D5CE" w:rsidR="00F24986" w:rsidRPr="005C7537" w:rsidRDefault="00F24986" w:rsidP="00F24986">
            <w:pPr>
              <w:jc w:val="both"/>
              <w:rPr>
                <w:sz w:val="18"/>
                <w:szCs w:val="20"/>
              </w:rPr>
            </w:pPr>
            <w:r w:rsidRPr="005C7537">
              <w:rPr>
                <w:sz w:val="18"/>
                <w:szCs w:val="20"/>
              </w:rPr>
              <w:t xml:space="preserve">KM 4. Digitalizacja starodruków – </w:t>
            </w:r>
            <w:r w:rsidR="00FE7F8B" w:rsidRPr="00FE7F8B">
              <w:rPr>
                <w:sz w:val="18"/>
                <w:szCs w:val="20"/>
              </w:rPr>
              <w:t>Pierwotnie planowany 31.0</w:t>
            </w:r>
            <w:r w:rsidR="00FE7F8B">
              <w:rPr>
                <w:sz w:val="18"/>
                <w:szCs w:val="20"/>
              </w:rPr>
              <w:t>7</w:t>
            </w:r>
            <w:r w:rsidR="00FE7F8B" w:rsidRPr="00FE7F8B">
              <w:rPr>
                <w:sz w:val="18"/>
                <w:szCs w:val="20"/>
              </w:rPr>
              <w:t>.2020, przesunięty na 30.04.2021. Osiągnięty 30.04.2021 Termin zachowany.  Modyfikacja terminu w związku ze stanem epidemicznym</w:t>
            </w:r>
            <w:r w:rsidRPr="005C7537">
              <w:rPr>
                <w:sz w:val="18"/>
                <w:szCs w:val="20"/>
              </w:rPr>
              <w:t xml:space="preserve"> </w:t>
            </w:r>
            <w:r w:rsidR="00E84790" w:rsidRPr="005C7537">
              <w:rPr>
                <w:sz w:val="18"/>
                <w:szCs w:val="20"/>
              </w:rPr>
              <w:t>Osiągnięty</w:t>
            </w:r>
            <w:r w:rsidRPr="005C7537">
              <w:rPr>
                <w:sz w:val="18"/>
                <w:szCs w:val="20"/>
              </w:rPr>
              <w:t xml:space="preserve"> 30.04.2021.</w:t>
            </w:r>
            <w:r w:rsidR="00E84790" w:rsidRPr="005C7537">
              <w:rPr>
                <w:sz w:val="18"/>
                <w:szCs w:val="20"/>
              </w:rPr>
              <w:t xml:space="preserve"> Termin zachowany</w:t>
            </w:r>
            <w:r w:rsidRPr="005C7537">
              <w:rPr>
                <w:sz w:val="18"/>
                <w:szCs w:val="20"/>
              </w:rPr>
              <w:t xml:space="preserve"> </w:t>
            </w:r>
          </w:p>
          <w:p w14:paraId="73390D85" w14:textId="2D69C575" w:rsidR="00FE7F8B" w:rsidRPr="005C7537" w:rsidRDefault="00F24986" w:rsidP="00FE7F8B">
            <w:pPr>
              <w:jc w:val="both"/>
              <w:rPr>
                <w:sz w:val="18"/>
                <w:szCs w:val="20"/>
              </w:rPr>
            </w:pPr>
            <w:r w:rsidRPr="005C7537">
              <w:rPr>
                <w:sz w:val="18"/>
                <w:szCs w:val="20"/>
              </w:rPr>
              <w:t xml:space="preserve">KM 5. Zasilanie zbudowanego repozytoriów danymi – </w:t>
            </w:r>
            <w:r w:rsidR="00FE7F8B">
              <w:rPr>
                <w:sz w:val="18"/>
                <w:szCs w:val="20"/>
              </w:rPr>
              <w:t xml:space="preserve">Pierwotnie planowany 31.08.2020, przesunięty na 30.04.2021. </w:t>
            </w:r>
            <w:r w:rsidR="00FE7F8B" w:rsidRPr="005C7537">
              <w:rPr>
                <w:sz w:val="18"/>
                <w:szCs w:val="20"/>
              </w:rPr>
              <w:t xml:space="preserve">Osiągnięty 30.04.2021 Termin zachowany.  </w:t>
            </w:r>
            <w:r w:rsidR="00FE7F8B">
              <w:rPr>
                <w:sz w:val="18"/>
                <w:szCs w:val="20"/>
              </w:rPr>
              <w:t xml:space="preserve">Modyfikacja terminu w związku ze stanem epidemicznym </w:t>
            </w:r>
          </w:p>
          <w:p w14:paraId="5F2AD33C" w14:textId="6EC89E9A" w:rsidR="00F24986" w:rsidRPr="005C7537" w:rsidRDefault="00FE7F8B" w:rsidP="00FE7F8B">
            <w:pPr>
              <w:jc w:val="both"/>
              <w:rPr>
                <w:b/>
                <w:sz w:val="18"/>
                <w:szCs w:val="20"/>
              </w:rPr>
            </w:pPr>
            <w:r w:rsidRPr="005C7537">
              <w:rPr>
                <w:b/>
                <w:sz w:val="18"/>
                <w:szCs w:val="20"/>
              </w:rPr>
              <w:t xml:space="preserve"> </w:t>
            </w:r>
            <w:r w:rsidR="00E84790" w:rsidRPr="005C7537">
              <w:rPr>
                <w:b/>
                <w:sz w:val="18"/>
                <w:szCs w:val="20"/>
              </w:rPr>
              <w:t>Zadnie 4 Baza informacji o usługach i aparaturze naukowej</w:t>
            </w:r>
          </w:p>
          <w:p w14:paraId="7A9E77F7" w14:textId="45DFFEC9" w:rsidR="00E84790" w:rsidRPr="005C7537" w:rsidRDefault="00E84790" w:rsidP="00E84790">
            <w:pPr>
              <w:jc w:val="both"/>
              <w:rPr>
                <w:sz w:val="18"/>
                <w:szCs w:val="20"/>
              </w:rPr>
            </w:pPr>
            <w:r w:rsidRPr="005C7537">
              <w:rPr>
                <w:sz w:val="18"/>
                <w:szCs w:val="20"/>
              </w:rPr>
              <w:t xml:space="preserve">KM 1. Dostosowanie istniejących systemów gromadzących dane o usługach do potrzeb projektu – </w:t>
            </w:r>
            <w:r w:rsidR="00FE7F8B">
              <w:rPr>
                <w:sz w:val="18"/>
                <w:szCs w:val="20"/>
              </w:rPr>
              <w:t>Planowany 31.01.2019, o</w:t>
            </w:r>
            <w:r w:rsidRPr="005C7537">
              <w:rPr>
                <w:sz w:val="18"/>
                <w:szCs w:val="20"/>
              </w:rPr>
              <w:t xml:space="preserve">siągnięty  27.12.2018. Termin zachowany </w:t>
            </w:r>
          </w:p>
          <w:p w14:paraId="2C6D2D8D" w14:textId="7E522C06" w:rsidR="00E84790" w:rsidRPr="005C7537" w:rsidRDefault="00E84790" w:rsidP="00E84790">
            <w:pPr>
              <w:jc w:val="both"/>
              <w:rPr>
                <w:sz w:val="18"/>
                <w:szCs w:val="20"/>
              </w:rPr>
            </w:pPr>
            <w:r w:rsidRPr="005C7537">
              <w:rPr>
                <w:sz w:val="18"/>
                <w:szCs w:val="20"/>
              </w:rPr>
              <w:t xml:space="preserve">KM 2. Opracowanie procedur bieżącego zasilania repozytorium danymi – </w:t>
            </w:r>
            <w:r w:rsidR="00FE7F8B">
              <w:rPr>
                <w:sz w:val="18"/>
                <w:szCs w:val="20"/>
              </w:rPr>
              <w:t>Planowany 30.04.2020, o</w:t>
            </w:r>
            <w:r w:rsidRPr="005C7537">
              <w:rPr>
                <w:sz w:val="18"/>
                <w:szCs w:val="20"/>
              </w:rPr>
              <w:t>siągnięto</w:t>
            </w:r>
            <w:r w:rsidRPr="005C7537">
              <w:t xml:space="preserve"> </w:t>
            </w:r>
            <w:r w:rsidRPr="005C7537">
              <w:rPr>
                <w:sz w:val="18"/>
                <w:szCs w:val="20"/>
              </w:rPr>
              <w:t xml:space="preserve">31.08.2018.Termin zachowany </w:t>
            </w:r>
          </w:p>
          <w:p w14:paraId="73C9A05C" w14:textId="000DCD13" w:rsidR="00F24986" w:rsidRPr="005C7537" w:rsidRDefault="00E84790" w:rsidP="00E84790">
            <w:pPr>
              <w:jc w:val="both"/>
              <w:rPr>
                <w:sz w:val="18"/>
                <w:szCs w:val="20"/>
              </w:rPr>
            </w:pPr>
            <w:r w:rsidRPr="005C7537">
              <w:rPr>
                <w:sz w:val="18"/>
                <w:szCs w:val="20"/>
              </w:rPr>
              <w:t xml:space="preserve">KM 3. Wdrożenie na platformie procesowej w postaci aplikacji, testy i odbiory – </w:t>
            </w:r>
            <w:r w:rsidR="00FE7F8B">
              <w:rPr>
                <w:sz w:val="18"/>
                <w:szCs w:val="20"/>
              </w:rPr>
              <w:t>Planowany 31.07.2020, o</w:t>
            </w:r>
            <w:r w:rsidRPr="005C7537">
              <w:rPr>
                <w:sz w:val="18"/>
                <w:szCs w:val="20"/>
              </w:rPr>
              <w:t>siągnięto 15.07.2020. Termin zachowany</w:t>
            </w:r>
          </w:p>
          <w:p w14:paraId="1EFE3B51" w14:textId="1C6BF492" w:rsidR="00E84790" w:rsidRPr="005C7537" w:rsidRDefault="00E84790" w:rsidP="00E84790">
            <w:pPr>
              <w:jc w:val="both"/>
              <w:rPr>
                <w:b/>
                <w:sz w:val="18"/>
                <w:szCs w:val="20"/>
              </w:rPr>
            </w:pPr>
            <w:r w:rsidRPr="005C7537">
              <w:rPr>
                <w:b/>
                <w:sz w:val="18"/>
                <w:szCs w:val="20"/>
              </w:rPr>
              <w:t>Zadanie 5  Repozytorium medyczne</w:t>
            </w:r>
          </w:p>
          <w:p w14:paraId="3F597190" w14:textId="48A81BB9" w:rsidR="00FE7F8B" w:rsidRPr="005C7537" w:rsidRDefault="00E84790" w:rsidP="00FE7F8B">
            <w:pPr>
              <w:jc w:val="both"/>
              <w:rPr>
                <w:sz w:val="18"/>
                <w:szCs w:val="20"/>
              </w:rPr>
            </w:pPr>
            <w:r w:rsidRPr="005C7537">
              <w:rPr>
                <w:sz w:val="18"/>
                <w:szCs w:val="20"/>
              </w:rPr>
              <w:t xml:space="preserve">KM 1. Digitalizacja obiektów Repozytorium Medycznego – </w:t>
            </w:r>
            <w:r w:rsidR="00FE7F8B">
              <w:rPr>
                <w:sz w:val="18"/>
                <w:szCs w:val="20"/>
              </w:rPr>
              <w:t xml:space="preserve">Pierwotnie planowany 30.04.2020, przesunięty na 30.04.2021. </w:t>
            </w:r>
            <w:r w:rsidR="00FE7F8B" w:rsidRPr="005C7537">
              <w:rPr>
                <w:sz w:val="18"/>
                <w:szCs w:val="20"/>
              </w:rPr>
              <w:t xml:space="preserve">Osiągnięty 30.04.2021 Termin zachowany.  </w:t>
            </w:r>
            <w:r w:rsidR="00FE7F8B">
              <w:rPr>
                <w:sz w:val="18"/>
                <w:szCs w:val="20"/>
              </w:rPr>
              <w:t xml:space="preserve">Modyfikacja terminu w związku ze stanem epidemicznym </w:t>
            </w:r>
          </w:p>
          <w:p w14:paraId="13B253E1" w14:textId="1E4EC54C" w:rsidR="00E84790" w:rsidRPr="005C7537" w:rsidRDefault="00FE7F8B" w:rsidP="00FE7F8B">
            <w:pPr>
              <w:jc w:val="both"/>
              <w:rPr>
                <w:sz w:val="18"/>
                <w:szCs w:val="20"/>
              </w:rPr>
            </w:pPr>
            <w:r w:rsidRPr="005C7537">
              <w:rPr>
                <w:sz w:val="18"/>
                <w:szCs w:val="20"/>
              </w:rPr>
              <w:lastRenderedPageBreak/>
              <w:t xml:space="preserve"> </w:t>
            </w:r>
            <w:r w:rsidR="00E84790" w:rsidRPr="005C7537">
              <w:rPr>
                <w:sz w:val="18"/>
                <w:szCs w:val="20"/>
              </w:rPr>
              <w:t xml:space="preserve">KM 2. Opracowanie procedur bieżącego zasilania repozytorium. danymi, wdrożenie na platformie procesowej w postaci aplikacji – </w:t>
            </w:r>
            <w:r>
              <w:rPr>
                <w:sz w:val="18"/>
                <w:szCs w:val="20"/>
              </w:rPr>
              <w:t>Planowany 30.04.2020, o</w:t>
            </w:r>
            <w:r w:rsidR="00E84790" w:rsidRPr="005C7537">
              <w:rPr>
                <w:sz w:val="18"/>
                <w:szCs w:val="20"/>
              </w:rPr>
              <w:t>siągnięt</w:t>
            </w:r>
            <w:r w:rsidR="00880F51" w:rsidRPr="005C7537">
              <w:rPr>
                <w:sz w:val="18"/>
                <w:szCs w:val="20"/>
              </w:rPr>
              <w:t>y 30.04.2020. Termin zachowany</w:t>
            </w:r>
          </w:p>
          <w:p w14:paraId="736310C6" w14:textId="177AEB95" w:rsidR="00FE7F8B" w:rsidRPr="005C7537" w:rsidRDefault="00E84790" w:rsidP="00FE7F8B">
            <w:pPr>
              <w:jc w:val="both"/>
              <w:rPr>
                <w:sz w:val="18"/>
                <w:szCs w:val="20"/>
              </w:rPr>
            </w:pPr>
            <w:r w:rsidRPr="005C7537">
              <w:rPr>
                <w:sz w:val="18"/>
                <w:szCs w:val="20"/>
              </w:rPr>
              <w:t>KM 3. Zasilanie zbudowanego repozytoriów danymi –</w:t>
            </w:r>
            <w:r w:rsidR="00FE7F8B">
              <w:rPr>
                <w:sz w:val="18"/>
                <w:szCs w:val="20"/>
              </w:rPr>
              <w:t xml:space="preserve"> Pierwotnie planowany 31.08.2020, przesunięty na 30.04.2021. </w:t>
            </w:r>
            <w:r w:rsidR="00FE7F8B" w:rsidRPr="005C7537">
              <w:rPr>
                <w:sz w:val="18"/>
                <w:szCs w:val="20"/>
              </w:rPr>
              <w:t xml:space="preserve">Osiągnięty 30.04.2021 Termin zachowany.  </w:t>
            </w:r>
            <w:r w:rsidR="00FE7F8B">
              <w:rPr>
                <w:sz w:val="18"/>
                <w:szCs w:val="20"/>
              </w:rPr>
              <w:t xml:space="preserve">Modyfikacja terminu w związku ze stanem epidemicznym </w:t>
            </w:r>
          </w:p>
          <w:p w14:paraId="0DB503E2" w14:textId="05A76D38" w:rsidR="00F24986" w:rsidRPr="005C7537" w:rsidRDefault="00E84790" w:rsidP="00E84790">
            <w:pPr>
              <w:jc w:val="both"/>
              <w:rPr>
                <w:sz w:val="18"/>
                <w:szCs w:val="20"/>
              </w:rPr>
            </w:pPr>
            <w:r w:rsidRPr="005C7537">
              <w:rPr>
                <w:sz w:val="18"/>
                <w:szCs w:val="20"/>
              </w:rPr>
              <w:t xml:space="preserve">KM 4. Procedury przetargowe, zakup, instalacja i uruchomienie oprogramowania platformy prezencyjnej dla obiektów 3D – </w:t>
            </w:r>
            <w:r w:rsidR="00FE7F8B">
              <w:rPr>
                <w:sz w:val="18"/>
                <w:szCs w:val="20"/>
              </w:rPr>
              <w:t>Planowany 31.12.2018, o</w:t>
            </w:r>
            <w:r w:rsidRPr="005C7537">
              <w:rPr>
                <w:sz w:val="18"/>
                <w:szCs w:val="20"/>
              </w:rPr>
              <w:t>siągnięty</w:t>
            </w:r>
            <w:r w:rsidR="00880F51" w:rsidRPr="005C7537">
              <w:rPr>
                <w:sz w:val="18"/>
                <w:szCs w:val="20"/>
              </w:rPr>
              <w:t xml:space="preserve"> 30.07.2019</w:t>
            </w:r>
            <w:r w:rsidRPr="005C7537">
              <w:rPr>
                <w:sz w:val="18"/>
                <w:szCs w:val="20"/>
              </w:rPr>
              <w:t>.</w:t>
            </w:r>
            <w:r w:rsidR="00880F51" w:rsidRPr="005C7537">
              <w:rPr>
                <w:sz w:val="18"/>
                <w:szCs w:val="20"/>
              </w:rPr>
              <w:t xml:space="preserve">Termin niezachowany. Opóźnienie wynikające z przedłużających się procedur </w:t>
            </w:r>
            <w:r w:rsidR="00FE7F8B" w:rsidRPr="005C7537">
              <w:rPr>
                <w:sz w:val="18"/>
                <w:szCs w:val="20"/>
              </w:rPr>
              <w:t>przetargowych</w:t>
            </w:r>
          </w:p>
          <w:p w14:paraId="0A540BA3" w14:textId="0CE5E172" w:rsidR="00F24986" w:rsidRPr="005C7537" w:rsidRDefault="00880F51" w:rsidP="00E52249">
            <w:pPr>
              <w:jc w:val="both"/>
              <w:rPr>
                <w:b/>
                <w:sz w:val="18"/>
                <w:szCs w:val="20"/>
              </w:rPr>
            </w:pPr>
            <w:r w:rsidRPr="005C7537">
              <w:rPr>
                <w:b/>
                <w:sz w:val="18"/>
                <w:szCs w:val="20"/>
              </w:rPr>
              <w:t>Zadanie 6 Działania informacyjno-promocyjne</w:t>
            </w:r>
          </w:p>
          <w:p w14:paraId="3ACB8C59" w14:textId="1566BEA2" w:rsidR="00FE7F8B" w:rsidRPr="005C7537" w:rsidRDefault="00645485" w:rsidP="00FE7F8B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Pierwotnie planowany 30.10.2020, przesunięty na 30.04.2021. </w:t>
            </w:r>
            <w:r w:rsidR="00FE7F8B" w:rsidRPr="005C7537">
              <w:rPr>
                <w:sz w:val="18"/>
                <w:szCs w:val="20"/>
              </w:rPr>
              <w:t>Osiągnięty 30.04.2021. Termin zachowany.</w:t>
            </w:r>
          </w:p>
          <w:p w14:paraId="1CEFF662" w14:textId="011F6368" w:rsidR="002450C4" w:rsidRPr="002450C4" w:rsidRDefault="002450C4" w:rsidP="009D3D41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4D135D" w:rsidRPr="002450C4" w14:paraId="613BEBC0" w14:textId="77777777" w:rsidTr="00F24986">
        <w:tc>
          <w:tcPr>
            <w:tcW w:w="480" w:type="dxa"/>
          </w:tcPr>
          <w:p w14:paraId="6F2B3467" w14:textId="77777777" w:rsidR="004D135D" w:rsidRPr="002450C4" w:rsidRDefault="004D135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209" w:type="dxa"/>
          </w:tcPr>
          <w:p w14:paraId="67863B0B" w14:textId="77777777" w:rsidR="004D135D" w:rsidRDefault="004D135D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E-usługi dla obywateli i przedsiębiorców</w:t>
            </w:r>
          </w:p>
        </w:tc>
        <w:tc>
          <w:tcPr>
            <w:tcW w:w="6373" w:type="dxa"/>
          </w:tcPr>
          <w:p w14:paraId="6DCBF18B" w14:textId="60AD753F" w:rsidR="009130CB" w:rsidRDefault="006614A1" w:rsidP="006614A1">
            <w:pPr>
              <w:rPr>
                <w:bCs/>
                <w:sz w:val="18"/>
                <w:szCs w:val="20"/>
              </w:rPr>
            </w:pPr>
            <w:r w:rsidRPr="00C34C4E">
              <w:rPr>
                <w:bCs/>
                <w:sz w:val="18"/>
                <w:szCs w:val="20"/>
              </w:rPr>
              <w:t xml:space="preserve">W </w:t>
            </w:r>
            <w:r w:rsidR="008E540F" w:rsidRPr="00C34C4E">
              <w:rPr>
                <w:bCs/>
                <w:sz w:val="18"/>
                <w:szCs w:val="20"/>
              </w:rPr>
              <w:t xml:space="preserve">ramach projektu ISC </w:t>
            </w:r>
            <w:r w:rsidRPr="00C34C4E">
              <w:rPr>
                <w:bCs/>
                <w:sz w:val="18"/>
                <w:szCs w:val="20"/>
              </w:rPr>
              <w:t>powstała jedna usługa zwracają</w:t>
            </w:r>
            <w:r w:rsidR="008E540F" w:rsidRPr="00C34C4E">
              <w:rPr>
                <w:bCs/>
                <w:sz w:val="18"/>
                <w:szCs w:val="20"/>
              </w:rPr>
              <w:t xml:space="preserve">ca dane z systemów dziedzinowych utworzonych (repozytorium danych </w:t>
            </w:r>
            <w:r w:rsidR="00C34C4E" w:rsidRPr="00C34C4E">
              <w:rPr>
                <w:bCs/>
                <w:sz w:val="18"/>
                <w:szCs w:val="20"/>
              </w:rPr>
              <w:t>badawczych</w:t>
            </w:r>
            <w:r w:rsidR="008E540F" w:rsidRPr="00C34C4E">
              <w:rPr>
                <w:bCs/>
                <w:sz w:val="18"/>
                <w:szCs w:val="20"/>
              </w:rPr>
              <w:t xml:space="preserve"> ClinicUM, system informacji o działalności naukowej PublicUM, system prezentacji obiektów medycznych MedicUM) lub rozwiniętych (baza danych o aparaturze i usługach AppMedica)  w ramach projektu</w:t>
            </w:r>
            <w:r w:rsidR="00645485">
              <w:rPr>
                <w:bCs/>
                <w:sz w:val="18"/>
                <w:szCs w:val="20"/>
              </w:rPr>
              <w:t xml:space="preserve"> i </w:t>
            </w:r>
            <w:r w:rsidR="008E540F" w:rsidRPr="00C34C4E">
              <w:rPr>
                <w:bCs/>
                <w:sz w:val="18"/>
                <w:szCs w:val="20"/>
              </w:rPr>
              <w:t xml:space="preserve"> połączonych</w:t>
            </w:r>
            <w:r w:rsidRPr="00C34C4E">
              <w:rPr>
                <w:bCs/>
                <w:sz w:val="18"/>
                <w:szCs w:val="20"/>
              </w:rPr>
              <w:t xml:space="preserve"> ze sobą w relacje, w których elementem je łączącym jest osoba</w:t>
            </w:r>
            <w:r w:rsidR="008E540F" w:rsidRPr="00C34C4E">
              <w:rPr>
                <w:bCs/>
                <w:sz w:val="18"/>
                <w:szCs w:val="20"/>
              </w:rPr>
              <w:t xml:space="preserve"> pracownika naukowego</w:t>
            </w:r>
            <w:r w:rsidRPr="00C34C4E">
              <w:rPr>
                <w:bCs/>
                <w:sz w:val="18"/>
                <w:szCs w:val="20"/>
              </w:rPr>
              <w:t>. System dostępny jest publicznie, nie wymaga logowania (chyba</w:t>
            </w:r>
            <w:r w:rsidR="008E540F" w:rsidRPr="00C34C4E">
              <w:rPr>
                <w:bCs/>
                <w:sz w:val="18"/>
                <w:szCs w:val="20"/>
              </w:rPr>
              <w:t>,</w:t>
            </w:r>
            <w:r w:rsidRPr="00C34C4E">
              <w:rPr>
                <w:bCs/>
                <w:sz w:val="18"/>
                <w:szCs w:val="20"/>
              </w:rPr>
              <w:t xml:space="preserve"> że osoba korzystająca z niego chce zapisać</w:t>
            </w:r>
            <w:r w:rsidR="008E540F" w:rsidRPr="00C34C4E">
              <w:rPr>
                <w:bCs/>
                <w:sz w:val="18"/>
                <w:szCs w:val="20"/>
              </w:rPr>
              <w:t xml:space="preserve"> </w:t>
            </w:r>
            <w:r w:rsidRPr="00C34C4E">
              <w:rPr>
                <w:bCs/>
                <w:sz w:val="18"/>
                <w:szCs w:val="20"/>
              </w:rPr>
              <w:t>kwerendy).</w:t>
            </w:r>
            <w:r w:rsidR="00645485">
              <w:rPr>
                <w:bCs/>
                <w:sz w:val="18"/>
                <w:szCs w:val="20"/>
              </w:rPr>
              <w:t xml:space="preserve"> </w:t>
            </w:r>
            <w:r w:rsidR="009130CB">
              <w:rPr>
                <w:bCs/>
                <w:sz w:val="18"/>
                <w:szCs w:val="20"/>
              </w:rPr>
              <w:t>Poziom dojrzałości usługi – 4 integracja danych z różnych systemów, po zalogowaniu możliwość spersonalizowania (zachowania) wyników zapytań – poziom  dojrzałości 5</w:t>
            </w:r>
          </w:p>
          <w:p w14:paraId="3DE0F9C7" w14:textId="77777777" w:rsidR="009130CB" w:rsidRDefault="009130CB" w:rsidP="006614A1">
            <w:pPr>
              <w:rPr>
                <w:bCs/>
                <w:sz w:val="18"/>
                <w:szCs w:val="20"/>
              </w:rPr>
            </w:pPr>
          </w:p>
          <w:p w14:paraId="00944432" w14:textId="59697601" w:rsidR="006614A1" w:rsidRPr="00C34C4E" w:rsidRDefault="00645485" w:rsidP="006614A1">
            <w:pPr>
              <w:rPr>
                <w:bCs/>
                <w:sz w:val="18"/>
                <w:szCs w:val="20"/>
              </w:rPr>
            </w:pPr>
            <w:r>
              <w:rPr>
                <w:bCs/>
                <w:sz w:val="18"/>
                <w:szCs w:val="20"/>
              </w:rPr>
              <w:t xml:space="preserve">Dla potrzeb projektu  w oparciu o rozbudowany w ramach projektu system zarządzania procesami BPM zbudowano zestaw aplikacji służących do gromadzenia danych sektora publicznego w sposób uporządkowany i ustandaryzowany. </w:t>
            </w:r>
          </w:p>
          <w:p w14:paraId="4E5F52D0" w14:textId="486A0F67" w:rsidR="006614A1" w:rsidRPr="00C34C4E" w:rsidRDefault="008E540F" w:rsidP="006614A1">
            <w:pPr>
              <w:rPr>
                <w:bCs/>
                <w:sz w:val="18"/>
                <w:szCs w:val="20"/>
              </w:rPr>
            </w:pPr>
            <w:r w:rsidRPr="00C34C4E">
              <w:rPr>
                <w:bCs/>
                <w:sz w:val="18"/>
                <w:szCs w:val="20"/>
              </w:rPr>
              <w:t xml:space="preserve">Informacje </w:t>
            </w:r>
            <w:r w:rsidR="00645485">
              <w:rPr>
                <w:bCs/>
                <w:sz w:val="18"/>
                <w:szCs w:val="20"/>
              </w:rPr>
              <w:t xml:space="preserve">zgromadzone w ramach powstałych systemów </w:t>
            </w:r>
            <w:r w:rsidR="006614A1" w:rsidRPr="00C34C4E">
              <w:rPr>
                <w:bCs/>
                <w:sz w:val="18"/>
                <w:szCs w:val="20"/>
              </w:rPr>
              <w:t xml:space="preserve"> są dostępne dla użytkowników masowych z poziomu </w:t>
            </w:r>
            <w:r w:rsidRPr="00C34C4E">
              <w:rPr>
                <w:bCs/>
                <w:sz w:val="18"/>
                <w:szCs w:val="20"/>
              </w:rPr>
              <w:t xml:space="preserve">interfejsu </w:t>
            </w:r>
            <w:r w:rsidR="00645485">
              <w:rPr>
                <w:bCs/>
                <w:sz w:val="18"/>
                <w:szCs w:val="20"/>
              </w:rPr>
              <w:t xml:space="preserve"> ISC oraz z poziomu systemów dziedzinowych.</w:t>
            </w:r>
          </w:p>
          <w:p w14:paraId="688098E9" w14:textId="77777777" w:rsidR="00704367" w:rsidRPr="00C34C4E" w:rsidRDefault="00704367" w:rsidP="0088581F">
            <w:pPr>
              <w:rPr>
                <w:bCs/>
                <w:sz w:val="18"/>
                <w:szCs w:val="20"/>
              </w:rPr>
            </w:pPr>
          </w:p>
          <w:p w14:paraId="5761932F" w14:textId="6F173607" w:rsidR="0088581F" w:rsidRPr="00C34C4E" w:rsidRDefault="0088581F" w:rsidP="0088581F">
            <w:pPr>
              <w:rPr>
                <w:bCs/>
                <w:sz w:val="18"/>
                <w:szCs w:val="20"/>
              </w:rPr>
            </w:pPr>
            <w:r w:rsidRPr="00C34C4E">
              <w:rPr>
                <w:bCs/>
                <w:sz w:val="18"/>
                <w:szCs w:val="20"/>
              </w:rPr>
              <w:t>Dzięki realizacji projektu zrealizowano zadania polegające na utworzeniu e-usług zwiększających jakość usług publicznych:</w:t>
            </w:r>
          </w:p>
          <w:p w14:paraId="750137BD" w14:textId="01B8B619" w:rsidR="00230AE2" w:rsidRPr="00C34C4E" w:rsidRDefault="008E540F" w:rsidP="00C34C4E">
            <w:pPr>
              <w:pStyle w:val="Akapitzlist"/>
              <w:numPr>
                <w:ilvl w:val="0"/>
                <w:numId w:val="12"/>
              </w:numPr>
              <w:ind w:left="177" w:hanging="177"/>
              <w:rPr>
                <w:bCs/>
                <w:sz w:val="18"/>
                <w:szCs w:val="20"/>
              </w:rPr>
            </w:pPr>
            <w:r w:rsidRPr="00C34C4E">
              <w:rPr>
                <w:bCs/>
                <w:sz w:val="18"/>
                <w:szCs w:val="20"/>
              </w:rPr>
              <w:t>Stworzenie systemu do gromadzenia w sposób usystematyzowany danych pochodzących z badań klinicznych ClinicUM, którego rolą jest udostępnianie informacji po prowadzonych w UM badaniach klinicznych oraz przygotowanie i udostępnianie danych pochodzących z badań.</w:t>
            </w:r>
            <w:r w:rsidR="00230AE2" w:rsidRPr="00C34C4E">
              <w:rPr>
                <w:bCs/>
                <w:sz w:val="18"/>
                <w:szCs w:val="20"/>
              </w:rPr>
              <w:t xml:space="preserve"> Zawierają: </w:t>
            </w:r>
          </w:p>
          <w:p w14:paraId="5AE6D207" w14:textId="5F3A9112" w:rsidR="00230AE2" w:rsidRPr="00C34C4E" w:rsidRDefault="00230AE2" w:rsidP="00C34C4E">
            <w:pPr>
              <w:pStyle w:val="Akapitzlist"/>
              <w:numPr>
                <w:ilvl w:val="1"/>
                <w:numId w:val="12"/>
              </w:numPr>
              <w:ind w:left="461" w:hanging="177"/>
              <w:rPr>
                <w:bCs/>
                <w:sz w:val="18"/>
                <w:szCs w:val="20"/>
              </w:rPr>
            </w:pPr>
            <w:r w:rsidRPr="00C34C4E">
              <w:rPr>
                <w:bCs/>
                <w:sz w:val="18"/>
                <w:szCs w:val="20"/>
              </w:rPr>
              <w:t xml:space="preserve">opis  celów, planów, harmonogramów, wykonawców badań prowadzonych przez Uniwersytet Medyczny w Łodzi </w:t>
            </w:r>
          </w:p>
          <w:p w14:paraId="4148AEC3" w14:textId="7C68D666" w:rsidR="008E540F" w:rsidRPr="00C34C4E" w:rsidRDefault="00230AE2" w:rsidP="00C34C4E">
            <w:pPr>
              <w:pStyle w:val="Akapitzlist"/>
              <w:numPr>
                <w:ilvl w:val="1"/>
                <w:numId w:val="12"/>
              </w:numPr>
              <w:ind w:left="461" w:hanging="177"/>
              <w:rPr>
                <w:bCs/>
                <w:sz w:val="18"/>
                <w:szCs w:val="20"/>
              </w:rPr>
            </w:pPr>
            <w:r w:rsidRPr="00C34C4E">
              <w:rPr>
                <w:bCs/>
                <w:sz w:val="18"/>
                <w:szCs w:val="20"/>
              </w:rPr>
              <w:t>Wybrane dane źródłowe dostępne po założeniu konta z uwzględnieniem wyników poszczególnych obserwacji uczestników badań oraz szczegółowych protokołów, informacji dla pacjenta,  formularzy świadomej zgody itp.).</w:t>
            </w:r>
          </w:p>
          <w:p w14:paraId="555850C8" w14:textId="186C59F3" w:rsidR="0088581F" w:rsidRPr="00C34C4E" w:rsidRDefault="0088581F" w:rsidP="00C34C4E">
            <w:pPr>
              <w:pStyle w:val="Akapitzlist"/>
              <w:numPr>
                <w:ilvl w:val="0"/>
                <w:numId w:val="12"/>
              </w:numPr>
              <w:ind w:left="177" w:hanging="177"/>
              <w:rPr>
                <w:bCs/>
                <w:sz w:val="18"/>
                <w:szCs w:val="20"/>
              </w:rPr>
            </w:pPr>
            <w:r w:rsidRPr="00C34C4E">
              <w:rPr>
                <w:bCs/>
                <w:sz w:val="18"/>
                <w:szCs w:val="20"/>
              </w:rPr>
              <w:t>Utworzenie i uruchomienie systemu PublicUM, gdzie udostępniono informacje dotyczące</w:t>
            </w:r>
            <w:r w:rsidR="008E540F" w:rsidRPr="00C34C4E">
              <w:rPr>
                <w:bCs/>
                <w:sz w:val="18"/>
                <w:szCs w:val="20"/>
              </w:rPr>
              <w:t xml:space="preserve"> publikacji, projektów naukowo-badawczych, aktywności naukowej, </w:t>
            </w:r>
            <w:r w:rsidRPr="00C34C4E">
              <w:rPr>
                <w:bCs/>
                <w:sz w:val="18"/>
                <w:szCs w:val="20"/>
              </w:rPr>
              <w:t xml:space="preserve"> patentów oraz praw ochronnych wchodzących w skład portfela patentowego Uniwersytetu Medycznego w Łodzi.</w:t>
            </w:r>
          </w:p>
          <w:p w14:paraId="51495125" w14:textId="07A6781D" w:rsidR="00C34C4E" w:rsidRPr="00C34C4E" w:rsidRDefault="00C34C4E" w:rsidP="00C34C4E">
            <w:pPr>
              <w:pStyle w:val="Akapitzlist"/>
              <w:numPr>
                <w:ilvl w:val="0"/>
                <w:numId w:val="12"/>
              </w:numPr>
              <w:ind w:left="177" w:hanging="177"/>
              <w:rPr>
                <w:bCs/>
                <w:sz w:val="18"/>
                <w:szCs w:val="20"/>
              </w:rPr>
            </w:pPr>
            <w:r w:rsidRPr="00C34C4E">
              <w:rPr>
                <w:bCs/>
                <w:sz w:val="18"/>
                <w:szCs w:val="20"/>
              </w:rPr>
              <w:t>Zasilenie  zasobów Łodzkiej Regionalnej Biblioteki Cyfrowej CYBRA zdigitalizowanymi starodrukami z kolekcji UM</w:t>
            </w:r>
          </w:p>
          <w:p w14:paraId="7EADE64A" w14:textId="7A05A65A" w:rsidR="008E540F" w:rsidRPr="00C34C4E" w:rsidRDefault="008E540F" w:rsidP="00C34C4E">
            <w:pPr>
              <w:pStyle w:val="Akapitzlist"/>
              <w:numPr>
                <w:ilvl w:val="0"/>
                <w:numId w:val="12"/>
              </w:numPr>
              <w:ind w:left="177" w:hanging="177"/>
              <w:rPr>
                <w:bCs/>
                <w:sz w:val="18"/>
                <w:szCs w:val="20"/>
              </w:rPr>
            </w:pPr>
            <w:r w:rsidRPr="00C34C4E">
              <w:rPr>
                <w:bCs/>
                <w:sz w:val="18"/>
                <w:szCs w:val="20"/>
              </w:rPr>
              <w:t xml:space="preserve">Utworzenie Systemu do prezentacji zdigitalizowanych obiektów medycznych MedicUM w ramach którego możliwe jest prezentowanie dowolnych typów plików multimedialnych zawierających obiekty  3D, obrazy 2D oraz  filmy. System obsługuje protokół wymiany metadanych OAI-PMH i może udostępniać informacje o swoich zasobach systemom agregującym. </w:t>
            </w:r>
          </w:p>
          <w:p w14:paraId="61ADBD16" w14:textId="6BD2A3EE" w:rsidR="004D135D" w:rsidRDefault="008E540F" w:rsidP="009130CB">
            <w:pPr>
              <w:pStyle w:val="Akapitzlist"/>
              <w:numPr>
                <w:ilvl w:val="0"/>
                <w:numId w:val="12"/>
              </w:numPr>
              <w:ind w:left="177" w:hanging="177"/>
              <w:rPr>
                <w:bCs/>
                <w:i/>
                <w:sz w:val="18"/>
                <w:szCs w:val="20"/>
              </w:rPr>
            </w:pPr>
            <w:r w:rsidRPr="00C34C4E">
              <w:rPr>
                <w:bCs/>
                <w:sz w:val="18"/>
                <w:szCs w:val="20"/>
              </w:rPr>
              <w:t>W ramach p</w:t>
            </w:r>
            <w:r w:rsidR="00704367" w:rsidRPr="00C34C4E">
              <w:rPr>
                <w:bCs/>
                <w:sz w:val="18"/>
                <w:szCs w:val="20"/>
              </w:rPr>
              <w:t>rojektu postał zbiór aplikacji</w:t>
            </w:r>
            <w:r w:rsidR="0088581F" w:rsidRPr="00C34C4E">
              <w:rPr>
                <w:bCs/>
                <w:sz w:val="18"/>
                <w:szCs w:val="20"/>
              </w:rPr>
              <w:t xml:space="preserve"> p</w:t>
            </w:r>
            <w:r w:rsidR="00704367" w:rsidRPr="00C34C4E">
              <w:rPr>
                <w:bCs/>
                <w:sz w:val="18"/>
                <w:szCs w:val="20"/>
              </w:rPr>
              <w:t xml:space="preserve">rocesowych skierowanych do użytkownika wewnętrznego, który pozwala w sposób usystematyzowany zgłaszać </w:t>
            </w:r>
            <w:r w:rsidR="00704367" w:rsidRPr="00C34C4E">
              <w:rPr>
                <w:bCs/>
                <w:sz w:val="18"/>
                <w:szCs w:val="20"/>
              </w:rPr>
              <w:lastRenderedPageBreak/>
              <w:t>dane dotyczące projektów naukowo-badawczych, publikacji, aktywności i osiągnięć naukowych, własności intelektualnej do ochrony.</w:t>
            </w:r>
          </w:p>
        </w:tc>
      </w:tr>
      <w:tr w:rsidR="00920CE8" w:rsidRPr="002450C4" w14:paraId="2195BE16" w14:textId="77777777" w:rsidTr="00F24986">
        <w:tc>
          <w:tcPr>
            <w:tcW w:w="480" w:type="dxa"/>
          </w:tcPr>
          <w:p w14:paraId="52D02121" w14:textId="77777777" w:rsidR="00920CE8" w:rsidRPr="002450C4" w:rsidRDefault="00920CE8" w:rsidP="00C34C4E">
            <w:pPr>
              <w:pStyle w:val="Akapitzlist"/>
              <w:numPr>
                <w:ilvl w:val="0"/>
                <w:numId w:val="12"/>
              </w:numPr>
              <w:rPr>
                <w:sz w:val="18"/>
                <w:szCs w:val="20"/>
              </w:rPr>
            </w:pPr>
          </w:p>
        </w:tc>
        <w:tc>
          <w:tcPr>
            <w:tcW w:w="2209" w:type="dxa"/>
          </w:tcPr>
          <w:p w14:paraId="1593DCE9" w14:textId="77777777" w:rsidR="00920CE8" w:rsidRPr="002450C4" w:rsidRDefault="00920CE8" w:rsidP="0092099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w realizacji strategicznych celów Państwa</w:t>
            </w:r>
          </w:p>
        </w:tc>
        <w:tc>
          <w:tcPr>
            <w:tcW w:w="6373" w:type="dxa"/>
          </w:tcPr>
          <w:p w14:paraId="71E01AA7" w14:textId="75A3A336" w:rsidR="0049508E" w:rsidRDefault="00F56FFE" w:rsidP="005A4344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Realizacja projektu wpisuje się w działania opisane w </w:t>
            </w:r>
            <w:r w:rsidRPr="00F56FFE">
              <w:rPr>
                <w:sz w:val="18"/>
                <w:szCs w:val="20"/>
              </w:rPr>
              <w:t>Strategi</w:t>
            </w:r>
            <w:r>
              <w:rPr>
                <w:sz w:val="18"/>
                <w:szCs w:val="20"/>
              </w:rPr>
              <w:t>i</w:t>
            </w:r>
            <w:r w:rsidRPr="00F56FFE">
              <w:rPr>
                <w:sz w:val="18"/>
                <w:szCs w:val="20"/>
              </w:rPr>
              <w:t xml:space="preserve"> na rzecz Odpowiedzialnego Rozwoju</w:t>
            </w:r>
            <w:r w:rsidR="0049508E">
              <w:rPr>
                <w:sz w:val="18"/>
                <w:szCs w:val="20"/>
              </w:rPr>
              <w:t>:</w:t>
            </w:r>
            <w:r w:rsidRPr="00F56FFE">
              <w:rPr>
                <w:sz w:val="18"/>
                <w:szCs w:val="20"/>
              </w:rPr>
              <w:t xml:space="preserve"> </w:t>
            </w:r>
            <w:r w:rsidR="0049508E">
              <w:rPr>
                <w:sz w:val="18"/>
                <w:szCs w:val="20"/>
              </w:rPr>
              <w:t xml:space="preserve">w obszarze E-państwo </w:t>
            </w:r>
            <w:r>
              <w:rPr>
                <w:sz w:val="18"/>
                <w:szCs w:val="20"/>
              </w:rPr>
              <w:t>przyczyniając się do zwiększenia dostępności e-usług publicznych, popularyzacji usług cyfrowych i budowaniu działań związanych z odejściem od dokumentów papierowych udostępniając publikacje i z</w:t>
            </w:r>
            <w:r w:rsidR="0049508E">
              <w:rPr>
                <w:sz w:val="18"/>
                <w:szCs w:val="20"/>
              </w:rPr>
              <w:t>asoby w formie zdigitalizowanej oraz realizując zadania w związane z d</w:t>
            </w:r>
            <w:r w:rsidR="0049508E" w:rsidRPr="0049508E">
              <w:rPr>
                <w:sz w:val="18"/>
                <w:szCs w:val="20"/>
              </w:rPr>
              <w:t>igitalizacj</w:t>
            </w:r>
            <w:r w:rsidR="0049508E">
              <w:rPr>
                <w:sz w:val="18"/>
                <w:szCs w:val="20"/>
              </w:rPr>
              <w:t>ą</w:t>
            </w:r>
            <w:r w:rsidR="0049508E" w:rsidRPr="0049508E">
              <w:rPr>
                <w:sz w:val="18"/>
                <w:szCs w:val="20"/>
              </w:rPr>
              <w:t xml:space="preserve"> i rozw</w:t>
            </w:r>
            <w:r w:rsidR="0049508E">
              <w:rPr>
                <w:sz w:val="18"/>
                <w:szCs w:val="20"/>
              </w:rPr>
              <w:t>ojem</w:t>
            </w:r>
            <w:r w:rsidR="0049508E" w:rsidRPr="0049508E">
              <w:rPr>
                <w:sz w:val="18"/>
                <w:szCs w:val="20"/>
              </w:rPr>
              <w:t xml:space="preserve"> kultury cyfrowej</w:t>
            </w:r>
            <w:r w:rsidR="0049508E">
              <w:rPr>
                <w:sz w:val="18"/>
                <w:szCs w:val="20"/>
              </w:rPr>
              <w:t>; w obszarze Cyfryzacja realizując zadnia dotyczące dostępności do Otwartych Danych Publicznych</w:t>
            </w:r>
            <w:r w:rsidR="002729DA">
              <w:rPr>
                <w:sz w:val="18"/>
                <w:szCs w:val="20"/>
              </w:rPr>
              <w:t>; w</w:t>
            </w:r>
            <w:r w:rsidR="0049508E">
              <w:rPr>
                <w:sz w:val="18"/>
                <w:szCs w:val="20"/>
              </w:rPr>
              <w:t xml:space="preserve"> obszarze </w:t>
            </w:r>
            <w:r w:rsidR="0049508E" w:rsidRPr="0049508E">
              <w:rPr>
                <w:sz w:val="18"/>
                <w:szCs w:val="20"/>
              </w:rPr>
              <w:t>Kapitał ludzki i społeczny</w:t>
            </w:r>
            <w:r w:rsidR="0049508E">
              <w:rPr>
                <w:sz w:val="18"/>
                <w:szCs w:val="20"/>
              </w:rPr>
              <w:t xml:space="preserve"> wspierając </w:t>
            </w:r>
            <w:r w:rsidR="002729DA">
              <w:rPr>
                <w:sz w:val="18"/>
                <w:szCs w:val="20"/>
              </w:rPr>
              <w:t xml:space="preserve">działania w zakresie </w:t>
            </w:r>
            <w:r w:rsidR="002729DA" w:rsidRPr="002729DA">
              <w:rPr>
                <w:sz w:val="18"/>
                <w:szCs w:val="20"/>
              </w:rPr>
              <w:t>Edukacj</w:t>
            </w:r>
            <w:r w:rsidR="002729DA">
              <w:rPr>
                <w:sz w:val="18"/>
                <w:szCs w:val="20"/>
              </w:rPr>
              <w:t>i</w:t>
            </w:r>
            <w:r w:rsidR="002729DA" w:rsidRPr="002729DA">
              <w:rPr>
                <w:sz w:val="18"/>
                <w:szCs w:val="20"/>
              </w:rPr>
              <w:t xml:space="preserve"> w społeczeństwie cyfrowym</w:t>
            </w:r>
          </w:p>
          <w:p w14:paraId="5F1A4862" w14:textId="77777777" w:rsidR="0049508E" w:rsidRDefault="0049508E" w:rsidP="005A4344">
            <w:pPr>
              <w:jc w:val="both"/>
              <w:rPr>
                <w:sz w:val="18"/>
                <w:szCs w:val="20"/>
              </w:rPr>
            </w:pPr>
          </w:p>
          <w:p w14:paraId="732D8979" w14:textId="6C0FDA60" w:rsidR="00F56FFE" w:rsidRDefault="00F56FFE" w:rsidP="005A4344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W ramach projektu osiągnięto następujące </w:t>
            </w:r>
            <w:r w:rsidR="002729DA">
              <w:rPr>
                <w:sz w:val="18"/>
                <w:szCs w:val="20"/>
              </w:rPr>
              <w:t>wskaźniki:</w:t>
            </w:r>
          </w:p>
          <w:p w14:paraId="3347CEB1" w14:textId="77777777" w:rsidR="00F56FFE" w:rsidRDefault="00F56FFE" w:rsidP="005A4344">
            <w:pPr>
              <w:jc w:val="both"/>
              <w:rPr>
                <w:sz w:val="18"/>
                <w:szCs w:val="20"/>
              </w:rPr>
            </w:pPr>
          </w:p>
          <w:p w14:paraId="1C1CD265" w14:textId="0AFF3950" w:rsidR="00704367" w:rsidRPr="001C4050" w:rsidRDefault="00704367" w:rsidP="001C4050">
            <w:pPr>
              <w:jc w:val="both"/>
              <w:rPr>
                <w:sz w:val="18"/>
                <w:szCs w:val="20"/>
              </w:rPr>
            </w:pPr>
            <w:r>
              <w:rPr>
                <w:rFonts w:ascii="NimbusSanL-Regu" w:hAnsi="NimbusSanL-Regu" w:cs="NimbusSanL-Regu"/>
                <w:sz w:val="15"/>
                <w:szCs w:val="15"/>
              </w:rPr>
              <w:t xml:space="preserve">1. </w:t>
            </w:r>
            <w:r w:rsidRPr="001C4050">
              <w:rPr>
                <w:sz w:val="18"/>
                <w:szCs w:val="20"/>
              </w:rPr>
              <w:t>Liczba podmiotów, które udostępniły on-line informacje sektora publicznego</w:t>
            </w:r>
            <w:r w:rsidR="00645485">
              <w:rPr>
                <w:sz w:val="18"/>
                <w:szCs w:val="20"/>
              </w:rPr>
              <w:t>: p</w:t>
            </w:r>
            <w:r w:rsidRPr="001C4050">
              <w:rPr>
                <w:sz w:val="18"/>
                <w:szCs w:val="20"/>
              </w:rPr>
              <w:t>lanowane 1 szt</w:t>
            </w:r>
            <w:r w:rsidR="00F56FFE" w:rsidRPr="001C4050">
              <w:rPr>
                <w:sz w:val="18"/>
                <w:szCs w:val="20"/>
              </w:rPr>
              <w:t xml:space="preserve">, </w:t>
            </w:r>
            <w:r w:rsidRPr="001C4050">
              <w:rPr>
                <w:sz w:val="18"/>
                <w:szCs w:val="20"/>
              </w:rPr>
              <w:t xml:space="preserve"> </w:t>
            </w:r>
            <w:r w:rsidR="00645485" w:rsidRPr="001C4050">
              <w:rPr>
                <w:sz w:val="18"/>
                <w:szCs w:val="20"/>
              </w:rPr>
              <w:t>osiągnięte</w:t>
            </w:r>
            <w:r w:rsidRPr="001C4050">
              <w:rPr>
                <w:sz w:val="18"/>
                <w:szCs w:val="20"/>
              </w:rPr>
              <w:t xml:space="preserve"> 1 szt.</w:t>
            </w:r>
          </w:p>
          <w:p w14:paraId="18C03440" w14:textId="2BEC4047" w:rsidR="00704367" w:rsidRPr="001C4050" w:rsidRDefault="00704367" w:rsidP="001C4050">
            <w:pPr>
              <w:jc w:val="both"/>
              <w:rPr>
                <w:sz w:val="18"/>
                <w:szCs w:val="20"/>
              </w:rPr>
            </w:pPr>
            <w:r w:rsidRPr="001C4050">
              <w:rPr>
                <w:sz w:val="18"/>
                <w:szCs w:val="20"/>
              </w:rPr>
              <w:t>2. Liczba zdigitalizowanych dokumentów zawierających</w:t>
            </w:r>
            <w:r w:rsidR="00645485">
              <w:rPr>
                <w:sz w:val="18"/>
                <w:szCs w:val="20"/>
              </w:rPr>
              <w:t xml:space="preserve"> informacje sektora publicznego: </w:t>
            </w:r>
            <w:r w:rsidRPr="001C4050">
              <w:rPr>
                <w:sz w:val="18"/>
                <w:szCs w:val="20"/>
              </w:rPr>
              <w:t>planowane 4900 szt, osiągnięte 7400 szt.</w:t>
            </w:r>
          </w:p>
          <w:p w14:paraId="20A140A3" w14:textId="47507F67" w:rsidR="00704367" w:rsidRPr="001C4050" w:rsidRDefault="00704367" w:rsidP="001C4050">
            <w:pPr>
              <w:jc w:val="both"/>
              <w:rPr>
                <w:sz w:val="18"/>
                <w:szCs w:val="20"/>
              </w:rPr>
            </w:pPr>
            <w:r w:rsidRPr="001C4050">
              <w:rPr>
                <w:sz w:val="18"/>
                <w:szCs w:val="20"/>
              </w:rPr>
              <w:t>3. Liczba udostępnionych on-line dokumentów zawierających informacje sektora publicznego: planowane 12900 szt: osiągnięte 14859 szt,</w:t>
            </w:r>
          </w:p>
          <w:p w14:paraId="65396855" w14:textId="648CE87A" w:rsidR="00704367" w:rsidRPr="001C4050" w:rsidRDefault="00F614D4" w:rsidP="001C4050">
            <w:pPr>
              <w:jc w:val="both"/>
              <w:rPr>
                <w:sz w:val="18"/>
                <w:szCs w:val="20"/>
              </w:rPr>
            </w:pPr>
            <w:r w:rsidRPr="001C4050">
              <w:rPr>
                <w:sz w:val="18"/>
                <w:szCs w:val="20"/>
              </w:rPr>
              <w:t>4. Liczba utworzonych API: planowane 3 szt, osiągnięte 3szt.</w:t>
            </w:r>
          </w:p>
          <w:p w14:paraId="66646AC8" w14:textId="7DFA377B" w:rsidR="00704367" w:rsidRPr="001C4050" w:rsidRDefault="00704367" w:rsidP="001C4050">
            <w:pPr>
              <w:jc w:val="both"/>
              <w:rPr>
                <w:sz w:val="18"/>
                <w:szCs w:val="20"/>
              </w:rPr>
            </w:pPr>
            <w:r w:rsidRPr="001C4050">
              <w:rPr>
                <w:sz w:val="18"/>
                <w:szCs w:val="20"/>
              </w:rPr>
              <w:t>5. Liczba baz danych udostępnionych on-line poprzez API</w:t>
            </w:r>
            <w:r w:rsidR="00F614D4" w:rsidRPr="001C4050">
              <w:rPr>
                <w:sz w:val="18"/>
                <w:szCs w:val="20"/>
              </w:rPr>
              <w:t xml:space="preserve">: planowane </w:t>
            </w:r>
            <w:r w:rsidRPr="001C4050">
              <w:rPr>
                <w:sz w:val="18"/>
                <w:szCs w:val="20"/>
              </w:rPr>
              <w:t xml:space="preserve">3 szt: </w:t>
            </w:r>
            <w:r w:rsidR="00F614D4" w:rsidRPr="001C4050">
              <w:rPr>
                <w:sz w:val="18"/>
                <w:szCs w:val="20"/>
              </w:rPr>
              <w:t>osiągnięte 3szt.</w:t>
            </w:r>
          </w:p>
          <w:p w14:paraId="356155B2" w14:textId="1532D361" w:rsidR="00704367" w:rsidRPr="00392F62" w:rsidRDefault="00704367" w:rsidP="001C4050">
            <w:pPr>
              <w:jc w:val="both"/>
              <w:rPr>
                <w:sz w:val="18"/>
                <w:szCs w:val="20"/>
              </w:rPr>
            </w:pPr>
            <w:r w:rsidRPr="001C4050">
              <w:rPr>
                <w:sz w:val="18"/>
                <w:szCs w:val="20"/>
              </w:rPr>
              <w:t xml:space="preserve">6. Liczba pobrań/odtworzeń dokumentów zawierających informacje sektora </w:t>
            </w:r>
            <w:r w:rsidRPr="00392F62">
              <w:rPr>
                <w:sz w:val="18"/>
                <w:szCs w:val="20"/>
              </w:rPr>
              <w:t>publicznego</w:t>
            </w:r>
            <w:r w:rsidR="002729DA" w:rsidRPr="00392F62">
              <w:rPr>
                <w:sz w:val="18"/>
                <w:szCs w:val="20"/>
              </w:rPr>
              <w:t xml:space="preserve">: </w:t>
            </w:r>
            <w:r w:rsidR="00F614D4" w:rsidRPr="00392F62">
              <w:rPr>
                <w:sz w:val="18"/>
                <w:szCs w:val="20"/>
              </w:rPr>
              <w:t xml:space="preserve">planowane </w:t>
            </w:r>
            <w:r w:rsidRPr="00392F62">
              <w:rPr>
                <w:sz w:val="18"/>
                <w:szCs w:val="20"/>
              </w:rPr>
              <w:t xml:space="preserve">450 </w:t>
            </w:r>
            <w:r w:rsidR="00645485" w:rsidRPr="00392F62">
              <w:rPr>
                <w:sz w:val="18"/>
                <w:szCs w:val="20"/>
              </w:rPr>
              <w:t>szt.</w:t>
            </w:r>
            <w:r w:rsidR="002729DA" w:rsidRPr="00392F62">
              <w:rPr>
                <w:sz w:val="18"/>
                <w:szCs w:val="20"/>
              </w:rPr>
              <w:t>/rok, osiągnięto</w:t>
            </w:r>
            <w:r w:rsidR="00F614D4" w:rsidRPr="00392F62">
              <w:rPr>
                <w:sz w:val="18"/>
                <w:szCs w:val="20"/>
              </w:rPr>
              <w:t xml:space="preserve"> 1</w:t>
            </w:r>
            <w:r w:rsidR="002729DA" w:rsidRPr="00392F62">
              <w:rPr>
                <w:sz w:val="18"/>
                <w:szCs w:val="20"/>
              </w:rPr>
              <w:t>42szt.  za 4 miesiące</w:t>
            </w:r>
            <w:r w:rsidR="00F614D4" w:rsidRPr="00392F62">
              <w:rPr>
                <w:sz w:val="18"/>
                <w:szCs w:val="20"/>
              </w:rPr>
              <w:t xml:space="preserve"> 2021.</w:t>
            </w:r>
            <w:r w:rsidR="002729DA" w:rsidRPr="00392F62">
              <w:rPr>
                <w:sz w:val="18"/>
                <w:szCs w:val="20"/>
              </w:rPr>
              <w:t xml:space="preserve"> </w:t>
            </w:r>
          </w:p>
          <w:p w14:paraId="72215BBD" w14:textId="51D16A35" w:rsidR="00704367" w:rsidRPr="00392F62" w:rsidRDefault="00704367" w:rsidP="001C4050">
            <w:pPr>
              <w:jc w:val="both"/>
              <w:rPr>
                <w:sz w:val="18"/>
                <w:szCs w:val="20"/>
              </w:rPr>
            </w:pPr>
            <w:r w:rsidRPr="00392F62">
              <w:rPr>
                <w:sz w:val="18"/>
                <w:szCs w:val="20"/>
              </w:rPr>
              <w:t>7. Rozmiar zdigitalizowanej informacji sektora</w:t>
            </w:r>
            <w:r w:rsidR="00F614D4" w:rsidRPr="00392F62">
              <w:rPr>
                <w:sz w:val="18"/>
                <w:szCs w:val="20"/>
              </w:rPr>
              <w:t xml:space="preserve"> publicznego: planowany </w:t>
            </w:r>
            <w:r w:rsidRPr="00392F62">
              <w:rPr>
                <w:sz w:val="18"/>
                <w:szCs w:val="20"/>
              </w:rPr>
              <w:t>1TB</w:t>
            </w:r>
            <w:r w:rsidR="00F614D4" w:rsidRPr="00392F62">
              <w:rPr>
                <w:sz w:val="18"/>
                <w:szCs w:val="20"/>
              </w:rPr>
              <w:t>, osiągnięty 1,</w:t>
            </w:r>
            <w:r w:rsidR="000C096B" w:rsidRPr="00392F62">
              <w:rPr>
                <w:sz w:val="18"/>
                <w:szCs w:val="20"/>
              </w:rPr>
              <w:t>57</w:t>
            </w:r>
            <w:r w:rsidR="00F614D4" w:rsidRPr="00392F62">
              <w:rPr>
                <w:sz w:val="18"/>
                <w:szCs w:val="20"/>
              </w:rPr>
              <w:t>TB</w:t>
            </w:r>
          </w:p>
          <w:p w14:paraId="5BE4880A" w14:textId="142C2397" w:rsidR="00F614D4" w:rsidRPr="00392F62" w:rsidRDefault="00704367" w:rsidP="001C4050">
            <w:pPr>
              <w:jc w:val="both"/>
              <w:rPr>
                <w:sz w:val="18"/>
                <w:szCs w:val="20"/>
              </w:rPr>
            </w:pPr>
            <w:r w:rsidRPr="00392F62">
              <w:rPr>
                <w:sz w:val="18"/>
                <w:szCs w:val="20"/>
              </w:rPr>
              <w:t>8.  Rozmiar udostępnionych on-line informacji sektora publicznego</w:t>
            </w:r>
            <w:r w:rsidR="00F614D4" w:rsidRPr="00392F62">
              <w:rPr>
                <w:sz w:val="18"/>
                <w:szCs w:val="20"/>
              </w:rPr>
              <w:t>:</w:t>
            </w:r>
            <w:r w:rsidRPr="00392F62">
              <w:rPr>
                <w:sz w:val="18"/>
                <w:szCs w:val="20"/>
              </w:rPr>
              <w:t xml:space="preserve"> </w:t>
            </w:r>
            <w:r w:rsidR="00F614D4" w:rsidRPr="00392F62">
              <w:rPr>
                <w:sz w:val="18"/>
                <w:szCs w:val="20"/>
              </w:rPr>
              <w:t>planowany</w:t>
            </w:r>
            <w:r w:rsidRPr="00392F62">
              <w:rPr>
                <w:sz w:val="18"/>
                <w:szCs w:val="20"/>
              </w:rPr>
              <w:t>1 TB</w:t>
            </w:r>
            <w:r w:rsidR="00F614D4" w:rsidRPr="00392F62">
              <w:rPr>
                <w:sz w:val="18"/>
                <w:szCs w:val="20"/>
              </w:rPr>
              <w:t>, osiągnięty 1,87TB</w:t>
            </w:r>
          </w:p>
          <w:p w14:paraId="38891D67" w14:textId="293E9673" w:rsidR="00704367" w:rsidRPr="00392F62" w:rsidRDefault="00704367" w:rsidP="001C4050">
            <w:pPr>
              <w:jc w:val="both"/>
              <w:rPr>
                <w:sz w:val="18"/>
                <w:szCs w:val="20"/>
              </w:rPr>
            </w:pPr>
            <w:r w:rsidRPr="00392F62">
              <w:rPr>
                <w:sz w:val="18"/>
                <w:szCs w:val="20"/>
              </w:rPr>
              <w:t>9. Liczba wygenerowanych kluczy API</w:t>
            </w:r>
            <w:r w:rsidR="00F614D4" w:rsidRPr="00392F62">
              <w:rPr>
                <w:sz w:val="18"/>
                <w:szCs w:val="20"/>
              </w:rPr>
              <w:t>: planowany 1</w:t>
            </w:r>
            <w:r w:rsidRPr="00392F62">
              <w:rPr>
                <w:sz w:val="18"/>
                <w:szCs w:val="20"/>
              </w:rPr>
              <w:t>2 szt</w:t>
            </w:r>
            <w:r w:rsidR="00F614D4" w:rsidRPr="00392F62">
              <w:rPr>
                <w:sz w:val="18"/>
                <w:szCs w:val="20"/>
              </w:rPr>
              <w:t>, osiągnięty 0szt.</w:t>
            </w:r>
          </w:p>
          <w:p w14:paraId="611E82FB" w14:textId="4A9D81AF" w:rsidR="00392F62" w:rsidRPr="001C4050" w:rsidRDefault="00392F62" w:rsidP="001C4050">
            <w:pPr>
              <w:jc w:val="both"/>
              <w:rPr>
                <w:sz w:val="18"/>
                <w:szCs w:val="20"/>
              </w:rPr>
            </w:pPr>
            <w:r w:rsidRPr="00392F62">
              <w:rPr>
                <w:sz w:val="18"/>
                <w:szCs w:val="20"/>
              </w:rPr>
              <w:t>Wskaźnik dotyczy kluczy dostępowych dla systemów zewnętrznych korzystających z danych z systemów powstałych w ramach projektu ISC. Ograniczenia wynikające ze stanu pandemii spowodowały konieczność zredukowania działań promocyjnych do ogłoszeń prasowych i jedynie spotkań wirtualnych w trakcie których utrudniona jest bezpośrednia prezentacja systemów potencjalnym zainteresowanym użytkownikom. Do dnia zakończenia projektu nie otrzymaliśmy zapytania o maszynowy dostęp do danych. Planowane są dalsze działania mające na celu udostępnianie danych zgromadzonych w systemach stworzonych w ramach projektu za pośrednictwem elektronicznych protokołów komunikacyjnych poprzez udostępnienie kluczy API do przygotowanych interfejsów.</w:t>
            </w:r>
            <w:r w:rsidR="00DA04C5">
              <w:rPr>
                <w:sz w:val="18"/>
                <w:szCs w:val="20"/>
              </w:rPr>
              <w:t xml:space="preserve"> Planowane osiągniecie wskaźnika w okresie trwałości projektu. </w:t>
            </w:r>
          </w:p>
          <w:p w14:paraId="7F39B927" w14:textId="6EB29885" w:rsidR="00704367" w:rsidRDefault="00704367" w:rsidP="001C4050">
            <w:pPr>
              <w:jc w:val="both"/>
              <w:rPr>
                <w:sz w:val="18"/>
                <w:szCs w:val="20"/>
              </w:rPr>
            </w:pPr>
            <w:r w:rsidRPr="001C4050">
              <w:rPr>
                <w:sz w:val="18"/>
                <w:szCs w:val="20"/>
              </w:rPr>
              <w:t>10. Liczba nowopowstałych publikacji i ich dalsze wykorzystanie-</w:t>
            </w:r>
            <w:r w:rsidR="00F614D4" w:rsidRPr="001C4050">
              <w:rPr>
                <w:sz w:val="18"/>
                <w:szCs w:val="20"/>
              </w:rPr>
              <w:t xml:space="preserve">planowany </w:t>
            </w:r>
            <w:r w:rsidRPr="001C4050">
              <w:rPr>
                <w:sz w:val="18"/>
                <w:szCs w:val="20"/>
              </w:rPr>
              <w:t>3 szt:</w:t>
            </w:r>
            <w:r w:rsidR="00F614D4" w:rsidRPr="001C4050">
              <w:rPr>
                <w:sz w:val="18"/>
                <w:szCs w:val="20"/>
              </w:rPr>
              <w:t xml:space="preserve"> osiągnięty 3szt (w tym jedna publikacja przyjęta do druku)</w:t>
            </w:r>
          </w:p>
          <w:p w14:paraId="549220C0" w14:textId="77777777" w:rsidR="001C4050" w:rsidRPr="001C4050" w:rsidRDefault="001C4050" w:rsidP="001C4050">
            <w:pPr>
              <w:jc w:val="both"/>
              <w:rPr>
                <w:sz w:val="18"/>
                <w:szCs w:val="20"/>
              </w:rPr>
            </w:pPr>
          </w:p>
          <w:p w14:paraId="7E425ED4" w14:textId="77777777" w:rsidR="001C4050" w:rsidRPr="001C4050" w:rsidRDefault="001C4050" w:rsidP="001C4050">
            <w:pPr>
              <w:jc w:val="both"/>
              <w:rPr>
                <w:sz w:val="18"/>
                <w:szCs w:val="20"/>
              </w:rPr>
            </w:pPr>
            <w:r w:rsidRPr="001C4050">
              <w:rPr>
                <w:sz w:val="18"/>
                <w:szCs w:val="20"/>
              </w:rPr>
              <w:t xml:space="preserve">Po zakończeniu projektu prowadzony będzie dalszy monitoring wskaźników dotyczący liczby udostępnianych obiektów i ich wielkości. </w:t>
            </w:r>
          </w:p>
          <w:p w14:paraId="4E049A06" w14:textId="230BD388" w:rsidR="00920CE8" w:rsidRPr="002450C4" w:rsidRDefault="00920CE8" w:rsidP="00BC120E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7A0A3D" w:rsidRPr="002450C4" w14:paraId="2C721A44" w14:textId="77777777" w:rsidTr="00F24986">
        <w:tc>
          <w:tcPr>
            <w:tcW w:w="480" w:type="dxa"/>
          </w:tcPr>
          <w:p w14:paraId="08AA06AC" w14:textId="77777777" w:rsidR="007A0A3D" w:rsidRPr="002450C4" w:rsidRDefault="007A0A3D" w:rsidP="00C34C4E">
            <w:pPr>
              <w:pStyle w:val="Akapitzlist"/>
              <w:numPr>
                <w:ilvl w:val="0"/>
                <w:numId w:val="12"/>
              </w:numPr>
              <w:rPr>
                <w:sz w:val="18"/>
                <w:szCs w:val="20"/>
              </w:rPr>
            </w:pPr>
          </w:p>
        </w:tc>
        <w:tc>
          <w:tcPr>
            <w:tcW w:w="2209" w:type="dxa"/>
          </w:tcPr>
          <w:p w14:paraId="7DCE9C31" w14:textId="77777777" w:rsidR="007A0A3D" w:rsidRPr="002450C4" w:rsidRDefault="005D4188" w:rsidP="00A6601B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Ryzyka i problemy</w:t>
            </w:r>
          </w:p>
        </w:tc>
        <w:tc>
          <w:tcPr>
            <w:tcW w:w="6373" w:type="dxa"/>
          </w:tcPr>
          <w:p w14:paraId="61D8ECD4" w14:textId="00252E97" w:rsidR="0088581F" w:rsidRPr="005C7537" w:rsidRDefault="0088581F" w:rsidP="0088581F">
            <w:pPr>
              <w:jc w:val="both"/>
              <w:rPr>
                <w:sz w:val="18"/>
                <w:szCs w:val="20"/>
              </w:rPr>
            </w:pPr>
            <w:r w:rsidRPr="005C7537">
              <w:rPr>
                <w:sz w:val="18"/>
                <w:szCs w:val="20"/>
              </w:rPr>
              <w:t>R1; Zły dobór działań projektowych, niedostosowanych do wymagań ; Planowana analiza wymagań</w:t>
            </w:r>
            <w:r w:rsidR="009853EA">
              <w:rPr>
                <w:sz w:val="18"/>
                <w:szCs w:val="20"/>
              </w:rPr>
              <w:t xml:space="preserve">. </w:t>
            </w:r>
            <w:r w:rsidR="009853EA" w:rsidRPr="009853EA">
              <w:rPr>
                <w:sz w:val="18"/>
                <w:szCs w:val="20"/>
              </w:rPr>
              <w:t>Dostosow</w:t>
            </w:r>
            <w:r w:rsidR="009853EA">
              <w:rPr>
                <w:sz w:val="18"/>
                <w:szCs w:val="20"/>
              </w:rPr>
              <w:t>yw</w:t>
            </w:r>
            <w:r w:rsidR="009853EA" w:rsidRPr="009853EA">
              <w:rPr>
                <w:sz w:val="18"/>
                <w:szCs w:val="20"/>
              </w:rPr>
              <w:t>an</w:t>
            </w:r>
            <w:r w:rsidR="002D5AC3">
              <w:rPr>
                <w:sz w:val="18"/>
                <w:szCs w:val="20"/>
              </w:rPr>
              <w:t>o</w:t>
            </w:r>
            <w:r w:rsidR="009853EA" w:rsidRPr="009853EA">
              <w:rPr>
                <w:sz w:val="18"/>
                <w:szCs w:val="20"/>
              </w:rPr>
              <w:t xml:space="preserve"> założe</w:t>
            </w:r>
            <w:r w:rsidR="002D5AC3">
              <w:rPr>
                <w:sz w:val="18"/>
                <w:szCs w:val="20"/>
              </w:rPr>
              <w:t>nia</w:t>
            </w:r>
            <w:r w:rsidR="00CF4242">
              <w:rPr>
                <w:sz w:val="18"/>
                <w:szCs w:val="20"/>
              </w:rPr>
              <w:t xml:space="preserve"> projektu do aktualnych wymagań. Ryzyko nie zmaterializowało się</w:t>
            </w:r>
          </w:p>
          <w:p w14:paraId="5A0261F9" w14:textId="7521BC7C" w:rsidR="0088581F" w:rsidRPr="005C7537" w:rsidRDefault="0088581F" w:rsidP="0088581F">
            <w:pPr>
              <w:jc w:val="both"/>
              <w:rPr>
                <w:sz w:val="18"/>
                <w:szCs w:val="20"/>
              </w:rPr>
            </w:pPr>
            <w:r w:rsidRPr="005C7537">
              <w:rPr>
                <w:sz w:val="18"/>
                <w:szCs w:val="20"/>
              </w:rPr>
              <w:t>R2; Niska skuteczność prowadzonych działań spowodowana niedostosowaniem narzędzi do zakresu projektu ; Prowadzona</w:t>
            </w:r>
            <w:bookmarkStart w:id="0" w:name="_GoBack"/>
            <w:bookmarkEnd w:id="0"/>
            <w:r w:rsidRPr="005C7537">
              <w:rPr>
                <w:sz w:val="18"/>
                <w:szCs w:val="20"/>
              </w:rPr>
              <w:t xml:space="preserve"> analiza funkcjonalności dostępnych systemów informatycznych</w:t>
            </w:r>
            <w:r w:rsidR="00CF4242">
              <w:rPr>
                <w:sz w:val="18"/>
                <w:szCs w:val="20"/>
              </w:rPr>
              <w:t xml:space="preserve">; </w:t>
            </w:r>
            <w:r w:rsidR="00CF4242">
              <w:rPr>
                <w:sz w:val="18"/>
                <w:szCs w:val="20"/>
              </w:rPr>
              <w:t>Ryzyko nie zmaterializowało się</w:t>
            </w:r>
          </w:p>
          <w:p w14:paraId="287568F2" w14:textId="69C75FF5" w:rsidR="0088581F" w:rsidRPr="005C7537" w:rsidRDefault="0088581F" w:rsidP="0088581F">
            <w:pPr>
              <w:jc w:val="both"/>
              <w:rPr>
                <w:sz w:val="18"/>
                <w:szCs w:val="20"/>
              </w:rPr>
            </w:pPr>
            <w:r w:rsidRPr="005C7537">
              <w:rPr>
                <w:sz w:val="18"/>
                <w:szCs w:val="20"/>
              </w:rPr>
              <w:t xml:space="preserve">R3; Problemy techniczne z przygotowaniem i zamieszczeniem materiałów ; Prowadzona analiza </w:t>
            </w:r>
            <w:r w:rsidR="00C34C4E" w:rsidRPr="005C7537">
              <w:rPr>
                <w:sz w:val="18"/>
                <w:szCs w:val="20"/>
              </w:rPr>
              <w:t>materiałów</w:t>
            </w:r>
            <w:r w:rsidRPr="005C7537">
              <w:rPr>
                <w:sz w:val="18"/>
                <w:szCs w:val="20"/>
              </w:rPr>
              <w:t xml:space="preserve"> przeznaczonych do zamieszczenia</w:t>
            </w:r>
            <w:r w:rsidR="00CF4242">
              <w:rPr>
                <w:sz w:val="18"/>
                <w:szCs w:val="20"/>
              </w:rPr>
              <w:t>, Ryzyko miało znikomy wpływ na realizację projektu</w:t>
            </w:r>
          </w:p>
          <w:p w14:paraId="3B47DD70" w14:textId="7B4F7F7E" w:rsidR="0088581F" w:rsidRPr="005C7537" w:rsidRDefault="0088581F" w:rsidP="0088581F">
            <w:pPr>
              <w:jc w:val="both"/>
              <w:rPr>
                <w:sz w:val="18"/>
                <w:szCs w:val="20"/>
              </w:rPr>
            </w:pPr>
            <w:r w:rsidRPr="005C7537">
              <w:rPr>
                <w:sz w:val="18"/>
                <w:szCs w:val="20"/>
              </w:rPr>
              <w:t>R4; Brak otrzymania dofinansowania ; Złożono wniosek w konkursie i otrzymano dofinansowanie</w:t>
            </w:r>
            <w:r w:rsidR="00CF4242">
              <w:rPr>
                <w:sz w:val="18"/>
                <w:szCs w:val="20"/>
              </w:rPr>
              <w:t xml:space="preserve">; </w:t>
            </w:r>
            <w:r w:rsidR="00CF4242">
              <w:rPr>
                <w:sz w:val="18"/>
                <w:szCs w:val="20"/>
              </w:rPr>
              <w:t>Ryzyko nie zmaterializowało się</w:t>
            </w:r>
          </w:p>
          <w:p w14:paraId="4F06DD24" w14:textId="0AC17B2E" w:rsidR="0088581F" w:rsidRPr="005C7537" w:rsidRDefault="0088581F" w:rsidP="0088581F">
            <w:pPr>
              <w:jc w:val="both"/>
              <w:rPr>
                <w:sz w:val="18"/>
                <w:szCs w:val="20"/>
              </w:rPr>
            </w:pPr>
            <w:r w:rsidRPr="005C7537">
              <w:rPr>
                <w:sz w:val="18"/>
                <w:szCs w:val="20"/>
              </w:rPr>
              <w:lastRenderedPageBreak/>
              <w:t xml:space="preserve">R5; Błędnie oszacowane zasoby możliwe do zdigitalizowania ; Prowadzona analiza </w:t>
            </w:r>
            <w:r w:rsidR="00C34C4E" w:rsidRPr="005C7537">
              <w:rPr>
                <w:sz w:val="18"/>
                <w:szCs w:val="20"/>
              </w:rPr>
              <w:t>materiałów</w:t>
            </w:r>
            <w:r w:rsidRPr="005C7537">
              <w:rPr>
                <w:sz w:val="18"/>
                <w:szCs w:val="20"/>
              </w:rPr>
              <w:t xml:space="preserve"> przeznaczonych do digitalizacji</w:t>
            </w:r>
            <w:r w:rsidR="00CF4242">
              <w:rPr>
                <w:sz w:val="18"/>
                <w:szCs w:val="20"/>
              </w:rPr>
              <w:t>.  Przeprowadzono dodatkową selekcję selekcję zbiorów. Znikomy wpływ na realizację projektu.  Ryzyko zamknięte</w:t>
            </w:r>
          </w:p>
          <w:p w14:paraId="555E848B" w14:textId="4960F33B" w:rsidR="0088581F" w:rsidRPr="005C7537" w:rsidRDefault="0088581F" w:rsidP="0088581F">
            <w:pPr>
              <w:jc w:val="both"/>
              <w:rPr>
                <w:sz w:val="18"/>
                <w:szCs w:val="20"/>
              </w:rPr>
            </w:pPr>
            <w:r w:rsidRPr="005C7537">
              <w:rPr>
                <w:sz w:val="18"/>
                <w:szCs w:val="20"/>
              </w:rPr>
              <w:t>R6; Niedostateczne możliwości techniczno-technologiczne ; Analiza zasobów i możliwości techniczno-technologicznych</w:t>
            </w:r>
            <w:r w:rsidR="00CF4242">
              <w:rPr>
                <w:sz w:val="18"/>
                <w:szCs w:val="20"/>
              </w:rPr>
              <w:t xml:space="preserve">. </w:t>
            </w:r>
            <w:r w:rsidR="00CF4242">
              <w:rPr>
                <w:sz w:val="18"/>
                <w:szCs w:val="20"/>
              </w:rPr>
              <w:t>Ryzyko nie zmaterializowało się</w:t>
            </w:r>
            <w:r w:rsidR="00CF4242">
              <w:rPr>
                <w:sz w:val="18"/>
                <w:szCs w:val="20"/>
              </w:rPr>
              <w:t>, ryzyko zamknięte</w:t>
            </w:r>
          </w:p>
          <w:p w14:paraId="260FB9DD" w14:textId="2C4D7DC7" w:rsidR="0088581F" w:rsidRPr="005C7537" w:rsidRDefault="0088581F" w:rsidP="0088581F">
            <w:pPr>
              <w:jc w:val="both"/>
              <w:rPr>
                <w:sz w:val="18"/>
                <w:szCs w:val="20"/>
              </w:rPr>
            </w:pPr>
            <w:r w:rsidRPr="005C7537">
              <w:rPr>
                <w:sz w:val="18"/>
                <w:szCs w:val="20"/>
              </w:rPr>
              <w:t>R7; Zmiany w prawodawstwie krajowym i europejskim ; Podjęto działania w celu zatrudnienia eksperta w zakresie formalno-prawnym</w:t>
            </w:r>
            <w:r w:rsidR="00CF4242">
              <w:rPr>
                <w:sz w:val="18"/>
                <w:szCs w:val="20"/>
              </w:rPr>
              <w:t>. Ryzyko</w:t>
            </w:r>
          </w:p>
          <w:p w14:paraId="445A264E" w14:textId="2B5516FC" w:rsidR="0088581F" w:rsidRPr="005C7537" w:rsidRDefault="0088581F" w:rsidP="0088581F">
            <w:pPr>
              <w:jc w:val="both"/>
              <w:rPr>
                <w:sz w:val="18"/>
                <w:szCs w:val="20"/>
              </w:rPr>
            </w:pPr>
            <w:r w:rsidRPr="005C7537">
              <w:rPr>
                <w:sz w:val="18"/>
                <w:szCs w:val="20"/>
              </w:rPr>
              <w:t>R8; Brak zainteresowania udostępnionymi materiałami ; Przygotowanie planu promocji projektu</w:t>
            </w:r>
            <w:r w:rsidR="00CF4242">
              <w:rPr>
                <w:sz w:val="18"/>
                <w:szCs w:val="20"/>
              </w:rPr>
              <w:t>.</w:t>
            </w:r>
            <w:r w:rsidR="002D5AC3">
              <w:rPr>
                <w:sz w:val="18"/>
                <w:szCs w:val="20"/>
              </w:rPr>
              <w:t xml:space="preserve"> Zmiana formy promocji głownie na kanały elektroniczne. </w:t>
            </w:r>
            <w:r w:rsidR="00CF4242">
              <w:rPr>
                <w:sz w:val="18"/>
                <w:szCs w:val="20"/>
              </w:rPr>
              <w:t xml:space="preserve"> Ryzyko miało średni wpływ na realizację projektu w powiązaniu z wystąpieniem R17. </w:t>
            </w:r>
          </w:p>
          <w:p w14:paraId="517C6211" w14:textId="3F7486AC" w:rsidR="0088581F" w:rsidRPr="005C7537" w:rsidRDefault="0088581F" w:rsidP="0088581F">
            <w:pPr>
              <w:jc w:val="both"/>
              <w:rPr>
                <w:sz w:val="18"/>
                <w:szCs w:val="20"/>
              </w:rPr>
            </w:pPr>
            <w:r w:rsidRPr="005C7537">
              <w:rPr>
                <w:sz w:val="18"/>
                <w:szCs w:val="20"/>
              </w:rPr>
              <w:t>R9; Niedostosowanie treści do potrzeb odbiorców ; Planowane spotkania z potencjalnymi odbiorcami</w:t>
            </w:r>
            <w:r w:rsidR="00CF4242">
              <w:rPr>
                <w:sz w:val="18"/>
                <w:szCs w:val="20"/>
              </w:rPr>
              <w:t xml:space="preserve">. </w:t>
            </w:r>
            <w:r w:rsidR="002D5AC3">
              <w:rPr>
                <w:sz w:val="18"/>
                <w:szCs w:val="20"/>
              </w:rPr>
              <w:t>Zmiana formy promocji głownie na kanały elektroniczne.  Ryzyko miało średni wpływ na realizację projektu w powiązaniu z wystąpieniem R17.</w:t>
            </w:r>
          </w:p>
          <w:p w14:paraId="2BCAF6F3" w14:textId="4465D91A" w:rsidR="0088581F" w:rsidRPr="005C7537" w:rsidRDefault="0088581F" w:rsidP="0088581F">
            <w:pPr>
              <w:jc w:val="both"/>
              <w:rPr>
                <w:sz w:val="18"/>
                <w:szCs w:val="20"/>
              </w:rPr>
            </w:pPr>
            <w:r w:rsidRPr="005C7537">
              <w:rPr>
                <w:sz w:val="18"/>
                <w:szCs w:val="20"/>
              </w:rPr>
              <w:t>R10; Problemy techniczne z udostępnionymi dokumentami ; Podjęta analiza techniczna formatów udostępnianych dokumentów</w:t>
            </w:r>
            <w:r w:rsidR="002D5AC3">
              <w:rPr>
                <w:sz w:val="18"/>
                <w:szCs w:val="20"/>
              </w:rPr>
              <w:t xml:space="preserve">. Ryzyko miało znikomy wpływ na realizację projektu. Ryzyko zamknięte </w:t>
            </w:r>
          </w:p>
          <w:p w14:paraId="24709AC7" w14:textId="645E4BE5" w:rsidR="0088581F" w:rsidRPr="005C7537" w:rsidRDefault="0088581F" w:rsidP="0088581F">
            <w:pPr>
              <w:jc w:val="both"/>
              <w:rPr>
                <w:sz w:val="18"/>
                <w:szCs w:val="20"/>
              </w:rPr>
            </w:pPr>
            <w:r w:rsidRPr="005C7537">
              <w:rPr>
                <w:sz w:val="18"/>
                <w:szCs w:val="20"/>
              </w:rPr>
              <w:t>R11; Problemy z logowaniem do bazy danych ; Analiza możliwości integracji dostępnych systemów informatycznych z systemami autoryzacyjnymi używanymi w UMed</w:t>
            </w:r>
            <w:r w:rsidR="002D5AC3">
              <w:rPr>
                <w:sz w:val="18"/>
                <w:szCs w:val="20"/>
              </w:rPr>
              <w:t xml:space="preserve">. Ryzyko nie zmaterializowało się. </w:t>
            </w:r>
          </w:p>
          <w:p w14:paraId="0EEE773F" w14:textId="50E9D670" w:rsidR="0088581F" w:rsidRPr="005C7537" w:rsidRDefault="0088581F" w:rsidP="0088581F">
            <w:pPr>
              <w:jc w:val="both"/>
              <w:rPr>
                <w:sz w:val="18"/>
                <w:szCs w:val="20"/>
              </w:rPr>
            </w:pPr>
            <w:r w:rsidRPr="005C7537">
              <w:rPr>
                <w:sz w:val="18"/>
                <w:szCs w:val="20"/>
              </w:rPr>
              <w:t xml:space="preserve">R12; Ograniczenia zewnętrzne (nadrzędne) ; Bieżący </w:t>
            </w:r>
            <w:r w:rsidR="00C34C4E" w:rsidRPr="005C7537">
              <w:rPr>
                <w:sz w:val="18"/>
                <w:szCs w:val="20"/>
              </w:rPr>
              <w:t>monitoring</w:t>
            </w:r>
            <w:r w:rsidRPr="005C7537">
              <w:rPr>
                <w:sz w:val="18"/>
                <w:szCs w:val="20"/>
              </w:rPr>
              <w:t xml:space="preserve"> aktów prawnych, planowane zatrudnienie eksperta   w zakresie formalno-prawnym</w:t>
            </w:r>
          </w:p>
          <w:p w14:paraId="6D617324" w14:textId="78520464" w:rsidR="0088581F" w:rsidRPr="005C7537" w:rsidRDefault="0088581F" w:rsidP="0088581F">
            <w:pPr>
              <w:jc w:val="both"/>
              <w:rPr>
                <w:sz w:val="18"/>
                <w:szCs w:val="20"/>
              </w:rPr>
            </w:pPr>
            <w:r w:rsidRPr="005C7537">
              <w:rPr>
                <w:sz w:val="18"/>
                <w:szCs w:val="20"/>
              </w:rPr>
              <w:t>R13; Brak podmiotów zainteresowanych uzyskaniem dostępu do udostępnionych zasobów ; Planowane spotkania z potencjalnymi odbiorcami i działania promocyjne</w:t>
            </w:r>
            <w:r w:rsidR="002D5AC3">
              <w:rPr>
                <w:sz w:val="18"/>
                <w:szCs w:val="20"/>
              </w:rPr>
              <w:t>; Ryzyko miało duży wpływ na osiągnięcie wskaźników w powiązaniu z R17. Działania przesunięte na okres trwałości projektu</w:t>
            </w:r>
          </w:p>
          <w:p w14:paraId="4E8B2250" w14:textId="33F538B3" w:rsidR="0088581F" w:rsidRPr="005C7537" w:rsidRDefault="0088581F" w:rsidP="0088581F">
            <w:pPr>
              <w:jc w:val="both"/>
              <w:rPr>
                <w:sz w:val="18"/>
                <w:szCs w:val="20"/>
              </w:rPr>
            </w:pPr>
            <w:r w:rsidRPr="005C7537">
              <w:rPr>
                <w:sz w:val="18"/>
                <w:szCs w:val="20"/>
              </w:rPr>
              <w:t xml:space="preserve">R14; </w:t>
            </w:r>
            <w:r w:rsidR="00C34C4E" w:rsidRPr="005C7537">
              <w:rPr>
                <w:sz w:val="18"/>
                <w:szCs w:val="20"/>
              </w:rPr>
              <w:t>Przeciągające</w:t>
            </w:r>
            <w:r w:rsidRPr="005C7537">
              <w:rPr>
                <w:sz w:val="18"/>
                <w:szCs w:val="20"/>
              </w:rPr>
              <w:t xml:space="preserve"> się procedury rekrutacyjne pracowników do projektu ; Zachowanie ciągłości działań w projekcie poprzez czasowe pełnienie obowiązków projektowych przez pracowników uczelni</w:t>
            </w:r>
            <w:r w:rsidR="002D5AC3">
              <w:rPr>
                <w:sz w:val="18"/>
                <w:szCs w:val="20"/>
              </w:rPr>
              <w:t>; Ryzyko miało niski wpływ na realizację projektu, wyzyko zamknięte</w:t>
            </w:r>
          </w:p>
          <w:p w14:paraId="4AB0492E" w14:textId="47E52593" w:rsidR="0088581F" w:rsidRPr="005C7537" w:rsidRDefault="0088581F" w:rsidP="0088581F">
            <w:pPr>
              <w:jc w:val="both"/>
              <w:rPr>
                <w:sz w:val="18"/>
                <w:szCs w:val="20"/>
              </w:rPr>
            </w:pPr>
            <w:r w:rsidRPr="005C7537">
              <w:rPr>
                <w:sz w:val="18"/>
                <w:szCs w:val="20"/>
              </w:rPr>
              <w:t xml:space="preserve">R15; </w:t>
            </w:r>
            <w:r w:rsidR="00C34C4E" w:rsidRPr="005C7537">
              <w:rPr>
                <w:sz w:val="18"/>
                <w:szCs w:val="20"/>
              </w:rPr>
              <w:t>Przeciągające</w:t>
            </w:r>
            <w:r w:rsidRPr="005C7537">
              <w:rPr>
                <w:sz w:val="18"/>
                <w:szCs w:val="20"/>
              </w:rPr>
              <w:t xml:space="preserve"> się procedury przetargowe na zakup systemów dziedzinowych ; Weryfikacja harmonogramu projektu, zmiana kolejności prac i maksymalne przygotowanie danych dla potrzeb systemów dziedzinowych. Dodatkowe wymagania dla wykonawców w </w:t>
            </w:r>
            <w:r w:rsidR="00C34C4E" w:rsidRPr="005C7537">
              <w:rPr>
                <w:sz w:val="18"/>
                <w:szCs w:val="20"/>
              </w:rPr>
              <w:t>zakresie</w:t>
            </w:r>
            <w:r w:rsidRPr="005C7537">
              <w:rPr>
                <w:sz w:val="18"/>
                <w:szCs w:val="20"/>
              </w:rPr>
              <w:t xml:space="preserve"> terminowości realizacji zadań</w:t>
            </w:r>
            <w:r w:rsidR="002D5AC3">
              <w:rPr>
                <w:sz w:val="18"/>
                <w:szCs w:val="20"/>
              </w:rPr>
              <w:t>. Ryzyko miało duży wpływ na realizację projektu. Ryzyko zamknięte</w:t>
            </w:r>
          </w:p>
          <w:p w14:paraId="78137168" w14:textId="3C7808FA" w:rsidR="002D5AC3" w:rsidRPr="005C7537" w:rsidRDefault="0088581F" w:rsidP="002D5AC3">
            <w:pPr>
              <w:jc w:val="both"/>
              <w:rPr>
                <w:sz w:val="18"/>
                <w:szCs w:val="20"/>
              </w:rPr>
            </w:pPr>
            <w:r w:rsidRPr="005C7537">
              <w:rPr>
                <w:sz w:val="18"/>
                <w:szCs w:val="20"/>
              </w:rPr>
              <w:t>R16; Przeciągające się procesy wdrożeniowe i instalacyjne dla systemów dziedzinowych ; Monitorowanie i korekty harmonogramów prac wdrożeniowych, przydzielanie dodatkowych zasobów dla potrzeb instalacji i konfiguracji. Ścisła współpraca z dostawcami oprogramowania</w:t>
            </w:r>
            <w:r w:rsidR="002D5AC3">
              <w:rPr>
                <w:sz w:val="18"/>
                <w:szCs w:val="20"/>
              </w:rPr>
              <w:t xml:space="preserve">; </w:t>
            </w:r>
            <w:r w:rsidR="002D5AC3">
              <w:rPr>
                <w:sz w:val="18"/>
                <w:szCs w:val="20"/>
              </w:rPr>
              <w:t>Ryzyko miało duży wpływ na realizację projektu. Ryzyko zamknięte</w:t>
            </w:r>
          </w:p>
          <w:p w14:paraId="1EBC81D2" w14:textId="7A0876CA" w:rsidR="0088581F" w:rsidRPr="005C7537" w:rsidRDefault="002D5AC3" w:rsidP="002D5AC3">
            <w:pPr>
              <w:jc w:val="both"/>
              <w:rPr>
                <w:sz w:val="18"/>
                <w:szCs w:val="20"/>
              </w:rPr>
            </w:pPr>
            <w:r w:rsidRPr="005C7537">
              <w:rPr>
                <w:sz w:val="18"/>
                <w:szCs w:val="20"/>
              </w:rPr>
              <w:t xml:space="preserve"> </w:t>
            </w:r>
            <w:r w:rsidR="0088581F" w:rsidRPr="005C7537">
              <w:rPr>
                <w:sz w:val="18"/>
                <w:szCs w:val="20"/>
              </w:rPr>
              <w:t xml:space="preserve">R17; Stan zagrożenia epidemicznego ; Analiza możliwości wykonania </w:t>
            </w:r>
            <w:r w:rsidR="00C34C4E" w:rsidRPr="005C7537">
              <w:rPr>
                <w:sz w:val="18"/>
                <w:szCs w:val="20"/>
              </w:rPr>
              <w:t>poszczególnych</w:t>
            </w:r>
            <w:r w:rsidR="0088581F" w:rsidRPr="005C7537">
              <w:rPr>
                <w:sz w:val="18"/>
                <w:szCs w:val="20"/>
              </w:rPr>
              <w:t xml:space="preserve"> zadań, wnioskowanie o wydłużenie okresu realizacji projektu</w:t>
            </w:r>
            <w:r>
              <w:rPr>
                <w:sz w:val="18"/>
                <w:szCs w:val="20"/>
              </w:rPr>
              <w:t xml:space="preserve">. Ryzyko miało duży wpływ na realizację projektu. </w:t>
            </w:r>
          </w:p>
          <w:p w14:paraId="26356567" w14:textId="311EBD75" w:rsidR="002D5AC3" w:rsidRPr="005C7537" w:rsidRDefault="0088581F" w:rsidP="0088581F">
            <w:pPr>
              <w:jc w:val="both"/>
              <w:rPr>
                <w:sz w:val="18"/>
                <w:szCs w:val="20"/>
              </w:rPr>
            </w:pPr>
            <w:r w:rsidRPr="005C7537">
              <w:rPr>
                <w:sz w:val="18"/>
                <w:szCs w:val="20"/>
              </w:rPr>
              <w:t>R18; Problemy techniczne z infrastrukturą do digitalizacji zbiorów (awarie, brak przestrzeni dyskowej) ; Zakupiono  skaner i macierz dyskowa</w:t>
            </w:r>
            <w:r w:rsidR="002D5AC3">
              <w:rPr>
                <w:sz w:val="18"/>
                <w:szCs w:val="20"/>
              </w:rPr>
              <w:t>, Ryzyko miało suy wpływ na realizację projektu, Ryzyzko zamknięte</w:t>
            </w:r>
          </w:p>
          <w:p w14:paraId="7A4B0E57" w14:textId="72A7E70F" w:rsidR="007A0A3D" w:rsidRPr="002450C4" w:rsidRDefault="007A0A3D" w:rsidP="00BC120E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813FEF" w:rsidRPr="002450C4" w14:paraId="6BC20AEF" w14:textId="77777777" w:rsidTr="00F24986">
        <w:tc>
          <w:tcPr>
            <w:tcW w:w="480" w:type="dxa"/>
          </w:tcPr>
          <w:p w14:paraId="30666384" w14:textId="77777777" w:rsidR="00813FEF" w:rsidRPr="002450C4" w:rsidRDefault="00813FEF" w:rsidP="00C34C4E">
            <w:pPr>
              <w:pStyle w:val="Akapitzlist"/>
              <w:numPr>
                <w:ilvl w:val="0"/>
                <w:numId w:val="12"/>
              </w:numPr>
              <w:rPr>
                <w:sz w:val="18"/>
                <w:szCs w:val="20"/>
              </w:rPr>
            </w:pPr>
          </w:p>
        </w:tc>
        <w:tc>
          <w:tcPr>
            <w:tcW w:w="2209" w:type="dxa"/>
          </w:tcPr>
          <w:p w14:paraId="63049D5C" w14:textId="77777777" w:rsidR="00813FEF" w:rsidRDefault="009D3D41" w:rsidP="009D3D4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U</w:t>
            </w:r>
            <w:r w:rsidR="00813FEF">
              <w:rPr>
                <w:sz w:val="18"/>
                <w:szCs w:val="20"/>
              </w:rPr>
              <w:t xml:space="preserve">zyskane korzyści </w:t>
            </w:r>
          </w:p>
        </w:tc>
        <w:tc>
          <w:tcPr>
            <w:tcW w:w="6373" w:type="dxa"/>
          </w:tcPr>
          <w:p w14:paraId="72FC8AC4" w14:textId="256CFC21" w:rsidR="00361CC6" w:rsidRDefault="00361CC6" w:rsidP="009D3D41">
            <w:pPr>
              <w:jc w:val="both"/>
              <w:rPr>
                <w:bCs/>
                <w:sz w:val="18"/>
                <w:szCs w:val="20"/>
              </w:rPr>
            </w:pPr>
            <w:r>
              <w:rPr>
                <w:bCs/>
                <w:sz w:val="18"/>
                <w:szCs w:val="20"/>
              </w:rPr>
              <w:t xml:space="preserve">Zrealizowane w ramach projektu działania przyczyniają się do rozpowszechnienia ISP dotyczących działalności naukowej Uniwersytetu Medycznego w Łodzi. </w:t>
            </w:r>
            <w:r w:rsidRPr="00CB4C15">
              <w:rPr>
                <w:bCs/>
                <w:sz w:val="18"/>
                <w:szCs w:val="20"/>
              </w:rPr>
              <w:t>Dostęp do surowych danych badawczych, informacji o aparaturze i usługach, realizowanych projektach oraz publikacjach naszych naukowców dla ogółu społeczeństwa</w:t>
            </w:r>
          </w:p>
          <w:p w14:paraId="77CB9B05" w14:textId="77777777" w:rsidR="00361CC6" w:rsidRDefault="00361CC6" w:rsidP="00361CC6">
            <w:pPr>
              <w:jc w:val="both"/>
              <w:rPr>
                <w:rFonts w:ascii="NimbusSanL-Regu" w:hAnsi="NimbusSanL-Regu" w:cs="NimbusSanL-Regu"/>
                <w:color w:val="000000"/>
                <w:sz w:val="15"/>
                <w:szCs w:val="15"/>
              </w:rPr>
            </w:pPr>
          </w:p>
          <w:p w14:paraId="2FAE47D0" w14:textId="57E02E50" w:rsidR="00361CC6" w:rsidRDefault="00361CC6" w:rsidP="00361CC6">
            <w:pPr>
              <w:jc w:val="both"/>
              <w:rPr>
                <w:bCs/>
                <w:sz w:val="18"/>
                <w:szCs w:val="20"/>
              </w:rPr>
            </w:pPr>
            <w:r w:rsidRPr="00AA36CF">
              <w:rPr>
                <w:bCs/>
                <w:sz w:val="18"/>
                <w:szCs w:val="20"/>
              </w:rPr>
              <w:t>Utworzone  repozytoria ClinicUM, PublicUM i M</w:t>
            </w:r>
            <w:r w:rsidR="00AA36CF">
              <w:rPr>
                <w:bCs/>
                <w:sz w:val="18"/>
                <w:szCs w:val="20"/>
              </w:rPr>
              <w:t>e</w:t>
            </w:r>
            <w:r w:rsidRPr="00AA36CF">
              <w:rPr>
                <w:bCs/>
                <w:sz w:val="18"/>
                <w:szCs w:val="20"/>
              </w:rPr>
              <w:t xml:space="preserve">dicUM wraz z udostępnianiem treści na otwartych licencjach umożliwiają dostęp do najnowszej wiedzy medycznej szerokiemu spektrum zainteresowanych użytkowników, którzy do tej pory nie mogli korzystać bezpłatnie z treści publikacji specjalistycznych napotykając bariery finansowe i techniczne. Przekłada się to na wzrost prestiżu uczelni na skutek </w:t>
            </w:r>
            <w:r w:rsidRPr="00AA36CF">
              <w:rPr>
                <w:bCs/>
                <w:sz w:val="18"/>
                <w:szCs w:val="20"/>
              </w:rPr>
              <w:lastRenderedPageBreak/>
              <w:t>zwiększenia widoczności badań naukowych, prowadzonych w ramach po</w:t>
            </w:r>
            <w:r w:rsidR="00AA36CF" w:rsidRPr="00AA36CF">
              <w:rPr>
                <w:bCs/>
                <w:sz w:val="18"/>
                <w:szCs w:val="20"/>
              </w:rPr>
              <w:t>sz</w:t>
            </w:r>
            <w:r w:rsidRPr="00AA36CF">
              <w:rPr>
                <w:bCs/>
                <w:sz w:val="18"/>
                <w:szCs w:val="20"/>
              </w:rPr>
              <w:t xml:space="preserve">czególnych dyscyplin naukowych. </w:t>
            </w:r>
            <w:r w:rsidR="00AA36CF" w:rsidRPr="00AA36CF">
              <w:rPr>
                <w:bCs/>
                <w:sz w:val="18"/>
                <w:szCs w:val="20"/>
              </w:rPr>
              <w:t>Udostępnienie</w:t>
            </w:r>
            <w:r w:rsidRPr="00AA36CF">
              <w:rPr>
                <w:bCs/>
                <w:sz w:val="18"/>
                <w:szCs w:val="20"/>
              </w:rPr>
              <w:t xml:space="preserve"> informacji służy promowaniu i wzrostowi potencjału kadry naukowej, a także wspiera edukację studentów poprzez ułatwienie im dostępu do materiałów wykorzystywanych w procesie  dydaktycznym. Otwarte repozytorium niesie także szereg korzyści dla autorów związanych ze wzrostem cytowalności prac umieszczonych w otwartym dostępie, zwiększeniem widoczności dorobku naukowego dzięki indeksowaniu prac umieszczanych w repozytoriach przez popularne wyszukiwarki internetowe.</w:t>
            </w:r>
          </w:p>
          <w:p w14:paraId="7A00734C" w14:textId="77777777" w:rsidR="0088581F" w:rsidRPr="00CB4C15" w:rsidRDefault="0088581F" w:rsidP="009D3D41">
            <w:pPr>
              <w:jc w:val="both"/>
              <w:rPr>
                <w:bCs/>
                <w:sz w:val="18"/>
                <w:szCs w:val="20"/>
              </w:rPr>
            </w:pPr>
          </w:p>
          <w:p w14:paraId="7212B654" w14:textId="77777777" w:rsidR="00AA36CF" w:rsidRDefault="0088581F" w:rsidP="009D3D41">
            <w:pPr>
              <w:jc w:val="both"/>
              <w:rPr>
                <w:bCs/>
                <w:sz w:val="18"/>
                <w:szCs w:val="20"/>
              </w:rPr>
            </w:pPr>
            <w:r w:rsidRPr="00CB4C15">
              <w:rPr>
                <w:bCs/>
                <w:sz w:val="18"/>
                <w:szCs w:val="20"/>
              </w:rPr>
              <w:t>Dzięki podjętym działaniom, , dostęp do danych Uniwersytetu Medycznego w Łodzi z zakresu</w:t>
            </w:r>
            <w:r w:rsidR="00AA36CF" w:rsidRPr="00CB4C15">
              <w:rPr>
                <w:bCs/>
                <w:sz w:val="18"/>
                <w:szCs w:val="20"/>
              </w:rPr>
              <w:t xml:space="preserve"> danych badawczych, informacji o aparaturze i usługach, realizowanych projektach oraz publikacjach</w:t>
            </w:r>
            <w:r w:rsidR="00AA36CF">
              <w:rPr>
                <w:bCs/>
                <w:sz w:val="18"/>
                <w:szCs w:val="20"/>
              </w:rPr>
              <w:t>,</w:t>
            </w:r>
            <w:r w:rsidR="00AA36CF" w:rsidRPr="00CB4C15">
              <w:rPr>
                <w:bCs/>
                <w:sz w:val="18"/>
                <w:szCs w:val="20"/>
              </w:rPr>
              <w:t xml:space="preserve"> </w:t>
            </w:r>
            <w:r w:rsidRPr="00CB4C15">
              <w:rPr>
                <w:bCs/>
                <w:sz w:val="18"/>
                <w:szCs w:val="20"/>
              </w:rPr>
              <w:t xml:space="preserve">udzielonych patentów i nadanych praw ochronnych jest otwarty i przejrzysty. </w:t>
            </w:r>
          </w:p>
          <w:p w14:paraId="7EC47641" w14:textId="1D34FA0D" w:rsidR="0088581F" w:rsidRPr="00CB4C15" w:rsidRDefault="00AA36CF" w:rsidP="009D3D41">
            <w:pPr>
              <w:jc w:val="both"/>
              <w:rPr>
                <w:bCs/>
                <w:sz w:val="18"/>
                <w:szCs w:val="20"/>
              </w:rPr>
            </w:pPr>
            <w:r>
              <w:rPr>
                <w:bCs/>
                <w:sz w:val="18"/>
                <w:szCs w:val="20"/>
              </w:rPr>
              <w:t xml:space="preserve">Za pośrednictwem wyszukiwarki ISC oraz w ramach poszczególnych systemów dziedzinowych </w:t>
            </w:r>
            <w:r w:rsidR="0088581F" w:rsidRPr="00CB4C15">
              <w:rPr>
                <w:bCs/>
                <w:sz w:val="18"/>
                <w:szCs w:val="20"/>
              </w:rPr>
              <w:t xml:space="preserve"> można odnaleźć szczegółowe informacje na temat </w:t>
            </w:r>
            <w:r>
              <w:rPr>
                <w:bCs/>
                <w:sz w:val="18"/>
                <w:szCs w:val="20"/>
              </w:rPr>
              <w:t xml:space="preserve">poszczególnych </w:t>
            </w:r>
            <w:r w:rsidR="00EF2344">
              <w:rPr>
                <w:bCs/>
                <w:sz w:val="18"/>
                <w:szCs w:val="20"/>
              </w:rPr>
              <w:t>aspektów</w:t>
            </w:r>
            <w:r>
              <w:rPr>
                <w:bCs/>
                <w:sz w:val="18"/>
                <w:szCs w:val="20"/>
              </w:rPr>
              <w:t xml:space="preserve"> działalności naukowej pracowników</w:t>
            </w:r>
            <w:r w:rsidR="0088581F" w:rsidRPr="00CB4C15">
              <w:rPr>
                <w:bCs/>
                <w:sz w:val="18"/>
                <w:szCs w:val="20"/>
              </w:rPr>
              <w:t xml:space="preserve"> Uniwersytetowi Medycznemu w Łodzi </w:t>
            </w:r>
          </w:p>
          <w:p w14:paraId="543EE6E6" w14:textId="7CE25635" w:rsidR="00AA36CF" w:rsidRDefault="00AA36CF" w:rsidP="00253B0B">
            <w:pPr>
              <w:jc w:val="both"/>
              <w:rPr>
                <w:rFonts w:ascii="NimbusSanL-Regu" w:hAnsi="NimbusSanL-Regu" w:cs="NimbusSanL-Regu"/>
                <w:color w:val="000000"/>
                <w:sz w:val="15"/>
                <w:szCs w:val="15"/>
              </w:rPr>
            </w:pPr>
            <w:r>
              <w:rPr>
                <w:bCs/>
                <w:sz w:val="18"/>
                <w:szCs w:val="20"/>
              </w:rPr>
              <w:t>Repozytoria obiektów medycznych oraz publikacji stanowią w</w:t>
            </w:r>
            <w:r w:rsidR="00253B0B" w:rsidRPr="00CB4C15">
              <w:rPr>
                <w:bCs/>
                <w:sz w:val="18"/>
                <w:szCs w:val="20"/>
              </w:rPr>
              <w:t>irtualn</w:t>
            </w:r>
            <w:r>
              <w:rPr>
                <w:bCs/>
                <w:sz w:val="18"/>
                <w:szCs w:val="20"/>
              </w:rPr>
              <w:t xml:space="preserve">ą pomoc naukową i </w:t>
            </w:r>
            <w:r w:rsidR="00253B0B" w:rsidRPr="00CB4C15">
              <w:rPr>
                <w:bCs/>
                <w:sz w:val="18"/>
                <w:szCs w:val="20"/>
              </w:rPr>
              <w:t>wsparcie dla studentów kierunków medycznych oraz naukowców jako praktyczne narzędzie do przekazywania wiedzy.</w:t>
            </w:r>
            <w:r>
              <w:rPr>
                <w:bCs/>
                <w:sz w:val="18"/>
                <w:szCs w:val="20"/>
              </w:rPr>
              <w:t xml:space="preserve"> Dodatkowo obiekty udostępniane w ramach r</w:t>
            </w:r>
            <w:r w:rsidRPr="00AA36CF">
              <w:rPr>
                <w:bCs/>
                <w:sz w:val="18"/>
                <w:szCs w:val="20"/>
              </w:rPr>
              <w:t>epozytorium obiektów medycznych przyczynia</w:t>
            </w:r>
            <w:r>
              <w:rPr>
                <w:bCs/>
                <w:sz w:val="18"/>
                <w:szCs w:val="20"/>
              </w:rPr>
              <w:t>ją</w:t>
            </w:r>
            <w:r w:rsidRPr="00AA36CF">
              <w:rPr>
                <w:bCs/>
                <w:sz w:val="18"/>
                <w:szCs w:val="20"/>
              </w:rPr>
              <w:t xml:space="preserve">  się do popularyzacji wiedzy wśród pasjonatów nauki, studentów innych </w:t>
            </w:r>
            <w:r>
              <w:rPr>
                <w:bCs/>
                <w:sz w:val="18"/>
                <w:szCs w:val="20"/>
              </w:rPr>
              <w:t xml:space="preserve">dziedzin czy młodzieży szkolnej i dzięki otwartym licencjom  mogą być również wykorzystywane przez nauczycieli szkolnych do prowadzenia lekcji.  </w:t>
            </w:r>
          </w:p>
          <w:p w14:paraId="199E3D30" w14:textId="5010CF57" w:rsidR="00AA36CF" w:rsidRPr="003324F6" w:rsidRDefault="00EF2344" w:rsidP="00253B0B">
            <w:pPr>
              <w:jc w:val="both"/>
              <w:rPr>
                <w:bCs/>
                <w:sz w:val="18"/>
                <w:szCs w:val="20"/>
              </w:rPr>
            </w:pPr>
            <w:r>
              <w:rPr>
                <w:bCs/>
                <w:sz w:val="18"/>
                <w:szCs w:val="20"/>
              </w:rPr>
              <w:t>D</w:t>
            </w:r>
            <w:r w:rsidR="00AA36CF">
              <w:rPr>
                <w:bCs/>
                <w:sz w:val="18"/>
                <w:szCs w:val="20"/>
              </w:rPr>
              <w:t>igitalizacj</w:t>
            </w:r>
            <w:r>
              <w:rPr>
                <w:bCs/>
                <w:sz w:val="18"/>
                <w:szCs w:val="20"/>
              </w:rPr>
              <w:t>a</w:t>
            </w:r>
            <w:r w:rsidR="00AA36CF">
              <w:rPr>
                <w:bCs/>
                <w:sz w:val="18"/>
                <w:szCs w:val="20"/>
              </w:rPr>
              <w:t xml:space="preserve"> starych druków i </w:t>
            </w:r>
            <w:r>
              <w:rPr>
                <w:bCs/>
                <w:sz w:val="18"/>
                <w:szCs w:val="20"/>
              </w:rPr>
              <w:t>przeprowadzenie</w:t>
            </w:r>
            <w:r w:rsidR="00AA36CF">
              <w:rPr>
                <w:bCs/>
                <w:sz w:val="18"/>
                <w:szCs w:val="20"/>
              </w:rPr>
              <w:t xml:space="preserve"> procesu odgrzybiania zasobu </w:t>
            </w:r>
            <w:r>
              <w:rPr>
                <w:bCs/>
                <w:sz w:val="18"/>
                <w:szCs w:val="20"/>
              </w:rPr>
              <w:t xml:space="preserve">przyczynia się do zachowania cennych dla dziedzictwa narodowego woluminów, a  ich udostępnienie w formie cyfrowej zwiększa zasięg oddziaływania i dostępność do zasobów bez dodatkowego narażania na kontakt fizyczny z cennymi zbiorami i </w:t>
            </w:r>
            <w:r w:rsidRPr="003324F6">
              <w:rPr>
                <w:bCs/>
                <w:sz w:val="18"/>
                <w:szCs w:val="20"/>
              </w:rPr>
              <w:t>umożliwiając prowadzenie badań naukowcom z całego świata niwelując koszty dojazdu.</w:t>
            </w:r>
          </w:p>
          <w:p w14:paraId="4E42347B" w14:textId="03901F6C" w:rsidR="0088581F" w:rsidRPr="003324F6" w:rsidRDefault="00C952A8" w:rsidP="009D3D41">
            <w:pPr>
              <w:jc w:val="both"/>
              <w:rPr>
                <w:bCs/>
                <w:sz w:val="18"/>
                <w:szCs w:val="20"/>
              </w:rPr>
            </w:pPr>
            <w:r w:rsidRPr="003324F6">
              <w:rPr>
                <w:bCs/>
                <w:sz w:val="18"/>
                <w:szCs w:val="20"/>
              </w:rPr>
              <w:t xml:space="preserve">Pomiaru wykorzystania usług prowadzony jest przy użyciu narzędzi zewnętrznych służących do analizy ruchu w serwisach internetowych agregujących informacje o liczbie wejść, lokalizacji odwiedzających i aktywności w ramach danego serwisu. </w:t>
            </w:r>
          </w:p>
          <w:p w14:paraId="3A3F515B" w14:textId="139A3C76" w:rsidR="00C952A8" w:rsidRDefault="00C952A8" w:rsidP="00C952A8">
            <w:pPr>
              <w:jc w:val="both"/>
            </w:pPr>
          </w:p>
          <w:p w14:paraId="1922EBF0" w14:textId="7799DE47" w:rsidR="00813FEF" w:rsidRPr="002450C4" w:rsidRDefault="00813FEF" w:rsidP="00BC120E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F82254" w:rsidRPr="002450C4" w14:paraId="2CBA8100" w14:textId="77777777" w:rsidTr="00F24986">
        <w:tc>
          <w:tcPr>
            <w:tcW w:w="480" w:type="dxa"/>
          </w:tcPr>
          <w:p w14:paraId="0E2A6E3C" w14:textId="77777777" w:rsidR="00F82254" w:rsidRPr="002450C4" w:rsidRDefault="00F82254" w:rsidP="00C34C4E">
            <w:pPr>
              <w:pStyle w:val="Akapitzlist"/>
              <w:numPr>
                <w:ilvl w:val="0"/>
                <w:numId w:val="12"/>
              </w:numPr>
              <w:rPr>
                <w:sz w:val="18"/>
                <w:szCs w:val="20"/>
              </w:rPr>
            </w:pPr>
          </w:p>
        </w:tc>
        <w:tc>
          <w:tcPr>
            <w:tcW w:w="2209" w:type="dxa"/>
          </w:tcPr>
          <w:p w14:paraId="0CD3AD92" w14:textId="77777777" w:rsidR="00F82254" w:rsidRDefault="00F82254" w:rsidP="00F82254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E-usługi i r</w:t>
            </w:r>
            <w:r w:rsidRPr="00F82254">
              <w:rPr>
                <w:sz w:val="18"/>
                <w:szCs w:val="20"/>
              </w:rPr>
              <w:t>ejestry z jakimi zintegrował się wytworzony system w ramach realizacji projektu</w:t>
            </w:r>
          </w:p>
        </w:tc>
        <w:tc>
          <w:tcPr>
            <w:tcW w:w="6373" w:type="dxa"/>
          </w:tcPr>
          <w:p w14:paraId="0E3AE284" w14:textId="06922B9A" w:rsidR="0088581F" w:rsidRPr="00525A55" w:rsidRDefault="00225516" w:rsidP="00DB70A5">
            <w:pPr>
              <w:jc w:val="both"/>
              <w:rPr>
                <w:sz w:val="18"/>
                <w:szCs w:val="18"/>
              </w:rPr>
            </w:pPr>
            <w:r w:rsidRPr="00525A55">
              <w:rPr>
                <w:sz w:val="18"/>
                <w:szCs w:val="18"/>
              </w:rPr>
              <w:t xml:space="preserve">Na poziomie głównego modułu wyszukiwawczego ISC </w:t>
            </w:r>
            <w:r w:rsidR="00885C98" w:rsidRPr="00525A55">
              <w:rPr>
                <w:sz w:val="18"/>
                <w:szCs w:val="18"/>
              </w:rPr>
              <w:t>zapewniono</w:t>
            </w:r>
            <w:r w:rsidRPr="00525A55">
              <w:rPr>
                <w:sz w:val="18"/>
                <w:szCs w:val="18"/>
              </w:rPr>
              <w:t xml:space="preserve"> integrację z systemami dziedzinowymi funkcjonującymi w Uniwersytecie Medycznym w Łodzi</w:t>
            </w:r>
            <w:r w:rsidR="00885C98" w:rsidRPr="00525A55">
              <w:rPr>
                <w:sz w:val="18"/>
                <w:szCs w:val="18"/>
              </w:rPr>
              <w:t>. Wyszukiwarka ISC agreguje dane z repozytorium danych ClinicUM, systemu informacji o działalności naukowej PublicUM, systemu informacji o aparaturze i us</w:t>
            </w:r>
            <w:r w:rsidR="00CB4C15">
              <w:rPr>
                <w:sz w:val="18"/>
                <w:szCs w:val="18"/>
              </w:rPr>
              <w:t>ług</w:t>
            </w:r>
            <w:r w:rsidR="00885C98" w:rsidRPr="00525A55">
              <w:rPr>
                <w:sz w:val="18"/>
                <w:szCs w:val="18"/>
              </w:rPr>
              <w:t xml:space="preserve">ach badawczych AppMedica, systemu prezentacji obiektów medycznych MedicUM oraz danych kadrowych z systemu uczelnianego DODARP. </w:t>
            </w:r>
          </w:p>
          <w:p w14:paraId="79C57AC3" w14:textId="77777777" w:rsidR="004C7468" w:rsidRDefault="004C7468" w:rsidP="004C746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Dane w systemie ISC oraz w systemach dziedzinowych udostępniane są bezpłatnie w sposób otwarty dla użytkowników. </w:t>
            </w:r>
          </w:p>
          <w:p w14:paraId="52E15BAE" w14:textId="77777777" w:rsidR="00525A55" w:rsidRDefault="00525A55" w:rsidP="00DB70A5">
            <w:pPr>
              <w:jc w:val="both"/>
              <w:rPr>
                <w:i/>
                <w:sz w:val="18"/>
                <w:szCs w:val="18"/>
              </w:rPr>
            </w:pPr>
          </w:p>
          <w:p w14:paraId="2E9E34E5" w14:textId="0EA33B16" w:rsidR="00525A55" w:rsidRPr="00525A55" w:rsidRDefault="00F614D4" w:rsidP="00DB70A5">
            <w:pPr>
              <w:jc w:val="both"/>
              <w:rPr>
                <w:sz w:val="18"/>
                <w:szCs w:val="18"/>
              </w:rPr>
            </w:pPr>
            <w:r w:rsidRPr="00525A55">
              <w:rPr>
                <w:sz w:val="18"/>
                <w:szCs w:val="18"/>
              </w:rPr>
              <w:t xml:space="preserve">System PublicUM ma </w:t>
            </w:r>
            <w:r w:rsidR="00225516" w:rsidRPr="00525A55">
              <w:rPr>
                <w:sz w:val="18"/>
                <w:szCs w:val="18"/>
              </w:rPr>
              <w:t>zaimplementowanie</w:t>
            </w:r>
            <w:r w:rsidRPr="00525A55">
              <w:rPr>
                <w:sz w:val="18"/>
                <w:szCs w:val="18"/>
              </w:rPr>
              <w:t xml:space="preserve"> </w:t>
            </w:r>
            <w:r w:rsidR="00225516" w:rsidRPr="00525A55">
              <w:rPr>
                <w:sz w:val="18"/>
                <w:szCs w:val="18"/>
              </w:rPr>
              <w:t>interfejsy</w:t>
            </w:r>
            <w:r w:rsidRPr="00525A55">
              <w:rPr>
                <w:sz w:val="18"/>
                <w:szCs w:val="18"/>
              </w:rPr>
              <w:t xml:space="preserve"> integracyjne do systemów zewnętrznych w </w:t>
            </w:r>
            <w:r w:rsidR="00225516" w:rsidRPr="00525A55">
              <w:rPr>
                <w:sz w:val="18"/>
                <w:szCs w:val="18"/>
              </w:rPr>
              <w:t>zakresie</w:t>
            </w:r>
            <w:r w:rsidRPr="00525A55">
              <w:rPr>
                <w:sz w:val="18"/>
                <w:szCs w:val="18"/>
              </w:rPr>
              <w:t xml:space="preserve"> pobierania i uzupełniania danych dotyczących metadanych dla publikacji – (system CrossRef</w:t>
            </w:r>
            <w:r w:rsidR="004C7468">
              <w:rPr>
                <w:sz w:val="18"/>
                <w:szCs w:val="18"/>
              </w:rPr>
              <w:t xml:space="preserve"> przy wykorzystaniu identyfikatorów DOI</w:t>
            </w:r>
            <w:r w:rsidRPr="00525A55">
              <w:rPr>
                <w:sz w:val="18"/>
                <w:szCs w:val="18"/>
              </w:rPr>
              <w:t>), liczby cytowań (baza Web of Science), eksportowania danych o dorobku naukowym pracowników do systemu ORCID</w:t>
            </w:r>
            <w:r w:rsidR="00525A55" w:rsidRPr="00525A55">
              <w:rPr>
                <w:sz w:val="18"/>
                <w:szCs w:val="18"/>
              </w:rPr>
              <w:t xml:space="preserve">. </w:t>
            </w:r>
          </w:p>
          <w:p w14:paraId="1F88736A" w14:textId="66D1CD70" w:rsidR="00CB4C15" w:rsidRDefault="00525A55" w:rsidP="00525A55">
            <w:pPr>
              <w:jc w:val="both"/>
              <w:rPr>
                <w:sz w:val="18"/>
                <w:szCs w:val="18"/>
              </w:rPr>
            </w:pPr>
            <w:r w:rsidRPr="00525A55">
              <w:rPr>
                <w:sz w:val="18"/>
                <w:szCs w:val="18"/>
              </w:rPr>
              <w:t xml:space="preserve">W związku z </w:t>
            </w:r>
            <w:r w:rsidR="0029250B">
              <w:rPr>
                <w:sz w:val="18"/>
                <w:szCs w:val="18"/>
              </w:rPr>
              <w:t xml:space="preserve">trwającą modernizacją i przygotowaniem platformy </w:t>
            </w:r>
            <w:r w:rsidRPr="00525A55">
              <w:rPr>
                <w:sz w:val="18"/>
                <w:szCs w:val="18"/>
              </w:rPr>
              <w:t xml:space="preserve">POL-on 2.0 </w:t>
            </w:r>
            <w:r w:rsidR="0029250B">
              <w:rPr>
                <w:sz w:val="18"/>
                <w:szCs w:val="18"/>
              </w:rPr>
              <w:t xml:space="preserve">i Polskiej Bibliografii Naukowej </w:t>
            </w:r>
            <w:r w:rsidRPr="00525A55">
              <w:rPr>
                <w:sz w:val="18"/>
                <w:szCs w:val="18"/>
              </w:rPr>
              <w:t xml:space="preserve">przewidziane pierwotnie integracje systemu PublicUM z POL-on i </w:t>
            </w:r>
            <w:r w:rsidR="0029250B">
              <w:rPr>
                <w:sz w:val="18"/>
                <w:szCs w:val="18"/>
              </w:rPr>
              <w:t xml:space="preserve">PBN </w:t>
            </w:r>
            <w:r w:rsidRPr="00525A55">
              <w:rPr>
                <w:sz w:val="18"/>
                <w:szCs w:val="18"/>
              </w:rPr>
              <w:t xml:space="preserve"> </w:t>
            </w:r>
            <w:r w:rsidR="0029250B">
              <w:rPr>
                <w:sz w:val="18"/>
                <w:szCs w:val="18"/>
              </w:rPr>
              <w:t>na dzień zakończenia</w:t>
            </w:r>
            <w:r w:rsidR="00645485">
              <w:rPr>
                <w:sz w:val="18"/>
                <w:szCs w:val="18"/>
              </w:rPr>
              <w:t xml:space="preserve"> projektu</w:t>
            </w:r>
            <w:r w:rsidR="0029250B">
              <w:rPr>
                <w:sz w:val="18"/>
                <w:szCs w:val="18"/>
              </w:rPr>
              <w:t xml:space="preserve"> były </w:t>
            </w:r>
            <w:r w:rsidRPr="00525A55">
              <w:rPr>
                <w:sz w:val="18"/>
                <w:szCs w:val="18"/>
              </w:rPr>
              <w:t xml:space="preserve">w fazie testów </w:t>
            </w:r>
            <w:r w:rsidR="0029250B">
              <w:rPr>
                <w:sz w:val="18"/>
                <w:szCs w:val="18"/>
              </w:rPr>
              <w:t>i</w:t>
            </w:r>
            <w:r w:rsidRPr="00525A55">
              <w:rPr>
                <w:sz w:val="18"/>
                <w:szCs w:val="18"/>
              </w:rPr>
              <w:t xml:space="preserve"> analiz i będą zrealizowane w 2021 roku</w:t>
            </w:r>
            <w:r w:rsidR="00CB4C15">
              <w:rPr>
                <w:sz w:val="18"/>
                <w:szCs w:val="18"/>
              </w:rPr>
              <w:t>.</w:t>
            </w:r>
          </w:p>
          <w:p w14:paraId="4DD4122D" w14:textId="1B2B0D4E" w:rsidR="004C7468" w:rsidRDefault="004C7468" w:rsidP="00DB70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Dane o działalności naukowej są dostępne publicznie bez ograniczeń W przypadku pełnych tekstów publikacji zdeponowanych w repozytorium dostęp do treści jest możliwy na podstawie</w:t>
            </w:r>
            <w:r w:rsidR="0029250B">
              <w:rPr>
                <w:sz w:val="18"/>
                <w:szCs w:val="18"/>
              </w:rPr>
              <w:t xml:space="preserve"> licencji Creative-Commons </w:t>
            </w:r>
            <w:r>
              <w:rPr>
                <w:sz w:val="18"/>
                <w:szCs w:val="18"/>
              </w:rPr>
              <w:t xml:space="preserve"> </w:t>
            </w:r>
            <w:r w:rsidR="0029250B">
              <w:rPr>
                <w:sz w:val="18"/>
                <w:szCs w:val="18"/>
              </w:rPr>
              <w:t xml:space="preserve">i w zgodzie z </w:t>
            </w:r>
            <w:r>
              <w:rPr>
                <w:sz w:val="18"/>
                <w:szCs w:val="18"/>
              </w:rPr>
              <w:t>obowiązujący</w:t>
            </w:r>
            <w:r w:rsidR="0029250B">
              <w:rPr>
                <w:sz w:val="18"/>
                <w:szCs w:val="18"/>
              </w:rPr>
              <w:t>mi</w:t>
            </w:r>
            <w:r>
              <w:rPr>
                <w:sz w:val="18"/>
                <w:szCs w:val="18"/>
              </w:rPr>
              <w:t xml:space="preserve"> polityk</w:t>
            </w:r>
            <w:r w:rsidR="0029250B">
              <w:rPr>
                <w:sz w:val="18"/>
                <w:szCs w:val="18"/>
              </w:rPr>
              <w:t>ami</w:t>
            </w:r>
            <w:r>
              <w:rPr>
                <w:sz w:val="18"/>
                <w:szCs w:val="18"/>
              </w:rPr>
              <w:t xml:space="preserve"> wydawniczy</w:t>
            </w:r>
            <w:r w:rsidR="0029250B">
              <w:rPr>
                <w:sz w:val="18"/>
                <w:szCs w:val="18"/>
              </w:rPr>
              <w:t>mi</w:t>
            </w:r>
            <w:r>
              <w:rPr>
                <w:sz w:val="18"/>
                <w:szCs w:val="18"/>
              </w:rPr>
              <w:t xml:space="preserve"> poszczególnych czasopism.</w:t>
            </w:r>
          </w:p>
          <w:p w14:paraId="2A90E5EA" w14:textId="77777777" w:rsidR="004C7468" w:rsidRDefault="004C7468" w:rsidP="00DB70A5">
            <w:pPr>
              <w:jc w:val="both"/>
              <w:rPr>
                <w:sz w:val="18"/>
                <w:szCs w:val="18"/>
              </w:rPr>
            </w:pPr>
          </w:p>
          <w:p w14:paraId="44C443E6" w14:textId="121BE0C0" w:rsidR="00452DEC" w:rsidRPr="00525A55" w:rsidRDefault="00452DEC" w:rsidP="00DB70A5">
            <w:pPr>
              <w:jc w:val="both"/>
              <w:rPr>
                <w:sz w:val="18"/>
                <w:szCs w:val="18"/>
              </w:rPr>
            </w:pPr>
            <w:r w:rsidRPr="00525A55">
              <w:rPr>
                <w:sz w:val="18"/>
                <w:szCs w:val="18"/>
              </w:rPr>
              <w:lastRenderedPageBreak/>
              <w:t>ŁRBC CYBRA zapewnia eksp</w:t>
            </w:r>
            <w:r w:rsidR="00225516" w:rsidRPr="00525A55">
              <w:rPr>
                <w:sz w:val="18"/>
                <w:szCs w:val="18"/>
              </w:rPr>
              <w:t>o</w:t>
            </w:r>
            <w:r w:rsidRPr="00525A55">
              <w:rPr>
                <w:sz w:val="18"/>
                <w:szCs w:val="18"/>
              </w:rPr>
              <w:t xml:space="preserve">rt metadanych o </w:t>
            </w:r>
            <w:r w:rsidR="00885C98" w:rsidRPr="00525A55">
              <w:rPr>
                <w:sz w:val="18"/>
                <w:szCs w:val="18"/>
              </w:rPr>
              <w:t>zdigitalizowanych</w:t>
            </w:r>
            <w:r w:rsidRPr="00525A55">
              <w:rPr>
                <w:sz w:val="18"/>
                <w:szCs w:val="18"/>
              </w:rPr>
              <w:t xml:space="preserve"> starodrukach do </w:t>
            </w:r>
            <w:r w:rsidR="005C7537" w:rsidRPr="00525A55">
              <w:rPr>
                <w:sz w:val="18"/>
                <w:szCs w:val="18"/>
              </w:rPr>
              <w:t>F</w:t>
            </w:r>
            <w:r w:rsidRPr="00525A55">
              <w:rPr>
                <w:sz w:val="18"/>
                <w:szCs w:val="18"/>
              </w:rPr>
              <w:t xml:space="preserve">ederacji </w:t>
            </w:r>
            <w:r w:rsidR="005C7537" w:rsidRPr="00525A55">
              <w:rPr>
                <w:sz w:val="18"/>
                <w:szCs w:val="18"/>
              </w:rPr>
              <w:t>B</w:t>
            </w:r>
            <w:r w:rsidRPr="00525A55">
              <w:rPr>
                <w:sz w:val="18"/>
                <w:szCs w:val="18"/>
              </w:rPr>
              <w:t xml:space="preserve">ibliotek </w:t>
            </w:r>
            <w:r w:rsidR="005C7537" w:rsidRPr="00525A55">
              <w:rPr>
                <w:sz w:val="18"/>
                <w:szCs w:val="18"/>
              </w:rPr>
              <w:t>C</w:t>
            </w:r>
            <w:r w:rsidRPr="00525A55">
              <w:rPr>
                <w:sz w:val="18"/>
                <w:szCs w:val="18"/>
              </w:rPr>
              <w:t>yfr</w:t>
            </w:r>
            <w:r w:rsidR="00885C98" w:rsidRPr="00525A55">
              <w:rPr>
                <w:sz w:val="18"/>
                <w:szCs w:val="18"/>
              </w:rPr>
              <w:t>owych i za jej pośrednictwem do serwisu Europeana</w:t>
            </w:r>
            <w:r w:rsidR="0029250B">
              <w:rPr>
                <w:sz w:val="18"/>
                <w:szCs w:val="18"/>
              </w:rPr>
              <w:t xml:space="preserve">, wszystkie zdigitalizowane i udostępnione w ramach projektu obiekty są dostępne bez ograniczeń w domenie publicznej. </w:t>
            </w:r>
          </w:p>
          <w:p w14:paraId="76A7E4EC" w14:textId="77777777" w:rsidR="004C7468" w:rsidRDefault="004C7468" w:rsidP="00DB70A5">
            <w:pPr>
              <w:jc w:val="both"/>
              <w:rPr>
                <w:sz w:val="18"/>
                <w:szCs w:val="18"/>
              </w:rPr>
            </w:pPr>
          </w:p>
          <w:p w14:paraId="11357894" w14:textId="2834095B" w:rsidR="005C7537" w:rsidRDefault="00452DEC" w:rsidP="00DB70A5">
            <w:pPr>
              <w:jc w:val="both"/>
              <w:rPr>
                <w:sz w:val="18"/>
                <w:szCs w:val="18"/>
              </w:rPr>
            </w:pPr>
            <w:r w:rsidRPr="00525A55">
              <w:rPr>
                <w:sz w:val="18"/>
                <w:szCs w:val="18"/>
              </w:rPr>
              <w:t>W systemach dziedzinowych zostały wdrożone mechanizmy umożliwiające korzystanie maszynowe z metadanych (protokoły OAI-PMH w Medic</w:t>
            </w:r>
            <w:r w:rsidR="00885C98" w:rsidRPr="00525A55">
              <w:rPr>
                <w:sz w:val="18"/>
                <w:szCs w:val="18"/>
              </w:rPr>
              <w:t>UM</w:t>
            </w:r>
            <w:r w:rsidRPr="00525A55">
              <w:rPr>
                <w:sz w:val="18"/>
                <w:szCs w:val="18"/>
              </w:rPr>
              <w:t xml:space="preserve"> i </w:t>
            </w:r>
            <w:r w:rsidR="00885C98" w:rsidRPr="00525A55">
              <w:rPr>
                <w:sz w:val="18"/>
                <w:szCs w:val="18"/>
              </w:rPr>
              <w:t xml:space="preserve">ŁRBC </w:t>
            </w:r>
            <w:r w:rsidRPr="00525A55">
              <w:rPr>
                <w:sz w:val="18"/>
                <w:szCs w:val="18"/>
              </w:rPr>
              <w:t xml:space="preserve">Cybra, </w:t>
            </w:r>
            <w:r w:rsidR="00885C98" w:rsidRPr="00525A55">
              <w:rPr>
                <w:sz w:val="18"/>
                <w:szCs w:val="18"/>
              </w:rPr>
              <w:t>dla systemu PublicUM dostępne meta</w:t>
            </w:r>
            <w:r w:rsidRPr="00525A55">
              <w:rPr>
                <w:sz w:val="18"/>
                <w:szCs w:val="18"/>
              </w:rPr>
              <w:t>dane w  formacie RDF)</w:t>
            </w:r>
          </w:p>
          <w:p w14:paraId="6F579F34" w14:textId="77777777" w:rsidR="004C7468" w:rsidRPr="00525A55" w:rsidRDefault="004C7468" w:rsidP="00DB70A5">
            <w:pPr>
              <w:jc w:val="both"/>
              <w:rPr>
                <w:sz w:val="18"/>
                <w:szCs w:val="18"/>
              </w:rPr>
            </w:pPr>
          </w:p>
          <w:p w14:paraId="3FDB1D9A" w14:textId="77777777" w:rsidR="004C7468" w:rsidRDefault="00885C98" w:rsidP="004C7468">
            <w:pPr>
              <w:jc w:val="both"/>
              <w:rPr>
                <w:sz w:val="18"/>
                <w:szCs w:val="18"/>
              </w:rPr>
            </w:pPr>
            <w:r w:rsidRPr="00525A55">
              <w:rPr>
                <w:sz w:val="18"/>
                <w:szCs w:val="18"/>
              </w:rPr>
              <w:t xml:space="preserve">W systemie MedicUM zapewniono możliwość powiązania i zbudowania kontekstu dla obiektu w oparciu o publikacje zawartych na platformie PublicUM. </w:t>
            </w:r>
            <w:r w:rsidR="004C7468">
              <w:rPr>
                <w:sz w:val="18"/>
                <w:szCs w:val="18"/>
              </w:rPr>
              <w:t>Wszystkie obiekty medyczne deponowane w repozytorium MedicUM są dostępne bez ograniczeń na licencjach Creative-Commons.</w:t>
            </w:r>
          </w:p>
          <w:p w14:paraId="04D64FA8" w14:textId="31ABB81E" w:rsidR="00F82254" w:rsidRDefault="00F82254" w:rsidP="00DB70A5">
            <w:pPr>
              <w:jc w:val="both"/>
              <w:rPr>
                <w:bCs/>
                <w:i/>
                <w:sz w:val="18"/>
                <w:szCs w:val="20"/>
              </w:rPr>
            </w:pPr>
          </w:p>
        </w:tc>
      </w:tr>
      <w:tr w:rsidR="007C54F9" w:rsidRPr="002450C4" w14:paraId="32103DB1" w14:textId="77777777" w:rsidTr="00F24986">
        <w:tc>
          <w:tcPr>
            <w:tcW w:w="480" w:type="dxa"/>
          </w:tcPr>
          <w:p w14:paraId="09F3B3D8" w14:textId="77777777" w:rsidR="007C54F9" w:rsidRPr="002450C4" w:rsidRDefault="007C54F9" w:rsidP="00C34C4E">
            <w:pPr>
              <w:pStyle w:val="Akapitzlist"/>
              <w:numPr>
                <w:ilvl w:val="0"/>
                <w:numId w:val="12"/>
              </w:numPr>
              <w:rPr>
                <w:sz w:val="18"/>
                <w:szCs w:val="20"/>
              </w:rPr>
            </w:pPr>
          </w:p>
        </w:tc>
        <w:tc>
          <w:tcPr>
            <w:tcW w:w="2209" w:type="dxa"/>
          </w:tcPr>
          <w:p w14:paraId="65472CF3" w14:textId="77777777" w:rsidR="007C54F9" w:rsidRDefault="003B7BD6" w:rsidP="007C54F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Zapewnienie utrzymania projektu (w okresie trwałości)</w:t>
            </w:r>
          </w:p>
        </w:tc>
        <w:tc>
          <w:tcPr>
            <w:tcW w:w="6373" w:type="dxa"/>
          </w:tcPr>
          <w:p w14:paraId="1F31114F" w14:textId="4AC46E10" w:rsidR="006614A1" w:rsidRPr="00225516" w:rsidRDefault="00876DAD" w:rsidP="007C54F9">
            <w:pPr>
              <w:jc w:val="both"/>
              <w:rPr>
                <w:bCs/>
                <w:sz w:val="18"/>
                <w:szCs w:val="20"/>
              </w:rPr>
            </w:pPr>
            <w:r w:rsidRPr="00225516">
              <w:rPr>
                <w:bCs/>
                <w:sz w:val="18"/>
                <w:szCs w:val="20"/>
              </w:rPr>
              <w:t xml:space="preserve">Środki na utrzymanie systemów w okresie trwałości będą pochodzić ze środków własnych beneficjenta. </w:t>
            </w:r>
          </w:p>
          <w:p w14:paraId="6CBF2A09" w14:textId="3D4908A5" w:rsidR="00876DAD" w:rsidRDefault="00876DAD" w:rsidP="007C54F9">
            <w:pPr>
              <w:jc w:val="both"/>
              <w:rPr>
                <w:bCs/>
                <w:sz w:val="18"/>
                <w:szCs w:val="20"/>
              </w:rPr>
            </w:pPr>
            <w:r w:rsidRPr="00225516">
              <w:rPr>
                <w:bCs/>
                <w:sz w:val="18"/>
                <w:szCs w:val="20"/>
              </w:rPr>
              <w:t xml:space="preserve">W zakresie systemu prezencyjnego, oraz systemów dziedzinowych wszystkie dane i oprogramowanie jest przechowywane i udostępniane na serwerach będących własnością Uniwersytetu Medycznego w Łodzi, </w:t>
            </w:r>
            <w:r w:rsidR="00225516" w:rsidRPr="00225516">
              <w:rPr>
                <w:bCs/>
                <w:sz w:val="18"/>
                <w:szCs w:val="20"/>
              </w:rPr>
              <w:t>beneficjent</w:t>
            </w:r>
            <w:r w:rsidRPr="00225516">
              <w:rPr>
                <w:bCs/>
                <w:sz w:val="18"/>
                <w:szCs w:val="20"/>
              </w:rPr>
              <w:t xml:space="preserve"> zawiera sukcesywnie umowy na wsparcie techniczne i na rozwój systemów będących produktami projektu, a pochodzącymi od dostawców zewnętrznych (PublicUM, MedicUM). </w:t>
            </w:r>
          </w:p>
          <w:p w14:paraId="76944B0E" w14:textId="7B1663F7" w:rsidR="007C54F9" w:rsidRDefault="00225516" w:rsidP="00225516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sz w:val="18"/>
                <w:szCs w:val="20"/>
              </w:rPr>
              <w:t xml:space="preserve">Beneficjent planuje stałe zasilanie powstałych repozytoriów danymi powstałymi w trakcie  bieżącej działalności Uczelni. </w:t>
            </w:r>
          </w:p>
        </w:tc>
      </w:tr>
      <w:tr w:rsidR="009D3D41" w:rsidRPr="002450C4" w14:paraId="0067811F" w14:textId="77777777" w:rsidTr="00F24986">
        <w:tc>
          <w:tcPr>
            <w:tcW w:w="480" w:type="dxa"/>
          </w:tcPr>
          <w:p w14:paraId="341B6E77" w14:textId="77777777" w:rsidR="009D3D41" w:rsidRPr="002450C4" w:rsidRDefault="009D3D41" w:rsidP="00C34C4E">
            <w:pPr>
              <w:pStyle w:val="Akapitzlist"/>
              <w:numPr>
                <w:ilvl w:val="0"/>
                <w:numId w:val="12"/>
              </w:numPr>
              <w:rPr>
                <w:sz w:val="18"/>
                <w:szCs w:val="20"/>
              </w:rPr>
            </w:pPr>
          </w:p>
        </w:tc>
        <w:tc>
          <w:tcPr>
            <w:tcW w:w="2209" w:type="dxa"/>
          </w:tcPr>
          <w:p w14:paraId="1B69A9CB" w14:textId="77777777" w:rsidR="009D3D41" w:rsidRDefault="009D3D41" w:rsidP="007E609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Doświadczenia związane z realizacją projektu</w:t>
            </w:r>
          </w:p>
        </w:tc>
        <w:tc>
          <w:tcPr>
            <w:tcW w:w="6373" w:type="dxa"/>
          </w:tcPr>
          <w:p w14:paraId="1F3274B0" w14:textId="618924DD" w:rsidR="00586090" w:rsidRPr="00225516" w:rsidRDefault="00184C43" w:rsidP="00586090">
            <w:pPr>
              <w:jc w:val="both"/>
              <w:rPr>
                <w:bCs/>
                <w:sz w:val="18"/>
                <w:szCs w:val="20"/>
                <w:u w:val="single"/>
              </w:rPr>
            </w:pPr>
            <w:r w:rsidRPr="00225516">
              <w:rPr>
                <w:bCs/>
                <w:sz w:val="18"/>
                <w:szCs w:val="20"/>
                <w:u w:val="single"/>
              </w:rPr>
              <w:t xml:space="preserve">Doświadczenia </w:t>
            </w:r>
            <w:r w:rsidR="00586090" w:rsidRPr="00225516">
              <w:rPr>
                <w:bCs/>
                <w:sz w:val="18"/>
                <w:szCs w:val="20"/>
                <w:u w:val="single"/>
              </w:rPr>
              <w:t>pozytywne:</w:t>
            </w:r>
          </w:p>
          <w:p w14:paraId="6DB3486B" w14:textId="77777777" w:rsidR="00586090" w:rsidRPr="00225516" w:rsidRDefault="00586090" w:rsidP="00586090">
            <w:pPr>
              <w:pStyle w:val="Akapitzlist"/>
              <w:numPr>
                <w:ilvl w:val="0"/>
                <w:numId w:val="9"/>
              </w:numPr>
              <w:ind w:left="177" w:hanging="142"/>
              <w:jc w:val="both"/>
              <w:rPr>
                <w:bCs/>
                <w:sz w:val="18"/>
                <w:szCs w:val="20"/>
              </w:rPr>
            </w:pPr>
            <w:r w:rsidRPr="00225516">
              <w:rPr>
                <w:bCs/>
                <w:sz w:val="18"/>
                <w:szCs w:val="20"/>
              </w:rPr>
              <w:t>realizacja projektu z wykorzystaniem określonej metodyki (również przez POPC),</w:t>
            </w:r>
          </w:p>
          <w:p w14:paraId="11EE31D3" w14:textId="77777777" w:rsidR="00586090" w:rsidRPr="00225516" w:rsidRDefault="00586090" w:rsidP="00586090">
            <w:pPr>
              <w:pStyle w:val="Akapitzlist"/>
              <w:numPr>
                <w:ilvl w:val="0"/>
                <w:numId w:val="9"/>
              </w:numPr>
              <w:ind w:left="177" w:hanging="142"/>
              <w:jc w:val="both"/>
              <w:rPr>
                <w:bCs/>
                <w:sz w:val="18"/>
                <w:szCs w:val="20"/>
              </w:rPr>
            </w:pPr>
            <w:r w:rsidRPr="00225516">
              <w:rPr>
                <w:bCs/>
                <w:sz w:val="18"/>
                <w:szCs w:val="20"/>
              </w:rPr>
              <w:t>możliwość uwzględnienia zadania dot. zarządzania projektem w kosztach bezpośrednich, co umożliwiło dobór pracowników do specyfiki i złożoności projektu,</w:t>
            </w:r>
          </w:p>
          <w:p w14:paraId="79FA365A" w14:textId="44D77642" w:rsidR="00586090" w:rsidRPr="00225516" w:rsidRDefault="00586090" w:rsidP="00586090">
            <w:pPr>
              <w:pStyle w:val="Akapitzlist"/>
              <w:numPr>
                <w:ilvl w:val="0"/>
                <w:numId w:val="9"/>
              </w:numPr>
              <w:ind w:left="177" w:hanging="142"/>
              <w:jc w:val="both"/>
              <w:rPr>
                <w:bCs/>
                <w:sz w:val="18"/>
                <w:szCs w:val="20"/>
              </w:rPr>
            </w:pPr>
            <w:r w:rsidRPr="00225516">
              <w:rPr>
                <w:bCs/>
                <w:sz w:val="18"/>
                <w:szCs w:val="20"/>
              </w:rPr>
              <w:t>zaangażowanie pracowników</w:t>
            </w:r>
            <w:r w:rsidR="000F5A8B" w:rsidRPr="00225516">
              <w:rPr>
                <w:bCs/>
                <w:sz w:val="18"/>
                <w:szCs w:val="20"/>
              </w:rPr>
              <w:t xml:space="preserve"> z kluczowych i różnorodnych jednostek Uczelni, </w:t>
            </w:r>
          </w:p>
          <w:p w14:paraId="0F041E93" w14:textId="77777777" w:rsidR="00586090" w:rsidRPr="00225516" w:rsidRDefault="00586090" w:rsidP="00586090">
            <w:pPr>
              <w:pStyle w:val="Akapitzlist"/>
              <w:numPr>
                <w:ilvl w:val="0"/>
                <w:numId w:val="9"/>
              </w:numPr>
              <w:ind w:left="177" w:hanging="142"/>
              <w:jc w:val="both"/>
              <w:rPr>
                <w:bCs/>
                <w:sz w:val="18"/>
                <w:szCs w:val="20"/>
              </w:rPr>
            </w:pPr>
            <w:r w:rsidRPr="00225516">
              <w:rPr>
                <w:bCs/>
                <w:sz w:val="18"/>
                <w:szCs w:val="20"/>
              </w:rPr>
              <w:t>zdefiniowanie ról i obowiązków,</w:t>
            </w:r>
          </w:p>
          <w:p w14:paraId="2C1594E4" w14:textId="32D84DB0" w:rsidR="00586090" w:rsidRPr="00225516" w:rsidRDefault="00586090" w:rsidP="00586090">
            <w:pPr>
              <w:pStyle w:val="Akapitzlist"/>
              <w:numPr>
                <w:ilvl w:val="0"/>
                <w:numId w:val="9"/>
              </w:numPr>
              <w:ind w:left="177" w:hanging="142"/>
              <w:jc w:val="both"/>
              <w:rPr>
                <w:bCs/>
                <w:sz w:val="18"/>
                <w:szCs w:val="20"/>
              </w:rPr>
            </w:pPr>
            <w:r w:rsidRPr="00225516">
              <w:rPr>
                <w:bCs/>
                <w:sz w:val="18"/>
                <w:szCs w:val="20"/>
              </w:rPr>
              <w:t>możliwość wprowadzania zmian na każdym etapie realizację projektu, co umożliwiło jego sprawną i efektywną realizację.</w:t>
            </w:r>
          </w:p>
          <w:p w14:paraId="2F291735" w14:textId="2E4D483C" w:rsidR="000F5A8B" w:rsidRPr="00225516" w:rsidRDefault="000F5A8B" w:rsidP="00586090">
            <w:pPr>
              <w:pStyle w:val="Akapitzlist"/>
              <w:numPr>
                <w:ilvl w:val="0"/>
                <w:numId w:val="9"/>
              </w:numPr>
              <w:ind w:left="177" w:hanging="142"/>
              <w:jc w:val="both"/>
              <w:rPr>
                <w:bCs/>
                <w:sz w:val="18"/>
                <w:szCs w:val="20"/>
              </w:rPr>
            </w:pPr>
            <w:r w:rsidRPr="00225516">
              <w:rPr>
                <w:bCs/>
                <w:sz w:val="18"/>
                <w:szCs w:val="20"/>
              </w:rPr>
              <w:t>wprowadzenie nowych i udoskonalonych rozwiązań w zakresie procedur, systemów i narzędzi funkcjonujących na Uczelni, w szczególności procesów obejmujących gromadzenie informacji o działalności naukowej Uczelni – m.in. publikacje, projekty, dane badawcze, aktywność naukowa, komercjalizacja,</w:t>
            </w:r>
          </w:p>
          <w:p w14:paraId="30771B11" w14:textId="7BF5068C" w:rsidR="000F5A8B" w:rsidRPr="00225516" w:rsidRDefault="000F5A8B" w:rsidP="000F5A8B">
            <w:pPr>
              <w:pStyle w:val="Akapitzlist"/>
              <w:numPr>
                <w:ilvl w:val="0"/>
                <w:numId w:val="9"/>
              </w:numPr>
              <w:ind w:left="177" w:hanging="142"/>
              <w:jc w:val="both"/>
              <w:rPr>
                <w:bCs/>
                <w:sz w:val="18"/>
                <w:szCs w:val="20"/>
              </w:rPr>
            </w:pPr>
            <w:r w:rsidRPr="00225516">
              <w:rPr>
                <w:bCs/>
                <w:sz w:val="18"/>
                <w:szCs w:val="20"/>
              </w:rPr>
              <w:t xml:space="preserve">dobre opracowanie procedur analitycznych dla procesów w celu określenia wymogów w stosunku do systemów dziedzinowych realizowanych w ramach projektu. </w:t>
            </w:r>
          </w:p>
          <w:p w14:paraId="2FC4686B" w14:textId="2B27C9D8" w:rsidR="000F5A8B" w:rsidRPr="00225516" w:rsidRDefault="000F5A8B" w:rsidP="000F5A8B">
            <w:pPr>
              <w:pStyle w:val="Akapitzlist"/>
              <w:numPr>
                <w:ilvl w:val="0"/>
                <w:numId w:val="9"/>
              </w:numPr>
              <w:ind w:left="177" w:hanging="142"/>
              <w:jc w:val="both"/>
              <w:rPr>
                <w:bCs/>
                <w:sz w:val="18"/>
                <w:szCs w:val="20"/>
              </w:rPr>
            </w:pPr>
            <w:r w:rsidRPr="00225516">
              <w:rPr>
                <w:bCs/>
                <w:sz w:val="18"/>
                <w:szCs w:val="20"/>
              </w:rPr>
              <w:t>Wsparcie dla działań projektowych ze strony władz Uczelni.</w:t>
            </w:r>
          </w:p>
          <w:p w14:paraId="72D9C309" w14:textId="77777777" w:rsidR="000F5A8B" w:rsidRPr="00225516" w:rsidRDefault="000F5A8B" w:rsidP="00184C43">
            <w:pPr>
              <w:pStyle w:val="Akapitzlist"/>
              <w:ind w:left="177"/>
              <w:jc w:val="both"/>
              <w:rPr>
                <w:bCs/>
                <w:sz w:val="18"/>
                <w:szCs w:val="20"/>
              </w:rPr>
            </w:pPr>
          </w:p>
          <w:p w14:paraId="455CDE4A" w14:textId="5D831ACB" w:rsidR="000F5A8B" w:rsidRPr="00225516" w:rsidRDefault="000F5A8B" w:rsidP="000F5A8B">
            <w:pPr>
              <w:jc w:val="both"/>
              <w:rPr>
                <w:bCs/>
                <w:sz w:val="18"/>
                <w:szCs w:val="20"/>
                <w:u w:val="single"/>
              </w:rPr>
            </w:pPr>
            <w:r w:rsidRPr="00225516">
              <w:rPr>
                <w:bCs/>
                <w:sz w:val="18"/>
                <w:szCs w:val="20"/>
                <w:u w:val="single"/>
              </w:rPr>
              <w:t>Doświadczenia negatywne:</w:t>
            </w:r>
          </w:p>
          <w:p w14:paraId="49ECB269" w14:textId="2F7B48A6" w:rsidR="000F5A8B" w:rsidRPr="00225516" w:rsidRDefault="000F5A8B" w:rsidP="000F5A8B">
            <w:pPr>
              <w:pStyle w:val="Akapitzlist"/>
              <w:numPr>
                <w:ilvl w:val="0"/>
                <w:numId w:val="9"/>
              </w:numPr>
              <w:ind w:left="177" w:hanging="142"/>
              <w:jc w:val="both"/>
              <w:rPr>
                <w:bCs/>
                <w:sz w:val="18"/>
                <w:szCs w:val="20"/>
              </w:rPr>
            </w:pPr>
            <w:r w:rsidRPr="00225516">
              <w:rPr>
                <w:bCs/>
                <w:sz w:val="18"/>
                <w:szCs w:val="20"/>
              </w:rPr>
              <w:t>Wieloetapowy i długotrwały proces przygotowania i skł</w:t>
            </w:r>
            <w:r w:rsidR="00184C43" w:rsidRPr="00225516">
              <w:rPr>
                <w:bCs/>
                <w:sz w:val="18"/>
                <w:szCs w:val="20"/>
              </w:rPr>
              <w:t>adania dokumentacji projektowej. S</w:t>
            </w:r>
            <w:r w:rsidRPr="00225516">
              <w:rPr>
                <w:bCs/>
                <w:sz w:val="18"/>
                <w:szCs w:val="20"/>
              </w:rPr>
              <w:t xml:space="preserve">kutkuje </w:t>
            </w:r>
            <w:r w:rsidR="00184C43" w:rsidRPr="00225516">
              <w:rPr>
                <w:bCs/>
                <w:sz w:val="18"/>
                <w:szCs w:val="20"/>
              </w:rPr>
              <w:t xml:space="preserve">to </w:t>
            </w:r>
            <w:r w:rsidRPr="00225516">
              <w:rPr>
                <w:bCs/>
                <w:sz w:val="18"/>
                <w:szCs w:val="20"/>
              </w:rPr>
              <w:t xml:space="preserve">brakiem możliwości modyfikacji założeń projektu na końcowym etapie składania ostatecznego Wniosku o dofinansowanie i konieczność realizacji zgodnie z działaniami planowanymi ponad rok przed rozpoczęciem realizacji projektu </w:t>
            </w:r>
            <w:r w:rsidR="00184C43" w:rsidRPr="00225516">
              <w:rPr>
                <w:bCs/>
                <w:sz w:val="18"/>
                <w:szCs w:val="20"/>
              </w:rPr>
              <w:t xml:space="preserve">co wiąże się z </w:t>
            </w:r>
            <w:r w:rsidRPr="00225516">
              <w:rPr>
                <w:bCs/>
                <w:sz w:val="18"/>
                <w:szCs w:val="20"/>
              </w:rPr>
              <w:t>koniecznością dokonywania znacznych zmian w zakresie działań służących realizacji projektu.</w:t>
            </w:r>
          </w:p>
          <w:p w14:paraId="16C89D52" w14:textId="02C38A6E" w:rsidR="000F5A8B" w:rsidRPr="00225516" w:rsidRDefault="000F5A8B" w:rsidP="000F5A8B">
            <w:pPr>
              <w:pStyle w:val="Akapitzlist"/>
              <w:numPr>
                <w:ilvl w:val="0"/>
                <w:numId w:val="9"/>
              </w:numPr>
              <w:ind w:left="177" w:hanging="142"/>
              <w:jc w:val="both"/>
              <w:rPr>
                <w:bCs/>
                <w:sz w:val="18"/>
                <w:szCs w:val="20"/>
              </w:rPr>
            </w:pPr>
            <w:r w:rsidRPr="00225516">
              <w:rPr>
                <w:bCs/>
                <w:sz w:val="18"/>
                <w:szCs w:val="20"/>
              </w:rPr>
              <w:t>zbyt duża liczba dokumentów, wymaganych przez Instytucję Pośredniczącą na etapie rozliczania projektu, których zakres  powielał się,</w:t>
            </w:r>
          </w:p>
          <w:p w14:paraId="2947FD80" w14:textId="77777777" w:rsidR="000F5A8B" w:rsidRPr="00225516" w:rsidRDefault="000F5A8B" w:rsidP="000F5A8B">
            <w:pPr>
              <w:pStyle w:val="Akapitzlist"/>
              <w:numPr>
                <w:ilvl w:val="0"/>
                <w:numId w:val="9"/>
              </w:numPr>
              <w:ind w:left="177" w:hanging="142"/>
              <w:jc w:val="both"/>
              <w:rPr>
                <w:bCs/>
                <w:sz w:val="18"/>
                <w:szCs w:val="20"/>
              </w:rPr>
            </w:pPr>
            <w:r w:rsidRPr="00225516">
              <w:rPr>
                <w:bCs/>
                <w:sz w:val="18"/>
                <w:szCs w:val="20"/>
              </w:rPr>
              <w:t>zbyt długi czas oczekiwania na akceptację wprowadzanych zmian po stronie Instytucji Pośredniczącej,</w:t>
            </w:r>
          </w:p>
          <w:p w14:paraId="49D4DF81" w14:textId="77777777" w:rsidR="000F5A8B" w:rsidRPr="00225516" w:rsidRDefault="000F5A8B" w:rsidP="000F5A8B">
            <w:pPr>
              <w:pStyle w:val="Akapitzlist"/>
              <w:numPr>
                <w:ilvl w:val="0"/>
                <w:numId w:val="9"/>
              </w:numPr>
              <w:ind w:left="177" w:hanging="142"/>
              <w:jc w:val="both"/>
              <w:rPr>
                <w:bCs/>
                <w:sz w:val="18"/>
                <w:szCs w:val="20"/>
              </w:rPr>
            </w:pPr>
            <w:r w:rsidRPr="00225516">
              <w:rPr>
                <w:bCs/>
                <w:sz w:val="18"/>
                <w:szCs w:val="20"/>
              </w:rPr>
              <w:t>zbyt krótki okres realizacji projektu (określony w dokumentacji konkursowej) w odniesieniu do zakresu merytorycznego projektu i jego złożoności,</w:t>
            </w:r>
          </w:p>
          <w:p w14:paraId="068F4710" w14:textId="77777777" w:rsidR="000F5A8B" w:rsidRPr="00225516" w:rsidRDefault="000F5A8B" w:rsidP="000F5A8B">
            <w:pPr>
              <w:pStyle w:val="Akapitzlist"/>
              <w:numPr>
                <w:ilvl w:val="0"/>
                <w:numId w:val="9"/>
              </w:numPr>
              <w:ind w:left="177" w:hanging="142"/>
              <w:jc w:val="both"/>
              <w:rPr>
                <w:bCs/>
                <w:sz w:val="18"/>
                <w:szCs w:val="20"/>
              </w:rPr>
            </w:pPr>
            <w:r w:rsidRPr="00225516">
              <w:rPr>
                <w:bCs/>
                <w:sz w:val="18"/>
                <w:szCs w:val="20"/>
              </w:rPr>
              <w:t>konieczność wydatkowania 100% zaliczki w 4 miesiące (brak spójności pomiędzy okresami sprawozdawczymi). W innych Programach Operacyjnych np. POWER konieczne jest rozliczenie min. 70% zaliczki, aby można było wnioskować o kolejną,</w:t>
            </w:r>
          </w:p>
          <w:p w14:paraId="41A5D334" w14:textId="77777777" w:rsidR="000F5A8B" w:rsidRPr="00225516" w:rsidRDefault="000F5A8B" w:rsidP="000F5A8B">
            <w:pPr>
              <w:pStyle w:val="Akapitzlist"/>
              <w:numPr>
                <w:ilvl w:val="0"/>
                <w:numId w:val="9"/>
              </w:numPr>
              <w:ind w:left="177" w:hanging="142"/>
              <w:jc w:val="both"/>
              <w:rPr>
                <w:bCs/>
                <w:sz w:val="18"/>
                <w:szCs w:val="20"/>
              </w:rPr>
            </w:pPr>
            <w:r w:rsidRPr="00225516">
              <w:rPr>
                <w:bCs/>
                <w:sz w:val="18"/>
                <w:szCs w:val="20"/>
              </w:rPr>
              <w:lastRenderedPageBreak/>
              <w:t>konieczność aneksowania umowy przy każdej, nawet mało istotnej zmianie (w innych Programach Operacyjnych nie ma takiej koniczności),</w:t>
            </w:r>
          </w:p>
          <w:p w14:paraId="7F8A7172" w14:textId="77777777" w:rsidR="00184C43" w:rsidRPr="00225516" w:rsidRDefault="000F5A8B" w:rsidP="001B02A2">
            <w:pPr>
              <w:pStyle w:val="Akapitzlist"/>
              <w:numPr>
                <w:ilvl w:val="0"/>
                <w:numId w:val="9"/>
              </w:numPr>
              <w:ind w:left="177" w:hanging="142"/>
              <w:jc w:val="both"/>
              <w:rPr>
                <w:bCs/>
                <w:sz w:val="18"/>
                <w:szCs w:val="20"/>
              </w:rPr>
            </w:pPr>
            <w:r w:rsidRPr="00225516">
              <w:rPr>
                <w:bCs/>
                <w:sz w:val="18"/>
                <w:szCs w:val="20"/>
              </w:rPr>
              <w:t>każdy wniosek o płatność był kontrolowany w sposób pogłębiony. W innych Instytucjach 30% wniosków o płatność jest kontrolowanych w taki sposób, pozostałe w sposób uproszczony.</w:t>
            </w:r>
          </w:p>
          <w:p w14:paraId="61F85CAF" w14:textId="14E37C4A" w:rsidR="00184C43" w:rsidRPr="00225516" w:rsidRDefault="00184C43" w:rsidP="001B02A2">
            <w:pPr>
              <w:pStyle w:val="Akapitzlist"/>
              <w:numPr>
                <w:ilvl w:val="0"/>
                <w:numId w:val="9"/>
              </w:numPr>
              <w:ind w:left="177" w:hanging="142"/>
              <w:jc w:val="both"/>
              <w:rPr>
                <w:bCs/>
                <w:sz w:val="18"/>
                <w:szCs w:val="20"/>
              </w:rPr>
            </w:pPr>
            <w:r w:rsidRPr="00225516">
              <w:rPr>
                <w:bCs/>
                <w:sz w:val="18"/>
                <w:szCs w:val="20"/>
              </w:rPr>
              <w:t>konieczność raportowania do KRMC i CPPC wg. różnych harmonogramów (kwartał kalendarzowy/kwartał realizacji projektu) co powodowało konieczność zbierania i agregowania tych samych danych 8 razy w roku zamiast 4.</w:t>
            </w:r>
          </w:p>
          <w:p w14:paraId="4613AD82" w14:textId="22D90CBF" w:rsidR="00C879AA" w:rsidRPr="00225516" w:rsidRDefault="00C879AA" w:rsidP="00184C43">
            <w:pPr>
              <w:pStyle w:val="Akapitzlist"/>
              <w:ind w:left="177"/>
              <w:jc w:val="both"/>
              <w:rPr>
                <w:bCs/>
                <w:sz w:val="18"/>
                <w:szCs w:val="20"/>
              </w:rPr>
            </w:pPr>
          </w:p>
          <w:p w14:paraId="7BF42093" w14:textId="77777777" w:rsidR="00C879AA" w:rsidRPr="00225516" w:rsidRDefault="00C879AA" w:rsidP="00C879AA">
            <w:pPr>
              <w:jc w:val="both"/>
              <w:rPr>
                <w:bCs/>
                <w:sz w:val="18"/>
                <w:szCs w:val="20"/>
                <w:u w:val="single"/>
              </w:rPr>
            </w:pPr>
            <w:r w:rsidRPr="00225516">
              <w:rPr>
                <w:bCs/>
                <w:sz w:val="18"/>
                <w:szCs w:val="20"/>
                <w:u w:val="single"/>
              </w:rPr>
              <w:t>Wnioski</w:t>
            </w:r>
          </w:p>
          <w:p w14:paraId="5F92AB20" w14:textId="6FD801BF" w:rsidR="00C879AA" w:rsidRPr="00225516" w:rsidRDefault="00C879AA" w:rsidP="00C879AA">
            <w:pPr>
              <w:jc w:val="both"/>
              <w:rPr>
                <w:bCs/>
                <w:sz w:val="18"/>
                <w:szCs w:val="20"/>
              </w:rPr>
            </w:pPr>
            <w:r w:rsidRPr="00225516">
              <w:rPr>
                <w:bCs/>
                <w:sz w:val="18"/>
                <w:szCs w:val="20"/>
              </w:rPr>
              <w:t xml:space="preserve">Istotne jest zbudowanie odpowiednich struktur i relacji pomiędzy członkami zespołu projektowego oraz jasny przydział zadań i obowiązków, który wcześniej należy skonsultować z bezpośrednimi przełożonymi. </w:t>
            </w:r>
          </w:p>
          <w:p w14:paraId="18BBD10E" w14:textId="70067ADC" w:rsidR="00C879AA" w:rsidRPr="00225516" w:rsidRDefault="00184C43" w:rsidP="00C879AA">
            <w:pPr>
              <w:jc w:val="both"/>
              <w:rPr>
                <w:bCs/>
                <w:sz w:val="18"/>
                <w:szCs w:val="20"/>
              </w:rPr>
            </w:pPr>
            <w:r w:rsidRPr="00225516">
              <w:rPr>
                <w:bCs/>
                <w:sz w:val="18"/>
                <w:szCs w:val="20"/>
              </w:rPr>
              <w:t>P</w:t>
            </w:r>
            <w:r w:rsidR="00C879AA" w:rsidRPr="00225516">
              <w:rPr>
                <w:bCs/>
                <w:sz w:val="18"/>
                <w:szCs w:val="20"/>
              </w:rPr>
              <w:t xml:space="preserve">racownicy wszystkich jednostek zaangażowanych w projekt </w:t>
            </w:r>
            <w:r w:rsidRPr="00225516">
              <w:rPr>
                <w:bCs/>
                <w:sz w:val="18"/>
                <w:szCs w:val="20"/>
              </w:rPr>
              <w:t xml:space="preserve">powinni </w:t>
            </w:r>
            <w:r w:rsidR="00C879AA" w:rsidRPr="00225516">
              <w:rPr>
                <w:bCs/>
                <w:sz w:val="18"/>
                <w:szCs w:val="20"/>
              </w:rPr>
              <w:t>w jednakowy sposób by</w:t>
            </w:r>
            <w:r w:rsidRPr="00225516">
              <w:rPr>
                <w:bCs/>
                <w:sz w:val="18"/>
                <w:szCs w:val="20"/>
              </w:rPr>
              <w:t>ć</w:t>
            </w:r>
            <w:r w:rsidR="00C879AA" w:rsidRPr="00225516">
              <w:rPr>
                <w:bCs/>
                <w:sz w:val="18"/>
                <w:szCs w:val="20"/>
              </w:rPr>
              <w:t xml:space="preserve"> przygotowani do korzystania z systemów wspierających realizację zadań projektowych, </w:t>
            </w:r>
          </w:p>
          <w:p w14:paraId="784FC52C" w14:textId="5A1B738B" w:rsidR="00C879AA" w:rsidRPr="00225516" w:rsidRDefault="00C879AA" w:rsidP="00C879AA">
            <w:pPr>
              <w:jc w:val="both"/>
              <w:rPr>
                <w:bCs/>
                <w:sz w:val="18"/>
                <w:szCs w:val="20"/>
              </w:rPr>
            </w:pPr>
            <w:r w:rsidRPr="00225516">
              <w:rPr>
                <w:bCs/>
                <w:sz w:val="18"/>
                <w:szCs w:val="20"/>
              </w:rPr>
              <w:t>Ważnym aspektem jest również ciągła ewaluacja procedur realizowanych przez powiązane jednostki, w odniesieniu do aktualnych potrzeb i wymagań.</w:t>
            </w:r>
          </w:p>
          <w:p w14:paraId="457278D4" w14:textId="605990B5" w:rsidR="000F5A8B" w:rsidRPr="00C879AA" w:rsidRDefault="000F5A8B" w:rsidP="000F5A8B">
            <w:pPr>
              <w:jc w:val="both"/>
              <w:rPr>
                <w:bCs/>
                <w:i/>
                <w:sz w:val="18"/>
                <w:szCs w:val="20"/>
              </w:rPr>
            </w:pPr>
            <w:r w:rsidRPr="00225516">
              <w:rPr>
                <w:bCs/>
                <w:sz w:val="18"/>
                <w:szCs w:val="20"/>
              </w:rPr>
              <w:t>Każdy nowy system przed rozpoczęciem jego wdrożenia musi mieć jednego właściciela biznesowego, który ma jasno zdefiniowane potrzeby,  oczekiwania funkcjonalne dla danego systemu i jest w pełni zaangażowany w jego tworzenie na każdym etapie powstawania produktu</w:t>
            </w:r>
          </w:p>
          <w:p w14:paraId="3FA38D10" w14:textId="13746002" w:rsidR="009D3D41" w:rsidRDefault="009D3D41" w:rsidP="009D3D41">
            <w:pPr>
              <w:jc w:val="both"/>
              <w:rPr>
                <w:bCs/>
                <w:i/>
                <w:sz w:val="18"/>
                <w:szCs w:val="20"/>
              </w:rPr>
            </w:pPr>
          </w:p>
        </w:tc>
      </w:tr>
    </w:tbl>
    <w:p w14:paraId="1DD141BA" w14:textId="77777777" w:rsidR="007A0A3D" w:rsidRDefault="007A0A3D" w:rsidP="007A0A3D"/>
    <w:sectPr w:rsidR="007A0A3D" w:rsidSect="007460F5">
      <w:headerReference w:type="default" r:id="rId10"/>
      <w:footerReference w:type="default" r:id="rId11"/>
      <w:pgSz w:w="11906" w:h="16838"/>
      <w:pgMar w:top="1417" w:right="1417" w:bottom="1417" w:left="1417" w:header="708" w:footer="1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D42759" w14:textId="77777777" w:rsidR="001B02A2" w:rsidRDefault="001B02A2" w:rsidP="00525A55">
      <w:pPr>
        <w:spacing w:after="0" w:line="240" w:lineRule="auto"/>
      </w:pPr>
      <w:r>
        <w:separator/>
      </w:r>
    </w:p>
  </w:endnote>
  <w:endnote w:type="continuationSeparator" w:id="0">
    <w:p w14:paraId="2A2B5F76" w14:textId="77777777" w:rsidR="001B02A2" w:rsidRDefault="001B02A2" w:rsidP="00525A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imbusSanL-Regu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6957" w:type="dxa"/>
      <w:tblInd w:w="4123" w:type="dxa"/>
      <w:tblBorders>
        <w:insideH w:val="single" w:sz="6" w:space="0" w:color="FF0000"/>
        <w:insideV w:val="single" w:sz="6" w:space="0" w:color="FF0000"/>
      </w:tblBorders>
      <w:tblLayout w:type="fixed"/>
      <w:tblCellMar>
        <w:top w:w="57" w:type="dxa"/>
        <w:bottom w:w="57" w:type="dxa"/>
      </w:tblCellMar>
      <w:tblLook w:val="01E0" w:firstRow="1" w:lastRow="1" w:firstColumn="1" w:lastColumn="1" w:noHBand="0" w:noVBand="0"/>
    </w:tblPr>
    <w:tblGrid>
      <w:gridCol w:w="5949"/>
      <w:gridCol w:w="1008"/>
    </w:tblGrid>
    <w:tr w:rsidR="001B02A2" w:rsidRPr="00DC0D4D" w14:paraId="59E14978" w14:textId="77777777" w:rsidTr="001B02A2">
      <w:trPr>
        <w:trHeight w:val="354"/>
      </w:trPr>
      <w:tc>
        <w:tcPr>
          <w:tcW w:w="5949" w:type="dxa"/>
          <w:shd w:val="clear" w:color="auto" w:fill="auto"/>
        </w:tcPr>
        <w:p w14:paraId="6110BAF5" w14:textId="77777777" w:rsidR="001B02A2" w:rsidRDefault="001B02A2" w:rsidP="007460F5">
          <w:pPr>
            <w:spacing w:after="0" w:line="240" w:lineRule="exact"/>
            <w:jc w:val="right"/>
            <w:rPr>
              <w:rFonts w:ascii="Times New Roman" w:eastAsia="Times New Roman" w:hAnsi="Times New Roman"/>
              <w:b/>
              <w:noProof/>
              <w:sz w:val="16"/>
              <w:szCs w:val="16"/>
              <w:lang w:eastAsia="pl-PL"/>
            </w:rPr>
          </w:pPr>
          <w:r>
            <w:rPr>
              <w:rFonts w:ascii="Times New Roman" w:eastAsia="Times New Roman" w:hAnsi="Times New Roman"/>
              <w:b/>
              <w:noProof/>
              <w:sz w:val="16"/>
              <w:szCs w:val="16"/>
              <w:lang w:eastAsia="pl-PL"/>
            </w:rPr>
            <w:t>Biuro Projektu</w:t>
          </w:r>
        </w:p>
        <w:p w14:paraId="59E13473" w14:textId="77777777" w:rsidR="001B02A2" w:rsidRPr="00DC0D4D" w:rsidRDefault="001B02A2" w:rsidP="007460F5">
          <w:pPr>
            <w:spacing w:after="0" w:line="240" w:lineRule="exact"/>
            <w:jc w:val="right"/>
            <w:rPr>
              <w:rFonts w:ascii="Times New Roman" w:eastAsia="Times New Roman" w:hAnsi="Times New Roman"/>
              <w:sz w:val="13"/>
              <w:szCs w:val="13"/>
              <w:lang w:eastAsia="pl-PL"/>
            </w:rPr>
          </w:pPr>
          <w:r w:rsidRPr="00DC0D4D">
            <w:rPr>
              <w:rFonts w:ascii="Times New Roman" w:eastAsia="Times New Roman" w:hAnsi="Times New Roman"/>
              <w:sz w:val="13"/>
              <w:szCs w:val="13"/>
              <w:lang w:eastAsia="pl-PL"/>
            </w:rPr>
            <w:t>90-</w:t>
          </w:r>
          <w:r>
            <w:rPr>
              <w:rFonts w:ascii="Times New Roman" w:eastAsia="Times New Roman" w:hAnsi="Times New Roman"/>
              <w:sz w:val="13"/>
              <w:szCs w:val="13"/>
              <w:lang w:eastAsia="pl-PL"/>
            </w:rPr>
            <w:t>151</w:t>
          </w:r>
          <w:r w:rsidRPr="00DC0D4D">
            <w:rPr>
              <w:rFonts w:ascii="Times New Roman" w:eastAsia="Times New Roman" w:hAnsi="Times New Roman"/>
              <w:sz w:val="13"/>
              <w:szCs w:val="13"/>
              <w:lang w:eastAsia="pl-PL"/>
            </w:rPr>
            <w:t xml:space="preserve"> Łódź </w:t>
          </w:r>
          <w:r w:rsidRPr="00DC0D4D">
            <w:rPr>
              <w:rFonts w:ascii="Times New Roman" w:eastAsia="Times New Roman" w:hAnsi="Times New Roman"/>
              <w:color w:val="FF0000"/>
              <w:sz w:val="13"/>
              <w:szCs w:val="13"/>
              <w:lang w:eastAsia="pl-PL"/>
            </w:rPr>
            <w:t>|</w:t>
          </w:r>
          <w:r w:rsidRPr="00DC0D4D">
            <w:rPr>
              <w:rFonts w:ascii="Times New Roman" w:eastAsia="Times New Roman" w:hAnsi="Times New Roman"/>
              <w:sz w:val="13"/>
              <w:szCs w:val="13"/>
              <w:lang w:eastAsia="pl-PL"/>
            </w:rPr>
            <w:t xml:space="preserve"> ul. </w:t>
          </w:r>
          <w:r>
            <w:rPr>
              <w:rFonts w:ascii="Times New Roman" w:eastAsia="Times New Roman" w:hAnsi="Times New Roman"/>
              <w:sz w:val="13"/>
              <w:szCs w:val="13"/>
              <w:lang w:eastAsia="pl-PL"/>
            </w:rPr>
            <w:t>Muszyńskiego 2</w:t>
          </w:r>
        </w:p>
        <w:p w14:paraId="2FA60BC0" w14:textId="77777777" w:rsidR="001B02A2" w:rsidRPr="00DC0D4D" w:rsidRDefault="001B02A2" w:rsidP="007460F5">
          <w:pPr>
            <w:spacing w:after="0" w:line="240" w:lineRule="auto"/>
            <w:jc w:val="right"/>
            <w:rPr>
              <w:rFonts w:ascii="Times New Roman" w:eastAsia="Times New Roman" w:hAnsi="Times New Roman"/>
              <w:sz w:val="24"/>
              <w:szCs w:val="24"/>
              <w:lang w:val="it-IT" w:eastAsia="pl-PL"/>
            </w:rPr>
          </w:pPr>
          <w:r w:rsidRPr="00DC0D4D">
            <w:rPr>
              <w:rFonts w:ascii="Times New Roman" w:eastAsia="Times New Roman" w:hAnsi="Times New Roman"/>
              <w:sz w:val="13"/>
              <w:szCs w:val="13"/>
              <w:lang w:eastAsia="pl-PL"/>
            </w:rPr>
            <w:t xml:space="preserve">tel. </w:t>
          </w:r>
          <w:r>
            <w:rPr>
              <w:rFonts w:ascii="Times New Roman" w:hAnsi="Times New Roman"/>
              <w:sz w:val="13"/>
              <w:szCs w:val="13"/>
            </w:rPr>
            <w:t>42 272 54 02</w:t>
          </w:r>
        </w:p>
      </w:tc>
      <w:tc>
        <w:tcPr>
          <w:tcW w:w="1008" w:type="dxa"/>
          <w:shd w:val="clear" w:color="auto" w:fill="auto"/>
          <w:vAlign w:val="center"/>
        </w:tcPr>
        <w:p w14:paraId="101D94C7" w14:textId="77777777" w:rsidR="001B02A2" w:rsidRPr="00DC0D4D" w:rsidRDefault="001B02A2" w:rsidP="007460F5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/>
              <w:sz w:val="16"/>
              <w:szCs w:val="16"/>
              <w:lang w:eastAsia="pl-PL"/>
            </w:rPr>
          </w:pPr>
        </w:p>
      </w:tc>
    </w:tr>
  </w:tbl>
  <w:p w14:paraId="32CC5CC2" w14:textId="77777777" w:rsidR="001B02A2" w:rsidRDefault="001B02A2" w:rsidP="007460F5">
    <w:pPr>
      <w:pStyle w:val="Stopka"/>
    </w:pPr>
  </w:p>
  <w:p w14:paraId="055D6592" w14:textId="77777777" w:rsidR="001B02A2" w:rsidRDefault="001B02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A0EAA8" w14:textId="77777777" w:rsidR="001B02A2" w:rsidRDefault="001B02A2" w:rsidP="00525A55">
      <w:pPr>
        <w:spacing w:after="0" w:line="240" w:lineRule="auto"/>
      </w:pPr>
      <w:r>
        <w:separator/>
      </w:r>
    </w:p>
  </w:footnote>
  <w:footnote w:type="continuationSeparator" w:id="0">
    <w:p w14:paraId="7898A795" w14:textId="77777777" w:rsidR="001B02A2" w:rsidRDefault="001B02A2" w:rsidP="00525A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099936" w14:textId="77777777" w:rsidR="001B02A2" w:rsidRDefault="001B02A2" w:rsidP="007460F5">
    <w:pPr>
      <w:pStyle w:val="Nagwek"/>
      <w:tabs>
        <w:tab w:val="clear" w:pos="9072"/>
      </w:tabs>
      <w:ind w:left="-284" w:right="-283"/>
      <w:jc w:val="center"/>
    </w:pPr>
    <w:r>
      <w:rPr>
        <w:noProof/>
        <w:lang w:eastAsia="pl-PL"/>
      </w:rPr>
      <w:drawing>
        <wp:inline distT="0" distB="0" distL="0" distR="0" wp14:anchorId="5ABF790F" wp14:editId="7E942510">
          <wp:extent cx="6229350" cy="787400"/>
          <wp:effectExtent l="0" t="0" r="0" b="0"/>
          <wp:docPr id="12" name="Obraz 12" descr="logowk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wk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29350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76A21" w14:textId="77777777" w:rsidR="001B02A2" w:rsidRPr="00DC0D4D" w:rsidRDefault="001B02A2" w:rsidP="007460F5">
    <w:pPr>
      <w:pStyle w:val="Nagwek"/>
      <w:jc w:val="center"/>
      <w:rPr>
        <w:sz w:val="16"/>
        <w:szCs w:val="16"/>
      </w:rPr>
    </w:pPr>
    <w:r w:rsidRPr="00DC0D4D">
      <w:rPr>
        <w:sz w:val="16"/>
        <w:szCs w:val="16"/>
      </w:rPr>
      <w:t>Projekt „</w:t>
    </w:r>
    <w:r w:rsidRPr="008349ED">
      <w:rPr>
        <w:sz w:val="16"/>
        <w:szCs w:val="16"/>
      </w:rPr>
      <w:t>InterScienceCloud” - Zintegrowana platforma informacji o działalności naukowej Uniwersytetu Medycznego w Łodzi</w:t>
    </w:r>
    <w:r w:rsidRPr="00DC0D4D">
      <w:rPr>
        <w:sz w:val="16"/>
        <w:szCs w:val="16"/>
      </w:rPr>
      <w:t xml:space="preserve">” </w:t>
    </w:r>
    <w:r>
      <w:rPr>
        <w:sz w:val="16"/>
        <w:szCs w:val="16"/>
      </w:rPr>
      <w:t>(</w:t>
    </w:r>
    <w:r w:rsidRPr="00D42267">
      <w:rPr>
        <w:sz w:val="16"/>
        <w:szCs w:val="16"/>
      </w:rPr>
      <w:t>POPC.02.03.01-00-0020/17</w:t>
    </w:r>
    <w:r w:rsidRPr="00DC0D4D">
      <w:rPr>
        <w:sz w:val="16"/>
        <w:szCs w:val="16"/>
      </w:rPr>
      <w:t>)</w:t>
    </w:r>
    <w:r>
      <w:rPr>
        <w:sz w:val="16"/>
        <w:szCs w:val="16"/>
      </w:rPr>
      <w:t xml:space="preserve"> </w:t>
    </w:r>
    <w:r w:rsidRPr="00DC0D4D">
      <w:rPr>
        <w:sz w:val="16"/>
        <w:szCs w:val="16"/>
      </w:rPr>
      <w:t xml:space="preserve">współfinansowany ze środków Unii Europejskiej, z Europejskiego Funduszu </w:t>
    </w:r>
    <w:r>
      <w:rPr>
        <w:sz w:val="16"/>
        <w:szCs w:val="16"/>
      </w:rPr>
      <w:t>Rozwoju Regionalnego</w:t>
    </w:r>
    <w:r w:rsidRPr="00DC0D4D">
      <w:rPr>
        <w:sz w:val="16"/>
        <w:szCs w:val="16"/>
      </w:rPr>
      <w:t xml:space="preserve">, w ramach Programu Operacyjnego </w:t>
    </w:r>
    <w:r>
      <w:rPr>
        <w:sz w:val="16"/>
        <w:szCs w:val="16"/>
      </w:rPr>
      <w:t>Polska Cyfrowa</w:t>
    </w:r>
  </w:p>
  <w:p w14:paraId="6D136416" w14:textId="77777777" w:rsidR="001B02A2" w:rsidRDefault="001B02A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05095"/>
    <w:multiLevelType w:val="hybridMultilevel"/>
    <w:tmpl w:val="437678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754A9E"/>
    <w:multiLevelType w:val="hybridMultilevel"/>
    <w:tmpl w:val="4D82FD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BF4F28"/>
    <w:multiLevelType w:val="hybridMultilevel"/>
    <w:tmpl w:val="9F448322"/>
    <w:lvl w:ilvl="0" w:tplc="2D3E1C6C">
      <w:numFmt w:val="bullet"/>
      <w:lvlText w:val="•"/>
      <w:lvlJc w:val="left"/>
      <w:pPr>
        <w:ind w:left="1070" w:hanging="71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F20EC4"/>
    <w:multiLevelType w:val="hybridMultilevel"/>
    <w:tmpl w:val="4D82FD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9D750E8"/>
    <w:multiLevelType w:val="hybridMultilevel"/>
    <w:tmpl w:val="2B2A6B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3004BA"/>
    <w:multiLevelType w:val="hybridMultilevel"/>
    <w:tmpl w:val="102602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D3787C"/>
    <w:multiLevelType w:val="hybridMultilevel"/>
    <w:tmpl w:val="194820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AC3643C"/>
    <w:multiLevelType w:val="hybridMultilevel"/>
    <w:tmpl w:val="2C3EC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BB07AF"/>
    <w:multiLevelType w:val="hybridMultilevel"/>
    <w:tmpl w:val="E07470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50565D7"/>
    <w:multiLevelType w:val="hybridMultilevel"/>
    <w:tmpl w:val="5464E3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C9014B4"/>
    <w:multiLevelType w:val="hybridMultilevel"/>
    <w:tmpl w:val="EBDA8964"/>
    <w:lvl w:ilvl="0" w:tplc="2D3E1C6C">
      <w:numFmt w:val="bullet"/>
      <w:lvlText w:val="•"/>
      <w:lvlJc w:val="left"/>
      <w:pPr>
        <w:ind w:left="1070" w:hanging="71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FA3282"/>
    <w:multiLevelType w:val="hybridMultilevel"/>
    <w:tmpl w:val="B04840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9"/>
  </w:num>
  <w:num w:numId="5">
    <w:abstractNumId w:val="8"/>
  </w:num>
  <w:num w:numId="6">
    <w:abstractNumId w:val="11"/>
  </w:num>
  <w:num w:numId="7">
    <w:abstractNumId w:val="4"/>
  </w:num>
  <w:num w:numId="8">
    <w:abstractNumId w:val="5"/>
  </w:num>
  <w:num w:numId="9">
    <w:abstractNumId w:val="2"/>
  </w:num>
  <w:num w:numId="10">
    <w:abstractNumId w:val="10"/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3D"/>
    <w:rsid w:val="000C096B"/>
    <w:rsid w:val="000D3CA9"/>
    <w:rsid w:val="000E0C6F"/>
    <w:rsid w:val="000F5A8B"/>
    <w:rsid w:val="00102297"/>
    <w:rsid w:val="001455E8"/>
    <w:rsid w:val="001600BB"/>
    <w:rsid w:val="001806EC"/>
    <w:rsid w:val="00184C43"/>
    <w:rsid w:val="001B02A2"/>
    <w:rsid w:val="001C4050"/>
    <w:rsid w:val="001C611C"/>
    <w:rsid w:val="001C6D7D"/>
    <w:rsid w:val="0021582D"/>
    <w:rsid w:val="00225516"/>
    <w:rsid w:val="00230AE2"/>
    <w:rsid w:val="002450C4"/>
    <w:rsid w:val="00253B0B"/>
    <w:rsid w:val="002729DA"/>
    <w:rsid w:val="0029250B"/>
    <w:rsid w:val="002A153C"/>
    <w:rsid w:val="002A728C"/>
    <w:rsid w:val="002D5AC3"/>
    <w:rsid w:val="003324F6"/>
    <w:rsid w:val="00361CC6"/>
    <w:rsid w:val="00392F62"/>
    <w:rsid w:val="003B107D"/>
    <w:rsid w:val="003B7BD6"/>
    <w:rsid w:val="003D7919"/>
    <w:rsid w:val="004046DC"/>
    <w:rsid w:val="00452DEC"/>
    <w:rsid w:val="0049508E"/>
    <w:rsid w:val="004B09F4"/>
    <w:rsid w:val="004B19FE"/>
    <w:rsid w:val="004C5F48"/>
    <w:rsid w:val="004C7468"/>
    <w:rsid w:val="004D135D"/>
    <w:rsid w:val="004D5863"/>
    <w:rsid w:val="00525A55"/>
    <w:rsid w:val="0058262E"/>
    <w:rsid w:val="00586090"/>
    <w:rsid w:val="005A4344"/>
    <w:rsid w:val="005C7537"/>
    <w:rsid w:val="005D4188"/>
    <w:rsid w:val="00632AA0"/>
    <w:rsid w:val="00643672"/>
    <w:rsid w:val="00645485"/>
    <w:rsid w:val="006614A1"/>
    <w:rsid w:val="00687AFE"/>
    <w:rsid w:val="006B7454"/>
    <w:rsid w:val="00704367"/>
    <w:rsid w:val="00716201"/>
    <w:rsid w:val="007408A3"/>
    <w:rsid w:val="00743031"/>
    <w:rsid w:val="007437D9"/>
    <w:rsid w:val="007460F5"/>
    <w:rsid w:val="00773523"/>
    <w:rsid w:val="007A0A3D"/>
    <w:rsid w:val="007C54F9"/>
    <w:rsid w:val="007D06BC"/>
    <w:rsid w:val="007E2F1F"/>
    <w:rsid w:val="007E6098"/>
    <w:rsid w:val="007F63EF"/>
    <w:rsid w:val="00813FEF"/>
    <w:rsid w:val="00814C23"/>
    <w:rsid w:val="008213A6"/>
    <w:rsid w:val="00834167"/>
    <w:rsid w:val="008632E4"/>
    <w:rsid w:val="00863DB1"/>
    <w:rsid w:val="00876DAD"/>
    <w:rsid w:val="00880F51"/>
    <w:rsid w:val="0088581F"/>
    <w:rsid w:val="00885C98"/>
    <w:rsid w:val="008927DE"/>
    <w:rsid w:val="008E0416"/>
    <w:rsid w:val="008E540F"/>
    <w:rsid w:val="00905779"/>
    <w:rsid w:val="009130CB"/>
    <w:rsid w:val="0092099A"/>
    <w:rsid w:val="00920CE8"/>
    <w:rsid w:val="00982DC4"/>
    <w:rsid w:val="009853EA"/>
    <w:rsid w:val="009A5420"/>
    <w:rsid w:val="009D3D41"/>
    <w:rsid w:val="009E1398"/>
    <w:rsid w:val="00A12836"/>
    <w:rsid w:val="00A1534B"/>
    <w:rsid w:val="00A522AB"/>
    <w:rsid w:val="00A6601B"/>
    <w:rsid w:val="00A710B2"/>
    <w:rsid w:val="00AA1C73"/>
    <w:rsid w:val="00AA36CF"/>
    <w:rsid w:val="00B33C04"/>
    <w:rsid w:val="00B57299"/>
    <w:rsid w:val="00B73A0A"/>
    <w:rsid w:val="00B93735"/>
    <w:rsid w:val="00BC120E"/>
    <w:rsid w:val="00C12833"/>
    <w:rsid w:val="00C34C4E"/>
    <w:rsid w:val="00C37A3A"/>
    <w:rsid w:val="00C42446"/>
    <w:rsid w:val="00C4719C"/>
    <w:rsid w:val="00C546B0"/>
    <w:rsid w:val="00C56B53"/>
    <w:rsid w:val="00C67B9B"/>
    <w:rsid w:val="00C879AA"/>
    <w:rsid w:val="00C948E6"/>
    <w:rsid w:val="00C952A8"/>
    <w:rsid w:val="00CA79E4"/>
    <w:rsid w:val="00CB4C15"/>
    <w:rsid w:val="00CF4111"/>
    <w:rsid w:val="00CF4242"/>
    <w:rsid w:val="00D22A05"/>
    <w:rsid w:val="00D2582C"/>
    <w:rsid w:val="00D65F79"/>
    <w:rsid w:val="00DA04C5"/>
    <w:rsid w:val="00DB70A5"/>
    <w:rsid w:val="00E30008"/>
    <w:rsid w:val="00E3057D"/>
    <w:rsid w:val="00E500C5"/>
    <w:rsid w:val="00E52249"/>
    <w:rsid w:val="00E84790"/>
    <w:rsid w:val="00EF094D"/>
    <w:rsid w:val="00EF2344"/>
    <w:rsid w:val="00F24986"/>
    <w:rsid w:val="00F32CAA"/>
    <w:rsid w:val="00F56FFE"/>
    <w:rsid w:val="00F614D4"/>
    <w:rsid w:val="00F741B3"/>
    <w:rsid w:val="00F82254"/>
    <w:rsid w:val="00FA2C7F"/>
    <w:rsid w:val="00FD074F"/>
    <w:rsid w:val="00FE7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5DFF7FB"/>
  <w15:chartTrackingRefBased/>
  <w15:docId w15:val="{CC2F2118-C34C-4194-BDA5-87D277577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7F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A0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A0A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35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5D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3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3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3F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00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500C5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25A5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25A5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25A5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460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60F5"/>
  </w:style>
  <w:style w:type="paragraph" w:styleId="Stopka">
    <w:name w:val="footer"/>
    <w:basedOn w:val="Normalny"/>
    <w:link w:val="StopkaZnak"/>
    <w:uiPriority w:val="99"/>
    <w:unhideWhenUsed/>
    <w:rsid w:val="007460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6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5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7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7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8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EC76C17D34DA4F94D97092558B8B09" ma:contentTypeVersion="14" ma:contentTypeDescription="Create a new document." ma:contentTypeScope="" ma:versionID="04c125d9c0d9fb7ef37109c2471d0016">
  <xsd:schema xmlns:xsd="http://www.w3.org/2001/XMLSchema" xmlns:xs="http://www.w3.org/2001/XMLSchema" xmlns:p="http://schemas.microsoft.com/office/2006/metadata/properties" xmlns:ns3="96841137-fcd9-4193-bdda-8ef604a910be" xmlns:ns4="0037cfff-a177-4b73-8452-a88041546ef4" targetNamespace="http://schemas.microsoft.com/office/2006/metadata/properties" ma:root="true" ma:fieldsID="d5cee900e07d10df695c80a35c10ea9f" ns3:_="" ns4:_="">
    <xsd:import namespace="96841137-fcd9-4193-bdda-8ef604a910be"/>
    <xsd:import namespace="0037cfff-a177-4b73-8452-a88041546ef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841137-fcd9-4193-bdda-8ef604a910b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37cfff-a177-4b73-8452-a88041546e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DF5DCB8-9765-46EE-9B77-7D4D0CD625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CBF6B0-6D7E-45B6-87E7-1AE54C32CD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841137-fcd9-4193-bdda-8ef604a910be"/>
    <ds:schemaRef ds:uri="0037cfff-a177-4b73-8452-a88041546e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4B6BB0-B5BA-4C07-8ED2-A8628DFD2136}">
  <ds:schemaRefs>
    <ds:schemaRef ds:uri="http://schemas.microsoft.com/office/infopath/2007/PartnerControls"/>
    <ds:schemaRef ds:uri="http://www.w3.org/XML/1998/namespace"/>
    <ds:schemaRef ds:uri="http://purl.org/dc/elements/1.1/"/>
    <ds:schemaRef ds:uri="0037cfff-a177-4b73-8452-a88041546ef4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96841137-fcd9-4193-bdda-8ef604a910b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8</Pages>
  <Words>3739</Words>
  <Characters>22438</Characters>
  <Application>Microsoft Office Word</Application>
  <DocSecurity>0</DocSecurity>
  <Lines>186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MAiC</Company>
  <LinksUpToDate>false</LinksUpToDate>
  <CharactersWithSpaces>26125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Sankiewicz Szymon</dc:creator>
  <cp:keywords/>
  <dc:description/>
  <cp:lastModifiedBy>Witold Kozakiewicz</cp:lastModifiedBy>
  <cp:revision>5</cp:revision>
  <cp:lastPrinted>2021-05-31T09:29:00Z</cp:lastPrinted>
  <dcterms:created xsi:type="dcterms:W3CDTF">2021-07-08T09:33:00Z</dcterms:created>
  <dcterms:modified xsi:type="dcterms:W3CDTF">2021-07-09T11:29:00Z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0x01010073EC76C17D34DA4F94D97092558B8B09</vt:lpwstr>
  </property>
</Properties>
</file>