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1DEC" w14:textId="7124EBCB" w:rsidR="00044EDF" w:rsidRDefault="00044EDF" w:rsidP="00473D92">
      <w:pPr>
        <w:spacing w:after="0" w:line="360" w:lineRule="auto"/>
        <w:jc w:val="right"/>
        <w:rPr>
          <w:rFonts w:cstheme="minorHAnsi"/>
        </w:rPr>
      </w:pPr>
      <w:r w:rsidRPr="003078BE">
        <w:rPr>
          <w:rFonts w:cstheme="minorHAnsi"/>
        </w:rPr>
        <w:t>Bydgoszcz</w:t>
      </w:r>
      <w:r>
        <w:rPr>
          <w:rFonts w:cstheme="minorHAnsi"/>
        </w:rPr>
        <w:t>, dnia 20 września 2023 r.</w:t>
      </w:r>
    </w:p>
    <w:p w14:paraId="56829765" w14:textId="6AF6DEB9" w:rsidR="00044EDF" w:rsidRDefault="00044EDF" w:rsidP="00044EDF">
      <w:pPr>
        <w:spacing w:after="0" w:line="360" w:lineRule="auto"/>
        <w:jc w:val="right"/>
        <w:rPr>
          <w:rFonts w:cstheme="minorHAnsi"/>
        </w:rPr>
      </w:pPr>
    </w:p>
    <w:p w14:paraId="129D5DDA" w14:textId="77777777" w:rsidR="00044EDF" w:rsidRPr="003078BE" w:rsidRDefault="00044EDF" w:rsidP="00044E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Dotyczy zadania pn. </w:t>
      </w:r>
      <w:r w:rsidRPr="003078BE">
        <w:rPr>
          <w:rFonts w:cstheme="minorHAnsi"/>
        </w:rPr>
        <w:t>,,Wydanie broszury dotyczącej krajobrazu i jego ochrony, ze szczególnym uwzględnieniem krajobrazu województwa kujawsko-pomorskiego”</w:t>
      </w:r>
    </w:p>
    <w:p w14:paraId="1BCB41AA" w14:textId="5D8D5908" w:rsidR="00044EDF" w:rsidRDefault="00044EDF" w:rsidP="00044EDF">
      <w:pPr>
        <w:spacing w:after="0" w:line="360" w:lineRule="auto"/>
        <w:rPr>
          <w:rFonts w:cstheme="minorHAnsi"/>
        </w:rPr>
      </w:pPr>
    </w:p>
    <w:p w14:paraId="1D037324" w14:textId="389D3CBD" w:rsidR="00B458EB" w:rsidRPr="00473D92" w:rsidRDefault="00044EDF" w:rsidP="00B458EB">
      <w:pPr>
        <w:spacing w:after="0" w:line="360" w:lineRule="auto"/>
        <w:jc w:val="center"/>
        <w:rPr>
          <w:rFonts w:cstheme="minorHAnsi"/>
          <w:b/>
          <w:spacing w:val="120"/>
          <w:sz w:val="28"/>
          <w:szCs w:val="28"/>
        </w:rPr>
      </w:pPr>
      <w:r w:rsidRPr="00473D92">
        <w:rPr>
          <w:rFonts w:cstheme="minorHAnsi"/>
          <w:b/>
          <w:spacing w:val="120"/>
          <w:sz w:val="28"/>
          <w:szCs w:val="28"/>
        </w:rPr>
        <w:t>Zmiana zapisów umowy i OPZ</w:t>
      </w:r>
    </w:p>
    <w:p w14:paraId="032FDF54" w14:textId="4C3039C4" w:rsidR="00473D92" w:rsidRPr="00473D92" w:rsidRDefault="00473D92" w:rsidP="00B458EB">
      <w:pPr>
        <w:spacing w:after="0" w:line="360" w:lineRule="auto"/>
        <w:jc w:val="center"/>
        <w:rPr>
          <w:rFonts w:cstheme="minorHAnsi"/>
          <w:b/>
          <w:spacing w:val="120"/>
          <w:sz w:val="28"/>
          <w:szCs w:val="28"/>
        </w:rPr>
      </w:pPr>
      <w:r w:rsidRPr="00473D92">
        <w:rPr>
          <w:rFonts w:cstheme="minorHAnsi"/>
          <w:b/>
          <w:spacing w:val="120"/>
          <w:sz w:val="28"/>
          <w:szCs w:val="28"/>
        </w:rPr>
        <w:t>oraz</w:t>
      </w:r>
    </w:p>
    <w:p w14:paraId="6778B0FC" w14:textId="10176D0A" w:rsidR="00473D92" w:rsidRPr="00473D92" w:rsidRDefault="00473D92" w:rsidP="00B458EB">
      <w:pPr>
        <w:spacing w:after="0" w:line="360" w:lineRule="auto"/>
        <w:jc w:val="center"/>
        <w:rPr>
          <w:rFonts w:cstheme="minorHAnsi"/>
          <w:b/>
          <w:spacing w:val="120"/>
          <w:sz w:val="28"/>
          <w:szCs w:val="28"/>
        </w:rPr>
      </w:pPr>
      <w:r w:rsidRPr="00473D92">
        <w:rPr>
          <w:rFonts w:cstheme="minorHAnsi"/>
          <w:b/>
          <w:spacing w:val="120"/>
          <w:sz w:val="28"/>
          <w:szCs w:val="28"/>
        </w:rPr>
        <w:t>Wydłużenie terminu na składanie ofert</w:t>
      </w:r>
    </w:p>
    <w:p w14:paraId="7D95D2B7" w14:textId="77777777" w:rsidR="00473D92" w:rsidRDefault="00473D92" w:rsidP="00473D92">
      <w:pPr>
        <w:spacing w:after="0" w:line="240" w:lineRule="auto"/>
        <w:jc w:val="both"/>
        <w:rPr>
          <w:rFonts w:cstheme="minorHAnsi"/>
        </w:rPr>
      </w:pPr>
    </w:p>
    <w:p w14:paraId="48E46A87" w14:textId="2E6897D7" w:rsidR="00044EDF" w:rsidRPr="00473D92" w:rsidRDefault="00473D92" w:rsidP="00473D92">
      <w:pPr>
        <w:spacing w:after="0" w:line="240" w:lineRule="auto"/>
        <w:jc w:val="both"/>
        <w:rPr>
          <w:rFonts w:cstheme="minorHAnsi"/>
        </w:rPr>
      </w:pPr>
      <w:r w:rsidRPr="00473D92">
        <w:rPr>
          <w:rFonts w:cstheme="minorHAnsi"/>
          <w:b/>
        </w:rPr>
        <w:t xml:space="preserve">W związku z pojawiającymi się zapytaniami, </w:t>
      </w:r>
      <w:r w:rsidR="00B458EB" w:rsidRPr="00473D92">
        <w:rPr>
          <w:rFonts w:cstheme="minorHAnsi"/>
          <w:b/>
        </w:rPr>
        <w:t>Za</w:t>
      </w:r>
      <w:r w:rsidR="00B458EB" w:rsidRPr="00044EDF">
        <w:rPr>
          <w:rFonts w:cstheme="minorHAnsi"/>
          <w:b/>
        </w:rPr>
        <w:t>mawiający</w:t>
      </w:r>
      <w:r w:rsidR="00044EDF" w:rsidRPr="00044EDF">
        <w:rPr>
          <w:rFonts w:cstheme="minorHAnsi"/>
          <w:b/>
        </w:rPr>
        <w:t xml:space="preserve"> modyfikuje treść postanowień umowy poprzez modyfikację §</w:t>
      </w:r>
      <w:r w:rsidR="00044EDF">
        <w:rPr>
          <w:rFonts w:cstheme="minorHAnsi"/>
          <w:b/>
        </w:rPr>
        <w:t xml:space="preserve"> 1 ust. 1 pkt 3, który otrzymuje brzmienie:</w:t>
      </w:r>
    </w:p>
    <w:p w14:paraId="510F416E" w14:textId="77777777" w:rsidR="00044EDF" w:rsidRDefault="00044EDF" w:rsidP="00044EDF">
      <w:pPr>
        <w:widowControl w:val="0"/>
        <w:suppressAutoHyphens/>
        <w:spacing w:after="0" w:line="240" w:lineRule="auto"/>
        <w:rPr>
          <w:rFonts w:cstheme="minorHAnsi"/>
          <w:b/>
        </w:rPr>
      </w:pPr>
    </w:p>
    <w:p w14:paraId="08DE8515" w14:textId="164462B4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„3) druk oraz łamanie broszur informacyjnych wg następujących parametrów:</w:t>
      </w:r>
    </w:p>
    <w:p w14:paraId="5BA43EB5" w14:textId="77777777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- nakład: ……………. sztuk folderów;</w:t>
      </w:r>
    </w:p>
    <w:p w14:paraId="47069BEA" w14:textId="77777777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- format: A5 (A4 do A5/ 297 x 210 mm);</w:t>
      </w:r>
    </w:p>
    <w:p w14:paraId="63984B01" w14:textId="77777777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- objętość: 16 stron (szyte zeszytowo);</w:t>
      </w:r>
    </w:p>
    <w:p w14:paraId="64824DE3" w14:textId="77777777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- papier: kreda matowa, 180g/m2, lakier offsetowy obustronny;</w:t>
      </w:r>
    </w:p>
    <w:p w14:paraId="75F2E636" w14:textId="77777777" w:rsidR="00044EDF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>- strony usztywnione, pokryte folią mat,</w:t>
      </w:r>
    </w:p>
    <w:p w14:paraId="032734FC" w14:textId="77F88FFC" w:rsidR="00B458EB" w:rsidRPr="00044EDF" w:rsidRDefault="00044EDF" w:rsidP="00044EDF">
      <w:pPr>
        <w:widowControl w:val="0"/>
        <w:suppressAutoHyphens/>
        <w:spacing w:after="0" w:line="240" w:lineRule="auto"/>
        <w:rPr>
          <w:rFonts w:cstheme="minorHAnsi"/>
        </w:rPr>
      </w:pPr>
      <w:r w:rsidRPr="00044EDF">
        <w:rPr>
          <w:rFonts w:cstheme="minorHAnsi"/>
        </w:rPr>
        <w:t xml:space="preserve">- wydruk: pełny kolor </w:t>
      </w:r>
      <w:r w:rsidRPr="00044EDF">
        <w:rPr>
          <w:rFonts w:cstheme="minorHAnsi"/>
          <w:b/>
        </w:rPr>
        <w:t>(4+4)</w:t>
      </w:r>
      <w:r w:rsidRPr="00044EDF">
        <w:rPr>
          <w:rFonts w:cstheme="minorHAnsi"/>
        </w:rPr>
        <w:t>.”</w:t>
      </w:r>
    </w:p>
    <w:p w14:paraId="456509A3" w14:textId="530AAC3E" w:rsidR="00044EDF" w:rsidRDefault="00044EDF" w:rsidP="00044EDF">
      <w:pPr>
        <w:spacing w:after="0" w:line="240" w:lineRule="auto"/>
        <w:rPr>
          <w:rFonts w:cstheme="minorHAnsi"/>
        </w:rPr>
      </w:pPr>
    </w:p>
    <w:p w14:paraId="5B7EB21E" w14:textId="7D1702E3" w:rsidR="00044EDF" w:rsidRDefault="00044EDF" w:rsidP="00044EDF">
      <w:pPr>
        <w:spacing w:after="0" w:line="240" w:lineRule="auto"/>
        <w:rPr>
          <w:rFonts w:cstheme="minorHAnsi"/>
        </w:rPr>
      </w:pPr>
      <w:r>
        <w:rPr>
          <w:rFonts w:cstheme="minorHAnsi"/>
        </w:rPr>
        <w:t>W załączeniu treść umowy po zmianach.</w:t>
      </w:r>
    </w:p>
    <w:p w14:paraId="76D6B333" w14:textId="25A5ABBB" w:rsidR="00044EDF" w:rsidRDefault="00044EDF" w:rsidP="00044EDF">
      <w:pPr>
        <w:spacing w:after="0" w:line="240" w:lineRule="auto"/>
        <w:rPr>
          <w:rFonts w:cstheme="minorHAnsi"/>
        </w:rPr>
      </w:pPr>
    </w:p>
    <w:p w14:paraId="7855D7C9" w14:textId="3574CEA1" w:rsidR="00541D78" w:rsidRDefault="00541D78" w:rsidP="00541D78">
      <w:pPr>
        <w:widowControl w:val="0"/>
        <w:suppressAutoHyphen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Jednocześnie </w:t>
      </w:r>
      <w:r w:rsidRPr="00044EDF">
        <w:rPr>
          <w:rFonts w:cstheme="minorHAnsi"/>
          <w:b/>
        </w:rPr>
        <w:t xml:space="preserve">Zamawiający modyfikuje treść </w:t>
      </w:r>
      <w:r>
        <w:rPr>
          <w:rFonts w:cstheme="minorHAnsi"/>
          <w:b/>
        </w:rPr>
        <w:t xml:space="preserve">Opisu przedmiotu zamówienia poprzez modyfikację pkt II.,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 xml:space="preserve"> 1.a), który otrzymuje brzmienie:</w:t>
      </w:r>
    </w:p>
    <w:p w14:paraId="5D27C90F" w14:textId="5A5924BB" w:rsidR="00541D78" w:rsidRDefault="00541D78" w:rsidP="00541D78">
      <w:pPr>
        <w:widowControl w:val="0"/>
        <w:suppressAutoHyphens/>
        <w:spacing w:after="0" w:line="240" w:lineRule="auto"/>
        <w:rPr>
          <w:rFonts w:cstheme="minorHAnsi"/>
          <w:b/>
        </w:rPr>
      </w:pPr>
    </w:p>
    <w:p w14:paraId="56022C33" w14:textId="464131A7" w:rsidR="00541D78" w:rsidRPr="00541D78" w:rsidRDefault="00541D78" w:rsidP="00541D78">
      <w:pPr>
        <w:widowControl w:val="0"/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541D78">
        <w:rPr>
          <w:rFonts w:cstheme="minorHAnsi"/>
        </w:rPr>
        <w:t>broszura (folder):</w:t>
      </w:r>
    </w:p>
    <w:p w14:paraId="2C667247" w14:textId="07AA3BE8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>format: A5 (A4 do A5/ 297 x 210 mm),</w:t>
      </w:r>
    </w:p>
    <w:p w14:paraId="713AC7C9" w14:textId="099D080C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>objętość: 16 stron (szyte zeszytowo),</w:t>
      </w:r>
    </w:p>
    <w:p w14:paraId="770F5A7C" w14:textId="70FD0B0E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>papier: kreda matowa, 250g/m2, lakier offsetowy, obustronny,</w:t>
      </w:r>
    </w:p>
    <w:p w14:paraId="230F399D" w14:textId="20F2451A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>strony usztywnione, pokryte folią mat,</w:t>
      </w:r>
    </w:p>
    <w:p w14:paraId="1A220B89" w14:textId="784DF6D7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 xml:space="preserve">rozdzielczość: przynajmniej 300 </w:t>
      </w:r>
      <w:proofErr w:type="spellStart"/>
      <w:r w:rsidRPr="00541D78">
        <w:rPr>
          <w:rFonts w:cstheme="minorHAnsi"/>
        </w:rPr>
        <w:t>dpi</w:t>
      </w:r>
      <w:proofErr w:type="spellEnd"/>
      <w:r w:rsidRPr="00541D78">
        <w:rPr>
          <w:rFonts w:cstheme="minorHAnsi"/>
        </w:rPr>
        <w:t xml:space="preserve"> przy oryginalnej wielkości grafiki,</w:t>
      </w:r>
    </w:p>
    <w:p w14:paraId="28E3036F" w14:textId="1EB89E1E" w:rsidR="00541D78" w:rsidRPr="00541D78" w:rsidRDefault="00541D78" w:rsidP="00541D7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541D78">
        <w:rPr>
          <w:rFonts w:cstheme="minorHAnsi"/>
        </w:rPr>
        <w:t xml:space="preserve">wydruk: dwustronny pełny kolor </w:t>
      </w:r>
      <w:r w:rsidRPr="00F55166">
        <w:rPr>
          <w:rFonts w:cstheme="minorHAnsi"/>
          <w:b/>
        </w:rPr>
        <w:t>(</w:t>
      </w:r>
      <w:r w:rsidR="00F55166" w:rsidRPr="00F55166">
        <w:rPr>
          <w:rFonts w:cstheme="minorHAnsi"/>
          <w:b/>
        </w:rPr>
        <w:t>4+4</w:t>
      </w:r>
      <w:r w:rsidRPr="00F55166">
        <w:rPr>
          <w:rFonts w:cstheme="minorHAnsi"/>
          <w:b/>
        </w:rPr>
        <w:t>)</w:t>
      </w:r>
      <w:r w:rsidRPr="00541D78">
        <w:rPr>
          <w:rFonts w:cstheme="minorHAnsi"/>
        </w:rPr>
        <w:t>.</w:t>
      </w:r>
    </w:p>
    <w:p w14:paraId="5FB9F6AE" w14:textId="77777777" w:rsidR="00044EDF" w:rsidRPr="00044EDF" w:rsidRDefault="00044EDF" w:rsidP="00044EDF">
      <w:pPr>
        <w:spacing w:after="0" w:line="240" w:lineRule="auto"/>
        <w:rPr>
          <w:rFonts w:cstheme="minorHAnsi"/>
        </w:rPr>
      </w:pPr>
    </w:p>
    <w:p w14:paraId="4B0BF1F9" w14:textId="24D47824" w:rsidR="00F55166" w:rsidRDefault="00F55166" w:rsidP="00F55166">
      <w:pPr>
        <w:spacing w:after="0" w:line="240" w:lineRule="auto"/>
        <w:rPr>
          <w:rFonts w:cstheme="minorHAnsi"/>
        </w:rPr>
      </w:pPr>
      <w:r>
        <w:rPr>
          <w:rFonts w:cstheme="minorHAnsi"/>
        </w:rPr>
        <w:t>W załączeniu treść OPZ po zmianach.</w:t>
      </w:r>
    </w:p>
    <w:p w14:paraId="45D4636F" w14:textId="77C1BED9" w:rsidR="005240AA" w:rsidRDefault="005240AA" w:rsidP="00044EDF">
      <w:pPr>
        <w:widowControl w:val="0"/>
        <w:suppressAutoHyphens/>
        <w:spacing w:after="0" w:line="240" w:lineRule="auto"/>
        <w:rPr>
          <w:rFonts w:cstheme="minorHAnsi"/>
        </w:rPr>
      </w:pPr>
    </w:p>
    <w:p w14:paraId="5EC37B26" w14:textId="0C584570" w:rsidR="00473D92" w:rsidRDefault="00473D92" w:rsidP="00044EDF">
      <w:pPr>
        <w:widowControl w:val="0"/>
        <w:suppressAutoHyphens/>
        <w:spacing w:after="0" w:line="240" w:lineRule="auto"/>
        <w:rPr>
          <w:rFonts w:cstheme="minorHAnsi"/>
        </w:rPr>
      </w:pPr>
    </w:p>
    <w:p w14:paraId="46BE4B4E" w14:textId="714D3884" w:rsidR="00473D92" w:rsidRPr="00473D92" w:rsidRDefault="00473D92" w:rsidP="00473D92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  <w:r w:rsidRPr="00473D92">
        <w:rPr>
          <w:rFonts w:cstheme="minorHAnsi"/>
        </w:rPr>
        <w:t>Regionalny Dyrektor Ochrony Środowiska</w:t>
      </w:r>
      <w:r w:rsidRPr="00473D92">
        <w:rPr>
          <w:rFonts w:cstheme="minorHAnsi"/>
        </w:rPr>
        <w:t xml:space="preserve"> w Bydgoszczy</w:t>
      </w:r>
      <w:r w:rsidRPr="00473D92">
        <w:rPr>
          <w:rFonts w:cstheme="minorHAnsi"/>
        </w:rPr>
        <w:t xml:space="preserve"> w związku z wprowadzeniem modyfikacji </w:t>
      </w:r>
      <w:r>
        <w:rPr>
          <w:rFonts w:cstheme="minorHAnsi"/>
        </w:rPr>
        <w:br/>
      </w:r>
      <w:r w:rsidRPr="00473D92">
        <w:rPr>
          <w:rFonts w:cstheme="minorHAnsi"/>
        </w:rPr>
        <w:t xml:space="preserve">we wzorze umowy  oraz w OPZ, </w:t>
      </w:r>
      <w:r w:rsidRPr="00473D92">
        <w:rPr>
          <w:rFonts w:cstheme="minorHAnsi"/>
          <w:b/>
        </w:rPr>
        <w:t>wydłuża term</w:t>
      </w:r>
      <w:bookmarkStart w:id="0" w:name="_GoBack"/>
      <w:bookmarkEnd w:id="0"/>
      <w:r w:rsidRPr="00473D92">
        <w:rPr>
          <w:rFonts w:cstheme="minorHAnsi"/>
          <w:b/>
        </w:rPr>
        <w:t xml:space="preserve">in na składanie ofert do dnia </w:t>
      </w:r>
      <w:r w:rsidR="00677822">
        <w:rPr>
          <w:rFonts w:cstheme="minorHAnsi"/>
          <w:b/>
        </w:rPr>
        <w:t>22</w:t>
      </w:r>
      <w:r w:rsidRPr="00473D92">
        <w:rPr>
          <w:rFonts w:cstheme="minorHAnsi"/>
          <w:b/>
        </w:rPr>
        <w:t xml:space="preserve"> września 2023 r. </w:t>
      </w:r>
      <w:r>
        <w:rPr>
          <w:rFonts w:cstheme="minorHAnsi"/>
          <w:b/>
        </w:rPr>
        <w:br/>
      </w:r>
      <w:r w:rsidRPr="00473D92">
        <w:rPr>
          <w:rFonts w:cstheme="minorHAnsi"/>
          <w:b/>
        </w:rPr>
        <w:t>do godziny 1</w:t>
      </w:r>
      <w:r w:rsidR="00677822">
        <w:rPr>
          <w:rFonts w:cstheme="minorHAnsi"/>
          <w:b/>
        </w:rPr>
        <w:t>2</w:t>
      </w:r>
      <w:r w:rsidRPr="00473D92">
        <w:rPr>
          <w:rFonts w:cstheme="minorHAnsi"/>
          <w:b/>
        </w:rPr>
        <w:t>:00.</w:t>
      </w:r>
    </w:p>
    <w:p w14:paraId="316C8AFE" w14:textId="77777777" w:rsidR="00473D92" w:rsidRPr="00044EDF" w:rsidRDefault="00473D92" w:rsidP="00044EDF">
      <w:pPr>
        <w:widowControl w:val="0"/>
        <w:suppressAutoHyphens/>
        <w:spacing w:after="0" w:line="240" w:lineRule="auto"/>
        <w:rPr>
          <w:rFonts w:cstheme="minorHAnsi"/>
        </w:rPr>
      </w:pPr>
    </w:p>
    <w:sectPr w:rsidR="00473D92" w:rsidRPr="00044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18CB" w14:textId="77777777" w:rsidR="004A41A2" w:rsidRDefault="004A41A2" w:rsidP="00044EDF">
      <w:pPr>
        <w:spacing w:after="0" w:line="240" w:lineRule="auto"/>
      </w:pPr>
      <w:r>
        <w:separator/>
      </w:r>
    </w:p>
  </w:endnote>
  <w:endnote w:type="continuationSeparator" w:id="0">
    <w:p w14:paraId="58F4F1FD" w14:textId="77777777" w:rsidR="004A41A2" w:rsidRDefault="004A41A2" w:rsidP="000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57E4" w14:textId="77777777" w:rsidR="004A41A2" w:rsidRDefault="004A41A2" w:rsidP="00044EDF">
      <w:pPr>
        <w:spacing w:after="0" w:line="240" w:lineRule="auto"/>
      </w:pPr>
      <w:r>
        <w:separator/>
      </w:r>
    </w:p>
  </w:footnote>
  <w:footnote w:type="continuationSeparator" w:id="0">
    <w:p w14:paraId="2D07C4D5" w14:textId="77777777" w:rsidR="004A41A2" w:rsidRDefault="004A41A2" w:rsidP="0004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86D2" w14:textId="4B69D7EB" w:rsidR="00044EDF" w:rsidRDefault="00044EDF">
    <w:pPr>
      <w:pStyle w:val="Nagwek"/>
    </w:pPr>
    <w:r>
      <w:rPr>
        <w:noProof/>
        <w:lang w:eastAsia="pl-PL"/>
      </w:rPr>
      <w:drawing>
        <wp:inline distT="0" distB="0" distL="0" distR="0" wp14:anchorId="368D2B9D" wp14:editId="60CEE652">
          <wp:extent cx="4905375" cy="9429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670CC7"/>
    <w:multiLevelType w:val="hybridMultilevel"/>
    <w:tmpl w:val="B2BEB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3603"/>
    <w:multiLevelType w:val="hybridMultilevel"/>
    <w:tmpl w:val="89760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44EDF"/>
    <w:rsid w:val="00077521"/>
    <w:rsid w:val="000A0674"/>
    <w:rsid w:val="000A1289"/>
    <w:rsid w:val="000B3F08"/>
    <w:rsid w:val="00102B33"/>
    <w:rsid w:val="001039E7"/>
    <w:rsid w:val="00116ADE"/>
    <w:rsid w:val="001358D5"/>
    <w:rsid w:val="0017664D"/>
    <w:rsid w:val="001D4F92"/>
    <w:rsid w:val="001E065D"/>
    <w:rsid w:val="001F4F98"/>
    <w:rsid w:val="00224E22"/>
    <w:rsid w:val="00266E00"/>
    <w:rsid w:val="003078BE"/>
    <w:rsid w:val="003423BF"/>
    <w:rsid w:val="003429E0"/>
    <w:rsid w:val="003738CB"/>
    <w:rsid w:val="00375B3B"/>
    <w:rsid w:val="00381D5C"/>
    <w:rsid w:val="003A3A66"/>
    <w:rsid w:val="003A41F0"/>
    <w:rsid w:val="003C734C"/>
    <w:rsid w:val="003C7BF5"/>
    <w:rsid w:val="003F5116"/>
    <w:rsid w:val="00434C84"/>
    <w:rsid w:val="004401E0"/>
    <w:rsid w:val="00465B47"/>
    <w:rsid w:val="00473D92"/>
    <w:rsid w:val="00487CB8"/>
    <w:rsid w:val="004A41A2"/>
    <w:rsid w:val="005240AA"/>
    <w:rsid w:val="00537A59"/>
    <w:rsid w:val="00541D78"/>
    <w:rsid w:val="00554F49"/>
    <w:rsid w:val="005915FD"/>
    <w:rsid w:val="00595C22"/>
    <w:rsid w:val="005C2ECC"/>
    <w:rsid w:val="005E5EFF"/>
    <w:rsid w:val="00637846"/>
    <w:rsid w:val="006653FF"/>
    <w:rsid w:val="00677822"/>
    <w:rsid w:val="006A6E16"/>
    <w:rsid w:val="006D7AAC"/>
    <w:rsid w:val="00767055"/>
    <w:rsid w:val="007C1063"/>
    <w:rsid w:val="007D0E6E"/>
    <w:rsid w:val="007E2DFB"/>
    <w:rsid w:val="007E7F52"/>
    <w:rsid w:val="007F0CB7"/>
    <w:rsid w:val="007F5290"/>
    <w:rsid w:val="008223A6"/>
    <w:rsid w:val="008268E0"/>
    <w:rsid w:val="008747DC"/>
    <w:rsid w:val="00910362"/>
    <w:rsid w:val="00912D49"/>
    <w:rsid w:val="00936C00"/>
    <w:rsid w:val="009C1D87"/>
    <w:rsid w:val="009D59F8"/>
    <w:rsid w:val="00A16143"/>
    <w:rsid w:val="00A21EAC"/>
    <w:rsid w:val="00A230F4"/>
    <w:rsid w:val="00A415E2"/>
    <w:rsid w:val="00AA66A8"/>
    <w:rsid w:val="00AB701C"/>
    <w:rsid w:val="00AC4362"/>
    <w:rsid w:val="00B458EB"/>
    <w:rsid w:val="00BF1380"/>
    <w:rsid w:val="00C17978"/>
    <w:rsid w:val="00C17B1B"/>
    <w:rsid w:val="00C20D7A"/>
    <w:rsid w:val="00C32F15"/>
    <w:rsid w:val="00C47057"/>
    <w:rsid w:val="00C5610B"/>
    <w:rsid w:val="00C66A46"/>
    <w:rsid w:val="00CE6DAD"/>
    <w:rsid w:val="00CF2992"/>
    <w:rsid w:val="00D00F1B"/>
    <w:rsid w:val="00D06849"/>
    <w:rsid w:val="00D13DDD"/>
    <w:rsid w:val="00DA270E"/>
    <w:rsid w:val="00E4178E"/>
    <w:rsid w:val="00E67C71"/>
    <w:rsid w:val="00E83D45"/>
    <w:rsid w:val="00E943F4"/>
    <w:rsid w:val="00EA2491"/>
    <w:rsid w:val="00ED4ACF"/>
    <w:rsid w:val="00F26F43"/>
    <w:rsid w:val="00F55166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875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6D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4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DF"/>
  </w:style>
  <w:style w:type="paragraph" w:styleId="Stopka">
    <w:name w:val="footer"/>
    <w:basedOn w:val="Normalny"/>
    <w:link w:val="StopkaZnak"/>
    <w:uiPriority w:val="99"/>
    <w:unhideWhenUsed/>
    <w:rsid w:val="0004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DF"/>
  </w:style>
  <w:style w:type="paragraph" w:styleId="Tekstdymka">
    <w:name w:val="Balloon Text"/>
    <w:basedOn w:val="Normalny"/>
    <w:link w:val="TekstdymkaZnak"/>
    <w:uiPriority w:val="99"/>
    <w:semiHidden/>
    <w:unhideWhenUsed/>
    <w:rsid w:val="0067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Andrzej Adamski</dc:creator>
  <cp:keywords/>
  <dc:description/>
  <cp:lastModifiedBy>Agata Mania</cp:lastModifiedBy>
  <cp:revision>15</cp:revision>
  <cp:lastPrinted>2023-09-20T11:15:00Z</cp:lastPrinted>
  <dcterms:created xsi:type="dcterms:W3CDTF">2023-09-06T06:41:00Z</dcterms:created>
  <dcterms:modified xsi:type="dcterms:W3CDTF">2023-09-20T11:19:00Z</dcterms:modified>
</cp:coreProperties>
</file>