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D286E" w14:textId="10CBA26A" w:rsidR="00752539" w:rsidRPr="00752539" w:rsidRDefault="00752539" w:rsidP="00752539">
      <w:pPr>
        <w:keepNext/>
        <w:keepLines/>
        <w:spacing w:before="240" w:after="0"/>
        <w:ind w:left="1418"/>
        <w:jc w:val="right"/>
        <w:outlineLvl w:val="0"/>
        <w:rPr>
          <w:rFonts w:eastAsiaTheme="majorEastAsia" w:cstheme="majorBidi"/>
          <w:b/>
          <w:kern w:val="0"/>
          <w:sz w:val="24"/>
          <w:szCs w:val="32"/>
          <w14:ligatures w14:val="none"/>
        </w:rPr>
      </w:pPr>
      <w:bookmarkStart w:id="0" w:name="_Toc133331367"/>
      <w:r w:rsidRPr="00752539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3</w:t>
      </w:r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Ogólne standardy przygotowania informacji w tekście łatwym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52539">
        <w:rPr>
          <w:rFonts w:eastAsiaTheme="majorEastAsia" w:cstheme="majorBidi"/>
          <w:bCs/>
          <w:kern w:val="0"/>
          <w:sz w:val="24"/>
          <w:szCs w:val="32"/>
          <w14:ligatures w14:val="none"/>
        </w:rPr>
        <w:t>do czytania i zrozumienia ETR</w:t>
      </w:r>
      <w:bookmarkEnd w:id="0"/>
      <w:r w:rsidRPr="00752539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stosuj wyjustowań</w:t>
      </w:r>
      <w:bookmarkStart w:id="1" w:name="_GoBack"/>
      <w:bookmarkEnd w:id="1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39"/>
    <w:rsid w:val="00295512"/>
    <w:rsid w:val="004C7BAE"/>
    <w:rsid w:val="00642B16"/>
    <w:rsid w:val="00742DF3"/>
    <w:rsid w:val="00752539"/>
    <w:rsid w:val="00776CA8"/>
    <w:rsid w:val="009A6194"/>
    <w:rsid w:val="00A72F15"/>
    <w:rsid w:val="00AB64B3"/>
    <w:rsid w:val="00CC794E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M.Bohuszko (KP Świebodzin)</cp:lastModifiedBy>
  <cp:revision>3</cp:revision>
  <dcterms:created xsi:type="dcterms:W3CDTF">2023-09-20T06:52:00Z</dcterms:created>
  <dcterms:modified xsi:type="dcterms:W3CDTF">2023-09-20T07:12:00Z</dcterms:modified>
</cp:coreProperties>
</file>