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6E47" w14:textId="74F069E5" w:rsidR="006779F9" w:rsidRPr="00846A68" w:rsidRDefault="006779F9" w:rsidP="006779F9">
      <w:pPr>
        <w:spacing w:before="120" w:after="120" w:line="360" w:lineRule="auto"/>
        <w:jc w:val="right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Warszawa, </w:t>
      </w:r>
      <w:r w:rsidR="00756618" w:rsidRPr="00846A68">
        <w:rPr>
          <w:rFonts w:ascii="Lato" w:hAnsi="Lato" w:cs="Arial"/>
          <w:sz w:val="20"/>
          <w:szCs w:val="20"/>
        </w:rPr>
        <w:t xml:space="preserve"> dnia</w:t>
      </w:r>
      <w:r w:rsidR="0021237D">
        <w:rPr>
          <w:rFonts w:ascii="Lato" w:hAnsi="Lato" w:cs="Arial"/>
          <w:sz w:val="20"/>
          <w:szCs w:val="20"/>
        </w:rPr>
        <w:t xml:space="preserve"> 14 sierpnia </w:t>
      </w:r>
      <w:r w:rsidRPr="00846A68">
        <w:rPr>
          <w:rFonts w:ascii="Lato" w:hAnsi="Lato" w:cs="Arial"/>
          <w:sz w:val="20"/>
          <w:szCs w:val="20"/>
        </w:rPr>
        <w:t>202</w:t>
      </w:r>
      <w:r w:rsidR="00F9757A" w:rsidRPr="00846A68">
        <w:rPr>
          <w:rFonts w:ascii="Lato" w:hAnsi="Lato" w:cs="Arial"/>
          <w:sz w:val="20"/>
          <w:szCs w:val="20"/>
        </w:rPr>
        <w:t>4</w:t>
      </w:r>
      <w:r w:rsidRPr="00846A68">
        <w:rPr>
          <w:rFonts w:ascii="Lato" w:hAnsi="Lato" w:cs="Arial"/>
          <w:sz w:val="20"/>
          <w:szCs w:val="20"/>
        </w:rPr>
        <w:t xml:space="preserve"> r.</w:t>
      </w:r>
    </w:p>
    <w:p w14:paraId="43148D42" w14:textId="77777777" w:rsidR="006779F9" w:rsidRPr="00846A68" w:rsidRDefault="006779F9" w:rsidP="006779F9">
      <w:pPr>
        <w:spacing w:before="120" w:after="120" w:line="360" w:lineRule="auto"/>
        <w:jc w:val="center"/>
        <w:rPr>
          <w:rFonts w:ascii="Lato" w:hAnsi="Lato" w:cs="Arial"/>
          <w:color w:val="4472C4" w:themeColor="accent1"/>
          <w:sz w:val="40"/>
          <w:szCs w:val="40"/>
        </w:rPr>
      </w:pPr>
      <w:r w:rsidRPr="00846A68">
        <w:rPr>
          <w:rFonts w:ascii="Lato" w:hAnsi="Lato" w:cs="Arial"/>
          <w:color w:val="4472C4" w:themeColor="accent1"/>
          <w:sz w:val="40"/>
          <w:szCs w:val="40"/>
        </w:rPr>
        <w:t>OGŁOSZENIE</w:t>
      </w:r>
    </w:p>
    <w:p w14:paraId="0F6EC7BB" w14:textId="4370F967" w:rsidR="006779F9" w:rsidRPr="00846A68" w:rsidRDefault="006779F9" w:rsidP="004D6547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Minister Zdrowia ogłasza konkurs ofert</w:t>
      </w:r>
      <w:r w:rsidRPr="00846A68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A83F73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na </w:t>
      </w:r>
      <w:r w:rsidR="003B22F5" w:rsidRPr="00846A68">
        <w:rPr>
          <w:rFonts w:ascii="Lato" w:hAnsi="Lato" w:cs="Arial"/>
          <w:sz w:val="20"/>
          <w:szCs w:val="20"/>
        </w:rPr>
        <w:t xml:space="preserve">wybór </w:t>
      </w:r>
      <w:r w:rsidRPr="00846A68">
        <w:rPr>
          <w:rFonts w:ascii="Lato" w:hAnsi="Lato" w:cs="Arial"/>
          <w:sz w:val="20"/>
          <w:szCs w:val="20"/>
        </w:rPr>
        <w:t xml:space="preserve">realizatorów programu wieloletniego </w:t>
      </w:r>
      <w:r w:rsidR="00036DD5" w:rsidRPr="00846A68">
        <w:rPr>
          <w:rFonts w:ascii="Lato" w:hAnsi="Lato" w:cs="Arial"/>
          <w:sz w:val="20"/>
          <w:szCs w:val="20"/>
        </w:rPr>
        <w:t>na</w:t>
      </w:r>
      <w:r w:rsidR="00F9757A" w:rsidRPr="00846A68">
        <w:rPr>
          <w:rFonts w:ascii="Lato" w:hAnsi="Lato" w:cs="Arial"/>
          <w:sz w:val="20"/>
          <w:szCs w:val="20"/>
        </w:rPr>
        <w:t> </w:t>
      </w:r>
      <w:r w:rsidR="00036DD5" w:rsidRPr="00846A68">
        <w:rPr>
          <w:rFonts w:ascii="Lato" w:hAnsi="Lato" w:cs="Arial"/>
          <w:sz w:val="20"/>
          <w:szCs w:val="20"/>
        </w:rPr>
        <w:t>lata 20</w:t>
      </w:r>
      <w:r w:rsidR="005E0A59" w:rsidRPr="00846A68">
        <w:rPr>
          <w:rFonts w:ascii="Lato" w:hAnsi="Lato" w:cs="Arial"/>
          <w:sz w:val="20"/>
          <w:szCs w:val="20"/>
        </w:rPr>
        <w:t xml:space="preserve">23-2032 </w:t>
      </w:r>
      <w:r w:rsidRPr="00846A68">
        <w:rPr>
          <w:rFonts w:ascii="Lato" w:hAnsi="Lato" w:cs="Arial"/>
          <w:sz w:val="20"/>
          <w:szCs w:val="20"/>
        </w:rPr>
        <w:t>pn.</w:t>
      </w:r>
      <w:r w:rsidR="00036DD5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b/>
          <w:bCs/>
          <w:i/>
          <w:iCs/>
          <w:sz w:val="20"/>
          <w:szCs w:val="20"/>
        </w:rPr>
        <w:t>Narodowy Program Transplantacyjn</w:t>
      </w:r>
      <w:r w:rsidR="005E0A59" w:rsidRPr="00846A68">
        <w:rPr>
          <w:rFonts w:ascii="Lato" w:hAnsi="Lato" w:cs="Arial"/>
          <w:b/>
          <w:bCs/>
          <w:i/>
          <w:iCs/>
          <w:sz w:val="20"/>
          <w:szCs w:val="20"/>
        </w:rPr>
        <w:t xml:space="preserve">y </w:t>
      </w:r>
      <w:r w:rsidR="00326B4F" w:rsidRPr="00846A68">
        <w:rPr>
          <w:rFonts w:ascii="Lato" w:hAnsi="Lato" w:cs="Arial"/>
          <w:sz w:val="20"/>
          <w:szCs w:val="20"/>
        </w:rPr>
        <w:t>(dalej: „Program”)</w:t>
      </w:r>
      <w:r w:rsidR="003B22F5" w:rsidRPr="00846A68">
        <w:rPr>
          <w:rFonts w:ascii="Lato" w:hAnsi="Lato" w:cs="Arial"/>
          <w:sz w:val="20"/>
          <w:szCs w:val="20"/>
        </w:rPr>
        <w:t>,</w:t>
      </w:r>
      <w:r w:rsidR="004B4C59" w:rsidRPr="00846A68">
        <w:rPr>
          <w:rFonts w:ascii="Lato" w:hAnsi="Lato" w:cs="Arial"/>
          <w:sz w:val="20"/>
          <w:szCs w:val="20"/>
        </w:rPr>
        <w:t xml:space="preserve"> </w:t>
      </w:r>
      <w:r w:rsidR="003B22F5" w:rsidRPr="00846A68">
        <w:rPr>
          <w:rFonts w:ascii="Lato" w:hAnsi="Lato" w:cs="Arial"/>
          <w:sz w:val="20"/>
          <w:szCs w:val="20"/>
        </w:rPr>
        <w:t>realizowanego na</w:t>
      </w:r>
      <w:r w:rsidR="004D6547" w:rsidRPr="00846A68">
        <w:rPr>
          <w:rFonts w:ascii="Lato" w:hAnsi="Lato" w:cs="Arial"/>
          <w:sz w:val="20"/>
          <w:szCs w:val="20"/>
        </w:rPr>
        <w:t> </w:t>
      </w:r>
      <w:r w:rsidR="003B22F5" w:rsidRPr="00846A68">
        <w:rPr>
          <w:rFonts w:ascii="Lato" w:hAnsi="Lato" w:cs="Arial"/>
          <w:sz w:val="20"/>
          <w:szCs w:val="20"/>
        </w:rPr>
        <w:t>zasadach przewidzianych dla programu polityki zdrowotnej,</w:t>
      </w:r>
      <w:r w:rsidRPr="00846A68">
        <w:rPr>
          <w:rFonts w:ascii="Lato" w:hAnsi="Lato" w:cs="Arial"/>
          <w:sz w:val="20"/>
          <w:szCs w:val="20"/>
        </w:rPr>
        <w:t xml:space="preserve"> w</w:t>
      </w:r>
      <w:r w:rsidR="00326B4F" w:rsidRPr="00846A68">
        <w:rPr>
          <w:rFonts w:ascii="Lato" w:hAnsi="Lato" w:cs="Arial"/>
          <w:sz w:val="20"/>
          <w:szCs w:val="20"/>
        </w:rPr>
        <w:t> </w:t>
      </w:r>
      <w:r w:rsidRPr="00846A68">
        <w:rPr>
          <w:rFonts w:ascii="Lato" w:hAnsi="Lato" w:cs="Arial"/>
          <w:sz w:val="20"/>
          <w:szCs w:val="20"/>
        </w:rPr>
        <w:t xml:space="preserve">zakresie zadania: </w:t>
      </w:r>
    </w:p>
    <w:p w14:paraId="0B6DFA7E" w14:textId="4D67DCFE" w:rsidR="005F1367" w:rsidRPr="00846A68" w:rsidRDefault="00465BE2" w:rsidP="008C5855">
      <w:pPr>
        <w:spacing w:before="120" w:after="120" w:line="360" w:lineRule="auto"/>
        <w:jc w:val="center"/>
        <w:rPr>
          <w:rFonts w:ascii="Lato" w:hAnsi="Lato" w:cs="Arial"/>
          <w:b/>
          <w:bCs/>
          <w:color w:val="4472C4" w:themeColor="accent1"/>
        </w:rPr>
      </w:pPr>
      <w:r w:rsidRPr="00846A68">
        <w:rPr>
          <w:rFonts w:ascii="Lato" w:hAnsi="Lato" w:cs="Arial"/>
          <w:b/>
          <w:bCs/>
          <w:color w:val="4472C4" w:themeColor="accent1"/>
        </w:rPr>
        <w:t xml:space="preserve">Finansowanie procedur medycznych – pozaustrojowa perfuzja narządów </w:t>
      </w:r>
      <w:r w:rsidR="0099392B" w:rsidRPr="00846A68">
        <w:rPr>
          <w:rFonts w:ascii="Lato" w:hAnsi="Lato" w:cs="Arial"/>
          <w:b/>
          <w:bCs/>
          <w:color w:val="4472C4" w:themeColor="accent1"/>
        </w:rPr>
        <w:br/>
      </w:r>
      <w:r w:rsidRPr="00846A68">
        <w:rPr>
          <w:rFonts w:ascii="Lato" w:hAnsi="Lato" w:cs="Arial"/>
          <w:b/>
          <w:bCs/>
          <w:color w:val="4472C4" w:themeColor="accent1"/>
        </w:rPr>
        <w:t>w zakresie</w:t>
      </w:r>
      <w:r w:rsidR="00334B13" w:rsidRPr="00846A68">
        <w:rPr>
          <w:rFonts w:ascii="Lato" w:hAnsi="Lato" w:cs="Arial"/>
          <w:b/>
          <w:bCs/>
          <w:color w:val="4472C4" w:themeColor="accent1"/>
        </w:rPr>
        <w:t>:</w:t>
      </w:r>
      <w:r w:rsidRPr="00846A68">
        <w:rPr>
          <w:rFonts w:ascii="Lato" w:hAnsi="Lato" w:cs="Arial"/>
          <w:b/>
          <w:bCs/>
          <w:color w:val="4472C4" w:themeColor="accent1"/>
        </w:rPr>
        <w:t xml:space="preserve"> pozaustrojowej perfuzji płuc</w:t>
      </w:r>
      <w:r w:rsidR="005F0074" w:rsidRPr="00846A68">
        <w:rPr>
          <w:rFonts w:ascii="Lato" w:hAnsi="Lato" w:cs="Arial"/>
          <w:b/>
          <w:bCs/>
          <w:color w:val="4472C4" w:themeColor="accent1"/>
        </w:rPr>
        <w:t xml:space="preserve"> </w:t>
      </w:r>
      <w:r w:rsidR="007762E1">
        <w:rPr>
          <w:rFonts w:ascii="Lato" w:hAnsi="Lato" w:cs="Arial"/>
          <w:b/>
          <w:bCs/>
          <w:color w:val="4472C4" w:themeColor="accent1"/>
        </w:rPr>
        <w:t xml:space="preserve">w celu </w:t>
      </w:r>
      <w:r w:rsidRPr="00846A68">
        <w:rPr>
          <w:rFonts w:ascii="Lato" w:hAnsi="Lato" w:cs="Arial"/>
          <w:b/>
          <w:bCs/>
          <w:color w:val="4472C4" w:themeColor="accent1"/>
        </w:rPr>
        <w:t>zwiększenia liczby pozyskiwanych narządów do leczenia przeszczepieniem płu</w:t>
      </w:r>
      <w:r w:rsidR="005C36CE" w:rsidRPr="00846A68">
        <w:rPr>
          <w:rFonts w:ascii="Lato" w:hAnsi="Lato" w:cs="Arial"/>
          <w:b/>
          <w:bCs/>
          <w:color w:val="4472C4" w:themeColor="accent1"/>
        </w:rPr>
        <w:t>c</w:t>
      </w:r>
      <w:r w:rsidR="0099392B" w:rsidRPr="00846A68">
        <w:rPr>
          <w:rFonts w:ascii="Lato" w:hAnsi="Lato" w:cs="Arial"/>
          <w:b/>
          <w:bCs/>
          <w:color w:val="4472C4" w:themeColor="accent1"/>
        </w:rPr>
        <w:t>.</w:t>
      </w:r>
      <w:r w:rsidR="0003069F" w:rsidRPr="00846A68">
        <w:rPr>
          <w:rFonts w:ascii="Lato" w:hAnsi="Lato" w:cs="Arial"/>
          <w:b/>
          <w:bCs/>
          <w:color w:val="4472C4" w:themeColor="accent1"/>
        </w:rPr>
        <w:t xml:space="preserve"> </w:t>
      </w:r>
      <w:r w:rsidR="008C5855" w:rsidRPr="00846A68">
        <w:rPr>
          <w:rFonts w:ascii="Lato" w:hAnsi="Lato" w:cs="Arial"/>
          <w:b/>
          <w:bCs/>
          <w:color w:val="4472C4" w:themeColor="accent1"/>
        </w:rPr>
        <w:t xml:space="preserve"> </w:t>
      </w:r>
    </w:p>
    <w:p w14:paraId="2E7AC634" w14:textId="77777777" w:rsidR="006779F9" w:rsidRPr="00846A68" w:rsidRDefault="006779F9" w:rsidP="006779F9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Lato" w:hAnsi="Lato" w:cs="Arial"/>
          <w:color w:val="auto"/>
          <w:sz w:val="24"/>
          <w:szCs w:val="24"/>
        </w:rPr>
      </w:pPr>
      <w:r w:rsidRPr="00846A68">
        <w:rPr>
          <w:rFonts w:ascii="Lato" w:hAnsi="Lato" w:cs="Arial"/>
          <w:color w:val="auto"/>
          <w:sz w:val="24"/>
          <w:szCs w:val="24"/>
        </w:rPr>
        <w:t>I.</w:t>
      </w:r>
      <w:r w:rsidRPr="00846A68">
        <w:rPr>
          <w:rFonts w:ascii="Lato" w:hAnsi="Lato" w:cs="Arial"/>
          <w:color w:val="auto"/>
          <w:sz w:val="24"/>
          <w:szCs w:val="24"/>
        </w:rPr>
        <w:tab/>
        <w:t>OPIS PRZEDMIOTU KONKURSU</w:t>
      </w:r>
    </w:p>
    <w:p w14:paraId="2FC19C4A" w14:textId="0BD753D1" w:rsidR="0025655D" w:rsidRPr="00846A68" w:rsidRDefault="006779F9" w:rsidP="00CE77D6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Celem zadania jest </w:t>
      </w:r>
      <w:r w:rsidR="0087622C" w:rsidRPr="00846A68">
        <w:rPr>
          <w:rFonts w:ascii="Lato" w:hAnsi="Lato" w:cs="Arial"/>
          <w:sz w:val="20"/>
          <w:szCs w:val="20"/>
        </w:rPr>
        <w:t xml:space="preserve">dofinansowanie wykonywania </w:t>
      </w:r>
      <w:r w:rsidR="00C360C5" w:rsidRPr="00846A68">
        <w:rPr>
          <w:rFonts w:ascii="Lato" w:hAnsi="Lato" w:cs="Arial"/>
          <w:sz w:val="20"/>
          <w:szCs w:val="20"/>
        </w:rPr>
        <w:t xml:space="preserve">przez ośrodki </w:t>
      </w:r>
      <w:r w:rsidR="00CE77D6" w:rsidRPr="00846A68">
        <w:rPr>
          <w:rFonts w:ascii="Lato" w:hAnsi="Lato" w:cs="Arial"/>
          <w:sz w:val="20"/>
          <w:szCs w:val="20"/>
        </w:rPr>
        <w:t xml:space="preserve">przeszczepiające płuca </w:t>
      </w:r>
      <w:r w:rsidR="0087622C" w:rsidRPr="00846A68">
        <w:rPr>
          <w:rFonts w:ascii="Lato" w:hAnsi="Lato" w:cs="Arial"/>
          <w:sz w:val="20"/>
          <w:szCs w:val="20"/>
        </w:rPr>
        <w:t xml:space="preserve">procedury </w:t>
      </w:r>
      <w:bookmarkStart w:id="0" w:name="_Hlk114055488"/>
      <w:r w:rsidR="00114858" w:rsidRPr="00846A68">
        <w:rPr>
          <w:rFonts w:ascii="Lato" w:hAnsi="Lato" w:cs="Arial"/>
          <w:sz w:val="20"/>
          <w:szCs w:val="20"/>
        </w:rPr>
        <w:t xml:space="preserve">pozaustrojowej perfuzji </w:t>
      </w:r>
      <w:bookmarkEnd w:id="0"/>
      <w:r w:rsidR="00114858" w:rsidRPr="00846A68">
        <w:rPr>
          <w:rFonts w:ascii="Lato" w:hAnsi="Lato" w:cs="Arial"/>
          <w:sz w:val="20"/>
          <w:szCs w:val="20"/>
        </w:rPr>
        <w:t>płuc</w:t>
      </w:r>
      <w:r w:rsidR="00896A77" w:rsidRPr="00846A68">
        <w:rPr>
          <w:rFonts w:ascii="Lato" w:hAnsi="Lato" w:cs="Arial"/>
          <w:sz w:val="20"/>
          <w:szCs w:val="20"/>
        </w:rPr>
        <w:t xml:space="preserve"> (</w:t>
      </w:r>
      <w:r w:rsidR="00963712" w:rsidRPr="00846A68">
        <w:rPr>
          <w:rFonts w:ascii="Lato" w:hAnsi="Lato" w:cs="Arial"/>
          <w:i/>
          <w:iCs/>
          <w:sz w:val="20"/>
          <w:szCs w:val="20"/>
        </w:rPr>
        <w:t>ex-vivo lung</w:t>
      </w:r>
      <w:r w:rsidR="00F9757A" w:rsidRPr="00846A68">
        <w:rPr>
          <w:rFonts w:ascii="Lato" w:hAnsi="Lato" w:cs="Arial"/>
          <w:i/>
          <w:iCs/>
          <w:sz w:val="20"/>
          <w:szCs w:val="20"/>
        </w:rPr>
        <w:t xml:space="preserve"> </w:t>
      </w:r>
      <w:r w:rsidR="00963712" w:rsidRPr="00846A68">
        <w:rPr>
          <w:rFonts w:ascii="Lato" w:hAnsi="Lato" w:cs="Arial"/>
          <w:i/>
          <w:iCs/>
          <w:sz w:val="20"/>
          <w:szCs w:val="20"/>
        </w:rPr>
        <w:t>perfusion</w:t>
      </w:r>
      <w:r w:rsidR="00963712" w:rsidRPr="00846A68">
        <w:rPr>
          <w:rFonts w:ascii="Lato" w:hAnsi="Lato" w:cs="Arial"/>
          <w:sz w:val="20"/>
          <w:szCs w:val="20"/>
        </w:rPr>
        <w:t xml:space="preserve">, </w:t>
      </w:r>
      <w:r w:rsidR="00896A77" w:rsidRPr="00846A68">
        <w:rPr>
          <w:rFonts w:ascii="Lato" w:hAnsi="Lato" w:cs="Arial"/>
          <w:sz w:val="20"/>
          <w:szCs w:val="20"/>
        </w:rPr>
        <w:t>dalej: „Procedura”)</w:t>
      </w:r>
      <w:r w:rsidRPr="00846A68">
        <w:rPr>
          <w:rFonts w:ascii="Lato" w:hAnsi="Lato" w:cs="Arial"/>
          <w:sz w:val="20"/>
          <w:szCs w:val="20"/>
        </w:rPr>
        <w:t>,</w:t>
      </w:r>
      <w:r w:rsidR="00A83F73" w:rsidRPr="00846A68">
        <w:rPr>
          <w:rFonts w:ascii="Lato" w:hAnsi="Lato" w:cs="Arial"/>
          <w:sz w:val="20"/>
          <w:szCs w:val="20"/>
        </w:rPr>
        <w:t xml:space="preserve"> </w:t>
      </w:r>
      <w:r w:rsidR="00436CBF" w:rsidRPr="00846A68">
        <w:rPr>
          <w:rFonts w:ascii="Lato" w:hAnsi="Lato" w:cs="Arial"/>
          <w:sz w:val="20"/>
          <w:szCs w:val="20"/>
        </w:rPr>
        <w:t xml:space="preserve">zapewniając tym samym </w:t>
      </w:r>
      <w:r w:rsidR="00A83F73" w:rsidRPr="00846A68">
        <w:rPr>
          <w:rFonts w:ascii="Lato" w:hAnsi="Lato" w:cs="Arial"/>
          <w:sz w:val="20"/>
          <w:szCs w:val="20"/>
        </w:rPr>
        <w:t>dostęp do najnowszych osiągnięć technicznych i</w:t>
      </w:r>
      <w:r w:rsidR="00B9467F" w:rsidRPr="00846A68">
        <w:rPr>
          <w:rFonts w:ascii="Lato" w:hAnsi="Lato" w:cs="Arial"/>
          <w:sz w:val="20"/>
          <w:szCs w:val="20"/>
        </w:rPr>
        <w:t xml:space="preserve"> </w:t>
      </w:r>
      <w:r w:rsidR="00A83F73" w:rsidRPr="00846A68">
        <w:rPr>
          <w:rFonts w:ascii="Lato" w:hAnsi="Lato" w:cs="Arial"/>
          <w:sz w:val="20"/>
          <w:szCs w:val="20"/>
        </w:rPr>
        <w:t>technologicznych</w:t>
      </w:r>
      <w:r w:rsidR="00B9467F" w:rsidRPr="00846A68">
        <w:rPr>
          <w:rFonts w:ascii="Lato" w:hAnsi="Lato" w:cs="Arial"/>
          <w:sz w:val="20"/>
          <w:szCs w:val="20"/>
        </w:rPr>
        <w:t xml:space="preserve"> </w:t>
      </w:r>
      <w:r w:rsidR="00A83F73" w:rsidRPr="00846A68">
        <w:rPr>
          <w:rFonts w:ascii="Lato" w:hAnsi="Lato" w:cs="Arial"/>
          <w:sz w:val="20"/>
          <w:szCs w:val="20"/>
        </w:rPr>
        <w:t>w</w:t>
      </w:r>
      <w:r w:rsidR="005C36CE" w:rsidRPr="00846A68">
        <w:rPr>
          <w:rFonts w:ascii="Lato" w:hAnsi="Lato" w:cs="Arial"/>
          <w:sz w:val="20"/>
          <w:szCs w:val="20"/>
        </w:rPr>
        <w:t> </w:t>
      </w:r>
      <w:r w:rsidR="00A83F73" w:rsidRPr="00846A68">
        <w:rPr>
          <w:rFonts w:ascii="Lato" w:hAnsi="Lato" w:cs="Arial"/>
          <w:sz w:val="20"/>
          <w:szCs w:val="20"/>
        </w:rPr>
        <w:t xml:space="preserve">zakresie procedur </w:t>
      </w:r>
      <w:r w:rsidR="00EB0BEB" w:rsidRPr="00846A68">
        <w:rPr>
          <w:rFonts w:ascii="Lato" w:hAnsi="Lato" w:cs="Arial"/>
          <w:sz w:val="20"/>
          <w:szCs w:val="20"/>
        </w:rPr>
        <w:t>pobierania</w:t>
      </w:r>
      <w:r w:rsidR="00CE77D6" w:rsidRPr="00846A68">
        <w:rPr>
          <w:rFonts w:ascii="Lato" w:hAnsi="Lato" w:cs="Arial"/>
          <w:sz w:val="20"/>
          <w:szCs w:val="20"/>
        </w:rPr>
        <w:t xml:space="preserve">, przechowywania </w:t>
      </w:r>
      <w:r w:rsidR="009E63B5" w:rsidRPr="00846A68">
        <w:rPr>
          <w:rFonts w:ascii="Lato" w:hAnsi="Lato" w:cs="Arial"/>
          <w:sz w:val="20"/>
          <w:szCs w:val="20"/>
        </w:rPr>
        <w:t>oraz</w:t>
      </w:r>
      <w:r w:rsidR="00EB0BEB" w:rsidRPr="00846A68">
        <w:rPr>
          <w:rFonts w:ascii="Lato" w:hAnsi="Lato" w:cs="Arial"/>
          <w:sz w:val="20"/>
          <w:szCs w:val="20"/>
        </w:rPr>
        <w:t xml:space="preserve"> </w:t>
      </w:r>
      <w:r w:rsidR="00A83F73" w:rsidRPr="00846A68">
        <w:rPr>
          <w:rFonts w:ascii="Lato" w:hAnsi="Lato" w:cs="Arial"/>
          <w:sz w:val="20"/>
          <w:szCs w:val="20"/>
        </w:rPr>
        <w:t xml:space="preserve">przeszczepiania </w:t>
      </w:r>
      <w:r w:rsidR="00C31C67" w:rsidRPr="00846A68">
        <w:rPr>
          <w:rFonts w:ascii="Lato" w:hAnsi="Lato" w:cs="Arial"/>
          <w:sz w:val="20"/>
          <w:szCs w:val="20"/>
        </w:rPr>
        <w:t>płuc</w:t>
      </w:r>
      <w:r w:rsidR="00896A77" w:rsidRPr="00846A68">
        <w:rPr>
          <w:rFonts w:ascii="Lato" w:hAnsi="Lato" w:cs="Arial"/>
          <w:sz w:val="20"/>
          <w:szCs w:val="20"/>
        </w:rPr>
        <w:t>.</w:t>
      </w:r>
      <w:r w:rsidR="00A83F73" w:rsidRPr="00846A68">
        <w:rPr>
          <w:rFonts w:ascii="Lato" w:hAnsi="Lato" w:cs="Arial"/>
          <w:sz w:val="20"/>
          <w:szCs w:val="20"/>
        </w:rPr>
        <w:t xml:space="preserve"> </w:t>
      </w:r>
      <w:r w:rsidR="00CE77D6" w:rsidRPr="00846A68">
        <w:rPr>
          <w:rFonts w:ascii="Lato" w:hAnsi="Lato" w:cs="Arial"/>
          <w:sz w:val="20"/>
          <w:szCs w:val="20"/>
        </w:rPr>
        <w:t>Zadanie ma</w:t>
      </w:r>
      <w:r w:rsidR="00123661" w:rsidRPr="00846A68">
        <w:rPr>
          <w:rFonts w:ascii="Lato" w:hAnsi="Lato" w:cs="Arial"/>
          <w:sz w:val="20"/>
          <w:szCs w:val="20"/>
        </w:rPr>
        <w:t> </w:t>
      </w:r>
      <w:r w:rsidR="00CE77D6" w:rsidRPr="00846A68">
        <w:rPr>
          <w:rFonts w:ascii="Lato" w:hAnsi="Lato" w:cs="Arial"/>
          <w:sz w:val="20"/>
          <w:szCs w:val="20"/>
        </w:rPr>
        <w:t>na</w:t>
      </w:r>
      <w:r w:rsidR="00123661" w:rsidRPr="00846A68">
        <w:rPr>
          <w:rFonts w:ascii="Lato" w:hAnsi="Lato" w:cs="Arial"/>
          <w:sz w:val="20"/>
          <w:szCs w:val="20"/>
        </w:rPr>
        <w:t> </w:t>
      </w:r>
      <w:r w:rsidR="00CE77D6" w:rsidRPr="00846A68">
        <w:rPr>
          <w:rFonts w:ascii="Lato" w:hAnsi="Lato" w:cs="Arial"/>
          <w:sz w:val="20"/>
          <w:szCs w:val="20"/>
        </w:rPr>
        <w:t>c</w:t>
      </w:r>
      <w:r w:rsidR="0029430B" w:rsidRPr="00846A68">
        <w:rPr>
          <w:rFonts w:ascii="Lato" w:hAnsi="Lato" w:cs="Arial"/>
          <w:sz w:val="20"/>
          <w:szCs w:val="20"/>
        </w:rPr>
        <w:t>e</w:t>
      </w:r>
      <w:r w:rsidR="00CE77D6" w:rsidRPr="00846A68">
        <w:rPr>
          <w:rFonts w:ascii="Lato" w:hAnsi="Lato" w:cs="Arial"/>
          <w:sz w:val="20"/>
          <w:szCs w:val="20"/>
        </w:rPr>
        <w:t xml:space="preserve">lu sfinansowanie </w:t>
      </w:r>
      <w:r w:rsidR="0099392B" w:rsidRPr="00846A68">
        <w:rPr>
          <w:rFonts w:ascii="Lato" w:hAnsi="Lato" w:cs="Arial"/>
          <w:sz w:val="20"/>
          <w:szCs w:val="20"/>
        </w:rPr>
        <w:t xml:space="preserve">kosztów wykonania procedur pozaustrojowej perfuzji płuc, w tym zakupu </w:t>
      </w:r>
      <w:r w:rsidR="00CE77D6" w:rsidRPr="00846A68">
        <w:rPr>
          <w:rFonts w:ascii="Lato" w:hAnsi="Lato" w:cs="Arial"/>
          <w:sz w:val="20"/>
          <w:szCs w:val="20"/>
        </w:rPr>
        <w:t>jednorazowych setów do urządzeń do</w:t>
      </w:r>
      <w:r w:rsidR="004D6547" w:rsidRPr="00846A68">
        <w:rPr>
          <w:rFonts w:ascii="Lato" w:hAnsi="Lato" w:cs="Arial"/>
          <w:sz w:val="20"/>
          <w:szCs w:val="20"/>
        </w:rPr>
        <w:t> </w:t>
      </w:r>
      <w:r w:rsidR="00CE77D6" w:rsidRPr="00846A68">
        <w:rPr>
          <w:rFonts w:ascii="Lato" w:hAnsi="Lato" w:cs="Arial"/>
          <w:sz w:val="20"/>
          <w:szCs w:val="20"/>
        </w:rPr>
        <w:t xml:space="preserve">perfuzji </w:t>
      </w:r>
      <w:r w:rsidR="00123661" w:rsidRPr="00846A68">
        <w:rPr>
          <w:rFonts w:ascii="Lato" w:hAnsi="Lato" w:cs="Arial"/>
          <w:sz w:val="20"/>
          <w:szCs w:val="20"/>
        </w:rPr>
        <w:t xml:space="preserve">narządu </w:t>
      </w:r>
      <w:r w:rsidR="00CE77D6" w:rsidRPr="00846A68">
        <w:rPr>
          <w:rFonts w:ascii="Lato" w:hAnsi="Lato" w:cs="Arial"/>
          <w:sz w:val="20"/>
          <w:szCs w:val="20"/>
        </w:rPr>
        <w:t>oraz innych kosztów związanych</w:t>
      </w:r>
      <w:r w:rsidR="005F0074" w:rsidRPr="00846A68">
        <w:rPr>
          <w:rFonts w:ascii="Lato" w:hAnsi="Lato" w:cs="Arial"/>
          <w:sz w:val="20"/>
          <w:szCs w:val="20"/>
        </w:rPr>
        <w:t xml:space="preserve"> </w:t>
      </w:r>
      <w:r w:rsidR="00CE77D6" w:rsidRPr="00846A68">
        <w:rPr>
          <w:rFonts w:ascii="Lato" w:hAnsi="Lato" w:cs="Arial"/>
          <w:sz w:val="20"/>
          <w:szCs w:val="20"/>
        </w:rPr>
        <w:t>z</w:t>
      </w:r>
      <w:r w:rsidR="003475F8" w:rsidRPr="00846A68">
        <w:rPr>
          <w:rFonts w:ascii="Lato" w:hAnsi="Lato" w:cs="Arial"/>
          <w:sz w:val="20"/>
          <w:szCs w:val="20"/>
        </w:rPr>
        <w:t> </w:t>
      </w:r>
      <w:r w:rsidR="00CE77D6" w:rsidRPr="00846A68">
        <w:rPr>
          <w:rFonts w:ascii="Lato" w:hAnsi="Lato" w:cs="Arial"/>
          <w:sz w:val="20"/>
          <w:szCs w:val="20"/>
        </w:rPr>
        <w:t>realizacją zadania (np. szkolenia personelu) dla ośrodków przeszczepiających płuca.</w:t>
      </w:r>
    </w:p>
    <w:p w14:paraId="5674A3E9" w14:textId="2A3D1426" w:rsidR="00963712" w:rsidRPr="00846A68" w:rsidRDefault="00583A56" w:rsidP="00583A56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Płuca, aby mogły zostać przeszczepione, muszą spełniać rygorystyczne kryteria gazometryczne </w:t>
      </w:r>
      <w:r w:rsidR="00CF708D">
        <w:rPr>
          <w:rFonts w:ascii="Lato" w:hAnsi="Lato" w:cs="Arial"/>
          <w:sz w:val="20"/>
          <w:szCs w:val="20"/>
        </w:rPr>
        <w:br/>
      </w:r>
      <w:r w:rsidRPr="00846A68">
        <w:rPr>
          <w:rFonts w:ascii="Lato" w:hAnsi="Lato" w:cs="Arial"/>
          <w:sz w:val="20"/>
          <w:szCs w:val="20"/>
        </w:rPr>
        <w:t>i radiologiczne, najczęściej jednak ze względu na niekorzystne procesy zachodzące w tkance płucnej nie mogą zostać wykorzystane do celów transplantacyjnych.</w:t>
      </w:r>
      <w:r w:rsidR="007762E1">
        <w:rPr>
          <w:rFonts w:ascii="Lato" w:hAnsi="Lato" w:cs="Arial"/>
          <w:sz w:val="20"/>
          <w:szCs w:val="20"/>
        </w:rPr>
        <w:t xml:space="preserve"> </w:t>
      </w:r>
      <w:r w:rsidR="00963712" w:rsidRPr="00846A68">
        <w:rPr>
          <w:rFonts w:ascii="Lato" w:hAnsi="Lato" w:cs="Arial"/>
          <w:sz w:val="20"/>
          <w:szCs w:val="20"/>
        </w:rPr>
        <w:t>Procedura</w:t>
      </w:r>
      <w:r w:rsidR="007762E1">
        <w:rPr>
          <w:rFonts w:ascii="Lato" w:hAnsi="Lato" w:cs="Arial"/>
          <w:sz w:val="20"/>
          <w:szCs w:val="20"/>
        </w:rPr>
        <w:t xml:space="preserve"> </w:t>
      </w:r>
      <w:r w:rsidR="00963712" w:rsidRPr="00846A68">
        <w:rPr>
          <w:rFonts w:ascii="Lato" w:hAnsi="Lato" w:cs="Arial"/>
          <w:sz w:val="20"/>
          <w:szCs w:val="20"/>
        </w:rPr>
        <w:t>objęta dofinansowaniem w ramach zadania</w:t>
      </w:r>
      <w:r w:rsidR="00C87899" w:rsidRPr="00846A68">
        <w:rPr>
          <w:rFonts w:ascii="Lato" w:hAnsi="Lato" w:cs="Arial"/>
          <w:sz w:val="20"/>
          <w:szCs w:val="20"/>
        </w:rPr>
        <w:t xml:space="preserve"> będącego przedmiotem konkursu ofert</w:t>
      </w:r>
      <w:r w:rsidR="007762E1">
        <w:rPr>
          <w:rFonts w:ascii="Lato" w:hAnsi="Lato" w:cs="Arial"/>
          <w:sz w:val="20"/>
          <w:szCs w:val="20"/>
        </w:rPr>
        <w:t xml:space="preserve"> </w:t>
      </w:r>
      <w:r w:rsidR="00CE77D6" w:rsidRPr="00846A68">
        <w:rPr>
          <w:rFonts w:ascii="Lato" w:hAnsi="Lato" w:cs="Arial"/>
          <w:sz w:val="20"/>
          <w:szCs w:val="20"/>
        </w:rPr>
        <w:t>ma na celu</w:t>
      </w:r>
      <w:r w:rsidR="00963712" w:rsidRPr="00846A68">
        <w:rPr>
          <w:rFonts w:ascii="Lato" w:hAnsi="Lato" w:cs="Arial"/>
          <w:sz w:val="20"/>
          <w:szCs w:val="20"/>
        </w:rPr>
        <w:t xml:space="preserve"> uzyskani</w:t>
      </w:r>
      <w:r w:rsidR="00CE77D6" w:rsidRPr="00846A68">
        <w:rPr>
          <w:rFonts w:ascii="Lato" w:hAnsi="Lato" w:cs="Arial"/>
          <w:sz w:val="20"/>
          <w:szCs w:val="20"/>
        </w:rPr>
        <w:t>e</w:t>
      </w:r>
      <w:r w:rsidR="00963712" w:rsidRPr="00846A68">
        <w:rPr>
          <w:rFonts w:ascii="Lato" w:hAnsi="Lato" w:cs="Arial"/>
          <w:sz w:val="20"/>
          <w:szCs w:val="20"/>
        </w:rPr>
        <w:t xml:space="preserve"> poprawy funkcji płuc</w:t>
      </w:r>
      <w:r w:rsidR="005F0074" w:rsidRPr="00846A68">
        <w:rPr>
          <w:rFonts w:ascii="Lato" w:hAnsi="Lato" w:cs="Arial"/>
          <w:sz w:val="20"/>
          <w:szCs w:val="20"/>
        </w:rPr>
        <w:t xml:space="preserve"> </w:t>
      </w:r>
      <w:r w:rsidR="00963712" w:rsidRPr="00846A68">
        <w:rPr>
          <w:rFonts w:ascii="Lato" w:hAnsi="Lato" w:cs="Arial"/>
          <w:sz w:val="20"/>
          <w:szCs w:val="20"/>
        </w:rPr>
        <w:t xml:space="preserve">do takiego stopnia, aby </w:t>
      </w:r>
      <w:r w:rsidR="00262CBA" w:rsidRPr="00846A68">
        <w:rPr>
          <w:rFonts w:ascii="Lato" w:hAnsi="Lato" w:cs="Arial"/>
          <w:sz w:val="20"/>
          <w:szCs w:val="20"/>
        </w:rPr>
        <w:t>możliwe</w:t>
      </w:r>
      <w:r w:rsidR="00963712" w:rsidRPr="00846A68">
        <w:rPr>
          <w:rFonts w:ascii="Lato" w:hAnsi="Lato" w:cs="Arial"/>
          <w:sz w:val="20"/>
          <w:szCs w:val="20"/>
        </w:rPr>
        <w:t xml:space="preserve"> było </w:t>
      </w:r>
      <w:r w:rsidR="00262CBA" w:rsidRPr="00846A68">
        <w:rPr>
          <w:rFonts w:ascii="Lato" w:hAnsi="Lato" w:cs="Arial"/>
          <w:sz w:val="20"/>
          <w:szCs w:val="20"/>
        </w:rPr>
        <w:t>przeprowadzenie transplantacji</w:t>
      </w:r>
      <w:r w:rsidR="00C87899" w:rsidRPr="00846A68">
        <w:rPr>
          <w:rFonts w:ascii="Lato" w:hAnsi="Lato" w:cs="Arial"/>
          <w:sz w:val="20"/>
          <w:szCs w:val="20"/>
        </w:rPr>
        <w:t xml:space="preserve"> </w:t>
      </w:r>
      <w:r w:rsidR="00963712" w:rsidRPr="00846A68">
        <w:rPr>
          <w:rFonts w:ascii="Lato" w:hAnsi="Lato" w:cs="Arial"/>
          <w:sz w:val="20"/>
          <w:szCs w:val="20"/>
        </w:rPr>
        <w:t xml:space="preserve">w </w:t>
      </w:r>
      <w:r w:rsidR="00262CBA" w:rsidRPr="00846A68">
        <w:rPr>
          <w:rFonts w:ascii="Lato" w:hAnsi="Lato" w:cs="Arial"/>
          <w:sz w:val="20"/>
          <w:szCs w:val="20"/>
        </w:rPr>
        <w:t xml:space="preserve">sposób </w:t>
      </w:r>
      <w:r w:rsidR="00963712" w:rsidRPr="00846A68">
        <w:rPr>
          <w:rFonts w:ascii="Lato" w:hAnsi="Lato" w:cs="Arial"/>
          <w:sz w:val="20"/>
          <w:szCs w:val="20"/>
        </w:rPr>
        <w:t xml:space="preserve">bezpieczny dla biorcy </w:t>
      </w:r>
      <w:r w:rsidR="00262CBA" w:rsidRPr="00846A68">
        <w:rPr>
          <w:rFonts w:ascii="Lato" w:hAnsi="Lato" w:cs="Arial"/>
          <w:sz w:val="20"/>
          <w:szCs w:val="20"/>
        </w:rPr>
        <w:t>przeszczepu</w:t>
      </w:r>
      <w:r w:rsidR="00963712" w:rsidRPr="00846A68">
        <w:rPr>
          <w:rFonts w:ascii="Lato" w:hAnsi="Lato" w:cs="Arial"/>
          <w:sz w:val="20"/>
          <w:szCs w:val="20"/>
        </w:rPr>
        <w:t>.</w:t>
      </w:r>
      <w:r w:rsidR="00262CBA" w:rsidRPr="00846A68">
        <w:rPr>
          <w:rFonts w:ascii="Lato" w:hAnsi="Lato" w:cs="Arial"/>
          <w:sz w:val="20"/>
          <w:szCs w:val="20"/>
        </w:rPr>
        <w:t xml:space="preserve"> Szacuje się, że</w:t>
      </w:r>
      <w:r w:rsidR="003475F8" w:rsidRPr="00846A68">
        <w:rPr>
          <w:rFonts w:ascii="Lato" w:hAnsi="Lato" w:cs="Arial"/>
          <w:sz w:val="20"/>
          <w:szCs w:val="20"/>
        </w:rPr>
        <w:t> </w:t>
      </w:r>
      <w:r w:rsidR="00262CBA" w:rsidRPr="00846A68">
        <w:rPr>
          <w:rFonts w:ascii="Lato" w:hAnsi="Lato" w:cs="Arial"/>
          <w:sz w:val="20"/>
          <w:szCs w:val="20"/>
        </w:rPr>
        <w:t xml:space="preserve">wdrożenie tej </w:t>
      </w:r>
      <w:r w:rsidR="00B249DB" w:rsidRPr="00846A68">
        <w:rPr>
          <w:rFonts w:ascii="Lato" w:hAnsi="Lato" w:cs="Arial"/>
          <w:sz w:val="20"/>
          <w:szCs w:val="20"/>
        </w:rPr>
        <w:t>metody</w:t>
      </w:r>
      <w:r w:rsidR="00262CBA" w:rsidRPr="00846A68">
        <w:rPr>
          <w:rFonts w:ascii="Lato" w:hAnsi="Lato" w:cs="Arial"/>
          <w:sz w:val="20"/>
          <w:szCs w:val="20"/>
        </w:rPr>
        <w:t xml:space="preserve"> do rutynowego postępowania może </w:t>
      </w:r>
      <w:r w:rsidR="00C87899" w:rsidRPr="00846A68">
        <w:rPr>
          <w:rFonts w:ascii="Lato" w:hAnsi="Lato" w:cs="Arial"/>
          <w:sz w:val="20"/>
          <w:szCs w:val="20"/>
        </w:rPr>
        <w:t xml:space="preserve">istotnie </w:t>
      </w:r>
      <w:r w:rsidR="00262CBA" w:rsidRPr="00846A68">
        <w:rPr>
          <w:rFonts w:ascii="Lato" w:hAnsi="Lato" w:cs="Arial"/>
          <w:sz w:val="20"/>
          <w:szCs w:val="20"/>
        </w:rPr>
        <w:t>zwiększyć liczbę wykonywanych przeszczepień płuc</w:t>
      </w:r>
      <w:r w:rsidR="007762E1">
        <w:rPr>
          <w:rFonts w:ascii="Lato" w:hAnsi="Lato" w:cs="Arial"/>
          <w:sz w:val="20"/>
          <w:szCs w:val="20"/>
        </w:rPr>
        <w:t>,</w:t>
      </w:r>
      <w:r w:rsidR="007762E1" w:rsidRPr="007762E1">
        <w:t xml:space="preserve"> </w:t>
      </w:r>
      <w:r w:rsidR="007762E1" w:rsidRPr="007762E1">
        <w:rPr>
          <w:rFonts w:ascii="Lato" w:hAnsi="Lato" w:cs="Arial"/>
          <w:sz w:val="20"/>
          <w:szCs w:val="20"/>
        </w:rPr>
        <w:t>jak również wpłynąć na jakość i bezpieczeństwo wykonywanych przeszczepień, w tym na poprawę ich wyników.</w:t>
      </w:r>
    </w:p>
    <w:p w14:paraId="43F256C7" w14:textId="5DC99263" w:rsidR="00C360C5" w:rsidRPr="00846A68" w:rsidRDefault="00BC0C8E" w:rsidP="00C360C5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Kolejnym istotnym </w:t>
      </w:r>
      <w:r w:rsidR="008C5855" w:rsidRPr="00846A68">
        <w:rPr>
          <w:rFonts w:ascii="Lato" w:hAnsi="Lato" w:cs="Arial"/>
          <w:sz w:val="20"/>
          <w:szCs w:val="20"/>
        </w:rPr>
        <w:t xml:space="preserve">celem </w:t>
      </w:r>
      <w:r w:rsidRPr="00846A68">
        <w:rPr>
          <w:rFonts w:ascii="Lato" w:hAnsi="Lato" w:cs="Arial"/>
          <w:sz w:val="20"/>
          <w:szCs w:val="20"/>
        </w:rPr>
        <w:t>zadania będzie ewaluacj</w:t>
      </w:r>
      <w:r w:rsidR="008B378E" w:rsidRPr="00846A68">
        <w:rPr>
          <w:rFonts w:ascii="Lato" w:hAnsi="Lato" w:cs="Arial"/>
          <w:sz w:val="20"/>
          <w:szCs w:val="20"/>
        </w:rPr>
        <w:t xml:space="preserve">a </w:t>
      </w:r>
      <w:r w:rsidR="002D2A90" w:rsidRPr="00846A68">
        <w:rPr>
          <w:rFonts w:ascii="Lato" w:hAnsi="Lato" w:cs="Arial"/>
          <w:sz w:val="20"/>
          <w:szCs w:val="20"/>
        </w:rPr>
        <w:t xml:space="preserve">uzyskanych efektów leczenia oraz przygotowanie analizy pod kątem zasadności </w:t>
      </w:r>
      <w:r w:rsidR="00936C1F" w:rsidRPr="00846A68">
        <w:rPr>
          <w:rFonts w:ascii="Lato" w:hAnsi="Lato" w:cs="Arial"/>
          <w:sz w:val="20"/>
          <w:szCs w:val="20"/>
        </w:rPr>
        <w:t xml:space="preserve">i </w:t>
      </w:r>
      <w:r w:rsidR="0016662B" w:rsidRPr="00846A68">
        <w:rPr>
          <w:rFonts w:ascii="Lato" w:hAnsi="Lato" w:cs="Arial"/>
          <w:sz w:val="20"/>
          <w:szCs w:val="20"/>
        </w:rPr>
        <w:t xml:space="preserve">efektywności kosztowej </w:t>
      </w:r>
      <w:r w:rsidR="00C360C5" w:rsidRPr="00846A68">
        <w:rPr>
          <w:rFonts w:ascii="Lato" w:hAnsi="Lato" w:cs="Arial"/>
          <w:sz w:val="20"/>
          <w:szCs w:val="20"/>
        </w:rPr>
        <w:t>utworzeni</w:t>
      </w:r>
      <w:r w:rsidR="00936C1F" w:rsidRPr="00846A68">
        <w:rPr>
          <w:rFonts w:ascii="Lato" w:hAnsi="Lato" w:cs="Arial"/>
          <w:sz w:val="20"/>
          <w:szCs w:val="20"/>
        </w:rPr>
        <w:t>a</w:t>
      </w:r>
      <w:r w:rsidR="00C360C5" w:rsidRPr="00846A68">
        <w:rPr>
          <w:rFonts w:ascii="Lato" w:hAnsi="Lato" w:cs="Arial"/>
          <w:sz w:val="20"/>
          <w:szCs w:val="20"/>
        </w:rPr>
        <w:t xml:space="preserve"> </w:t>
      </w:r>
      <w:r w:rsidR="007762E1">
        <w:rPr>
          <w:rFonts w:ascii="Lato" w:hAnsi="Lato" w:cs="Arial"/>
          <w:sz w:val="20"/>
          <w:szCs w:val="20"/>
        </w:rPr>
        <w:t xml:space="preserve">nowej </w:t>
      </w:r>
      <w:r w:rsidR="00C360C5" w:rsidRPr="00846A68">
        <w:rPr>
          <w:rFonts w:ascii="Lato" w:hAnsi="Lato" w:cs="Arial"/>
          <w:sz w:val="20"/>
          <w:szCs w:val="20"/>
        </w:rPr>
        <w:t>procedury transplantacyjnej</w:t>
      </w:r>
      <w:r w:rsidR="007762E1">
        <w:rPr>
          <w:rFonts w:ascii="Lato" w:hAnsi="Lato" w:cs="Arial"/>
          <w:sz w:val="20"/>
          <w:szCs w:val="20"/>
        </w:rPr>
        <w:t xml:space="preserve"> dotyczącej </w:t>
      </w:r>
      <w:r w:rsidR="00EA251E" w:rsidRPr="00846A68">
        <w:rPr>
          <w:rFonts w:ascii="Lato" w:hAnsi="Lato" w:cs="Arial"/>
          <w:sz w:val="20"/>
          <w:szCs w:val="20"/>
        </w:rPr>
        <w:t>pozaustrojowej perfuzji płuc</w:t>
      </w:r>
      <w:r w:rsidR="00C360C5" w:rsidRPr="00846A68">
        <w:rPr>
          <w:rFonts w:ascii="Lato" w:hAnsi="Lato" w:cs="Arial"/>
          <w:sz w:val="20"/>
          <w:szCs w:val="20"/>
        </w:rPr>
        <w:t xml:space="preserve"> </w:t>
      </w:r>
      <w:r w:rsidR="002D2A90" w:rsidRPr="00846A68">
        <w:rPr>
          <w:rFonts w:ascii="Lato" w:hAnsi="Lato" w:cs="Arial"/>
          <w:sz w:val="20"/>
          <w:szCs w:val="20"/>
        </w:rPr>
        <w:t>wraz z propozycją wyceny świadczenia</w:t>
      </w:r>
      <w:r w:rsidR="00C360C5" w:rsidRPr="00846A68">
        <w:rPr>
          <w:rFonts w:ascii="Lato" w:hAnsi="Lato" w:cs="Arial"/>
          <w:sz w:val="20"/>
          <w:szCs w:val="20"/>
        </w:rPr>
        <w:t>.</w:t>
      </w:r>
      <w:r w:rsidR="002F1783" w:rsidRPr="00846A68">
        <w:rPr>
          <w:rFonts w:ascii="Lato" w:hAnsi="Lato" w:cs="Arial"/>
          <w:sz w:val="20"/>
          <w:szCs w:val="20"/>
        </w:rPr>
        <w:t xml:space="preserve"> Powyższe informacje będą sporządzone w postaci podręcznika wdrożeniowego, który będzie służył do </w:t>
      </w:r>
      <w:r w:rsidR="007762E1">
        <w:rPr>
          <w:rFonts w:ascii="Lato" w:hAnsi="Lato" w:cs="Arial"/>
          <w:sz w:val="20"/>
          <w:szCs w:val="20"/>
        </w:rPr>
        <w:t xml:space="preserve">ewentualnego </w:t>
      </w:r>
      <w:r w:rsidR="002F1783" w:rsidRPr="00846A68">
        <w:rPr>
          <w:rFonts w:ascii="Lato" w:hAnsi="Lato" w:cs="Arial"/>
          <w:sz w:val="20"/>
          <w:szCs w:val="20"/>
        </w:rPr>
        <w:t>wdrożenia przedmiotowej procedury w</w:t>
      </w:r>
      <w:r w:rsidR="007762E1">
        <w:rPr>
          <w:rFonts w:ascii="Lato" w:hAnsi="Lato" w:cs="Arial"/>
          <w:sz w:val="20"/>
          <w:szCs w:val="20"/>
        </w:rPr>
        <w:t xml:space="preserve"> innych</w:t>
      </w:r>
      <w:r w:rsidR="002F1783" w:rsidRPr="00846A68">
        <w:rPr>
          <w:rFonts w:ascii="Lato" w:hAnsi="Lato" w:cs="Arial"/>
          <w:sz w:val="20"/>
          <w:szCs w:val="20"/>
        </w:rPr>
        <w:t xml:space="preserve"> ośrodkach przeszczepiających płuca.</w:t>
      </w:r>
    </w:p>
    <w:p w14:paraId="3C3BBCB4" w14:textId="5AC3071A" w:rsidR="002F1783" w:rsidRPr="00846A68" w:rsidRDefault="002F1783" w:rsidP="00C360C5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06F455C1" w14:textId="77777777" w:rsidR="002F1783" w:rsidRPr="00846A68" w:rsidRDefault="002F1783" w:rsidP="00C360C5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1620E287" w14:textId="264F04F0" w:rsidR="006779F9" w:rsidRPr="00846A68" w:rsidRDefault="006779F9" w:rsidP="00BC5004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Lato" w:hAnsi="Lato" w:cs="Arial"/>
          <w:color w:val="auto"/>
          <w:sz w:val="24"/>
          <w:szCs w:val="24"/>
        </w:rPr>
      </w:pPr>
      <w:r w:rsidRPr="00846A68">
        <w:rPr>
          <w:rFonts w:ascii="Lato" w:hAnsi="Lato" w:cs="Arial"/>
          <w:color w:val="auto"/>
          <w:sz w:val="24"/>
          <w:szCs w:val="24"/>
        </w:rPr>
        <w:lastRenderedPageBreak/>
        <w:t>II.</w:t>
      </w:r>
      <w:r w:rsidRPr="00846A68">
        <w:rPr>
          <w:rFonts w:ascii="Lato" w:hAnsi="Lato" w:cs="Arial"/>
          <w:color w:val="auto"/>
          <w:sz w:val="24"/>
          <w:szCs w:val="24"/>
        </w:rPr>
        <w:tab/>
        <w:t xml:space="preserve">ZAKRES FINANSOWANIA </w:t>
      </w:r>
      <w:r w:rsidR="00400C2D" w:rsidRPr="00846A68">
        <w:rPr>
          <w:rFonts w:ascii="Lato" w:hAnsi="Lato" w:cs="Arial"/>
          <w:color w:val="auto"/>
          <w:sz w:val="24"/>
          <w:szCs w:val="24"/>
        </w:rPr>
        <w:t>ZADANIA</w:t>
      </w:r>
    </w:p>
    <w:p w14:paraId="04710C95" w14:textId="16CD6C4F" w:rsidR="004973C9" w:rsidRPr="00846A68" w:rsidRDefault="00400C2D" w:rsidP="00326B4F">
      <w:pPr>
        <w:spacing w:before="120" w:after="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t>K</w:t>
      </w:r>
      <w:r w:rsidR="00B535AD" w:rsidRPr="00846A68">
        <w:rPr>
          <w:rFonts w:ascii="Lato" w:hAnsi="Lato" w:cs="Arial"/>
          <w:b/>
          <w:bCs/>
          <w:sz w:val="20"/>
          <w:szCs w:val="20"/>
        </w:rPr>
        <w:t>wota środków publicznych, jakie mogą zostać przyznane Oferentowi na realizację jednej procedury pozaustrojowej perfuzji płuc</w:t>
      </w:r>
      <w:r w:rsidR="00364B9A" w:rsidRPr="00846A68">
        <w:rPr>
          <w:rFonts w:ascii="Lato" w:hAnsi="Lato" w:cs="Arial"/>
          <w:b/>
          <w:bCs/>
          <w:sz w:val="20"/>
          <w:szCs w:val="20"/>
        </w:rPr>
        <w:t xml:space="preserve"> </w:t>
      </w:r>
      <w:r w:rsidR="00B535AD" w:rsidRPr="00846A68">
        <w:rPr>
          <w:rFonts w:ascii="Lato" w:hAnsi="Lato" w:cs="Arial"/>
          <w:b/>
          <w:bCs/>
          <w:sz w:val="20"/>
          <w:szCs w:val="20"/>
        </w:rPr>
        <w:t xml:space="preserve">to </w:t>
      </w:r>
      <w:r w:rsidR="00A1107F" w:rsidRPr="00846A68">
        <w:rPr>
          <w:rFonts w:ascii="Lato" w:hAnsi="Lato" w:cs="Arial"/>
          <w:b/>
          <w:bCs/>
          <w:sz w:val="20"/>
          <w:szCs w:val="20"/>
        </w:rPr>
        <w:t>8</w:t>
      </w:r>
      <w:r w:rsidR="00B535AD" w:rsidRPr="00846A68">
        <w:rPr>
          <w:rFonts w:ascii="Lato" w:hAnsi="Lato" w:cs="Arial"/>
          <w:b/>
          <w:bCs/>
          <w:sz w:val="20"/>
          <w:szCs w:val="20"/>
        </w:rPr>
        <w:t xml:space="preserve">0 000,00 zł. </w:t>
      </w:r>
      <w:r w:rsidR="00CD0D39" w:rsidRPr="00846A68">
        <w:rPr>
          <w:rFonts w:ascii="Lato" w:hAnsi="Lato" w:cs="Arial"/>
          <w:sz w:val="20"/>
          <w:szCs w:val="20"/>
        </w:rPr>
        <w:t xml:space="preserve">W ramach kosztu jednej procedury </w:t>
      </w:r>
      <w:r w:rsidR="004973C9" w:rsidRPr="00846A68">
        <w:rPr>
          <w:rFonts w:ascii="Lato" w:hAnsi="Lato" w:cs="Arial"/>
          <w:sz w:val="20"/>
          <w:szCs w:val="20"/>
        </w:rPr>
        <w:t>Oferent może ubiegać się o sfinansowanie następujących</w:t>
      </w:r>
      <w:r w:rsidR="00CD0D39" w:rsidRPr="00846A68">
        <w:rPr>
          <w:rFonts w:ascii="Lato" w:hAnsi="Lato" w:cs="Arial"/>
          <w:sz w:val="20"/>
          <w:szCs w:val="20"/>
        </w:rPr>
        <w:t xml:space="preserve"> </w:t>
      </w:r>
      <w:r w:rsidR="004973C9" w:rsidRPr="00846A68">
        <w:rPr>
          <w:rFonts w:ascii="Lato" w:hAnsi="Lato" w:cs="Arial"/>
          <w:sz w:val="20"/>
          <w:szCs w:val="20"/>
        </w:rPr>
        <w:t>kosztów:</w:t>
      </w:r>
    </w:p>
    <w:p w14:paraId="20F36EDF" w14:textId="24AF3812" w:rsidR="004973C9" w:rsidRPr="00846A68" w:rsidRDefault="00B25F23" w:rsidP="00B535A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t>m</w:t>
      </w:r>
      <w:r w:rsidR="004973C9" w:rsidRPr="00846A68">
        <w:rPr>
          <w:rFonts w:ascii="Lato" w:hAnsi="Lato" w:cs="Arial"/>
          <w:b/>
          <w:bCs/>
          <w:sz w:val="20"/>
          <w:szCs w:val="20"/>
        </w:rPr>
        <w:t>ateriały zużywalne</w:t>
      </w:r>
      <w:r w:rsidR="004973C9" w:rsidRPr="00846A68">
        <w:rPr>
          <w:rFonts w:ascii="Lato" w:hAnsi="Lato" w:cs="Arial"/>
          <w:sz w:val="20"/>
          <w:szCs w:val="20"/>
        </w:rPr>
        <w:t xml:space="preserve"> (np. pakiet narzędzi, szwów i obłożeń chirurgicznych, leki, zużywalne elementy </w:t>
      </w:r>
      <w:r w:rsidR="00EA251E" w:rsidRPr="00846A68">
        <w:rPr>
          <w:rFonts w:ascii="Lato" w:hAnsi="Lato" w:cs="Arial"/>
          <w:sz w:val="20"/>
          <w:szCs w:val="20"/>
        </w:rPr>
        <w:t>wykorzystywane w pozaustrojowej perfuzji</w:t>
      </w:r>
      <w:r w:rsidR="004973C9" w:rsidRPr="00846A68">
        <w:rPr>
          <w:rFonts w:ascii="Lato" w:hAnsi="Lato" w:cs="Arial"/>
          <w:sz w:val="20"/>
          <w:szCs w:val="20"/>
        </w:rPr>
        <w:t>)</w:t>
      </w:r>
      <w:r w:rsidRPr="00846A68">
        <w:rPr>
          <w:rFonts w:ascii="Lato" w:hAnsi="Lato" w:cs="Arial"/>
          <w:sz w:val="20"/>
          <w:szCs w:val="20"/>
        </w:rPr>
        <w:t>,</w:t>
      </w:r>
    </w:p>
    <w:p w14:paraId="09EEA54A" w14:textId="6A3792E9" w:rsidR="004973C9" w:rsidRPr="00846A68" w:rsidRDefault="00B25F23" w:rsidP="004973C9">
      <w:pPr>
        <w:pStyle w:val="Akapitzlist"/>
        <w:numPr>
          <w:ilvl w:val="0"/>
          <w:numId w:val="44"/>
        </w:numPr>
        <w:spacing w:before="120"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t>k</w:t>
      </w:r>
      <w:r w:rsidR="004973C9" w:rsidRPr="00846A68">
        <w:rPr>
          <w:rFonts w:ascii="Lato" w:hAnsi="Lato" w:cs="Arial"/>
          <w:b/>
          <w:bCs/>
          <w:sz w:val="20"/>
          <w:szCs w:val="20"/>
        </w:rPr>
        <w:t>oszty sterylizacji narzędzi</w:t>
      </w:r>
      <w:r w:rsidRPr="00846A68">
        <w:rPr>
          <w:rFonts w:ascii="Lato" w:hAnsi="Lato" w:cs="Arial"/>
          <w:sz w:val="20"/>
          <w:szCs w:val="20"/>
        </w:rPr>
        <w:t>,</w:t>
      </w:r>
    </w:p>
    <w:p w14:paraId="1714B248" w14:textId="71726960" w:rsidR="004973C9" w:rsidRPr="00846A68" w:rsidRDefault="00B25F23" w:rsidP="00B535AD">
      <w:pPr>
        <w:pStyle w:val="Akapitzlist"/>
        <w:numPr>
          <w:ilvl w:val="0"/>
          <w:numId w:val="44"/>
        </w:numPr>
        <w:spacing w:before="120"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t>k</w:t>
      </w:r>
      <w:r w:rsidR="004973C9" w:rsidRPr="00846A68">
        <w:rPr>
          <w:rFonts w:ascii="Lato" w:hAnsi="Lato" w:cs="Arial"/>
          <w:b/>
          <w:bCs/>
          <w:sz w:val="20"/>
          <w:szCs w:val="20"/>
        </w:rPr>
        <w:t xml:space="preserve">oszty </w:t>
      </w:r>
      <w:r w:rsidRPr="00846A68">
        <w:rPr>
          <w:rFonts w:ascii="Lato" w:hAnsi="Lato" w:cs="Arial"/>
          <w:b/>
          <w:bCs/>
          <w:sz w:val="20"/>
          <w:szCs w:val="20"/>
        </w:rPr>
        <w:t>s</w:t>
      </w:r>
      <w:r w:rsidR="004973C9" w:rsidRPr="00846A68">
        <w:rPr>
          <w:rFonts w:ascii="Lato" w:hAnsi="Lato" w:cs="Arial"/>
          <w:b/>
          <w:bCs/>
          <w:sz w:val="20"/>
          <w:szCs w:val="20"/>
        </w:rPr>
        <w:t>ali operacyjnej</w:t>
      </w:r>
      <w:r w:rsidRPr="00846A68">
        <w:rPr>
          <w:rFonts w:ascii="Lato" w:hAnsi="Lato" w:cs="Arial"/>
          <w:sz w:val="20"/>
          <w:szCs w:val="20"/>
        </w:rPr>
        <w:t>,</w:t>
      </w:r>
    </w:p>
    <w:p w14:paraId="0FE422D5" w14:textId="4D416EE7" w:rsidR="004973C9" w:rsidRPr="00846A68" w:rsidRDefault="00B25F23" w:rsidP="00B535AD">
      <w:pPr>
        <w:pStyle w:val="Akapitzlist"/>
        <w:numPr>
          <w:ilvl w:val="0"/>
          <w:numId w:val="44"/>
        </w:numPr>
        <w:spacing w:before="120" w:after="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t>k</w:t>
      </w:r>
      <w:r w:rsidR="004973C9" w:rsidRPr="00846A68">
        <w:rPr>
          <w:rFonts w:ascii="Lato" w:hAnsi="Lato" w:cs="Arial"/>
          <w:b/>
          <w:bCs/>
          <w:sz w:val="20"/>
          <w:szCs w:val="20"/>
        </w:rPr>
        <w:t>oszty osobowe</w:t>
      </w:r>
      <w:r w:rsidR="004973C9" w:rsidRPr="00846A68">
        <w:rPr>
          <w:rFonts w:ascii="Lato" w:hAnsi="Lato" w:cs="Arial"/>
          <w:sz w:val="20"/>
          <w:szCs w:val="20"/>
        </w:rPr>
        <w:t xml:space="preserve"> (zespołu pobierającego, zespołu wykonującego procedurę)</w:t>
      </w:r>
      <w:r w:rsidRPr="00846A68">
        <w:rPr>
          <w:rFonts w:ascii="Lato" w:hAnsi="Lato" w:cs="Arial"/>
          <w:sz w:val="20"/>
          <w:szCs w:val="20"/>
        </w:rPr>
        <w:t>,</w:t>
      </w:r>
    </w:p>
    <w:p w14:paraId="72CFCF60" w14:textId="7186AEDC" w:rsidR="004973C9" w:rsidRPr="00846A68" w:rsidRDefault="00B25F23" w:rsidP="00B535AD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t>k</w:t>
      </w:r>
      <w:r w:rsidR="004973C9" w:rsidRPr="00846A68">
        <w:rPr>
          <w:rFonts w:ascii="Lato" w:hAnsi="Lato" w:cs="Arial"/>
          <w:b/>
          <w:bCs/>
          <w:sz w:val="20"/>
          <w:szCs w:val="20"/>
        </w:rPr>
        <w:t>oszty transportu</w:t>
      </w:r>
      <w:r w:rsidR="004973C9" w:rsidRPr="00846A68">
        <w:rPr>
          <w:rFonts w:ascii="Lato" w:hAnsi="Lato" w:cs="Arial"/>
          <w:sz w:val="20"/>
          <w:szCs w:val="20"/>
        </w:rPr>
        <w:t xml:space="preserve"> (transport kołowy, lotniczy komercyjny)</w:t>
      </w:r>
      <w:r w:rsidRPr="00846A68">
        <w:rPr>
          <w:rFonts w:ascii="Lato" w:hAnsi="Lato" w:cs="Arial"/>
          <w:sz w:val="20"/>
          <w:szCs w:val="20"/>
        </w:rPr>
        <w:t>.</w:t>
      </w:r>
    </w:p>
    <w:p w14:paraId="5DD0E880" w14:textId="256CD241" w:rsidR="00400C2D" w:rsidRPr="00846A68" w:rsidRDefault="009E5625" w:rsidP="009E5625">
      <w:pPr>
        <w:spacing w:before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Oferent wskaże w ofercie deklarowaną liczbę procedur pozaustrojowej perfuzji płuc, które powinny zostać objęte dofinansowaniem ze środków Ministra Zdrowia</w:t>
      </w:r>
      <w:r w:rsidR="00FF5381" w:rsidRPr="00846A68">
        <w:rPr>
          <w:rFonts w:ascii="Lato" w:hAnsi="Lato" w:cs="Arial"/>
          <w:sz w:val="20"/>
          <w:szCs w:val="20"/>
        </w:rPr>
        <w:t xml:space="preserve">. Istnieje możliwość ubiegania się </w:t>
      </w:r>
      <w:r w:rsidR="00CF708D">
        <w:rPr>
          <w:rFonts w:ascii="Lato" w:hAnsi="Lato" w:cs="Arial"/>
          <w:sz w:val="20"/>
          <w:szCs w:val="20"/>
        </w:rPr>
        <w:br/>
      </w:r>
      <w:r w:rsidR="00FF5381" w:rsidRPr="00846A68">
        <w:rPr>
          <w:rFonts w:ascii="Lato" w:hAnsi="Lato" w:cs="Arial"/>
          <w:sz w:val="20"/>
          <w:szCs w:val="20"/>
        </w:rPr>
        <w:t xml:space="preserve">o </w:t>
      </w:r>
      <w:r w:rsidR="00F073F0" w:rsidRPr="00846A68">
        <w:rPr>
          <w:rFonts w:ascii="Lato" w:hAnsi="Lato" w:cs="Arial"/>
          <w:sz w:val="20"/>
          <w:szCs w:val="20"/>
        </w:rPr>
        <w:t xml:space="preserve">refinansowanie już wykonanych procedur, </w:t>
      </w:r>
      <w:r w:rsidR="00F073F0" w:rsidRPr="00CF708D">
        <w:rPr>
          <w:rFonts w:ascii="Lato" w:hAnsi="Lato" w:cs="Arial"/>
          <w:b/>
          <w:bCs/>
          <w:sz w:val="20"/>
          <w:szCs w:val="20"/>
        </w:rPr>
        <w:t>zrealizowanych od 1 stycznia 202</w:t>
      </w:r>
      <w:r w:rsidR="005F0074" w:rsidRPr="00CF708D">
        <w:rPr>
          <w:rFonts w:ascii="Lato" w:hAnsi="Lato" w:cs="Arial"/>
          <w:b/>
          <w:bCs/>
          <w:sz w:val="20"/>
          <w:szCs w:val="20"/>
        </w:rPr>
        <w:t>4</w:t>
      </w:r>
      <w:r w:rsidR="00400C2D" w:rsidRPr="00CF708D">
        <w:rPr>
          <w:rFonts w:ascii="Lato" w:hAnsi="Lato" w:cs="Arial"/>
          <w:b/>
          <w:bCs/>
          <w:sz w:val="20"/>
          <w:szCs w:val="20"/>
        </w:rPr>
        <w:t> </w:t>
      </w:r>
      <w:r w:rsidR="00F073F0" w:rsidRPr="00CF708D">
        <w:rPr>
          <w:rFonts w:ascii="Lato" w:hAnsi="Lato" w:cs="Arial"/>
          <w:b/>
          <w:bCs/>
          <w:sz w:val="20"/>
          <w:szCs w:val="20"/>
        </w:rPr>
        <w:t>r.</w:t>
      </w:r>
      <w:r w:rsidR="00400C2D" w:rsidRPr="00846A68">
        <w:rPr>
          <w:rFonts w:ascii="Lato" w:hAnsi="Lato" w:cs="Arial"/>
          <w:sz w:val="20"/>
          <w:szCs w:val="20"/>
        </w:rPr>
        <w:t xml:space="preserve"> </w:t>
      </w:r>
    </w:p>
    <w:p w14:paraId="2EC07D24" w14:textId="01DCF298" w:rsidR="0068564C" w:rsidRPr="00846A68" w:rsidRDefault="0068564C" w:rsidP="00326B4F">
      <w:pPr>
        <w:pStyle w:val="Akapitzlist"/>
        <w:spacing w:before="240" w:after="120" w:line="360" w:lineRule="auto"/>
        <w:ind w:left="0"/>
        <w:contextualSpacing w:val="0"/>
        <w:jc w:val="both"/>
        <w:rPr>
          <w:rFonts w:ascii="Lato" w:hAnsi="Lato" w:cs="Arial"/>
          <w:b/>
          <w:bCs/>
          <w:color w:val="4472C4" w:themeColor="accent1"/>
          <w:sz w:val="20"/>
          <w:szCs w:val="20"/>
        </w:rPr>
      </w:pPr>
      <w:r w:rsidRPr="00846A68">
        <w:rPr>
          <w:rFonts w:ascii="Lato" w:hAnsi="Lato" w:cs="Arial"/>
          <w:b/>
          <w:bCs/>
          <w:color w:val="4472C4" w:themeColor="accent1"/>
          <w:sz w:val="20"/>
          <w:szCs w:val="20"/>
        </w:rPr>
        <w:t>Zasady dotyczące kosztów finansowanych w ramach zadania</w:t>
      </w:r>
    </w:p>
    <w:p w14:paraId="2411C124" w14:textId="1F589C31" w:rsidR="00733EEE" w:rsidRPr="00846A68" w:rsidRDefault="00C31C67" w:rsidP="00733EEE">
      <w:pPr>
        <w:pStyle w:val="Akapitzlist"/>
        <w:numPr>
          <w:ilvl w:val="0"/>
          <w:numId w:val="22"/>
        </w:numPr>
        <w:spacing w:before="120" w:after="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Oferent może zadeklarować rozliczenie </w:t>
      </w:r>
      <w:r w:rsidRPr="00846A68">
        <w:rPr>
          <w:rFonts w:ascii="Lato" w:hAnsi="Lato" w:cs="Arial"/>
          <w:sz w:val="20"/>
          <w:szCs w:val="20"/>
          <w:u w:val="single"/>
        </w:rPr>
        <w:t>wyłącznie</w:t>
      </w:r>
      <w:r w:rsidRPr="00846A68">
        <w:rPr>
          <w:rFonts w:ascii="Lato" w:hAnsi="Lato" w:cs="Arial"/>
          <w:sz w:val="20"/>
          <w:szCs w:val="20"/>
        </w:rPr>
        <w:t xml:space="preserve"> kosztów realizacji procedury </w:t>
      </w:r>
      <w:r w:rsidR="00EA251E" w:rsidRPr="00846A68">
        <w:rPr>
          <w:rFonts w:ascii="Lato" w:hAnsi="Lato" w:cs="Arial"/>
          <w:sz w:val="20"/>
          <w:szCs w:val="20"/>
        </w:rPr>
        <w:t>pozaustrojowej perfuzji płuc</w:t>
      </w:r>
      <w:r w:rsidRPr="00846A68">
        <w:rPr>
          <w:rFonts w:ascii="Lato" w:hAnsi="Lato" w:cs="Arial"/>
          <w:sz w:val="20"/>
          <w:szCs w:val="20"/>
        </w:rPr>
        <w:t>, które nie stanowią przedmiotu kontraktu zawartego z publicznym płatnikiem</w:t>
      </w:r>
      <w:r w:rsidR="00611C43" w:rsidRPr="00846A68">
        <w:rPr>
          <w:rFonts w:ascii="Lato" w:hAnsi="Lato" w:cs="Arial"/>
          <w:sz w:val="20"/>
          <w:szCs w:val="20"/>
        </w:rPr>
        <w:t xml:space="preserve"> np.</w:t>
      </w:r>
      <w:r w:rsidR="00CC06D0" w:rsidRPr="00846A68">
        <w:rPr>
          <w:rFonts w:ascii="Lato" w:hAnsi="Lato" w:cs="Arial"/>
          <w:sz w:val="20"/>
          <w:szCs w:val="20"/>
        </w:rPr>
        <w:t xml:space="preserve"> </w:t>
      </w:r>
      <w:r w:rsidR="00CF708D">
        <w:rPr>
          <w:rFonts w:ascii="Lato" w:hAnsi="Lato" w:cs="Arial"/>
          <w:sz w:val="20"/>
          <w:szCs w:val="20"/>
        </w:rPr>
        <w:br/>
      </w:r>
      <w:r w:rsidR="00CC06D0" w:rsidRPr="00846A68">
        <w:rPr>
          <w:rFonts w:ascii="Lato" w:hAnsi="Lato" w:cs="Arial"/>
          <w:sz w:val="20"/>
          <w:szCs w:val="20"/>
        </w:rPr>
        <w:t xml:space="preserve">w zakresie </w:t>
      </w:r>
      <w:r w:rsidR="00EA251E" w:rsidRPr="00846A68">
        <w:rPr>
          <w:rFonts w:ascii="Lato" w:hAnsi="Lato" w:cs="Arial"/>
          <w:sz w:val="20"/>
          <w:szCs w:val="20"/>
        </w:rPr>
        <w:t xml:space="preserve">procedury </w:t>
      </w:r>
      <w:r w:rsidR="00CC06D0" w:rsidRPr="00846A68">
        <w:rPr>
          <w:rFonts w:ascii="Lato" w:hAnsi="Lato" w:cs="Arial"/>
          <w:sz w:val="20"/>
          <w:szCs w:val="20"/>
        </w:rPr>
        <w:t>przeszczep</w:t>
      </w:r>
      <w:r w:rsidR="00EA251E" w:rsidRPr="00846A68">
        <w:rPr>
          <w:rFonts w:ascii="Lato" w:hAnsi="Lato" w:cs="Arial"/>
          <w:sz w:val="20"/>
          <w:szCs w:val="20"/>
        </w:rPr>
        <w:t xml:space="preserve">ienia </w:t>
      </w:r>
      <w:r w:rsidR="00CC06D0" w:rsidRPr="00846A68">
        <w:rPr>
          <w:rFonts w:ascii="Lato" w:hAnsi="Lato" w:cs="Arial"/>
          <w:sz w:val="20"/>
          <w:szCs w:val="20"/>
        </w:rPr>
        <w:t>płuc</w:t>
      </w:r>
      <w:r w:rsidR="00EA251E" w:rsidRPr="00846A68">
        <w:rPr>
          <w:rFonts w:ascii="Lato" w:hAnsi="Lato" w:cs="Arial"/>
          <w:sz w:val="20"/>
          <w:szCs w:val="20"/>
        </w:rPr>
        <w:t>.</w:t>
      </w:r>
      <w:r w:rsidR="00733EEE" w:rsidRPr="00846A68">
        <w:rPr>
          <w:rFonts w:ascii="Lato" w:hAnsi="Lato" w:cs="Arial"/>
          <w:sz w:val="20"/>
          <w:szCs w:val="20"/>
        </w:rPr>
        <w:t xml:space="preserve"> </w:t>
      </w:r>
    </w:p>
    <w:p w14:paraId="7A2C72C7" w14:textId="30F23C21" w:rsidR="00DE16E5" w:rsidRPr="00846A68" w:rsidRDefault="00FB1611" w:rsidP="00005652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Minister zastrzega sobie możliwość podjęcia decyzji</w:t>
      </w:r>
      <w:r w:rsidR="00F073F0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o </w:t>
      </w:r>
      <w:r w:rsidR="00733EEE" w:rsidRPr="00846A68">
        <w:rPr>
          <w:rFonts w:ascii="Lato" w:hAnsi="Lato" w:cs="Arial"/>
          <w:sz w:val="20"/>
          <w:szCs w:val="20"/>
        </w:rPr>
        <w:t>objęciu dofinansowaniem ze</w:t>
      </w:r>
      <w:r w:rsidR="004D6547" w:rsidRPr="00846A68">
        <w:rPr>
          <w:rFonts w:ascii="Lato" w:hAnsi="Lato" w:cs="Arial"/>
          <w:sz w:val="20"/>
          <w:szCs w:val="20"/>
        </w:rPr>
        <w:t> </w:t>
      </w:r>
      <w:r w:rsidR="00733EEE" w:rsidRPr="00846A68">
        <w:rPr>
          <w:rFonts w:ascii="Lato" w:hAnsi="Lato" w:cs="Arial"/>
          <w:sz w:val="20"/>
          <w:szCs w:val="20"/>
        </w:rPr>
        <w:t xml:space="preserve">środków publicznych </w:t>
      </w:r>
      <w:r w:rsidRPr="00846A68">
        <w:rPr>
          <w:rFonts w:ascii="Lato" w:hAnsi="Lato" w:cs="Arial"/>
          <w:sz w:val="20"/>
          <w:szCs w:val="20"/>
        </w:rPr>
        <w:t xml:space="preserve">mniejszej liczby procedur </w:t>
      </w:r>
      <w:r w:rsidR="00400C2D" w:rsidRPr="00846A68">
        <w:rPr>
          <w:rFonts w:ascii="Lato" w:hAnsi="Lato" w:cs="Arial"/>
          <w:sz w:val="20"/>
          <w:szCs w:val="20"/>
        </w:rPr>
        <w:t xml:space="preserve">od </w:t>
      </w:r>
      <w:r w:rsidR="00733EEE" w:rsidRPr="00846A68">
        <w:rPr>
          <w:rFonts w:ascii="Lato" w:hAnsi="Lato" w:cs="Arial"/>
          <w:sz w:val="20"/>
          <w:szCs w:val="20"/>
        </w:rPr>
        <w:t>liczby zadeklarowanej</w:t>
      </w:r>
      <w:r w:rsidR="00400C2D" w:rsidRPr="00846A68">
        <w:rPr>
          <w:rFonts w:ascii="Lato" w:hAnsi="Lato" w:cs="Arial"/>
          <w:sz w:val="20"/>
          <w:szCs w:val="20"/>
        </w:rPr>
        <w:t xml:space="preserve"> w ofercie</w:t>
      </w:r>
      <w:r w:rsidRPr="00846A68">
        <w:rPr>
          <w:rFonts w:ascii="Lato" w:hAnsi="Lato" w:cs="Arial"/>
          <w:sz w:val="20"/>
          <w:szCs w:val="20"/>
        </w:rPr>
        <w:t>.</w:t>
      </w:r>
    </w:p>
    <w:p w14:paraId="55A39020" w14:textId="1BC0B2DE" w:rsidR="006779F9" w:rsidRPr="00846A68" w:rsidRDefault="006779F9" w:rsidP="009B2AD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Lato" w:hAnsi="Lato" w:cs="Arial"/>
          <w:color w:val="auto"/>
          <w:sz w:val="24"/>
          <w:szCs w:val="24"/>
        </w:rPr>
      </w:pPr>
      <w:r w:rsidRPr="00846A68">
        <w:rPr>
          <w:rFonts w:ascii="Lato" w:hAnsi="Lato" w:cs="Arial"/>
          <w:color w:val="auto"/>
          <w:sz w:val="24"/>
          <w:szCs w:val="24"/>
        </w:rPr>
        <w:t>III.</w:t>
      </w:r>
      <w:r w:rsidRPr="00846A68">
        <w:rPr>
          <w:rFonts w:ascii="Lato" w:hAnsi="Lato" w:cs="Arial"/>
          <w:color w:val="auto"/>
          <w:sz w:val="24"/>
          <w:szCs w:val="24"/>
        </w:rPr>
        <w:tab/>
        <w:t>SPOSÓB SPORZĄDZENIA OFERTY I TERMIN</w:t>
      </w:r>
    </w:p>
    <w:p w14:paraId="67B27A01" w14:textId="77777777" w:rsidR="00236B6A" w:rsidRPr="00236B6A" w:rsidRDefault="00236B6A" w:rsidP="00236B6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236B6A">
        <w:rPr>
          <w:rFonts w:ascii="Lato" w:hAnsi="Lato" w:cs="Arial"/>
          <w:sz w:val="20"/>
          <w:szCs w:val="20"/>
        </w:rPr>
        <w:t xml:space="preserve">Ofertę sporządza się poprzez wypełnienie przez Oferenta </w:t>
      </w:r>
      <w:r w:rsidRPr="00236B6A">
        <w:rPr>
          <w:rFonts w:ascii="Lato" w:hAnsi="Lato" w:cs="Arial"/>
          <w:b/>
          <w:bCs/>
          <w:sz w:val="20"/>
          <w:szCs w:val="20"/>
        </w:rPr>
        <w:t>załącznika nr 1</w:t>
      </w:r>
      <w:r w:rsidRPr="00236B6A">
        <w:rPr>
          <w:rFonts w:ascii="Lato" w:hAnsi="Lato" w:cs="Arial"/>
          <w:sz w:val="20"/>
          <w:szCs w:val="20"/>
        </w:rPr>
        <w:t xml:space="preserve">, tj. Formularza Oferty, który musi zostać podpisany </w:t>
      </w:r>
      <w:r w:rsidRPr="00236B6A">
        <w:rPr>
          <w:rFonts w:ascii="Lato" w:hAnsi="Lato" w:cs="Arial"/>
          <w:b/>
          <w:bCs/>
          <w:sz w:val="20"/>
          <w:szCs w:val="20"/>
        </w:rPr>
        <w:t>kwalifikowanym podpisem elektronicznym</w:t>
      </w:r>
      <w:bookmarkStart w:id="1" w:name="_Hlk72064986"/>
      <w:r w:rsidRPr="00236B6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Pr="00236B6A">
        <w:rPr>
          <w:rFonts w:ascii="Lato" w:hAnsi="Lato" w:cs="Arial"/>
          <w:sz w:val="20"/>
          <w:szCs w:val="20"/>
        </w:rPr>
        <w:t xml:space="preserve"> </w:t>
      </w:r>
      <w:bookmarkEnd w:id="1"/>
      <w:r w:rsidRPr="00236B6A">
        <w:rPr>
          <w:rFonts w:ascii="Lato" w:hAnsi="Lato" w:cs="Arial"/>
          <w:sz w:val="20"/>
          <w:szCs w:val="20"/>
        </w:rPr>
        <w:t xml:space="preserve">przez osobę upoważnioną do złożenia oferty w imieniu Oferenta; </w:t>
      </w:r>
    </w:p>
    <w:p w14:paraId="44FF65E9" w14:textId="77777777" w:rsidR="00236B6A" w:rsidRPr="00236B6A" w:rsidRDefault="00236B6A" w:rsidP="00236B6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  <w:u w:val="single"/>
        </w:rPr>
      </w:pPr>
      <w:r w:rsidRPr="00236B6A">
        <w:rPr>
          <w:rFonts w:ascii="Lato" w:hAnsi="Lato" w:cs="Arial"/>
          <w:sz w:val="20"/>
          <w:szCs w:val="20"/>
        </w:rPr>
        <w:t xml:space="preserve">Złożenie oferty w konkursie jest możliwe </w:t>
      </w:r>
      <w:r w:rsidRPr="00236B6A">
        <w:rPr>
          <w:rFonts w:ascii="Lato" w:hAnsi="Lato" w:cs="Arial"/>
          <w:sz w:val="20"/>
          <w:szCs w:val="20"/>
          <w:u w:val="single"/>
        </w:rPr>
        <w:t>tylko w formie elektronicznej, za pośrednictwem ePUAP</w:t>
      </w:r>
      <w:r w:rsidRPr="00236B6A">
        <w:rPr>
          <w:rStyle w:val="Odwoanieprzypisudolnego"/>
          <w:rFonts w:ascii="Lato" w:hAnsi="Lato" w:cs="Arial"/>
          <w:b/>
          <w:bCs/>
          <w:sz w:val="20"/>
          <w:szCs w:val="20"/>
        </w:rPr>
        <w:footnoteReference w:id="3"/>
      </w:r>
      <w:r w:rsidRPr="007762E1">
        <w:rPr>
          <w:rFonts w:ascii="Lato" w:hAnsi="Lato" w:cs="Arial"/>
          <w:sz w:val="20"/>
          <w:szCs w:val="20"/>
        </w:rPr>
        <w:t>.</w:t>
      </w:r>
      <w:r w:rsidRPr="00236B6A">
        <w:rPr>
          <w:rFonts w:ascii="Lato" w:hAnsi="Lato" w:cs="Arial"/>
          <w:sz w:val="20"/>
          <w:szCs w:val="20"/>
        </w:rPr>
        <w:t xml:space="preserve"> Oferta musi zostać złożona w formie pliku z rozszerzeniem „.pdf” oraz </w:t>
      </w:r>
      <w:r w:rsidRPr="00236B6A">
        <w:rPr>
          <w:rFonts w:ascii="Lato" w:hAnsi="Lato" w:cs="Arial"/>
          <w:b/>
          <w:bCs/>
          <w:sz w:val="20"/>
          <w:szCs w:val="20"/>
        </w:rPr>
        <w:t>podpisana kwalifikowanym podpisem elektronicznym</w:t>
      </w:r>
      <w:r w:rsidRPr="00236B6A">
        <w:rPr>
          <w:rFonts w:ascii="Lato" w:hAnsi="Lato" w:cs="Arial"/>
          <w:sz w:val="20"/>
          <w:szCs w:val="20"/>
          <w:vertAlign w:val="superscript"/>
        </w:rPr>
        <w:t>2</w:t>
      </w:r>
      <w:r w:rsidRPr="00236B6A">
        <w:rPr>
          <w:rFonts w:ascii="Lato" w:hAnsi="Lato" w:cs="Arial"/>
          <w:sz w:val="20"/>
          <w:szCs w:val="20"/>
        </w:rPr>
        <w:t>. Przystępując do konkursu Oferent zobowiązuje się do złożenia oferty oraz do prowadzenia dalszej korespondencji dotyczącej postępowania konkursowego (w tym uzupełnienia braków formalnych, wyjaśnień w trakcie oceny merytorycznej lub innych wymaganych dokumentów), a w przypadku wyboru na realizatora zadania, dalszej korespondencji dotyczącej zawarcia i realizacji umowy, w formie elektronicznej za pośrednictwem ePUAP</w:t>
      </w:r>
      <w:r w:rsidRPr="00236B6A">
        <w:rPr>
          <w:rFonts w:ascii="Lato" w:hAnsi="Lato" w:cs="Arial"/>
          <w:sz w:val="20"/>
          <w:szCs w:val="20"/>
          <w:vertAlign w:val="superscript"/>
        </w:rPr>
        <w:t>3</w:t>
      </w:r>
      <w:r w:rsidRPr="00236B6A">
        <w:rPr>
          <w:rFonts w:ascii="Lato" w:hAnsi="Lato" w:cs="Arial"/>
          <w:sz w:val="20"/>
          <w:szCs w:val="20"/>
        </w:rPr>
        <w:t xml:space="preserve">. </w:t>
      </w:r>
      <w:r w:rsidRPr="00236B6A">
        <w:rPr>
          <w:rFonts w:ascii="Lato" w:hAnsi="Lato" w:cs="Arial"/>
          <w:sz w:val="20"/>
          <w:szCs w:val="20"/>
          <w:u w:val="single"/>
        </w:rPr>
        <w:t xml:space="preserve">Oferta złożona w wersji papierowej pozostanie bez rozpatrzenia. </w:t>
      </w:r>
    </w:p>
    <w:p w14:paraId="14F5648D" w14:textId="77777777" w:rsidR="00236B6A" w:rsidRPr="00236B6A" w:rsidRDefault="00236B6A" w:rsidP="00236B6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236B6A">
        <w:rPr>
          <w:rFonts w:ascii="Lato" w:hAnsi="Lato" w:cs="Arial"/>
          <w:sz w:val="20"/>
          <w:szCs w:val="20"/>
        </w:rPr>
        <w:t xml:space="preserve">Adres elektronicznej skrzynki podawczej ePUAP Ministerstwa Zdrowia właściwej do złożenia oferty i korespondencji w trakcie postępowania konkursowego to: </w:t>
      </w:r>
      <w:r w:rsidRPr="00236B6A">
        <w:rPr>
          <w:rFonts w:ascii="Lato" w:hAnsi="Lato" w:cs="Arial"/>
          <w:b/>
          <w:bCs/>
          <w:sz w:val="20"/>
          <w:szCs w:val="20"/>
        </w:rPr>
        <w:t>/8tk37sxx6h/SkrytkaESP.</w:t>
      </w:r>
      <w:r w:rsidRPr="00236B6A">
        <w:rPr>
          <w:rFonts w:ascii="Lato" w:hAnsi="Lato" w:cs="Arial"/>
          <w:sz w:val="20"/>
          <w:szCs w:val="20"/>
        </w:rPr>
        <w:t xml:space="preserve"> </w:t>
      </w:r>
      <w:r w:rsidRPr="00236B6A">
        <w:rPr>
          <w:rFonts w:ascii="Lato" w:hAnsi="Lato" w:cs="Arial"/>
          <w:sz w:val="20"/>
          <w:szCs w:val="20"/>
        </w:rPr>
        <w:lastRenderedPageBreak/>
        <w:t xml:space="preserve">Więcej informacji o elektronicznym załatwianiu spraw poprzez serwis ePUAP jest dostępne pod adresem: </w:t>
      </w:r>
      <w:r w:rsidRPr="00236B6A">
        <w:rPr>
          <w:rFonts w:ascii="Lato" w:hAnsi="Lato" w:cs="Arial"/>
          <w:b/>
          <w:bCs/>
          <w:sz w:val="20"/>
          <w:szCs w:val="20"/>
        </w:rPr>
        <w:t xml:space="preserve">https://www.gov.pl/web/cyfryzacja/serwis-epuap. </w:t>
      </w:r>
    </w:p>
    <w:p w14:paraId="251F44F3" w14:textId="2CBF7C57" w:rsidR="00236B6A" w:rsidRPr="00236B6A" w:rsidRDefault="00236B6A" w:rsidP="00236B6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236B6A">
        <w:rPr>
          <w:rFonts w:ascii="Lato" w:hAnsi="Lato" w:cs="Arial"/>
          <w:sz w:val="20"/>
          <w:szCs w:val="20"/>
        </w:rPr>
        <w:t>Ofertę należy opisać: „</w:t>
      </w:r>
      <w:r w:rsidRPr="00236B6A">
        <w:rPr>
          <w:rFonts w:ascii="Lato" w:hAnsi="Lato" w:cs="Arial"/>
          <w:b/>
          <w:bCs/>
          <w:sz w:val="20"/>
          <w:szCs w:val="20"/>
        </w:rPr>
        <w:t>Konkurs ofert –</w:t>
      </w:r>
      <w:r w:rsidRPr="00236B6A">
        <w:rPr>
          <w:rFonts w:ascii="Lato" w:hAnsi="Lato" w:cs="Arial"/>
          <w:sz w:val="20"/>
          <w:szCs w:val="20"/>
        </w:rPr>
        <w:t xml:space="preserve"> </w:t>
      </w:r>
      <w:r w:rsidRPr="00236B6A">
        <w:rPr>
          <w:rFonts w:ascii="Lato" w:hAnsi="Lato" w:cs="Arial"/>
          <w:b/>
          <w:bCs/>
          <w:sz w:val="20"/>
          <w:szCs w:val="20"/>
        </w:rPr>
        <w:t>NPT</w:t>
      </w:r>
      <w:r w:rsidR="007762E1">
        <w:rPr>
          <w:rFonts w:ascii="Lato" w:hAnsi="Lato" w:cs="Arial"/>
          <w:b/>
          <w:bCs/>
          <w:sz w:val="20"/>
          <w:szCs w:val="20"/>
        </w:rPr>
        <w:t xml:space="preserve"> –</w:t>
      </w:r>
      <w:r w:rsidRPr="00236B6A">
        <w:rPr>
          <w:rFonts w:ascii="Lato" w:hAnsi="Lato" w:cs="Arial"/>
          <w:sz w:val="20"/>
          <w:szCs w:val="20"/>
        </w:rPr>
        <w:t xml:space="preserve"> </w:t>
      </w:r>
      <w:r w:rsidR="003D67E2" w:rsidRPr="003D67E2">
        <w:rPr>
          <w:rFonts w:ascii="Lato" w:hAnsi="Lato" w:cs="Arial"/>
          <w:b/>
          <w:bCs/>
          <w:sz w:val="20"/>
          <w:szCs w:val="20"/>
        </w:rPr>
        <w:t>pozaustrojow</w:t>
      </w:r>
      <w:r w:rsidR="003D67E2">
        <w:rPr>
          <w:rFonts w:ascii="Lato" w:hAnsi="Lato" w:cs="Arial"/>
          <w:b/>
          <w:bCs/>
          <w:sz w:val="20"/>
          <w:szCs w:val="20"/>
        </w:rPr>
        <w:t>a</w:t>
      </w:r>
      <w:r w:rsidR="003D67E2" w:rsidRPr="003D67E2">
        <w:rPr>
          <w:rFonts w:ascii="Lato" w:hAnsi="Lato" w:cs="Arial"/>
          <w:b/>
          <w:bCs/>
          <w:sz w:val="20"/>
          <w:szCs w:val="20"/>
        </w:rPr>
        <w:t xml:space="preserve"> perfuzj</w:t>
      </w:r>
      <w:r w:rsidR="007762E1">
        <w:rPr>
          <w:rFonts w:ascii="Lato" w:hAnsi="Lato" w:cs="Arial"/>
          <w:b/>
          <w:bCs/>
          <w:sz w:val="20"/>
          <w:szCs w:val="20"/>
        </w:rPr>
        <w:t xml:space="preserve">a </w:t>
      </w:r>
      <w:r w:rsidR="003D67E2" w:rsidRPr="003D67E2">
        <w:rPr>
          <w:rFonts w:ascii="Lato" w:hAnsi="Lato" w:cs="Arial"/>
          <w:b/>
          <w:bCs/>
          <w:sz w:val="20"/>
          <w:szCs w:val="20"/>
        </w:rPr>
        <w:t>płuc</w:t>
      </w:r>
      <w:r w:rsidRPr="00236B6A">
        <w:rPr>
          <w:rFonts w:ascii="Lato" w:hAnsi="Lato" w:cs="Arial"/>
          <w:b/>
          <w:bCs/>
          <w:sz w:val="20"/>
          <w:szCs w:val="20"/>
        </w:rPr>
        <w:t>”</w:t>
      </w:r>
      <w:r w:rsidRPr="00236B6A">
        <w:rPr>
          <w:rFonts w:ascii="Lato" w:hAnsi="Lato" w:cs="Arial"/>
          <w:sz w:val="20"/>
          <w:szCs w:val="20"/>
        </w:rPr>
        <w:t xml:space="preserve"> i dołączyć jako załącznik do dokumentu elektronicznego tworzonego w trakcie przygotowywania pisma ogólnego do podmiotu publicznego, zgodnie z instrukcją stanowiącą </w:t>
      </w:r>
      <w:r w:rsidRPr="00236B6A">
        <w:rPr>
          <w:rFonts w:ascii="Lato" w:hAnsi="Lato" w:cs="Arial"/>
          <w:b/>
          <w:bCs/>
          <w:sz w:val="20"/>
          <w:szCs w:val="20"/>
        </w:rPr>
        <w:t>załącznik nr 2</w:t>
      </w:r>
      <w:r w:rsidRPr="00236B6A">
        <w:rPr>
          <w:rFonts w:ascii="Lato" w:hAnsi="Lato" w:cs="Arial"/>
          <w:sz w:val="20"/>
          <w:szCs w:val="20"/>
        </w:rPr>
        <w:t xml:space="preserve"> do ogłoszenia. </w:t>
      </w:r>
    </w:p>
    <w:p w14:paraId="3BA4DBF2" w14:textId="6BE2426E" w:rsidR="00236B6A" w:rsidRPr="00236B6A" w:rsidRDefault="00236B6A" w:rsidP="00236B6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236B6A">
        <w:rPr>
          <w:rFonts w:ascii="Lato" w:hAnsi="Lato" w:cs="Arial"/>
          <w:sz w:val="20"/>
          <w:szCs w:val="20"/>
        </w:rPr>
        <w:t xml:space="preserve">Ofertę należy złożyć w jednym egzemplarzu </w:t>
      </w:r>
      <w:r w:rsidRPr="00236B6A">
        <w:rPr>
          <w:rFonts w:ascii="Lato" w:hAnsi="Lato" w:cs="Arial"/>
          <w:b/>
          <w:bCs/>
          <w:color w:val="FF0000"/>
          <w:sz w:val="20"/>
          <w:szCs w:val="20"/>
        </w:rPr>
        <w:t xml:space="preserve">w nieprzekraczalnym terminie do dnia </w:t>
      </w:r>
      <w:r w:rsidR="0021237D">
        <w:rPr>
          <w:rFonts w:ascii="Lato" w:hAnsi="Lato" w:cs="Arial"/>
          <w:b/>
          <w:bCs/>
          <w:color w:val="FF0000"/>
          <w:sz w:val="20"/>
          <w:szCs w:val="20"/>
        </w:rPr>
        <w:t xml:space="preserve">29 sierpnia </w:t>
      </w:r>
      <w:r w:rsidRPr="00236B6A">
        <w:rPr>
          <w:rFonts w:ascii="Lato" w:hAnsi="Lato" w:cs="Arial"/>
          <w:b/>
          <w:bCs/>
          <w:color w:val="FF0000"/>
          <w:sz w:val="20"/>
          <w:szCs w:val="20"/>
        </w:rPr>
        <w:t>2024 r.</w:t>
      </w:r>
      <w:r w:rsidRPr="00236B6A">
        <w:rPr>
          <w:rFonts w:ascii="Lato" w:hAnsi="Lato" w:cs="Arial"/>
          <w:sz w:val="20"/>
          <w:szCs w:val="20"/>
        </w:rPr>
        <w:t xml:space="preserve"> Oferty złożone po upływie tego terminu podlegają odrzuceniu.</w:t>
      </w:r>
    </w:p>
    <w:p w14:paraId="3E969932" w14:textId="77777777" w:rsidR="00236B6A" w:rsidRPr="00236B6A" w:rsidRDefault="00236B6A" w:rsidP="00236B6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236B6A">
        <w:rPr>
          <w:rFonts w:ascii="Lato" w:hAnsi="Lato" w:cs="Arial"/>
          <w:sz w:val="20"/>
          <w:szCs w:val="20"/>
        </w:rPr>
        <w:t xml:space="preserve">W przypadku złożenia przez jednego oferenta więcej niż jednej oferty, przyjmuje się że Oferent złożył tylko jedną ofertę. Ocenie podlegać będzie ta, która została złożona jako </w:t>
      </w:r>
      <w:r w:rsidRPr="00236B6A">
        <w:rPr>
          <w:rFonts w:ascii="Lato" w:hAnsi="Lato" w:cs="Arial"/>
          <w:sz w:val="20"/>
          <w:szCs w:val="20"/>
          <w:u w:val="single"/>
        </w:rPr>
        <w:t xml:space="preserve">ostatnia, </w:t>
      </w:r>
      <w:r w:rsidRPr="00236B6A">
        <w:rPr>
          <w:rFonts w:ascii="Lato" w:hAnsi="Lato" w:cs="Arial"/>
          <w:sz w:val="20"/>
          <w:szCs w:val="20"/>
        </w:rPr>
        <w:t>a pozostałe oferty nie będą podlegały ocenie</w:t>
      </w:r>
      <w:r w:rsidRPr="00236B6A">
        <w:rPr>
          <w:rStyle w:val="Odwoanieprzypisudolnego"/>
          <w:rFonts w:ascii="Lato" w:hAnsi="Lato" w:cs="Arial"/>
          <w:sz w:val="20"/>
          <w:szCs w:val="20"/>
        </w:rPr>
        <w:footnoteReference w:id="4"/>
      </w:r>
      <w:r w:rsidRPr="00236B6A">
        <w:rPr>
          <w:rFonts w:ascii="Lato" w:hAnsi="Lato" w:cs="Arial"/>
          <w:sz w:val="20"/>
          <w:szCs w:val="20"/>
        </w:rPr>
        <w:t xml:space="preserve">. </w:t>
      </w:r>
    </w:p>
    <w:p w14:paraId="327FFB8A" w14:textId="77777777" w:rsidR="00236B6A" w:rsidRPr="00236B6A" w:rsidRDefault="00236B6A" w:rsidP="00236B6A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Lato" w:hAnsi="Lato" w:cs="Arial"/>
          <w:i/>
          <w:iCs/>
          <w:color w:val="7F7F7F" w:themeColor="text1" w:themeTint="80"/>
          <w:sz w:val="20"/>
          <w:szCs w:val="20"/>
        </w:rPr>
      </w:pPr>
      <w:r w:rsidRPr="00236B6A">
        <w:rPr>
          <w:rFonts w:ascii="Lato" w:hAnsi="Lato" w:cs="Arial"/>
          <w:b/>
          <w:bCs/>
          <w:color w:val="2F5496" w:themeColor="accent1" w:themeShade="BF"/>
          <w:sz w:val="20"/>
          <w:szCs w:val="20"/>
        </w:rPr>
        <w:t xml:space="preserve">Uwaga </w:t>
      </w:r>
      <w:r w:rsidRPr="00236B6A">
        <w:rPr>
          <w:rFonts w:ascii="Lato" w:hAnsi="Lato" w:cs="Arial"/>
          <w:i/>
          <w:iCs/>
          <w:color w:val="7F7F7F" w:themeColor="text1" w:themeTint="80"/>
          <w:sz w:val="20"/>
          <w:szCs w:val="20"/>
        </w:rPr>
        <w:t>Złożenie Oferty w formie odmiennej od wskazanej w ogłoszeniu konkursowym (np. w formie papierowej) powoduje zaistnienie przesłanki nieważności, a w związku z tym oferta nie będzie podlegała rozpatrzeniu i ocenie. Komisja Konkursowa będzie rozpatrywała wyłącznie oferty złożone za pośrednictwem e-PUAP Ministerstwa Zdrowia</w:t>
      </w:r>
      <w:r w:rsidRPr="00236B6A">
        <w:rPr>
          <w:rFonts w:ascii="Lato" w:hAnsi="Lato" w:cs="Arial"/>
          <w:i/>
          <w:iCs/>
          <w:color w:val="7F7F7F" w:themeColor="text1" w:themeTint="80"/>
          <w:sz w:val="20"/>
          <w:szCs w:val="20"/>
          <w:vertAlign w:val="superscript"/>
        </w:rPr>
        <w:t>3</w:t>
      </w:r>
      <w:r w:rsidRPr="00236B6A">
        <w:rPr>
          <w:rFonts w:ascii="Lato" w:hAnsi="Lato" w:cs="Arial"/>
          <w:i/>
          <w:iCs/>
          <w:color w:val="7F7F7F" w:themeColor="text1" w:themeTint="80"/>
          <w:sz w:val="20"/>
          <w:szCs w:val="20"/>
        </w:rPr>
        <w:t>.</w:t>
      </w:r>
    </w:p>
    <w:p w14:paraId="40FCAF00" w14:textId="78F69076" w:rsidR="006779F9" w:rsidRPr="00846A68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Lato" w:hAnsi="Lato" w:cs="Arial"/>
          <w:color w:val="auto"/>
          <w:sz w:val="24"/>
          <w:szCs w:val="24"/>
        </w:rPr>
      </w:pPr>
      <w:r w:rsidRPr="00846A68">
        <w:rPr>
          <w:rFonts w:ascii="Lato" w:hAnsi="Lato" w:cs="Arial"/>
          <w:color w:val="auto"/>
          <w:sz w:val="24"/>
          <w:szCs w:val="24"/>
        </w:rPr>
        <w:t>IV.</w:t>
      </w:r>
      <w:r w:rsidRPr="00846A68">
        <w:rPr>
          <w:rFonts w:ascii="Lato" w:hAnsi="Lato" w:cs="Arial"/>
          <w:color w:val="auto"/>
          <w:sz w:val="24"/>
          <w:szCs w:val="24"/>
        </w:rPr>
        <w:tab/>
      </w:r>
      <w:r w:rsidR="00CF6E71" w:rsidRPr="00846A68">
        <w:rPr>
          <w:rFonts w:ascii="Lato" w:hAnsi="Lato" w:cs="Arial"/>
          <w:color w:val="auto"/>
          <w:sz w:val="24"/>
          <w:szCs w:val="24"/>
        </w:rPr>
        <w:t xml:space="preserve">WARUNKI </w:t>
      </w:r>
      <w:r w:rsidRPr="00846A68">
        <w:rPr>
          <w:rFonts w:ascii="Lato" w:hAnsi="Lato" w:cs="Arial"/>
          <w:color w:val="auto"/>
          <w:sz w:val="24"/>
          <w:szCs w:val="24"/>
        </w:rPr>
        <w:t>PROGOW</w:t>
      </w:r>
      <w:r w:rsidR="00B90FD5" w:rsidRPr="00846A68">
        <w:rPr>
          <w:rFonts w:ascii="Lato" w:hAnsi="Lato" w:cs="Arial"/>
          <w:color w:val="auto"/>
          <w:sz w:val="24"/>
          <w:szCs w:val="24"/>
        </w:rPr>
        <w:t>E</w:t>
      </w:r>
    </w:p>
    <w:p w14:paraId="53D0A0AA" w14:textId="7B5D8080" w:rsidR="003D7DD9" w:rsidRPr="00846A68" w:rsidRDefault="006779F9" w:rsidP="00A50B75">
      <w:pPr>
        <w:spacing w:before="120" w:after="0" w:line="360" w:lineRule="auto"/>
        <w:jc w:val="both"/>
        <w:rPr>
          <w:rFonts w:ascii="Lato" w:hAnsi="Lato" w:cs="Arial"/>
          <w:sz w:val="20"/>
          <w:szCs w:val="20"/>
          <w:highlight w:val="yellow"/>
        </w:rPr>
      </w:pPr>
      <w:r w:rsidRPr="00846A68">
        <w:rPr>
          <w:rFonts w:ascii="Lato" w:hAnsi="Lato" w:cs="Arial"/>
          <w:sz w:val="20"/>
          <w:szCs w:val="20"/>
        </w:rPr>
        <w:t>Oferentem</w:t>
      </w:r>
      <w:r w:rsidR="007762E1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/ Realizatorem</w:t>
      </w:r>
      <w:r w:rsidR="000C1243" w:rsidRPr="00846A68">
        <w:rPr>
          <w:rStyle w:val="Odwoanieprzypisudolnego"/>
          <w:rFonts w:ascii="Lato" w:hAnsi="Lato" w:cs="Arial"/>
          <w:sz w:val="20"/>
          <w:szCs w:val="20"/>
        </w:rPr>
        <w:footnoteReference w:id="5"/>
      </w:r>
      <w:r w:rsidRPr="00846A68">
        <w:rPr>
          <w:rFonts w:ascii="Lato" w:hAnsi="Lato" w:cs="Arial"/>
          <w:sz w:val="20"/>
          <w:szCs w:val="20"/>
        </w:rPr>
        <w:t xml:space="preserve"> zadania</w:t>
      </w:r>
      <w:r w:rsidR="004E12CA" w:rsidRPr="00846A68">
        <w:rPr>
          <w:rFonts w:ascii="Lato" w:hAnsi="Lato" w:cs="Arial"/>
          <w:sz w:val="20"/>
          <w:szCs w:val="20"/>
        </w:rPr>
        <w:t xml:space="preserve"> może zostać podmiot leczniczy</w:t>
      </w:r>
      <w:r w:rsidR="007762E1" w:rsidRPr="007762E1">
        <w:t xml:space="preserve"> </w:t>
      </w:r>
      <w:r w:rsidR="007762E1" w:rsidRPr="007762E1">
        <w:rPr>
          <w:rFonts w:ascii="Lato" w:hAnsi="Lato" w:cs="Arial"/>
          <w:sz w:val="20"/>
          <w:szCs w:val="20"/>
        </w:rPr>
        <w:t>wykonując</w:t>
      </w:r>
      <w:r w:rsidR="007762E1">
        <w:rPr>
          <w:rFonts w:ascii="Lato" w:hAnsi="Lato" w:cs="Arial"/>
          <w:sz w:val="20"/>
          <w:szCs w:val="20"/>
        </w:rPr>
        <w:t>y</w:t>
      </w:r>
      <w:r w:rsidR="007762E1" w:rsidRPr="007762E1">
        <w:rPr>
          <w:rFonts w:ascii="Lato" w:hAnsi="Lato" w:cs="Arial"/>
          <w:sz w:val="20"/>
          <w:szCs w:val="20"/>
        </w:rPr>
        <w:t xml:space="preserve"> działalność leczniczą</w:t>
      </w:r>
      <w:r w:rsidR="004E12CA" w:rsidRPr="00846A68">
        <w:rPr>
          <w:rFonts w:ascii="Lato" w:hAnsi="Lato" w:cs="Arial"/>
          <w:sz w:val="20"/>
          <w:szCs w:val="20"/>
        </w:rPr>
        <w:t xml:space="preserve">, </w:t>
      </w:r>
      <w:r w:rsidR="007762E1">
        <w:rPr>
          <w:rFonts w:ascii="Lato" w:hAnsi="Lato" w:cs="Arial"/>
          <w:sz w:val="20"/>
          <w:szCs w:val="20"/>
        </w:rPr>
        <w:br/>
      </w:r>
      <w:r w:rsidR="004E12CA" w:rsidRPr="00846A68">
        <w:rPr>
          <w:rFonts w:ascii="Lato" w:hAnsi="Lato" w:cs="Arial"/>
          <w:sz w:val="20"/>
          <w:szCs w:val="20"/>
        </w:rPr>
        <w:t xml:space="preserve">w rozumieniu art. 4 ust. 1 ustawy z dnia 15 kwietnia 2011 r. </w:t>
      </w:r>
      <w:r w:rsidR="004E12CA" w:rsidRPr="00846A68">
        <w:rPr>
          <w:rFonts w:ascii="Lato" w:hAnsi="Lato" w:cs="Arial"/>
          <w:i/>
          <w:iCs/>
          <w:sz w:val="20"/>
          <w:szCs w:val="20"/>
        </w:rPr>
        <w:t>o działalności leczniczej</w:t>
      </w:r>
      <w:r w:rsidR="004E12CA" w:rsidRPr="00846A68">
        <w:rPr>
          <w:rFonts w:ascii="Lato" w:hAnsi="Lato" w:cs="Arial"/>
          <w:b/>
          <w:bCs/>
          <w:sz w:val="20"/>
          <w:szCs w:val="20"/>
        </w:rPr>
        <w:t xml:space="preserve"> </w:t>
      </w:r>
      <w:r w:rsidR="004E12CA" w:rsidRPr="00846A68">
        <w:rPr>
          <w:rFonts w:ascii="Lato" w:hAnsi="Lato" w:cs="Arial"/>
          <w:sz w:val="20"/>
          <w:szCs w:val="20"/>
        </w:rPr>
        <w:t>(</w:t>
      </w:r>
      <w:r w:rsidR="007762E1" w:rsidRPr="007762E1">
        <w:rPr>
          <w:rFonts w:ascii="Lato" w:hAnsi="Lato" w:cs="Arial"/>
          <w:sz w:val="20"/>
          <w:szCs w:val="20"/>
        </w:rPr>
        <w:t>Dz.U. z 2024 r. poz. 799</w:t>
      </w:r>
      <w:r w:rsidR="004E12CA" w:rsidRPr="00846A68">
        <w:rPr>
          <w:rFonts w:ascii="Lato" w:hAnsi="Lato" w:cs="Arial"/>
          <w:sz w:val="20"/>
          <w:szCs w:val="20"/>
        </w:rPr>
        <w:t>), który na</w:t>
      </w:r>
      <w:r w:rsidR="004D6547" w:rsidRPr="00846A68">
        <w:rPr>
          <w:rFonts w:ascii="Lato" w:hAnsi="Lato" w:cs="Arial"/>
          <w:sz w:val="20"/>
          <w:szCs w:val="20"/>
        </w:rPr>
        <w:t> </w:t>
      </w:r>
      <w:r w:rsidR="004E12CA" w:rsidRPr="00846A68">
        <w:rPr>
          <w:rFonts w:ascii="Lato" w:hAnsi="Lato" w:cs="Arial"/>
          <w:sz w:val="20"/>
          <w:szCs w:val="20"/>
        </w:rPr>
        <w:t>dzień złożenia oferty</w:t>
      </w:r>
      <w:r w:rsidR="004E12CA" w:rsidRPr="00846A68">
        <w:rPr>
          <w:rFonts w:ascii="Lato" w:hAnsi="Lato" w:cs="Arial"/>
          <w:b/>
          <w:bCs/>
          <w:sz w:val="20"/>
          <w:szCs w:val="20"/>
        </w:rPr>
        <w:t xml:space="preserve"> posiada</w:t>
      </w:r>
      <w:r w:rsidR="004E12CA" w:rsidRPr="00846A68">
        <w:rPr>
          <w:rFonts w:ascii="Lato" w:hAnsi="Lato" w:cs="Arial"/>
          <w:sz w:val="20"/>
          <w:szCs w:val="20"/>
        </w:rPr>
        <w:t xml:space="preserve"> </w:t>
      </w:r>
      <w:r w:rsidR="004E12CA" w:rsidRPr="00846A68">
        <w:rPr>
          <w:rFonts w:ascii="Lato" w:hAnsi="Lato" w:cs="Arial"/>
          <w:b/>
          <w:bCs/>
          <w:sz w:val="20"/>
          <w:szCs w:val="20"/>
        </w:rPr>
        <w:t>aktualne pozwolenie Ministra Zdrowia</w:t>
      </w:r>
      <w:r w:rsidR="004E12CA" w:rsidRPr="00846A68">
        <w:rPr>
          <w:rFonts w:ascii="Lato" w:hAnsi="Lato" w:cs="Arial"/>
          <w:sz w:val="20"/>
          <w:szCs w:val="20"/>
        </w:rPr>
        <w:t>, o którym mowa w</w:t>
      </w:r>
      <w:r w:rsidR="004D6547" w:rsidRPr="00846A68">
        <w:rPr>
          <w:rFonts w:ascii="Lato" w:hAnsi="Lato" w:cs="Arial"/>
          <w:sz w:val="20"/>
          <w:szCs w:val="20"/>
        </w:rPr>
        <w:t> </w:t>
      </w:r>
      <w:r w:rsidR="004E12CA" w:rsidRPr="00846A68">
        <w:rPr>
          <w:rFonts w:ascii="Lato" w:hAnsi="Lato" w:cs="Arial"/>
          <w:sz w:val="20"/>
          <w:szCs w:val="20"/>
        </w:rPr>
        <w:t xml:space="preserve">art. 36 ust. 1a ustawy z dnia 1 lipca 2005 r. </w:t>
      </w:r>
      <w:r w:rsidR="004E12CA" w:rsidRPr="00846A68">
        <w:rPr>
          <w:rFonts w:ascii="Lato" w:hAnsi="Lato" w:cs="Arial"/>
          <w:i/>
          <w:iCs/>
          <w:sz w:val="20"/>
          <w:szCs w:val="20"/>
        </w:rPr>
        <w:t>o pobieraniu, przechowywaniu i przeszczepianiu komórek, tkanek i narządów</w:t>
      </w:r>
      <w:r w:rsidR="004E12CA" w:rsidRPr="00846A68">
        <w:rPr>
          <w:rFonts w:ascii="Lato" w:hAnsi="Lato"/>
          <w:sz w:val="20"/>
          <w:szCs w:val="20"/>
        </w:rPr>
        <w:t xml:space="preserve"> </w:t>
      </w:r>
      <w:r w:rsidR="00B9467F" w:rsidRPr="00846A68">
        <w:rPr>
          <w:rFonts w:ascii="Lato" w:hAnsi="Lato" w:cs="Arial"/>
          <w:sz w:val="20"/>
          <w:szCs w:val="20"/>
        </w:rPr>
        <w:t xml:space="preserve">(Dz.U. z 2023 r. poz. 1185) </w:t>
      </w:r>
      <w:r w:rsidR="004E12CA" w:rsidRPr="00846A68">
        <w:rPr>
          <w:rFonts w:ascii="Lato" w:hAnsi="Lato" w:cs="Arial"/>
          <w:sz w:val="20"/>
          <w:szCs w:val="20"/>
        </w:rPr>
        <w:t xml:space="preserve">w zakresie </w:t>
      </w:r>
      <w:r w:rsidR="00261F5A" w:rsidRPr="00846A68">
        <w:rPr>
          <w:rFonts w:ascii="Lato" w:hAnsi="Lato" w:cs="Arial"/>
          <w:sz w:val="20"/>
          <w:szCs w:val="20"/>
        </w:rPr>
        <w:t>przechowywania i</w:t>
      </w:r>
      <w:r w:rsidR="004D6547" w:rsidRPr="00846A68">
        <w:rPr>
          <w:rFonts w:ascii="Lato" w:hAnsi="Lato" w:cs="Arial"/>
          <w:sz w:val="20"/>
          <w:szCs w:val="20"/>
        </w:rPr>
        <w:t> </w:t>
      </w:r>
      <w:r w:rsidR="00261F5A" w:rsidRPr="00846A68">
        <w:rPr>
          <w:rFonts w:ascii="Lato" w:hAnsi="Lato" w:cs="Arial"/>
          <w:sz w:val="20"/>
          <w:szCs w:val="20"/>
        </w:rPr>
        <w:t>przeszczepiania płuc</w:t>
      </w:r>
      <w:r w:rsidR="007762E1">
        <w:rPr>
          <w:rFonts w:ascii="Lato" w:hAnsi="Lato" w:cs="Arial"/>
          <w:sz w:val="20"/>
          <w:szCs w:val="20"/>
        </w:rPr>
        <w:t xml:space="preserve">, tj. w zakresie </w:t>
      </w:r>
      <w:r w:rsidR="004E12CA" w:rsidRPr="00846A68">
        <w:rPr>
          <w:rFonts w:ascii="Lato" w:hAnsi="Lato" w:cs="Arial"/>
          <w:sz w:val="20"/>
          <w:szCs w:val="20"/>
        </w:rPr>
        <w:t xml:space="preserve">art. 36 ust. 1 pkt </w:t>
      </w:r>
      <w:r w:rsidR="00336C7D" w:rsidRPr="00846A68">
        <w:rPr>
          <w:rFonts w:ascii="Lato" w:hAnsi="Lato" w:cs="Arial"/>
          <w:sz w:val="20"/>
          <w:szCs w:val="20"/>
        </w:rPr>
        <w:t xml:space="preserve">4 i </w:t>
      </w:r>
      <w:r w:rsidR="004E12CA" w:rsidRPr="00846A68">
        <w:rPr>
          <w:rFonts w:ascii="Lato" w:hAnsi="Lato" w:cs="Arial"/>
          <w:sz w:val="20"/>
          <w:szCs w:val="20"/>
        </w:rPr>
        <w:t>5</w:t>
      </w:r>
      <w:r w:rsidR="00B9467F" w:rsidRPr="00846A68">
        <w:rPr>
          <w:rFonts w:ascii="Lato" w:hAnsi="Lato"/>
          <w:sz w:val="20"/>
          <w:szCs w:val="20"/>
        </w:rPr>
        <w:t xml:space="preserve"> </w:t>
      </w:r>
      <w:r w:rsidR="00B9467F" w:rsidRPr="00846A68">
        <w:rPr>
          <w:rFonts w:ascii="Lato" w:hAnsi="Lato" w:cs="Arial"/>
          <w:sz w:val="20"/>
          <w:szCs w:val="20"/>
        </w:rPr>
        <w:t>ustawy z dnia</w:t>
      </w:r>
      <w:r w:rsidR="001D1457" w:rsidRPr="00846A68">
        <w:rPr>
          <w:rFonts w:ascii="Lato" w:hAnsi="Lato" w:cs="Arial"/>
          <w:sz w:val="20"/>
          <w:szCs w:val="20"/>
        </w:rPr>
        <w:t xml:space="preserve"> </w:t>
      </w:r>
      <w:r w:rsidR="00B9467F" w:rsidRPr="00846A68">
        <w:rPr>
          <w:rFonts w:ascii="Lato" w:hAnsi="Lato" w:cs="Arial"/>
          <w:sz w:val="20"/>
          <w:szCs w:val="20"/>
        </w:rPr>
        <w:t>1 lipca 2005 r. o</w:t>
      </w:r>
      <w:r w:rsidR="004D6547" w:rsidRPr="00846A68">
        <w:rPr>
          <w:rFonts w:ascii="Lato" w:hAnsi="Lato" w:cs="Arial"/>
          <w:sz w:val="20"/>
          <w:szCs w:val="20"/>
        </w:rPr>
        <w:t> </w:t>
      </w:r>
      <w:r w:rsidR="00B9467F" w:rsidRPr="00846A68">
        <w:rPr>
          <w:rFonts w:ascii="Lato" w:hAnsi="Lato" w:cs="Arial"/>
          <w:sz w:val="20"/>
          <w:szCs w:val="20"/>
        </w:rPr>
        <w:t>pobieraniu, przechowywaniu i przeszczepianiu komórek, tkanek i narządów</w:t>
      </w:r>
      <w:r w:rsidR="00D50F57" w:rsidRPr="00846A68">
        <w:rPr>
          <w:rFonts w:ascii="Lato" w:hAnsi="Lato" w:cs="Arial"/>
          <w:sz w:val="20"/>
          <w:szCs w:val="20"/>
        </w:rPr>
        <w:t>.</w:t>
      </w:r>
    </w:p>
    <w:p w14:paraId="1FF9D72D" w14:textId="0FC2CB00" w:rsidR="00846370" w:rsidRPr="00846A68" w:rsidRDefault="00846370" w:rsidP="00C1064E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Spełnienie </w:t>
      </w:r>
      <w:r w:rsidR="00005652" w:rsidRPr="00846A68">
        <w:rPr>
          <w:rFonts w:ascii="Lato" w:hAnsi="Lato" w:cs="Arial"/>
          <w:sz w:val="20"/>
          <w:szCs w:val="20"/>
        </w:rPr>
        <w:t xml:space="preserve">powyższego wymagania </w:t>
      </w:r>
      <w:r w:rsidRPr="00846A68">
        <w:rPr>
          <w:rFonts w:ascii="Lato" w:hAnsi="Lato" w:cs="Arial"/>
          <w:sz w:val="20"/>
          <w:szCs w:val="20"/>
        </w:rPr>
        <w:t xml:space="preserve">stanowi warunek </w:t>
      </w:r>
      <w:r w:rsidR="00941D31" w:rsidRPr="00846A68">
        <w:rPr>
          <w:rFonts w:ascii="Lato" w:hAnsi="Lato" w:cs="Arial"/>
          <w:sz w:val="20"/>
          <w:szCs w:val="20"/>
        </w:rPr>
        <w:t xml:space="preserve">progowy </w:t>
      </w:r>
      <w:r w:rsidRPr="00846A68">
        <w:rPr>
          <w:rFonts w:ascii="Lato" w:hAnsi="Lato" w:cs="Arial"/>
          <w:sz w:val="20"/>
          <w:szCs w:val="20"/>
        </w:rPr>
        <w:t>oceny oferty.</w:t>
      </w:r>
    </w:p>
    <w:p w14:paraId="2F233D2A" w14:textId="261105D1" w:rsidR="006779F9" w:rsidRPr="00846A68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Lato" w:hAnsi="Lato" w:cs="Arial"/>
          <w:color w:val="auto"/>
          <w:sz w:val="24"/>
          <w:szCs w:val="24"/>
        </w:rPr>
      </w:pPr>
      <w:r w:rsidRPr="00846A68">
        <w:rPr>
          <w:rFonts w:ascii="Lato" w:hAnsi="Lato" w:cs="Arial"/>
          <w:color w:val="auto"/>
          <w:sz w:val="24"/>
          <w:szCs w:val="24"/>
        </w:rPr>
        <w:t>V.</w:t>
      </w:r>
      <w:r w:rsidRPr="00846A68">
        <w:rPr>
          <w:rFonts w:ascii="Lato" w:hAnsi="Lato" w:cs="Arial"/>
          <w:color w:val="auto"/>
          <w:sz w:val="24"/>
          <w:szCs w:val="24"/>
        </w:rPr>
        <w:tab/>
        <w:t xml:space="preserve">LISTA </w:t>
      </w:r>
      <w:r w:rsidR="00CF6E71" w:rsidRPr="00846A68">
        <w:rPr>
          <w:rFonts w:ascii="Lato" w:hAnsi="Lato" w:cs="Arial"/>
          <w:color w:val="auto"/>
          <w:sz w:val="24"/>
          <w:szCs w:val="24"/>
        </w:rPr>
        <w:t xml:space="preserve">WARUNKÓW </w:t>
      </w:r>
      <w:r w:rsidRPr="00846A68">
        <w:rPr>
          <w:rFonts w:ascii="Lato" w:hAnsi="Lato" w:cs="Arial"/>
          <w:color w:val="auto"/>
          <w:sz w:val="24"/>
          <w:szCs w:val="24"/>
        </w:rPr>
        <w:t>FORMALNYCH</w:t>
      </w:r>
    </w:p>
    <w:p w14:paraId="53EB36D1" w14:textId="77777777" w:rsidR="003D67E2" w:rsidRPr="003D67E2" w:rsidRDefault="003D67E2" w:rsidP="003D67E2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3D67E2">
        <w:rPr>
          <w:rFonts w:ascii="Lato" w:hAnsi="Lato" w:cs="Arial"/>
          <w:sz w:val="20"/>
          <w:szCs w:val="20"/>
        </w:rPr>
        <w:t xml:space="preserve">Aby spełnić warunki formalne </w:t>
      </w:r>
      <w:r w:rsidRPr="003D67E2">
        <w:rPr>
          <w:rFonts w:ascii="Lato" w:hAnsi="Lato" w:cs="Arial"/>
          <w:b/>
          <w:bCs/>
          <w:sz w:val="20"/>
          <w:szCs w:val="20"/>
        </w:rPr>
        <w:t>oferta powinna być kompletna</w:t>
      </w:r>
      <w:r w:rsidRPr="003D67E2">
        <w:rPr>
          <w:rFonts w:ascii="Lato" w:hAnsi="Lato" w:cs="Arial"/>
          <w:sz w:val="20"/>
          <w:szCs w:val="20"/>
        </w:rPr>
        <w:t>, tzn. zawierać:</w:t>
      </w:r>
    </w:p>
    <w:p w14:paraId="01A2C7D2" w14:textId="77777777" w:rsidR="003D67E2" w:rsidRPr="003D67E2" w:rsidRDefault="003D67E2" w:rsidP="003D67E2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3D67E2">
        <w:rPr>
          <w:rFonts w:ascii="Lato" w:hAnsi="Lato" w:cs="Arial"/>
          <w:sz w:val="20"/>
          <w:szCs w:val="20"/>
        </w:rPr>
        <w:t xml:space="preserve">prawidłowo uzupełniony </w:t>
      </w:r>
      <w:r w:rsidRPr="003D67E2">
        <w:rPr>
          <w:rFonts w:ascii="Lato" w:hAnsi="Lato" w:cs="Arial"/>
          <w:b/>
          <w:bCs/>
          <w:sz w:val="20"/>
          <w:szCs w:val="20"/>
        </w:rPr>
        <w:t xml:space="preserve">Formularz Oferty, </w:t>
      </w:r>
      <w:r w:rsidRPr="003D67E2">
        <w:rPr>
          <w:rFonts w:ascii="Lato" w:hAnsi="Lato" w:cs="Arial"/>
          <w:sz w:val="20"/>
          <w:szCs w:val="20"/>
        </w:rPr>
        <w:t xml:space="preserve">stanowiący </w:t>
      </w:r>
      <w:r w:rsidRPr="003D67E2">
        <w:rPr>
          <w:rFonts w:ascii="Lato" w:hAnsi="Lato" w:cs="Arial"/>
          <w:b/>
          <w:bCs/>
          <w:sz w:val="20"/>
          <w:szCs w:val="20"/>
        </w:rPr>
        <w:t xml:space="preserve">załącznik nr 1 </w:t>
      </w:r>
      <w:r w:rsidRPr="003D67E2">
        <w:rPr>
          <w:rFonts w:ascii="Lato" w:hAnsi="Lato" w:cs="Arial"/>
          <w:sz w:val="20"/>
          <w:szCs w:val="20"/>
        </w:rPr>
        <w:t>do ogłoszenia;</w:t>
      </w:r>
    </w:p>
    <w:p w14:paraId="5CD8793C" w14:textId="77777777" w:rsidR="003D67E2" w:rsidRPr="003D67E2" w:rsidRDefault="003D67E2" w:rsidP="003D67E2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3D67E2">
        <w:rPr>
          <w:rFonts w:ascii="Lato" w:hAnsi="Lato" w:cs="Arial"/>
          <w:b/>
          <w:bCs/>
          <w:sz w:val="20"/>
          <w:szCs w:val="20"/>
        </w:rPr>
        <w:t>kwalifikowany podpis elektroniczny</w:t>
      </w:r>
      <w:r w:rsidRPr="003D67E2">
        <w:rPr>
          <w:rFonts w:ascii="Lato" w:hAnsi="Lato" w:cs="Arial"/>
          <w:sz w:val="20"/>
          <w:szCs w:val="20"/>
        </w:rPr>
        <w:t>, złożony na ofercie przez:</w:t>
      </w:r>
    </w:p>
    <w:p w14:paraId="77AFEA9B" w14:textId="77777777" w:rsidR="003D67E2" w:rsidRPr="003D67E2" w:rsidRDefault="003D67E2" w:rsidP="003D67E2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3D67E2">
        <w:rPr>
          <w:rFonts w:ascii="Lato" w:hAnsi="Lato" w:cs="Arial"/>
          <w:sz w:val="20"/>
          <w:szCs w:val="20"/>
        </w:rPr>
        <w:t>osobę upoważnioną/ osoby upoważnione do reprezentacji Oferenta (zgodnie z właściwym rejestrem) albo</w:t>
      </w:r>
    </w:p>
    <w:p w14:paraId="32C8329F" w14:textId="77777777" w:rsidR="003D67E2" w:rsidRPr="003D67E2" w:rsidRDefault="003D67E2" w:rsidP="003D67E2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3D67E2">
        <w:rPr>
          <w:rFonts w:ascii="Lato" w:hAnsi="Lato" w:cs="Arial"/>
          <w:sz w:val="20"/>
          <w:szCs w:val="20"/>
        </w:rPr>
        <w:lastRenderedPageBreak/>
        <w:t xml:space="preserve">osobę działającą/ osoby działające na podstawie udzielonego pełnomocnictwa (w tym przypadku do oferty należy dołączyć właściwe pełnomocnictwo bądź inny dokument, na podstawie którego jest możliwe działanie tej osoby/ tych osób w imieniu Oferenta. W przypadku, gdy zostało dołączone dalsze pełnomocnictwo należy dołączyć ciąg pełnomocnictw). </w:t>
      </w:r>
    </w:p>
    <w:p w14:paraId="454AD068" w14:textId="77777777" w:rsidR="003D67E2" w:rsidRPr="003D67E2" w:rsidRDefault="003D67E2" w:rsidP="003D67E2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Lato" w:hAnsi="Lato" w:cs="Arial"/>
          <w:color w:val="7F7F7F" w:themeColor="text1" w:themeTint="80"/>
          <w:sz w:val="20"/>
          <w:szCs w:val="20"/>
        </w:rPr>
      </w:pPr>
      <w:bookmarkStart w:id="2" w:name="_Hlk141787005"/>
      <w:r w:rsidRPr="003D67E2">
        <w:rPr>
          <w:rFonts w:ascii="Lato" w:hAnsi="Lato" w:cs="Arial"/>
          <w:b/>
          <w:bCs/>
          <w:color w:val="2F5496" w:themeColor="accent1" w:themeShade="BF"/>
          <w:sz w:val="20"/>
          <w:szCs w:val="20"/>
        </w:rPr>
        <w:t xml:space="preserve">Uwaga </w:t>
      </w:r>
      <w:r w:rsidRPr="003D67E2">
        <w:rPr>
          <w:rFonts w:ascii="Lato" w:hAnsi="Lato" w:cs="Arial"/>
          <w:i/>
          <w:iCs/>
          <w:color w:val="2F5496" w:themeColor="accent1" w:themeShade="BF"/>
          <w:sz w:val="20"/>
          <w:szCs w:val="20"/>
        </w:rPr>
        <w:t>Dokument pełnomocnictwa powinien zostać opatrzony kwalifikowanym podpisem elektronicznym osoby udzielającej tego pełnomocnictwa, zaś w</w:t>
      </w:r>
      <w:r w:rsidRPr="003D67E2">
        <w:rPr>
          <w:rFonts w:ascii="Lato" w:hAnsi="Lato" w:cs="Arial"/>
          <w:b/>
          <w:bCs/>
          <w:i/>
          <w:iCs/>
          <w:color w:val="7F7F7F" w:themeColor="text1" w:themeTint="80"/>
          <w:sz w:val="20"/>
          <w:szCs w:val="20"/>
        </w:rPr>
        <w:t xml:space="preserve"> przypadku dołączenia do oferty skanu dokumentu</w:t>
      </w:r>
      <w:r w:rsidRPr="003D67E2">
        <w:rPr>
          <w:rFonts w:ascii="Lato" w:hAnsi="Lato" w:cs="Arial"/>
          <w:i/>
          <w:iCs/>
          <w:color w:val="7F7F7F" w:themeColor="text1" w:themeTint="80"/>
          <w:sz w:val="20"/>
          <w:szCs w:val="20"/>
        </w:rPr>
        <w:t xml:space="preserve"> </w:t>
      </w:r>
      <w:r w:rsidRPr="003D67E2">
        <w:rPr>
          <w:rFonts w:ascii="Lato" w:hAnsi="Lato" w:cs="Arial"/>
          <w:b/>
          <w:bCs/>
          <w:i/>
          <w:iCs/>
          <w:color w:val="7F7F7F" w:themeColor="text1" w:themeTint="80"/>
          <w:sz w:val="20"/>
          <w:szCs w:val="20"/>
        </w:rPr>
        <w:t>podpisanego odręcznie</w:t>
      </w:r>
      <w:r w:rsidRPr="003D67E2">
        <w:rPr>
          <w:rFonts w:ascii="Lato" w:hAnsi="Lato" w:cs="Arial"/>
          <w:i/>
          <w:iCs/>
          <w:color w:val="7F7F7F" w:themeColor="text1" w:themeTint="80"/>
          <w:sz w:val="20"/>
          <w:szCs w:val="20"/>
        </w:rPr>
        <w:t xml:space="preserve"> wymagane jest jego potwierdzenie za zgodność z oryginałem, przez co rozumie się podpisanie skanu dokumentu kwalifikowanym podpisem elektronicznym przez osobę udzielającą tego pełnomocnictwa albo osobę, której udzielono tego pełnomocnictwa albo osobę upoważnioną do potwierdzania dokumentów za zgodność z oryginałem w imieniu Oferenta.</w:t>
      </w:r>
      <w:r w:rsidRPr="003D67E2">
        <w:rPr>
          <w:rFonts w:ascii="Lato" w:hAnsi="Lato" w:cs="Arial"/>
          <w:color w:val="7F7F7F" w:themeColor="text1" w:themeTint="80"/>
          <w:sz w:val="20"/>
          <w:szCs w:val="20"/>
        </w:rPr>
        <w:t xml:space="preserve"> </w:t>
      </w:r>
    </w:p>
    <w:bookmarkEnd w:id="2"/>
    <w:p w14:paraId="005AF43B" w14:textId="7DB0A0BD" w:rsidR="006779F9" w:rsidRPr="00846A68" w:rsidRDefault="006779F9" w:rsidP="00DC693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Lato" w:hAnsi="Lato" w:cs="Arial"/>
          <w:color w:val="auto"/>
          <w:sz w:val="24"/>
          <w:szCs w:val="24"/>
        </w:rPr>
      </w:pPr>
      <w:r w:rsidRPr="00846A68">
        <w:rPr>
          <w:rFonts w:ascii="Lato" w:hAnsi="Lato" w:cs="Arial"/>
          <w:color w:val="auto"/>
          <w:sz w:val="24"/>
          <w:szCs w:val="24"/>
        </w:rPr>
        <w:t>VI.</w:t>
      </w:r>
      <w:r w:rsidRPr="00846A68">
        <w:rPr>
          <w:rFonts w:ascii="Lato" w:hAnsi="Lato" w:cs="Arial"/>
          <w:color w:val="auto"/>
          <w:sz w:val="24"/>
          <w:szCs w:val="24"/>
        </w:rPr>
        <w:tab/>
        <w:t>SPOSÓB OCENY OFERT</w:t>
      </w:r>
    </w:p>
    <w:p w14:paraId="494DF9C8" w14:textId="4D17B78B" w:rsidR="006779F9" w:rsidRPr="00846A68" w:rsidRDefault="006779F9" w:rsidP="00F12F57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Oferty będą rozpatrywane zgodnie z zarządzeniem Ministra Zdrowia</w:t>
      </w:r>
      <w:r w:rsidR="00B87090" w:rsidRPr="00846A68">
        <w:rPr>
          <w:rFonts w:ascii="Lato" w:hAnsi="Lato" w:cs="Arial"/>
          <w:sz w:val="20"/>
          <w:szCs w:val="20"/>
        </w:rPr>
        <w:t xml:space="preserve"> z dnia 25 kwietnia 2018</w:t>
      </w:r>
      <w:r w:rsidR="00E111C9" w:rsidRPr="00846A68">
        <w:rPr>
          <w:rFonts w:ascii="Lato" w:hAnsi="Lato" w:cs="Arial"/>
          <w:sz w:val="20"/>
          <w:szCs w:val="20"/>
        </w:rPr>
        <w:t> r.</w:t>
      </w:r>
      <w:r w:rsidR="00DC693E" w:rsidRPr="00846A68">
        <w:rPr>
          <w:rStyle w:val="Odwoanieprzypisudolnego"/>
          <w:rFonts w:ascii="Lato" w:hAnsi="Lato" w:cs="Arial"/>
          <w:sz w:val="20"/>
          <w:szCs w:val="20"/>
        </w:rPr>
        <w:footnoteReference w:id="6"/>
      </w:r>
      <w:r w:rsidRPr="00846A68">
        <w:rPr>
          <w:rFonts w:ascii="Lato" w:hAnsi="Lato" w:cs="Arial"/>
          <w:sz w:val="20"/>
          <w:szCs w:val="20"/>
        </w:rPr>
        <w:t xml:space="preserve"> </w:t>
      </w:r>
      <w:r w:rsidR="007762E1">
        <w:rPr>
          <w:rFonts w:ascii="Lato" w:hAnsi="Lato" w:cs="Arial"/>
          <w:sz w:val="20"/>
          <w:szCs w:val="20"/>
        </w:rPr>
        <w:br/>
      </w:r>
      <w:r w:rsidRPr="00846A68">
        <w:rPr>
          <w:rFonts w:ascii="Lato" w:hAnsi="Lato" w:cs="Arial"/>
          <w:i/>
          <w:iCs/>
          <w:sz w:val="20"/>
          <w:szCs w:val="20"/>
        </w:rPr>
        <w:t>w sprawie prowadzenia prac nad opracowaniem i realizacją programów polityki zdrowotnej</w:t>
      </w:r>
      <w:r w:rsidR="00DC693E" w:rsidRPr="00846A68">
        <w:rPr>
          <w:rFonts w:ascii="Lato" w:hAnsi="Lato" w:cs="Arial"/>
          <w:i/>
          <w:iCs/>
          <w:sz w:val="20"/>
          <w:szCs w:val="20"/>
        </w:rPr>
        <w:t xml:space="preserve"> </w:t>
      </w:r>
      <w:r w:rsidRPr="00846A68">
        <w:rPr>
          <w:rFonts w:ascii="Lato" w:hAnsi="Lato" w:cs="Arial"/>
          <w:i/>
          <w:iCs/>
          <w:sz w:val="20"/>
          <w:szCs w:val="20"/>
        </w:rPr>
        <w:t>oraz wyłaniania realizatorów innych programów realizowanych przez ministra właściwego do</w:t>
      </w:r>
      <w:r w:rsidR="00DC693E" w:rsidRPr="00846A68">
        <w:rPr>
          <w:rFonts w:ascii="Lato" w:hAnsi="Lato" w:cs="Arial"/>
          <w:i/>
          <w:iCs/>
          <w:sz w:val="20"/>
          <w:szCs w:val="20"/>
        </w:rPr>
        <w:t xml:space="preserve"> </w:t>
      </w:r>
      <w:r w:rsidRPr="00846A68">
        <w:rPr>
          <w:rFonts w:ascii="Lato" w:hAnsi="Lato" w:cs="Arial"/>
          <w:i/>
          <w:iCs/>
          <w:sz w:val="20"/>
          <w:szCs w:val="20"/>
        </w:rPr>
        <w:t>spraw zdrowia</w:t>
      </w:r>
      <w:r w:rsidR="00DC693E" w:rsidRPr="00846A68">
        <w:rPr>
          <w:rFonts w:ascii="Lato" w:hAnsi="Lato" w:cs="Arial"/>
          <w:sz w:val="20"/>
          <w:szCs w:val="20"/>
        </w:rPr>
        <w:t>.</w:t>
      </w:r>
    </w:p>
    <w:p w14:paraId="4F74470C" w14:textId="77777777" w:rsidR="006779F9" w:rsidRPr="00846A68" w:rsidRDefault="006779F9" w:rsidP="000C5ABA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Etapy oceny ofert:</w:t>
      </w:r>
    </w:p>
    <w:p w14:paraId="3198F7A4" w14:textId="39E3F165" w:rsidR="00D72B34" w:rsidRPr="00846A68" w:rsidRDefault="006779F9" w:rsidP="00D72B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 w:cs="Arial"/>
          <w:sz w:val="20"/>
          <w:szCs w:val="20"/>
          <w:u w:val="single"/>
        </w:rPr>
      </w:pPr>
      <w:r w:rsidRPr="00846A68">
        <w:rPr>
          <w:rFonts w:ascii="Lato" w:hAnsi="Lato" w:cs="Arial"/>
          <w:sz w:val="20"/>
          <w:szCs w:val="20"/>
        </w:rPr>
        <w:t xml:space="preserve">W pierwszej kolejności zostanie przeprowadzona weryfikacja ofert pod </w:t>
      </w:r>
      <w:r w:rsidR="007762E1" w:rsidRPr="00846A68">
        <w:rPr>
          <w:rFonts w:ascii="Lato" w:hAnsi="Lato" w:cs="Arial"/>
          <w:sz w:val="20"/>
          <w:szCs w:val="20"/>
        </w:rPr>
        <w:t>względem zachowania</w:t>
      </w:r>
      <w:r w:rsidRPr="00846A68">
        <w:rPr>
          <w:rFonts w:ascii="Lato" w:hAnsi="Lato" w:cs="Arial"/>
          <w:b/>
          <w:bCs/>
          <w:sz w:val="20"/>
          <w:szCs w:val="20"/>
        </w:rPr>
        <w:t xml:space="preserve"> terminu złożenia oferty</w:t>
      </w:r>
      <w:r w:rsidRPr="00846A68">
        <w:rPr>
          <w:rFonts w:ascii="Lato" w:hAnsi="Lato" w:cs="Arial"/>
          <w:sz w:val="20"/>
          <w:szCs w:val="20"/>
        </w:rPr>
        <w:t xml:space="preserve">, </w:t>
      </w:r>
      <w:r w:rsidR="003B22F5" w:rsidRPr="00846A68">
        <w:rPr>
          <w:rFonts w:ascii="Lato" w:hAnsi="Lato" w:cs="Arial"/>
          <w:sz w:val="20"/>
          <w:szCs w:val="20"/>
        </w:rPr>
        <w:t xml:space="preserve">zgodnie z pkt. III </w:t>
      </w:r>
      <w:r w:rsidRPr="00846A68">
        <w:rPr>
          <w:rFonts w:ascii="Lato" w:hAnsi="Lato" w:cs="Arial"/>
          <w:sz w:val="20"/>
          <w:szCs w:val="20"/>
        </w:rPr>
        <w:t xml:space="preserve">ogłoszenia. </w:t>
      </w:r>
    </w:p>
    <w:p w14:paraId="39D5CFCF" w14:textId="15D81CB0" w:rsidR="00D72B34" w:rsidRPr="00846A68" w:rsidRDefault="00D72B34" w:rsidP="00C1064E">
      <w:pPr>
        <w:pStyle w:val="Akapitzlist"/>
        <w:spacing w:line="360" w:lineRule="auto"/>
        <w:jc w:val="both"/>
        <w:rPr>
          <w:rFonts w:ascii="Lato" w:hAnsi="Lato" w:cs="Arial"/>
          <w:sz w:val="20"/>
          <w:szCs w:val="20"/>
        </w:rPr>
      </w:pPr>
      <w:bookmarkStart w:id="3" w:name="_Hlk110250055"/>
      <w:r w:rsidRPr="00846A68">
        <w:rPr>
          <w:rFonts w:ascii="Lato" w:hAnsi="Lato" w:cs="Arial"/>
          <w:sz w:val="20"/>
          <w:szCs w:val="20"/>
          <w:u w:val="single"/>
        </w:rPr>
        <w:t>W przypadku niedotrzymania przez Oferenta terminu złożenia oferty</w:t>
      </w:r>
      <w:r w:rsidRPr="00846A68">
        <w:rPr>
          <w:rFonts w:ascii="Lato" w:hAnsi="Lato" w:cs="Arial"/>
          <w:sz w:val="20"/>
          <w:szCs w:val="20"/>
        </w:rPr>
        <w:t>:</w:t>
      </w:r>
    </w:p>
    <w:p w14:paraId="5A9218A1" w14:textId="1C212C8D" w:rsidR="00D72B34" w:rsidRPr="00846A68" w:rsidRDefault="00D72B34" w:rsidP="00D74219">
      <w:pPr>
        <w:pStyle w:val="Akapitzlist"/>
        <w:numPr>
          <w:ilvl w:val="1"/>
          <w:numId w:val="39"/>
        </w:numPr>
        <w:spacing w:after="0" w:line="360" w:lineRule="auto"/>
        <w:ind w:firstLine="414"/>
        <w:contextualSpacing w:val="0"/>
        <w:jc w:val="both"/>
        <w:rPr>
          <w:rFonts w:ascii="Lato" w:hAnsi="Lato" w:cs="Arial"/>
          <w:sz w:val="20"/>
          <w:szCs w:val="20"/>
        </w:rPr>
      </w:pPr>
      <w:bookmarkStart w:id="4" w:name="_Hlk110250040"/>
      <w:bookmarkEnd w:id="3"/>
      <w:r w:rsidRPr="00846A68">
        <w:rPr>
          <w:rFonts w:ascii="Lato" w:hAnsi="Lato" w:cs="Arial"/>
          <w:sz w:val="20"/>
          <w:szCs w:val="20"/>
        </w:rPr>
        <w:t>nie przysługuje wniosek o przywrócenie terminu do złożenia oferty oraz</w:t>
      </w:r>
    </w:p>
    <w:p w14:paraId="31C7CFED" w14:textId="49C75E09" w:rsidR="00D72B34" w:rsidRPr="00846A68" w:rsidRDefault="00D72B34" w:rsidP="00D74219">
      <w:pPr>
        <w:pStyle w:val="Akapitzlist"/>
        <w:numPr>
          <w:ilvl w:val="1"/>
          <w:numId w:val="39"/>
        </w:numPr>
        <w:spacing w:line="360" w:lineRule="auto"/>
        <w:ind w:firstLine="414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oferta podlega odrzuceniu.</w:t>
      </w:r>
    </w:p>
    <w:bookmarkEnd w:id="4"/>
    <w:p w14:paraId="14AC2E5D" w14:textId="10F45C2F" w:rsidR="006779F9" w:rsidRPr="00846A68" w:rsidRDefault="006779F9" w:rsidP="007F5325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Następnie zostanie przeprowadzona ocena ofert pod względem </w:t>
      </w:r>
      <w:r w:rsidRPr="00846A68">
        <w:rPr>
          <w:rFonts w:ascii="Lato" w:hAnsi="Lato" w:cs="Arial"/>
          <w:b/>
          <w:bCs/>
          <w:sz w:val="20"/>
          <w:szCs w:val="20"/>
        </w:rPr>
        <w:t xml:space="preserve">spełnienia </w:t>
      </w:r>
      <w:r w:rsidR="000A4619" w:rsidRPr="00846A68">
        <w:rPr>
          <w:rFonts w:ascii="Lato" w:hAnsi="Lato" w:cs="Arial"/>
          <w:b/>
          <w:bCs/>
          <w:sz w:val="20"/>
          <w:szCs w:val="20"/>
        </w:rPr>
        <w:t xml:space="preserve">warunków </w:t>
      </w:r>
      <w:r w:rsidRPr="00846A68">
        <w:rPr>
          <w:rFonts w:ascii="Lato" w:hAnsi="Lato" w:cs="Arial"/>
          <w:b/>
          <w:bCs/>
          <w:sz w:val="20"/>
          <w:szCs w:val="20"/>
        </w:rPr>
        <w:t>progowych,</w:t>
      </w:r>
      <w:r w:rsidRPr="00846A68">
        <w:rPr>
          <w:rFonts w:ascii="Lato" w:hAnsi="Lato" w:cs="Arial"/>
          <w:sz w:val="20"/>
          <w:szCs w:val="20"/>
        </w:rPr>
        <w:t xml:space="preserve"> </w:t>
      </w:r>
      <w:r w:rsidR="003B22F5" w:rsidRPr="00846A68">
        <w:rPr>
          <w:rFonts w:ascii="Lato" w:hAnsi="Lato" w:cs="Arial"/>
          <w:sz w:val="20"/>
          <w:szCs w:val="20"/>
        </w:rPr>
        <w:t>zgodnie z pkt.</w:t>
      </w:r>
      <w:r w:rsidRPr="00846A68">
        <w:rPr>
          <w:rFonts w:ascii="Lato" w:hAnsi="Lato" w:cs="Arial"/>
          <w:sz w:val="20"/>
          <w:szCs w:val="20"/>
        </w:rPr>
        <w:t xml:space="preserve"> IV</w:t>
      </w:r>
      <w:r w:rsidR="003B22F5" w:rsidRPr="00846A68">
        <w:rPr>
          <w:rFonts w:ascii="Lato" w:hAnsi="Lato" w:cs="Arial"/>
          <w:sz w:val="20"/>
          <w:szCs w:val="20"/>
        </w:rPr>
        <w:t xml:space="preserve"> ogłoszenia</w:t>
      </w:r>
      <w:r w:rsidRPr="00846A68">
        <w:rPr>
          <w:rFonts w:ascii="Lato" w:hAnsi="Lato" w:cs="Arial"/>
          <w:sz w:val="20"/>
          <w:szCs w:val="20"/>
        </w:rPr>
        <w:t xml:space="preserve">. </w:t>
      </w:r>
      <w:r w:rsidRPr="00846A68">
        <w:rPr>
          <w:rFonts w:ascii="Lato" w:hAnsi="Lato" w:cs="Arial"/>
          <w:sz w:val="20"/>
          <w:szCs w:val="20"/>
          <w:u w:val="single"/>
        </w:rPr>
        <w:t>Oferty niespełniające warunków progowych</w:t>
      </w:r>
      <w:r w:rsidR="000C5ABA" w:rsidRPr="00846A68">
        <w:rPr>
          <w:rFonts w:ascii="Lato" w:hAnsi="Lato" w:cs="Arial"/>
          <w:sz w:val="20"/>
          <w:szCs w:val="20"/>
          <w:u w:val="single"/>
        </w:rPr>
        <w:t xml:space="preserve"> </w:t>
      </w:r>
      <w:r w:rsidRPr="00846A68">
        <w:rPr>
          <w:rFonts w:ascii="Lato" w:hAnsi="Lato" w:cs="Arial"/>
          <w:sz w:val="20"/>
          <w:szCs w:val="20"/>
          <w:u w:val="single"/>
        </w:rPr>
        <w:t>podlegają odrzuceniu</w:t>
      </w:r>
      <w:r w:rsidRPr="00846A68">
        <w:rPr>
          <w:rFonts w:ascii="Lato" w:hAnsi="Lato" w:cs="Arial"/>
          <w:sz w:val="20"/>
          <w:szCs w:val="20"/>
        </w:rPr>
        <w:t>.</w:t>
      </w:r>
    </w:p>
    <w:p w14:paraId="5700ACBF" w14:textId="60AD8EAD" w:rsidR="007A30CA" w:rsidRPr="00846A68" w:rsidRDefault="006779F9" w:rsidP="00485AD7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Następnie zostanie przeprowadzona ocena ofert pod względem </w:t>
      </w:r>
      <w:r w:rsidRPr="00846A68">
        <w:rPr>
          <w:rFonts w:ascii="Lato" w:hAnsi="Lato" w:cs="Arial"/>
          <w:b/>
          <w:bCs/>
          <w:sz w:val="20"/>
          <w:szCs w:val="20"/>
        </w:rPr>
        <w:t xml:space="preserve">spełnienia </w:t>
      </w:r>
      <w:r w:rsidR="000A4619" w:rsidRPr="00846A68">
        <w:rPr>
          <w:rFonts w:ascii="Lato" w:hAnsi="Lato" w:cs="Arial"/>
          <w:b/>
          <w:bCs/>
          <w:sz w:val="20"/>
          <w:szCs w:val="20"/>
        </w:rPr>
        <w:t xml:space="preserve">warunków </w:t>
      </w:r>
      <w:r w:rsidRPr="00846A68">
        <w:rPr>
          <w:rFonts w:ascii="Lato" w:hAnsi="Lato" w:cs="Arial"/>
          <w:b/>
          <w:bCs/>
          <w:sz w:val="20"/>
          <w:szCs w:val="20"/>
        </w:rPr>
        <w:t>formalnych</w:t>
      </w:r>
      <w:r w:rsidRPr="00846A68">
        <w:rPr>
          <w:rFonts w:ascii="Lato" w:hAnsi="Lato" w:cs="Arial"/>
          <w:sz w:val="20"/>
          <w:szCs w:val="20"/>
        </w:rPr>
        <w:t xml:space="preserve">, </w:t>
      </w:r>
      <w:r w:rsidR="00CE653F" w:rsidRPr="00846A68">
        <w:rPr>
          <w:rFonts w:ascii="Lato" w:hAnsi="Lato" w:cs="Arial"/>
          <w:sz w:val="20"/>
          <w:szCs w:val="20"/>
        </w:rPr>
        <w:t>zgodnie z pkt.</w:t>
      </w:r>
      <w:r w:rsidRPr="00846A68">
        <w:rPr>
          <w:rFonts w:ascii="Lato" w:hAnsi="Lato" w:cs="Arial"/>
          <w:sz w:val="20"/>
          <w:szCs w:val="20"/>
        </w:rPr>
        <w:t xml:space="preserve"> V</w:t>
      </w:r>
      <w:r w:rsidR="00CE653F" w:rsidRPr="00846A68">
        <w:rPr>
          <w:rFonts w:ascii="Lato" w:hAnsi="Lato" w:cs="Arial"/>
          <w:sz w:val="20"/>
          <w:szCs w:val="20"/>
        </w:rPr>
        <w:t xml:space="preserve"> ogłoszenia</w:t>
      </w:r>
      <w:r w:rsidRPr="00846A68">
        <w:rPr>
          <w:rFonts w:ascii="Lato" w:hAnsi="Lato" w:cs="Arial"/>
          <w:sz w:val="20"/>
          <w:szCs w:val="20"/>
        </w:rPr>
        <w:t>. Weryfikacji w szczególności będzie podlegać</w:t>
      </w:r>
      <w:r w:rsidR="006922AD" w:rsidRPr="00846A68">
        <w:rPr>
          <w:rFonts w:ascii="Lato" w:hAnsi="Lato" w:cs="Arial"/>
          <w:sz w:val="20"/>
          <w:szCs w:val="20"/>
        </w:rPr>
        <w:t xml:space="preserve"> </w:t>
      </w:r>
      <w:r w:rsidR="00250BBF" w:rsidRPr="00250BBF">
        <w:rPr>
          <w:rFonts w:ascii="Lato" w:hAnsi="Lato" w:cs="Arial"/>
          <w:sz w:val="20"/>
          <w:szCs w:val="20"/>
        </w:rPr>
        <w:t xml:space="preserve">poprawność wypełnienia przez Oferenta </w:t>
      </w:r>
      <w:r w:rsidR="00250BBF" w:rsidRPr="00250BBF">
        <w:rPr>
          <w:rFonts w:ascii="Lato" w:hAnsi="Lato" w:cs="Arial"/>
          <w:b/>
          <w:bCs/>
          <w:sz w:val="20"/>
          <w:szCs w:val="20"/>
        </w:rPr>
        <w:t>Formularza Oferty,</w:t>
      </w:r>
      <w:r w:rsidR="00250BBF" w:rsidRPr="00250BBF">
        <w:rPr>
          <w:rFonts w:ascii="Lato" w:hAnsi="Lato" w:cs="Arial"/>
          <w:sz w:val="20"/>
          <w:szCs w:val="20"/>
        </w:rPr>
        <w:t xml:space="preserve"> stanowiącego </w:t>
      </w:r>
      <w:r w:rsidR="00250BBF" w:rsidRPr="00655A51">
        <w:rPr>
          <w:rFonts w:ascii="Lato" w:hAnsi="Lato" w:cs="Arial"/>
          <w:b/>
          <w:bCs/>
          <w:sz w:val="20"/>
          <w:szCs w:val="20"/>
        </w:rPr>
        <w:t>załącznik nr 1</w:t>
      </w:r>
      <w:r w:rsidR="00250BBF" w:rsidRPr="00250BBF">
        <w:rPr>
          <w:rFonts w:ascii="Lato" w:hAnsi="Lato" w:cs="Arial"/>
          <w:sz w:val="20"/>
          <w:szCs w:val="20"/>
        </w:rPr>
        <w:t xml:space="preserve"> do ogłoszenia, przez co rozumie się</w:t>
      </w:r>
      <w:r w:rsidR="007A30CA" w:rsidRPr="00846A68">
        <w:rPr>
          <w:rFonts w:ascii="Lato" w:hAnsi="Lato" w:cs="Arial"/>
          <w:sz w:val="20"/>
          <w:szCs w:val="20"/>
        </w:rPr>
        <w:t xml:space="preserve">: </w:t>
      </w:r>
    </w:p>
    <w:p w14:paraId="4DA6E608" w14:textId="77777777" w:rsidR="007A30CA" w:rsidRPr="00846A68" w:rsidRDefault="001F7526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prawidłowe uzupełnienie </w:t>
      </w:r>
      <w:r w:rsidRPr="00846A68">
        <w:rPr>
          <w:rFonts w:ascii="Lato" w:hAnsi="Lato" w:cs="Arial"/>
          <w:sz w:val="20"/>
          <w:szCs w:val="20"/>
          <w:u w:val="single"/>
        </w:rPr>
        <w:t>wszystkich wymaganych pól</w:t>
      </w:r>
      <w:r w:rsidR="007A30CA" w:rsidRPr="00846A68">
        <w:rPr>
          <w:rFonts w:ascii="Lato" w:hAnsi="Lato" w:cs="Arial"/>
          <w:sz w:val="20"/>
          <w:szCs w:val="20"/>
          <w:u w:val="single"/>
        </w:rPr>
        <w:t xml:space="preserve"> formularza,</w:t>
      </w:r>
    </w:p>
    <w:p w14:paraId="239B1016" w14:textId="2C25C49E" w:rsidR="007A30CA" w:rsidRPr="00846A68" w:rsidRDefault="007A30CA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  <w:u w:val="single"/>
        </w:rPr>
        <w:t>złożenie przez Oferenta wymaganych oświadczeń,</w:t>
      </w:r>
      <w:r w:rsidR="0023758C" w:rsidRPr="00846A68">
        <w:rPr>
          <w:rFonts w:ascii="Lato" w:hAnsi="Lato" w:cs="Arial"/>
          <w:sz w:val="20"/>
          <w:szCs w:val="20"/>
          <w:u w:val="single"/>
        </w:rPr>
        <w:t xml:space="preserve"> załączników do oferty,</w:t>
      </w:r>
    </w:p>
    <w:p w14:paraId="14ADCE2F" w14:textId="69F6C555" w:rsidR="006779F9" w:rsidRPr="00846A68" w:rsidRDefault="00485AD7" w:rsidP="007A30CA">
      <w:pPr>
        <w:pStyle w:val="Akapitzlist"/>
        <w:numPr>
          <w:ilvl w:val="1"/>
          <w:numId w:val="10"/>
        </w:numPr>
        <w:spacing w:line="360" w:lineRule="auto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  <w:u w:val="single"/>
        </w:rPr>
        <w:t>prawidłowe złożenie podpisu na formularzu</w:t>
      </w:r>
      <w:r w:rsidRPr="00846A68">
        <w:rPr>
          <w:rFonts w:ascii="Lato" w:hAnsi="Lato" w:cs="Arial"/>
          <w:sz w:val="20"/>
          <w:szCs w:val="20"/>
        </w:rPr>
        <w:t xml:space="preserve"> przez osobę składającą ofertę (oferta może zostać podpisana przez osobę/y upoważnioną/e do reprezentacji Oferenta lub przez osobę/y działającą/e na podstawie udzielonego pełnomocnictwa – w tym ostatnim wypadku ocena oferty pod względem spełnienia wymagań formalnych zostanie </w:t>
      </w:r>
      <w:r w:rsidRPr="00846A68">
        <w:rPr>
          <w:rFonts w:ascii="Lato" w:hAnsi="Lato" w:cs="Arial"/>
          <w:sz w:val="20"/>
          <w:szCs w:val="20"/>
        </w:rPr>
        <w:lastRenderedPageBreak/>
        <w:t xml:space="preserve">rozszerzona o weryfikację dołączenia właściwego </w:t>
      </w:r>
      <w:r w:rsidRPr="00846A68">
        <w:rPr>
          <w:rFonts w:ascii="Lato" w:hAnsi="Lato" w:cs="Arial"/>
          <w:bCs/>
          <w:iCs/>
          <w:sz w:val="20"/>
          <w:szCs w:val="20"/>
        </w:rPr>
        <w:t>pełnomocnictwa</w:t>
      </w:r>
      <w:r w:rsidRPr="00846A68">
        <w:rPr>
          <w:rFonts w:ascii="Lato" w:hAnsi="Lato" w:cs="Arial"/>
          <w:bCs/>
          <w:i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lub innego dokumentu, mocą którego możliwe </w:t>
      </w:r>
      <w:r w:rsidR="00F013C5" w:rsidRPr="00F013C5">
        <w:rPr>
          <w:rFonts w:ascii="Lato" w:hAnsi="Lato" w:cs="Arial"/>
          <w:sz w:val="20"/>
          <w:szCs w:val="20"/>
        </w:rPr>
        <w:t>jest złożenie oferty przez inną osobę niż osoba uprawniona do reprezentowania podmiotu wskazana we właściwym rejestrze</w:t>
      </w:r>
      <w:r w:rsidR="006779F9" w:rsidRPr="00846A68">
        <w:rPr>
          <w:rFonts w:ascii="Lato" w:hAnsi="Lato" w:cs="Arial"/>
          <w:sz w:val="20"/>
          <w:szCs w:val="20"/>
        </w:rPr>
        <w:t>.</w:t>
      </w:r>
    </w:p>
    <w:p w14:paraId="420460F2" w14:textId="654CCFB4" w:rsidR="006779F9" w:rsidRPr="00C7046D" w:rsidRDefault="006779F9" w:rsidP="00326B4F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C7046D">
        <w:rPr>
          <w:rFonts w:ascii="Lato" w:hAnsi="Lato" w:cs="Arial"/>
          <w:sz w:val="20"/>
          <w:szCs w:val="20"/>
        </w:rPr>
        <w:t>W przypadku niespełniania wymagań formalnych, Oferent może uzupełnić stwierdzone</w:t>
      </w:r>
      <w:r w:rsidR="000C5ABA" w:rsidRPr="00C7046D">
        <w:rPr>
          <w:rFonts w:ascii="Lato" w:hAnsi="Lato" w:cs="Arial"/>
          <w:sz w:val="20"/>
          <w:szCs w:val="20"/>
        </w:rPr>
        <w:t xml:space="preserve"> </w:t>
      </w:r>
      <w:r w:rsidRPr="00C7046D">
        <w:rPr>
          <w:rFonts w:ascii="Lato" w:hAnsi="Lato" w:cs="Arial"/>
          <w:sz w:val="20"/>
          <w:szCs w:val="20"/>
        </w:rPr>
        <w:t xml:space="preserve">braki formalne w terminie 5 dni roboczych od dnia opublikowania na </w:t>
      </w:r>
      <w:hyperlink r:id="rId8" w:history="1">
        <w:r w:rsidRPr="00C7046D">
          <w:rPr>
            <w:rStyle w:val="Hipercze"/>
            <w:rFonts w:ascii="Lato" w:hAnsi="Lato" w:cs="Arial"/>
            <w:sz w:val="20"/>
            <w:szCs w:val="20"/>
          </w:rPr>
          <w:t>stronie</w:t>
        </w:r>
        <w:r w:rsidR="000C5ABA" w:rsidRPr="00C7046D">
          <w:rPr>
            <w:rStyle w:val="Hipercze"/>
            <w:rFonts w:ascii="Lato" w:hAnsi="Lato" w:cs="Arial"/>
            <w:sz w:val="20"/>
            <w:szCs w:val="20"/>
          </w:rPr>
          <w:t xml:space="preserve"> </w:t>
        </w:r>
        <w:r w:rsidRPr="00C7046D">
          <w:rPr>
            <w:rStyle w:val="Hipercze"/>
            <w:rFonts w:ascii="Lato" w:hAnsi="Lato" w:cs="Arial"/>
            <w:sz w:val="20"/>
            <w:szCs w:val="20"/>
          </w:rPr>
          <w:t xml:space="preserve">internetowej </w:t>
        </w:r>
        <w:bookmarkStart w:id="5" w:name="_Hlk110250163"/>
        <w:r w:rsidRPr="00C7046D">
          <w:rPr>
            <w:rStyle w:val="Hipercze"/>
            <w:rFonts w:ascii="Lato" w:hAnsi="Lato" w:cs="Arial"/>
            <w:sz w:val="20"/>
            <w:szCs w:val="20"/>
          </w:rPr>
          <w:t>Ministerstwa Zdrowia</w:t>
        </w:r>
        <w:bookmarkEnd w:id="5"/>
      </w:hyperlink>
      <w:r w:rsidRPr="00C7046D">
        <w:rPr>
          <w:rFonts w:ascii="Lato" w:hAnsi="Lato" w:cs="Arial"/>
          <w:sz w:val="20"/>
          <w:szCs w:val="20"/>
        </w:rPr>
        <w:t xml:space="preserve"> </w:t>
      </w:r>
      <w:r w:rsidR="00B87090" w:rsidRPr="00C7046D">
        <w:rPr>
          <w:rFonts w:ascii="Lato" w:hAnsi="Lato" w:cs="Arial"/>
          <w:sz w:val="20"/>
          <w:szCs w:val="20"/>
        </w:rPr>
        <w:t xml:space="preserve">oraz </w:t>
      </w:r>
      <w:r w:rsidR="003E1E30" w:rsidRPr="00C7046D">
        <w:rPr>
          <w:rFonts w:ascii="Lato" w:hAnsi="Lato" w:cs="Arial"/>
          <w:sz w:val="20"/>
          <w:szCs w:val="20"/>
        </w:rPr>
        <w:t>w</w:t>
      </w:r>
      <w:r w:rsidR="00B87090" w:rsidRPr="00C7046D">
        <w:rPr>
          <w:rFonts w:ascii="Lato" w:hAnsi="Lato" w:cs="Arial"/>
          <w:sz w:val="20"/>
          <w:szCs w:val="20"/>
        </w:rPr>
        <w:t xml:space="preserve"> Biuletynie Informacji Publicznej Ministerstwa Zdrowia </w:t>
      </w:r>
      <w:r w:rsidRPr="00C7046D">
        <w:rPr>
          <w:rFonts w:ascii="Lato" w:hAnsi="Lato" w:cs="Arial"/>
          <w:sz w:val="20"/>
          <w:szCs w:val="20"/>
        </w:rPr>
        <w:t>listy ofert niespełniających warunków formalnych, która zawiera informację o</w:t>
      </w:r>
      <w:r w:rsidR="00CD27D4" w:rsidRPr="00C7046D">
        <w:rPr>
          <w:rFonts w:ascii="Lato" w:hAnsi="Lato" w:cs="Arial"/>
          <w:sz w:val="20"/>
          <w:szCs w:val="20"/>
        </w:rPr>
        <w:t> </w:t>
      </w:r>
      <w:r w:rsidRPr="00C7046D">
        <w:rPr>
          <w:rFonts w:ascii="Lato" w:hAnsi="Lato" w:cs="Arial"/>
          <w:sz w:val="20"/>
          <w:szCs w:val="20"/>
        </w:rPr>
        <w:t>wskazanym trybie oraz terminie uzupełnienia braków</w:t>
      </w:r>
      <w:r w:rsidR="000C5ABA" w:rsidRPr="00C7046D">
        <w:rPr>
          <w:rFonts w:ascii="Lato" w:hAnsi="Lato" w:cs="Arial"/>
          <w:sz w:val="20"/>
          <w:szCs w:val="20"/>
        </w:rPr>
        <w:t xml:space="preserve"> </w:t>
      </w:r>
      <w:r w:rsidRPr="00C7046D">
        <w:rPr>
          <w:rFonts w:ascii="Lato" w:hAnsi="Lato" w:cs="Arial"/>
          <w:sz w:val="20"/>
          <w:szCs w:val="20"/>
        </w:rPr>
        <w:t>formalnych oferty.</w:t>
      </w:r>
      <w:r w:rsidR="00D74219" w:rsidRPr="00C7046D">
        <w:rPr>
          <w:rFonts w:ascii="Lato" w:hAnsi="Lato" w:cs="Arial"/>
          <w:sz w:val="20"/>
          <w:szCs w:val="20"/>
        </w:rPr>
        <w:t xml:space="preserve"> Bieg terminu rozpoczyna się od dnia następującego po dniu ukazania się listy ofert niespełniających warunków formalnych</w:t>
      </w:r>
      <w:r w:rsidR="000132E3" w:rsidRPr="00C7046D">
        <w:rPr>
          <w:rFonts w:ascii="Lato" w:hAnsi="Lato" w:cs="Arial"/>
          <w:sz w:val="20"/>
          <w:szCs w:val="20"/>
        </w:rPr>
        <w:t>.</w:t>
      </w:r>
      <w:r w:rsidRPr="00C7046D">
        <w:rPr>
          <w:rFonts w:ascii="Lato" w:hAnsi="Lato" w:cs="Arial"/>
          <w:sz w:val="20"/>
          <w:szCs w:val="20"/>
        </w:rPr>
        <w:t xml:space="preserve"> </w:t>
      </w:r>
      <w:r w:rsidR="00485AD7" w:rsidRPr="007762E1">
        <w:rPr>
          <w:rFonts w:ascii="Lato" w:hAnsi="Lato" w:cs="Arial"/>
          <w:b/>
          <w:bCs/>
          <w:color w:val="FF0000"/>
          <w:sz w:val="20"/>
          <w:szCs w:val="20"/>
        </w:rPr>
        <w:t>Braki formalne należy uzupełnić w taki sam sposób, w</w:t>
      </w:r>
      <w:r w:rsidR="00036DD5" w:rsidRPr="007762E1">
        <w:rPr>
          <w:rFonts w:ascii="Lato" w:hAnsi="Lato" w:cs="Arial"/>
          <w:b/>
          <w:bCs/>
          <w:color w:val="FF0000"/>
          <w:sz w:val="20"/>
          <w:szCs w:val="20"/>
        </w:rPr>
        <w:t xml:space="preserve"> </w:t>
      </w:r>
      <w:r w:rsidR="00485AD7" w:rsidRPr="007762E1">
        <w:rPr>
          <w:rFonts w:ascii="Lato" w:hAnsi="Lato" w:cs="Arial"/>
          <w:b/>
          <w:bCs/>
          <w:color w:val="FF0000"/>
          <w:sz w:val="20"/>
          <w:szCs w:val="20"/>
        </w:rPr>
        <w:t>jaki składana była oferta</w:t>
      </w:r>
      <w:r w:rsidR="00485AD7" w:rsidRPr="00C7046D">
        <w:rPr>
          <w:rFonts w:ascii="Lato" w:hAnsi="Lato" w:cs="Arial"/>
          <w:b/>
          <w:bCs/>
          <w:color w:val="C00000"/>
          <w:sz w:val="20"/>
          <w:szCs w:val="20"/>
        </w:rPr>
        <w:t xml:space="preserve"> – </w:t>
      </w:r>
      <w:r w:rsidR="00655A51" w:rsidRPr="00C7046D">
        <w:rPr>
          <w:rFonts w:ascii="Lato" w:hAnsi="Lato" w:cs="Arial"/>
          <w:b/>
          <w:bCs/>
          <w:color w:val="FF0000"/>
          <w:sz w:val="20"/>
          <w:szCs w:val="20"/>
        </w:rPr>
        <w:t>wyłącznie elektronicznie poprzez przesłanie uzupełnienia za pośrednictwem ePUAP</w:t>
      </w:r>
      <w:r w:rsidR="00655A51" w:rsidRPr="00C7046D">
        <w:rPr>
          <w:rStyle w:val="Odwoanieprzypisudolnego"/>
          <w:rFonts w:ascii="Lato" w:hAnsi="Lato" w:cs="Arial"/>
          <w:sz w:val="20"/>
          <w:szCs w:val="20"/>
        </w:rPr>
        <w:footnoteReference w:id="7"/>
      </w:r>
      <w:r w:rsidR="00F12F57" w:rsidRPr="00C7046D">
        <w:rPr>
          <w:rFonts w:ascii="Lato" w:hAnsi="Lato" w:cs="Arial"/>
          <w:sz w:val="20"/>
          <w:szCs w:val="20"/>
        </w:rPr>
        <w:t xml:space="preserve">. </w:t>
      </w:r>
      <w:r w:rsidRPr="00C7046D">
        <w:rPr>
          <w:rFonts w:ascii="Lato" w:hAnsi="Lato" w:cs="Arial"/>
          <w:b/>
          <w:bCs/>
          <w:sz w:val="20"/>
          <w:szCs w:val="20"/>
        </w:rPr>
        <w:t>Złożenie uzupełnienia braków formalnych po</w:t>
      </w:r>
      <w:r w:rsidR="000C5ABA" w:rsidRPr="00C7046D">
        <w:rPr>
          <w:rFonts w:ascii="Lato" w:hAnsi="Lato" w:cs="Arial"/>
          <w:b/>
          <w:bCs/>
          <w:sz w:val="20"/>
          <w:szCs w:val="20"/>
        </w:rPr>
        <w:t xml:space="preserve"> </w:t>
      </w:r>
      <w:r w:rsidRPr="00C7046D">
        <w:rPr>
          <w:rFonts w:ascii="Lato" w:hAnsi="Lato" w:cs="Arial"/>
          <w:b/>
          <w:bCs/>
          <w:sz w:val="20"/>
          <w:szCs w:val="20"/>
        </w:rPr>
        <w:t>upływie wskazanego terminu skutkuje odrzuceniem oferty</w:t>
      </w:r>
      <w:r w:rsidRPr="00C7046D">
        <w:rPr>
          <w:rFonts w:ascii="Lato" w:hAnsi="Lato" w:cs="Arial"/>
          <w:sz w:val="20"/>
          <w:szCs w:val="20"/>
        </w:rPr>
        <w:t xml:space="preserve">. </w:t>
      </w:r>
      <w:r w:rsidR="00C7046D" w:rsidRPr="00C7046D">
        <w:rPr>
          <w:rFonts w:ascii="Lato" w:hAnsi="Lato" w:cs="Arial"/>
          <w:sz w:val="20"/>
          <w:szCs w:val="20"/>
        </w:rPr>
        <w:t>O zachowaniu terminu decyduje dzień wpływu uzupełnienia braków formalnych do urzędu obsługującego ministra właściwego do spraw zdrowia.</w:t>
      </w:r>
    </w:p>
    <w:p w14:paraId="6F0A9AB5" w14:textId="11C2518B" w:rsidR="006779F9" w:rsidRPr="00846A68" w:rsidRDefault="006779F9" w:rsidP="00386C5E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t>Oferty, które spełniają warunki progowe oraz formalne (również te, w których</w:t>
      </w:r>
      <w:r w:rsidR="006922AD" w:rsidRPr="00846A68">
        <w:rPr>
          <w:rFonts w:ascii="Lato" w:hAnsi="Lato" w:cs="Arial"/>
          <w:b/>
          <w:bCs/>
          <w:sz w:val="20"/>
          <w:szCs w:val="20"/>
        </w:rPr>
        <w:t xml:space="preserve"> </w:t>
      </w:r>
      <w:r w:rsidRPr="00846A68">
        <w:rPr>
          <w:rFonts w:ascii="Lato" w:hAnsi="Lato" w:cs="Arial"/>
          <w:b/>
          <w:bCs/>
          <w:sz w:val="20"/>
          <w:szCs w:val="20"/>
        </w:rPr>
        <w:t>braki formalne zostały</w:t>
      </w:r>
      <w:r w:rsidR="00CE653F" w:rsidRPr="00846A68">
        <w:rPr>
          <w:rFonts w:ascii="Lato" w:hAnsi="Lato" w:cs="Arial"/>
          <w:b/>
          <w:bCs/>
          <w:sz w:val="20"/>
          <w:szCs w:val="20"/>
        </w:rPr>
        <w:t xml:space="preserve"> prawidłowo</w:t>
      </w:r>
      <w:r w:rsidRPr="00846A68">
        <w:rPr>
          <w:rFonts w:ascii="Lato" w:hAnsi="Lato" w:cs="Arial"/>
          <w:b/>
          <w:bCs/>
          <w:sz w:val="20"/>
          <w:szCs w:val="20"/>
        </w:rPr>
        <w:t xml:space="preserve"> uzupełnione) podlegają dalszej ocenie pod</w:t>
      </w:r>
      <w:r w:rsidR="000C5ABA" w:rsidRPr="00846A68">
        <w:rPr>
          <w:rFonts w:ascii="Lato" w:hAnsi="Lato" w:cs="Arial"/>
          <w:b/>
          <w:bCs/>
          <w:sz w:val="20"/>
          <w:szCs w:val="20"/>
        </w:rPr>
        <w:t xml:space="preserve"> </w:t>
      </w:r>
      <w:r w:rsidRPr="00846A68">
        <w:rPr>
          <w:rFonts w:ascii="Lato" w:hAnsi="Lato" w:cs="Arial"/>
          <w:b/>
          <w:bCs/>
          <w:sz w:val="20"/>
          <w:szCs w:val="20"/>
        </w:rPr>
        <w:t xml:space="preserve">względem merytorycznym. </w:t>
      </w:r>
      <w:r w:rsidRPr="00846A68">
        <w:rPr>
          <w:rFonts w:ascii="Lato" w:hAnsi="Lato" w:cs="Arial"/>
          <w:sz w:val="20"/>
          <w:szCs w:val="20"/>
        </w:rPr>
        <w:t xml:space="preserve">Oferty będą punktowane zgodnie z </w:t>
      </w:r>
      <w:r w:rsidR="00CE653F" w:rsidRPr="00846A68">
        <w:rPr>
          <w:rFonts w:ascii="Lato" w:hAnsi="Lato" w:cs="Arial"/>
          <w:sz w:val="20"/>
          <w:szCs w:val="20"/>
        </w:rPr>
        <w:t>k</w:t>
      </w:r>
      <w:r w:rsidRPr="00846A68">
        <w:rPr>
          <w:rFonts w:ascii="Lato" w:hAnsi="Lato" w:cs="Arial"/>
          <w:sz w:val="20"/>
          <w:szCs w:val="20"/>
        </w:rPr>
        <w:t>ryteriami oceny</w:t>
      </w:r>
      <w:r w:rsidR="000C5ABA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ofert opisanymi w p</w:t>
      </w:r>
      <w:r w:rsidR="00CE653F" w:rsidRPr="00846A68">
        <w:rPr>
          <w:rFonts w:ascii="Lato" w:hAnsi="Lato" w:cs="Arial"/>
          <w:sz w:val="20"/>
          <w:szCs w:val="20"/>
        </w:rPr>
        <w:t>kt.</w:t>
      </w:r>
      <w:r w:rsidRPr="00846A68">
        <w:rPr>
          <w:rFonts w:ascii="Lato" w:hAnsi="Lato" w:cs="Arial"/>
          <w:sz w:val="20"/>
          <w:szCs w:val="20"/>
        </w:rPr>
        <w:t xml:space="preserve"> VII</w:t>
      </w:r>
      <w:r w:rsidR="00CE653F" w:rsidRPr="00846A68">
        <w:rPr>
          <w:rFonts w:ascii="Lato" w:hAnsi="Lato" w:cs="Arial"/>
          <w:sz w:val="20"/>
          <w:szCs w:val="20"/>
        </w:rPr>
        <w:t xml:space="preserve"> ogłoszenia</w:t>
      </w:r>
      <w:r w:rsidRPr="00846A68">
        <w:rPr>
          <w:rFonts w:ascii="Lato" w:hAnsi="Lato" w:cs="Arial"/>
          <w:sz w:val="20"/>
          <w:szCs w:val="20"/>
        </w:rPr>
        <w:t>. W przypadku uzyskania przez różnych Oferentów takiej</w:t>
      </w:r>
      <w:r w:rsidR="000C5ABA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samej liczby punktów</w:t>
      </w:r>
      <w:r w:rsidR="000A4619" w:rsidRPr="00846A68">
        <w:rPr>
          <w:rFonts w:ascii="Lato" w:hAnsi="Lato" w:cs="Arial"/>
          <w:sz w:val="20"/>
          <w:szCs w:val="20"/>
        </w:rPr>
        <w:t xml:space="preserve"> w ramach oceny pod względem merytorycznym</w:t>
      </w:r>
      <w:r w:rsidRPr="00846A68">
        <w:rPr>
          <w:rFonts w:ascii="Lato" w:hAnsi="Lato" w:cs="Arial"/>
          <w:sz w:val="20"/>
          <w:szCs w:val="20"/>
        </w:rPr>
        <w:t>, kryterium rozstrzygającym będzie</w:t>
      </w:r>
      <w:r w:rsidR="00F109B7" w:rsidRPr="00846A68">
        <w:rPr>
          <w:rFonts w:ascii="Lato" w:hAnsi="Lato" w:cs="Arial"/>
          <w:sz w:val="20"/>
          <w:szCs w:val="20"/>
        </w:rPr>
        <w:t xml:space="preserve"> </w:t>
      </w:r>
      <w:r w:rsidR="00775D50" w:rsidRPr="00846A68">
        <w:rPr>
          <w:rFonts w:ascii="Lato" w:hAnsi="Lato" w:cs="Arial"/>
          <w:sz w:val="20"/>
          <w:szCs w:val="20"/>
        </w:rPr>
        <w:t>liczb</w:t>
      </w:r>
      <w:r w:rsidR="003301BC" w:rsidRPr="00846A68">
        <w:rPr>
          <w:rFonts w:ascii="Lato" w:hAnsi="Lato" w:cs="Arial"/>
          <w:sz w:val="20"/>
          <w:szCs w:val="20"/>
        </w:rPr>
        <w:t xml:space="preserve">a </w:t>
      </w:r>
      <w:r w:rsidR="0056652C" w:rsidRPr="00846A68">
        <w:rPr>
          <w:rFonts w:ascii="Lato" w:hAnsi="Lato" w:cs="Arial"/>
          <w:sz w:val="20"/>
          <w:szCs w:val="20"/>
        </w:rPr>
        <w:t>wykonanych przez Oferenta procedur perfuzji płuc w latach 20</w:t>
      </w:r>
      <w:r w:rsidR="000978D4" w:rsidRPr="00846A68">
        <w:rPr>
          <w:rFonts w:ascii="Lato" w:hAnsi="Lato" w:cs="Arial"/>
          <w:sz w:val="20"/>
          <w:szCs w:val="20"/>
        </w:rPr>
        <w:t>2</w:t>
      </w:r>
      <w:r w:rsidR="00B9467F" w:rsidRPr="00846A68">
        <w:rPr>
          <w:rFonts w:ascii="Lato" w:hAnsi="Lato" w:cs="Arial"/>
          <w:sz w:val="20"/>
          <w:szCs w:val="20"/>
        </w:rPr>
        <w:t>1</w:t>
      </w:r>
      <w:r w:rsidR="0056652C" w:rsidRPr="00846A68">
        <w:rPr>
          <w:rFonts w:ascii="Lato" w:hAnsi="Lato" w:cs="Arial"/>
          <w:sz w:val="20"/>
          <w:szCs w:val="20"/>
        </w:rPr>
        <w:t>-202</w:t>
      </w:r>
      <w:r w:rsidR="007762E1">
        <w:rPr>
          <w:rFonts w:ascii="Lato" w:hAnsi="Lato" w:cs="Arial"/>
          <w:sz w:val="20"/>
          <w:szCs w:val="20"/>
        </w:rPr>
        <w:t>4</w:t>
      </w:r>
      <w:r w:rsidR="00CA07FF" w:rsidRPr="00846A68">
        <w:rPr>
          <w:rFonts w:ascii="Lato" w:hAnsi="Lato" w:cs="Arial"/>
          <w:sz w:val="20"/>
          <w:szCs w:val="20"/>
        </w:rPr>
        <w:t>.</w:t>
      </w:r>
    </w:p>
    <w:p w14:paraId="4553994C" w14:textId="012C8A33" w:rsidR="006779F9" w:rsidRDefault="00485AD7" w:rsidP="00326B4F">
      <w:pPr>
        <w:pStyle w:val="Akapitzlist"/>
        <w:numPr>
          <w:ilvl w:val="0"/>
          <w:numId w:val="10"/>
        </w:numPr>
        <w:spacing w:line="360" w:lineRule="auto"/>
        <w:ind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W przypadku wystąpienia niejasności w zakresie treści złożonej oferty Oferent może zostać wezwany do złożenia wyjaśnień </w:t>
      </w:r>
      <w:r w:rsidRPr="00846A68">
        <w:rPr>
          <w:rFonts w:ascii="Lato" w:hAnsi="Lato" w:cs="Arial"/>
          <w:sz w:val="20"/>
          <w:szCs w:val="20"/>
          <w:u w:val="single"/>
        </w:rPr>
        <w:t>w terminie wskazanym w wezwaniu</w:t>
      </w:r>
      <w:r w:rsidRPr="00846A68">
        <w:rPr>
          <w:rFonts w:ascii="Lato" w:hAnsi="Lato" w:cs="Arial"/>
          <w:sz w:val="20"/>
          <w:szCs w:val="20"/>
        </w:rPr>
        <w:t xml:space="preserve">. </w:t>
      </w:r>
      <w:r w:rsidR="00655A51" w:rsidRPr="00655A51">
        <w:rPr>
          <w:rFonts w:ascii="Lato" w:hAnsi="Lato" w:cs="Arial"/>
          <w:sz w:val="20"/>
          <w:szCs w:val="20"/>
        </w:rPr>
        <w:t xml:space="preserve">Wezwanie jest wysyłane przy </w:t>
      </w:r>
      <w:r w:rsidR="00655A51" w:rsidRPr="00655A51">
        <w:rPr>
          <w:rFonts w:ascii="Lato" w:hAnsi="Lato" w:cs="Arial"/>
          <w:b/>
          <w:bCs/>
          <w:color w:val="FF0000"/>
          <w:sz w:val="20"/>
          <w:szCs w:val="20"/>
        </w:rPr>
        <w:t>wykorzystaniu wskazanych w ofercie danych kontaktowych (adres e-mail/ ePUAP).</w:t>
      </w:r>
      <w:r w:rsidR="00655A51" w:rsidRPr="00655A51">
        <w:rPr>
          <w:rFonts w:ascii="Lato" w:hAnsi="Lato" w:cs="Arial"/>
          <w:color w:val="FF0000"/>
          <w:sz w:val="20"/>
          <w:szCs w:val="20"/>
        </w:rPr>
        <w:t xml:space="preserve"> </w:t>
      </w:r>
      <w:r w:rsidR="00655A51" w:rsidRPr="00655A51">
        <w:rPr>
          <w:rFonts w:ascii="Lato" w:hAnsi="Lato" w:cs="Arial"/>
          <w:sz w:val="20"/>
          <w:szCs w:val="20"/>
        </w:rPr>
        <w:t xml:space="preserve">Wyjaśnienia należy przekazać elektronicznie poprzez przesłanie wyjaśnień w formie pliku </w:t>
      </w:r>
      <w:r w:rsidR="007762E1">
        <w:rPr>
          <w:rFonts w:ascii="Lato" w:hAnsi="Lato" w:cs="Arial"/>
          <w:sz w:val="20"/>
          <w:szCs w:val="20"/>
        </w:rPr>
        <w:br/>
      </w:r>
      <w:r w:rsidR="00655A51" w:rsidRPr="00655A51">
        <w:rPr>
          <w:rFonts w:ascii="Lato" w:hAnsi="Lato" w:cs="Arial"/>
          <w:sz w:val="20"/>
          <w:szCs w:val="20"/>
        </w:rPr>
        <w:t>z rozszerzeniem „.pdf” podpisanego kwalifikowanym podpisem elektronicznym</w:t>
      </w:r>
      <w:r w:rsidR="00655A51" w:rsidRPr="00655A51">
        <w:rPr>
          <w:rFonts w:ascii="Lato" w:hAnsi="Lato" w:cs="Arial"/>
          <w:sz w:val="20"/>
          <w:szCs w:val="20"/>
          <w:vertAlign w:val="superscript"/>
        </w:rPr>
        <w:t>2</w:t>
      </w:r>
      <w:r w:rsidR="00655A51" w:rsidRPr="00655A51">
        <w:rPr>
          <w:rFonts w:ascii="Lato" w:hAnsi="Lato" w:cs="Arial"/>
          <w:sz w:val="20"/>
          <w:szCs w:val="20"/>
        </w:rPr>
        <w:t xml:space="preserve"> za pośrednictwem skrzynki ePUAP Ministerstwa Zdrowia</w:t>
      </w:r>
      <w:r w:rsidR="00F013C5" w:rsidRPr="00F013C5">
        <w:rPr>
          <w:rFonts w:ascii="Lato" w:hAnsi="Lato" w:cs="Arial"/>
          <w:sz w:val="20"/>
          <w:szCs w:val="20"/>
          <w:vertAlign w:val="superscript"/>
        </w:rPr>
        <w:t>7</w:t>
      </w:r>
      <w:r w:rsidR="006779F9" w:rsidRPr="00655A51">
        <w:rPr>
          <w:rFonts w:ascii="Lato" w:hAnsi="Lato" w:cs="Arial"/>
          <w:sz w:val="20"/>
          <w:szCs w:val="20"/>
        </w:rPr>
        <w:t>.</w:t>
      </w:r>
    </w:p>
    <w:p w14:paraId="6B45DD15" w14:textId="77777777" w:rsidR="00F013C5" w:rsidRPr="00655A51" w:rsidRDefault="00F013C5" w:rsidP="00F013C5">
      <w:pPr>
        <w:pStyle w:val="Akapitzlist"/>
        <w:spacing w:line="360" w:lineRule="auto"/>
        <w:contextualSpacing w:val="0"/>
        <w:jc w:val="both"/>
        <w:rPr>
          <w:rFonts w:ascii="Lato" w:hAnsi="Lato" w:cs="Arial"/>
          <w:sz w:val="20"/>
          <w:szCs w:val="20"/>
        </w:rPr>
      </w:pPr>
    </w:p>
    <w:p w14:paraId="332CD90B" w14:textId="6FE7E3A6" w:rsidR="006779F9" w:rsidRPr="00846A68" w:rsidRDefault="006779F9" w:rsidP="006922AD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Lato" w:hAnsi="Lato" w:cs="Arial"/>
          <w:color w:val="auto"/>
          <w:sz w:val="24"/>
          <w:szCs w:val="24"/>
        </w:rPr>
      </w:pPr>
      <w:r w:rsidRPr="00846A68">
        <w:rPr>
          <w:rFonts w:ascii="Lato" w:hAnsi="Lato" w:cs="Arial"/>
          <w:color w:val="auto"/>
          <w:sz w:val="24"/>
          <w:szCs w:val="24"/>
        </w:rPr>
        <w:t>VII.</w:t>
      </w:r>
      <w:r w:rsidRPr="00846A68">
        <w:rPr>
          <w:rFonts w:ascii="Lato" w:hAnsi="Lato" w:cs="Arial"/>
          <w:color w:val="auto"/>
          <w:sz w:val="24"/>
          <w:szCs w:val="24"/>
        </w:rPr>
        <w:tab/>
        <w:t>KRYTERIA OCENY OFERT</w:t>
      </w:r>
      <w:r w:rsidR="008F35E8" w:rsidRPr="00846A68">
        <w:rPr>
          <w:rFonts w:ascii="Lato" w:hAnsi="Lato" w:cs="Arial"/>
          <w:color w:val="auto"/>
          <w:sz w:val="24"/>
          <w:szCs w:val="24"/>
        </w:rPr>
        <w:t xml:space="preserve"> </w:t>
      </w:r>
      <w:r w:rsidR="003C7080" w:rsidRPr="00846A68">
        <w:rPr>
          <w:rFonts w:ascii="Lato" w:hAnsi="Lato" w:cs="Arial"/>
          <w:color w:val="auto"/>
          <w:sz w:val="24"/>
          <w:szCs w:val="24"/>
        </w:rPr>
        <w:t>(OCENA MERYTORYCZNA)</w:t>
      </w:r>
    </w:p>
    <w:p w14:paraId="04B44857" w14:textId="77777777" w:rsidR="00F013C5" w:rsidRDefault="00F013C5" w:rsidP="00CD27D4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1C3A1804" w14:textId="1F2B5586" w:rsidR="00846A68" w:rsidRDefault="00485AD7" w:rsidP="00CD27D4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Ocena ofert </w:t>
      </w:r>
      <w:r w:rsidR="003C7080" w:rsidRPr="00846A68">
        <w:rPr>
          <w:rFonts w:ascii="Lato" w:hAnsi="Lato" w:cs="Arial"/>
          <w:sz w:val="20"/>
          <w:szCs w:val="20"/>
        </w:rPr>
        <w:t xml:space="preserve">pod względem merytorycznym </w:t>
      </w:r>
      <w:r w:rsidRPr="00846A68">
        <w:rPr>
          <w:rFonts w:ascii="Lato" w:hAnsi="Lato" w:cs="Arial"/>
          <w:sz w:val="20"/>
          <w:szCs w:val="20"/>
        </w:rPr>
        <w:t>będzie prowadzona w oparciu o</w:t>
      </w:r>
      <w:r w:rsidR="0013510A" w:rsidRPr="00846A68">
        <w:rPr>
          <w:rFonts w:ascii="Lato" w:hAnsi="Lato" w:cs="Arial"/>
          <w:sz w:val="20"/>
          <w:szCs w:val="20"/>
        </w:rPr>
        <w:t xml:space="preserve"> następujące</w:t>
      </w:r>
      <w:r w:rsidRPr="00846A68">
        <w:rPr>
          <w:rFonts w:ascii="Lato" w:hAnsi="Lato" w:cs="Arial"/>
          <w:sz w:val="20"/>
          <w:szCs w:val="20"/>
        </w:rPr>
        <w:t xml:space="preserve"> kryteria oceny</w:t>
      </w:r>
      <w:r w:rsidR="00B155B6" w:rsidRPr="00846A68">
        <w:rPr>
          <w:rFonts w:ascii="Lato" w:hAnsi="Lato" w:cs="Arial"/>
          <w:sz w:val="20"/>
          <w:szCs w:val="20"/>
        </w:rPr>
        <w:t xml:space="preserve"> ofert</w:t>
      </w:r>
      <w:r w:rsidR="0013510A" w:rsidRPr="00846A68">
        <w:rPr>
          <w:rFonts w:ascii="Lato" w:hAnsi="Lato" w:cs="Arial"/>
          <w:sz w:val="20"/>
          <w:szCs w:val="20"/>
        </w:rPr>
        <w:t>:</w:t>
      </w:r>
    </w:p>
    <w:p w14:paraId="3ADCA438" w14:textId="77777777" w:rsidR="007762E1" w:rsidRDefault="007762E1" w:rsidP="00CD27D4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0E2CBADC" w14:textId="77777777" w:rsidR="007762E1" w:rsidRPr="00846A68" w:rsidRDefault="007762E1" w:rsidP="00CD27D4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273FE0" w:rsidRPr="00846A68" w14:paraId="72FBD10C" w14:textId="77777777" w:rsidTr="00E13208">
        <w:trPr>
          <w:trHeight w:val="369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67B7BCCF" w14:textId="79FA4B2C" w:rsidR="00C50B26" w:rsidRPr="00846A68" w:rsidRDefault="00C50B26" w:rsidP="00326B4F">
            <w:pPr>
              <w:jc w:val="center"/>
              <w:rPr>
                <w:rFonts w:ascii="Lato" w:hAnsi="Lato" w:cs="Arial"/>
                <w:b/>
                <w:bCs/>
                <w:sz w:val="14"/>
                <w:szCs w:val="14"/>
              </w:rPr>
            </w:pPr>
            <w:r w:rsidRPr="00846A68">
              <w:rPr>
                <w:rFonts w:ascii="Lato" w:hAnsi="Lato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7088" w:type="dxa"/>
            <w:shd w:val="clear" w:color="auto" w:fill="C9C9C9" w:themeFill="accent3" w:themeFillTint="99"/>
            <w:vAlign w:val="center"/>
          </w:tcPr>
          <w:p w14:paraId="0ED34CC2" w14:textId="20212A3B" w:rsidR="00C50B26" w:rsidRPr="00846A68" w:rsidRDefault="00C50B26" w:rsidP="00326B4F">
            <w:pPr>
              <w:jc w:val="center"/>
              <w:rPr>
                <w:rFonts w:ascii="Lato" w:hAnsi="Lato" w:cs="Arial"/>
                <w:b/>
                <w:bCs/>
                <w:sz w:val="14"/>
                <w:szCs w:val="14"/>
              </w:rPr>
            </w:pPr>
            <w:r w:rsidRPr="00846A68">
              <w:rPr>
                <w:rFonts w:ascii="Lato" w:hAnsi="Lato" w:cs="Arial"/>
                <w:b/>
                <w:bCs/>
                <w:sz w:val="14"/>
                <w:szCs w:val="14"/>
              </w:rPr>
              <w:t>Kryterium oraz sposób wyliczenia punktacji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5B34761B" w14:textId="122F14CB" w:rsidR="00C50B26" w:rsidRPr="00846A68" w:rsidRDefault="00C50B26" w:rsidP="00326B4F">
            <w:pPr>
              <w:jc w:val="center"/>
              <w:rPr>
                <w:rFonts w:ascii="Lato" w:hAnsi="Lato" w:cs="Arial"/>
                <w:b/>
                <w:bCs/>
                <w:sz w:val="14"/>
                <w:szCs w:val="14"/>
              </w:rPr>
            </w:pPr>
            <w:r w:rsidRPr="00846A68">
              <w:rPr>
                <w:rFonts w:ascii="Lato" w:hAnsi="Lato" w:cs="Arial"/>
                <w:b/>
                <w:bCs/>
                <w:sz w:val="14"/>
                <w:szCs w:val="14"/>
              </w:rPr>
              <w:t>Liczba punktów</w:t>
            </w:r>
          </w:p>
        </w:tc>
      </w:tr>
      <w:tr w:rsidR="00273FE0" w:rsidRPr="00846A68" w14:paraId="466C81A0" w14:textId="77777777" w:rsidTr="00B535AD">
        <w:trPr>
          <w:trHeight w:val="1686"/>
        </w:trPr>
        <w:tc>
          <w:tcPr>
            <w:tcW w:w="562" w:type="dxa"/>
          </w:tcPr>
          <w:p w14:paraId="5A9F3462" w14:textId="775CDE7A" w:rsidR="00C50B26" w:rsidRPr="00846A68" w:rsidRDefault="00C50B26" w:rsidP="00326B4F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1.</w:t>
            </w:r>
          </w:p>
        </w:tc>
        <w:tc>
          <w:tcPr>
            <w:tcW w:w="7088" w:type="dxa"/>
          </w:tcPr>
          <w:p w14:paraId="21306704" w14:textId="219DE4BF" w:rsidR="00C50B26" w:rsidRPr="00846A68" w:rsidRDefault="001B5ABA" w:rsidP="00326B4F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Liczba przeszczepień</w:t>
            </w:r>
            <w:r w:rsidR="00775D50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płuc</w:t>
            </w:r>
            <w:r w:rsidR="005F007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wykonanych przez Oferenta w latach 20</w:t>
            </w:r>
            <w:r w:rsidR="000978D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-202</w:t>
            </w:r>
            <w:r w:rsidR="005F007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3</w:t>
            </w:r>
            <w:r w:rsidR="00C50B26" w:rsidRPr="00846A68">
              <w:rPr>
                <w:rStyle w:val="Odwoanieprzypisudolnego"/>
                <w:rFonts w:ascii="Lato" w:hAnsi="Lato" w:cs="Arial"/>
                <w:sz w:val="18"/>
                <w:szCs w:val="18"/>
              </w:rPr>
              <w:footnoteReference w:id="8"/>
            </w:r>
          </w:p>
          <w:p w14:paraId="5CF29C63" w14:textId="08720A4C" w:rsidR="00C50B26" w:rsidRPr="00846A68" w:rsidRDefault="00C50B26" w:rsidP="00326B4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>Liczba punktów = (L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  <w:vertAlign w:val="subscript"/>
              </w:rPr>
              <w:t>o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/ L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  <w:vertAlign w:val="subscript"/>
              </w:rPr>
              <w:t>max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 xml:space="preserve">) x </w:t>
            </w:r>
            <w:r w:rsidR="00131144" w:rsidRPr="00846A68">
              <w:rPr>
                <w:rFonts w:ascii="Lato" w:hAnsi="Lato" w:cs="Arial"/>
                <w:b/>
                <w:bCs/>
                <w:sz w:val="18"/>
                <w:szCs w:val="18"/>
              </w:rPr>
              <w:t>1</w:t>
            </w:r>
            <w:r w:rsidR="000C166E" w:rsidRPr="00846A68">
              <w:rPr>
                <w:rFonts w:ascii="Lato" w:hAnsi="Lato" w:cs="Arial"/>
                <w:b/>
                <w:bCs/>
                <w:sz w:val="18"/>
                <w:szCs w:val="18"/>
              </w:rPr>
              <w:t>0</w:t>
            </w:r>
          </w:p>
          <w:p w14:paraId="6266646B" w14:textId="18130C02" w:rsidR="00C50B26" w:rsidRPr="00846A68" w:rsidRDefault="00C50B26" w:rsidP="00C50B26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L</w:t>
            </w:r>
            <w:r w:rsidRPr="00846A68">
              <w:rPr>
                <w:rFonts w:ascii="Lato" w:hAnsi="Lato" w:cs="Arial"/>
                <w:sz w:val="18"/>
                <w:szCs w:val="18"/>
                <w:vertAlign w:val="subscript"/>
              </w:rPr>
              <w:t>o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– liczba </w:t>
            </w:r>
            <w:r w:rsidR="00131144" w:rsidRPr="00846A68">
              <w:rPr>
                <w:rFonts w:ascii="Lato" w:hAnsi="Lato" w:cs="Arial"/>
                <w:sz w:val="18"/>
                <w:szCs w:val="18"/>
              </w:rPr>
              <w:t xml:space="preserve">przeszczepień </w:t>
            </w:r>
            <w:r w:rsidR="001B5ABA" w:rsidRPr="00846A68">
              <w:rPr>
                <w:rFonts w:ascii="Lato" w:hAnsi="Lato" w:cs="Arial"/>
                <w:sz w:val="18"/>
                <w:szCs w:val="18"/>
              </w:rPr>
              <w:t>płuc</w:t>
            </w:r>
            <w:r w:rsidR="00131144" w:rsidRPr="00846A68">
              <w:rPr>
                <w:rFonts w:ascii="Lato" w:hAnsi="Lato" w:cs="Arial"/>
                <w:sz w:val="18"/>
                <w:szCs w:val="18"/>
              </w:rPr>
              <w:t xml:space="preserve"> wykonanych przez Oferenta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w latach 20</w:t>
            </w:r>
            <w:r w:rsidR="000978D4" w:rsidRPr="00846A68">
              <w:rPr>
                <w:rFonts w:ascii="Lato" w:hAnsi="Lato" w:cs="Arial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1</w:t>
            </w:r>
            <w:r w:rsidRPr="00846A68">
              <w:rPr>
                <w:rFonts w:ascii="Lato" w:hAnsi="Lato" w:cs="Arial"/>
                <w:sz w:val="18"/>
                <w:szCs w:val="18"/>
              </w:rPr>
              <w:t>-202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3</w:t>
            </w:r>
          </w:p>
          <w:p w14:paraId="7726276A" w14:textId="412789D1" w:rsidR="00C50B26" w:rsidRPr="00846A68" w:rsidRDefault="00C50B26" w:rsidP="00C07D42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L</w:t>
            </w:r>
            <w:r w:rsidRPr="00846A68">
              <w:rPr>
                <w:rFonts w:ascii="Lato" w:hAnsi="Lato" w:cs="Arial"/>
                <w:sz w:val="18"/>
                <w:szCs w:val="18"/>
                <w:vertAlign w:val="subscript"/>
              </w:rPr>
              <w:t>max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– największa wskazana przez Oferentów liczba </w:t>
            </w:r>
            <w:r w:rsidR="00131144" w:rsidRPr="00846A68">
              <w:rPr>
                <w:rFonts w:ascii="Lato" w:hAnsi="Lato" w:cs="Arial"/>
                <w:sz w:val="18"/>
                <w:szCs w:val="18"/>
              </w:rPr>
              <w:t xml:space="preserve">przeszczepień </w:t>
            </w:r>
            <w:r w:rsidR="001B5ABA" w:rsidRPr="00846A68">
              <w:rPr>
                <w:rFonts w:ascii="Lato" w:hAnsi="Lato" w:cs="Arial"/>
                <w:sz w:val="18"/>
                <w:szCs w:val="18"/>
              </w:rPr>
              <w:t>płuc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w</w:t>
            </w:r>
            <w:r w:rsidR="00123661" w:rsidRPr="00846A68">
              <w:rPr>
                <w:rFonts w:ascii="Lato" w:hAnsi="Lato" w:cs="Arial"/>
                <w:sz w:val="18"/>
                <w:szCs w:val="18"/>
              </w:rPr>
              <w:t> </w:t>
            </w:r>
            <w:r w:rsidRPr="00846A68">
              <w:rPr>
                <w:rFonts w:ascii="Lato" w:hAnsi="Lato" w:cs="Arial"/>
                <w:sz w:val="18"/>
                <w:szCs w:val="18"/>
              </w:rPr>
              <w:t>latach 20</w:t>
            </w:r>
            <w:r w:rsidR="000978D4" w:rsidRPr="00846A68">
              <w:rPr>
                <w:rFonts w:ascii="Lato" w:hAnsi="Lato" w:cs="Arial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1</w:t>
            </w:r>
            <w:r w:rsidRPr="00846A68">
              <w:rPr>
                <w:rFonts w:ascii="Lato" w:hAnsi="Lato" w:cs="Arial"/>
                <w:sz w:val="18"/>
                <w:szCs w:val="18"/>
              </w:rPr>
              <w:t>-202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412" w:type="dxa"/>
            <w:vAlign w:val="center"/>
          </w:tcPr>
          <w:p w14:paraId="305D3CD2" w14:textId="157176DB" w:rsidR="00C50B26" w:rsidRPr="00846A68" w:rsidRDefault="00C50B26" w:rsidP="00326B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0-</w:t>
            </w:r>
            <w:r w:rsidR="001B5ABA" w:rsidRPr="00846A68">
              <w:rPr>
                <w:rFonts w:ascii="Lato" w:hAnsi="Lato" w:cs="Arial"/>
                <w:sz w:val="18"/>
                <w:szCs w:val="18"/>
              </w:rPr>
              <w:t>1</w:t>
            </w:r>
            <w:r w:rsidR="000C166E" w:rsidRPr="00846A68">
              <w:rPr>
                <w:rFonts w:ascii="Lato" w:hAnsi="Lato" w:cs="Arial"/>
                <w:sz w:val="18"/>
                <w:szCs w:val="18"/>
              </w:rPr>
              <w:t>0</w:t>
            </w:r>
          </w:p>
        </w:tc>
      </w:tr>
      <w:tr w:rsidR="00273FE0" w:rsidRPr="00846A68" w14:paraId="5361F0E6" w14:textId="77777777" w:rsidTr="00B535AD">
        <w:trPr>
          <w:trHeight w:val="1966"/>
        </w:trPr>
        <w:tc>
          <w:tcPr>
            <w:tcW w:w="562" w:type="dxa"/>
          </w:tcPr>
          <w:p w14:paraId="06E998F3" w14:textId="048D2EA1" w:rsidR="00C50B26" w:rsidRPr="00846A68" w:rsidRDefault="00C50B26" w:rsidP="00326B4F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2.</w:t>
            </w:r>
          </w:p>
        </w:tc>
        <w:tc>
          <w:tcPr>
            <w:tcW w:w="7088" w:type="dxa"/>
          </w:tcPr>
          <w:p w14:paraId="35878318" w14:textId="26D56EAE" w:rsidR="00C50B26" w:rsidRPr="00846A68" w:rsidRDefault="001B5ABA" w:rsidP="00326B4F">
            <w:pPr>
              <w:jc w:val="both"/>
              <w:rPr>
                <w:rFonts w:ascii="Lato" w:hAnsi="Lato" w:cs="Arial"/>
                <w:sz w:val="18"/>
                <w:szCs w:val="18"/>
                <w:vertAlign w:val="superscript"/>
              </w:rPr>
            </w:pP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 xml:space="preserve">Liczba </w:t>
            </w:r>
            <w:r w:rsidR="008B2724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 xml:space="preserve">nowo </w:t>
            </w: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zakwalifikowanych biorców płuc</w:t>
            </w:r>
            <w:r w:rsidR="00DB1C8E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wpisanych przez Oferenta na</w:t>
            </w:r>
            <w:r w:rsidR="00123661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 </w:t>
            </w: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Krajową Listę Oczekujących w latach 20</w:t>
            </w:r>
            <w:r w:rsidR="000978D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-</w:t>
            </w:r>
            <w:r w:rsidR="001D13F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202</w:t>
            </w:r>
            <w:r w:rsidR="005F007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3</w:t>
            </w:r>
            <w:r w:rsidR="00985F64" w:rsidRPr="00985F64">
              <w:rPr>
                <w:rFonts w:ascii="Lato" w:hAnsi="Lato" w:cs="Arial"/>
                <w:sz w:val="18"/>
                <w:szCs w:val="18"/>
                <w:vertAlign w:val="superscript"/>
              </w:rPr>
              <w:t>8</w:t>
            </w:r>
          </w:p>
          <w:p w14:paraId="3BCC6054" w14:textId="01DFF977" w:rsidR="00C50B26" w:rsidRPr="00846A68" w:rsidRDefault="00C50B26" w:rsidP="00326B4F">
            <w:pPr>
              <w:spacing w:before="120" w:after="120"/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>Liczba punktów = (W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  <w:vertAlign w:val="subscript"/>
              </w:rPr>
              <w:t>o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/ W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  <w:vertAlign w:val="subscript"/>
              </w:rPr>
              <w:t>max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 xml:space="preserve">) x </w:t>
            </w:r>
            <w:r w:rsidR="00131144" w:rsidRPr="00846A68">
              <w:rPr>
                <w:rFonts w:ascii="Lato" w:hAnsi="Lato" w:cs="Arial"/>
                <w:b/>
                <w:bCs/>
                <w:sz w:val="18"/>
                <w:szCs w:val="18"/>
              </w:rPr>
              <w:t>10</w:t>
            </w:r>
          </w:p>
          <w:p w14:paraId="2A985287" w14:textId="1A2E8534" w:rsidR="00C50B26" w:rsidRPr="00846A68" w:rsidRDefault="00C50B26" w:rsidP="00C50B26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W</w:t>
            </w:r>
            <w:r w:rsidRPr="00846A68">
              <w:rPr>
                <w:rFonts w:ascii="Lato" w:hAnsi="Lato" w:cs="Arial"/>
                <w:sz w:val="18"/>
                <w:szCs w:val="18"/>
                <w:vertAlign w:val="subscript"/>
              </w:rPr>
              <w:t>o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– liczba </w:t>
            </w:r>
            <w:r w:rsidR="00131144" w:rsidRPr="00846A68">
              <w:rPr>
                <w:rFonts w:ascii="Lato" w:hAnsi="Lato" w:cs="Arial"/>
                <w:sz w:val="18"/>
                <w:szCs w:val="18"/>
              </w:rPr>
              <w:t xml:space="preserve">zakwalifikowanych biorców </w:t>
            </w:r>
            <w:r w:rsidR="001B5ABA" w:rsidRPr="00846A68">
              <w:rPr>
                <w:rFonts w:ascii="Lato" w:hAnsi="Lato" w:cs="Arial"/>
                <w:sz w:val="18"/>
                <w:szCs w:val="18"/>
              </w:rPr>
              <w:t>płuc</w:t>
            </w:r>
            <w:r w:rsidR="00131144" w:rsidRPr="00846A68">
              <w:rPr>
                <w:rFonts w:ascii="Lato" w:hAnsi="Lato" w:cs="Arial"/>
                <w:sz w:val="18"/>
                <w:szCs w:val="18"/>
              </w:rPr>
              <w:t xml:space="preserve"> wpisanych przez Oferenta na</w:t>
            </w:r>
            <w:r w:rsidR="00123661" w:rsidRPr="00846A68">
              <w:rPr>
                <w:rFonts w:ascii="Lato" w:hAnsi="Lato" w:cs="Arial"/>
                <w:sz w:val="18"/>
                <w:szCs w:val="18"/>
              </w:rPr>
              <w:t> </w:t>
            </w:r>
            <w:r w:rsidR="00131144" w:rsidRPr="00846A68">
              <w:rPr>
                <w:rFonts w:ascii="Lato" w:hAnsi="Lato" w:cs="Arial"/>
                <w:sz w:val="18"/>
                <w:szCs w:val="18"/>
              </w:rPr>
              <w:t xml:space="preserve">Krajową Listę Oczekujących </w:t>
            </w:r>
            <w:r w:rsidRPr="00846A68">
              <w:rPr>
                <w:rFonts w:ascii="Lato" w:hAnsi="Lato" w:cs="Arial"/>
                <w:sz w:val="18"/>
                <w:szCs w:val="18"/>
              </w:rPr>
              <w:t>w latach 20</w:t>
            </w:r>
            <w:r w:rsidR="000978D4" w:rsidRPr="00846A68">
              <w:rPr>
                <w:rFonts w:ascii="Lato" w:hAnsi="Lato" w:cs="Arial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1</w:t>
            </w:r>
            <w:r w:rsidRPr="00846A68">
              <w:rPr>
                <w:rFonts w:ascii="Lato" w:hAnsi="Lato" w:cs="Arial"/>
                <w:sz w:val="18"/>
                <w:szCs w:val="18"/>
              </w:rPr>
              <w:t>-202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3</w:t>
            </w:r>
          </w:p>
          <w:p w14:paraId="1FDF1572" w14:textId="53723390" w:rsidR="00C50B26" w:rsidRPr="00846A68" w:rsidRDefault="00C50B26" w:rsidP="00C50B26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W</w:t>
            </w:r>
            <w:r w:rsidRPr="00846A68">
              <w:rPr>
                <w:rFonts w:ascii="Lato" w:hAnsi="Lato" w:cs="Arial"/>
                <w:sz w:val="18"/>
                <w:szCs w:val="18"/>
                <w:vertAlign w:val="subscript"/>
              </w:rPr>
              <w:t>max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– największa wskazana przez Oferentów liczba </w:t>
            </w:r>
            <w:r w:rsidR="00131144" w:rsidRPr="00846A68">
              <w:rPr>
                <w:rFonts w:ascii="Lato" w:hAnsi="Lato" w:cs="Arial"/>
                <w:sz w:val="18"/>
                <w:szCs w:val="18"/>
              </w:rPr>
              <w:t xml:space="preserve">zakwalifikowanych biorców </w:t>
            </w:r>
            <w:r w:rsidR="00AB12CB" w:rsidRPr="00846A68">
              <w:rPr>
                <w:rFonts w:ascii="Lato" w:hAnsi="Lato" w:cs="Arial"/>
                <w:sz w:val="18"/>
                <w:szCs w:val="18"/>
              </w:rPr>
              <w:t>płuc</w:t>
            </w:r>
            <w:r w:rsidR="00B9467F" w:rsidRPr="00846A68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="00131144" w:rsidRPr="00846A68">
              <w:rPr>
                <w:rFonts w:ascii="Lato" w:hAnsi="Lato" w:cs="Arial"/>
                <w:sz w:val="18"/>
                <w:szCs w:val="18"/>
              </w:rPr>
              <w:t>wpisanych na Krajową Listę Oczekujących</w:t>
            </w:r>
            <w:r w:rsidR="00C07D42" w:rsidRPr="00846A68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846A68">
              <w:rPr>
                <w:rFonts w:ascii="Lato" w:hAnsi="Lato" w:cs="Arial"/>
                <w:sz w:val="18"/>
                <w:szCs w:val="18"/>
              </w:rPr>
              <w:t>w latach 20</w:t>
            </w:r>
            <w:r w:rsidR="000978D4" w:rsidRPr="00846A68">
              <w:rPr>
                <w:rFonts w:ascii="Lato" w:hAnsi="Lato" w:cs="Arial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1</w:t>
            </w:r>
            <w:r w:rsidRPr="00846A68">
              <w:rPr>
                <w:rFonts w:ascii="Lato" w:hAnsi="Lato" w:cs="Arial"/>
                <w:sz w:val="18"/>
                <w:szCs w:val="18"/>
              </w:rPr>
              <w:t>-20</w:t>
            </w:r>
            <w:r w:rsidR="000978D4" w:rsidRPr="00846A68">
              <w:rPr>
                <w:rFonts w:ascii="Lato" w:hAnsi="Lato" w:cs="Arial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412" w:type="dxa"/>
            <w:vAlign w:val="center"/>
          </w:tcPr>
          <w:p w14:paraId="337D37DB" w14:textId="2E1248E7" w:rsidR="00C50B26" w:rsidRPr="00846A68" w:rsidRDefault="000978D4" w:rsidP="000978D4">
            <w:pPr>
              <w:pStyle w:val="Akapitzlist"/>
              <w:ind w:left="0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 xml:space="preserve">       </w:t>
            </w:r>
            <w:r w:rsidR="007762E1">
              <w:rPr>
                <w:rFonts w:ascii="Lato" w:hAnsi="Lato" w:cs="Arial"/>
                <w:sz w:val="18"/>
                <w:szCs w:val="18"/>
              </w:rPr>
              <w:t xml:space="preserve">  </w:t>
            </w:r>
            <w:r w:rsidR="00C50B26" w:rsidRPr="00846A68">
              <w:rPr>
                <w:rFonts w:ascii="Lato" w:hAnsi="Lato" w:cs="Arial"/>
                <w:sz w:val="18"/>
                <w:szCs w:val="18"/>
              </w:rPr>
              <w:t>0-1</w:t>
            </w:r>
            <w:r w:rsidR="00780866" w:rsidRPr="00846A68">
              <w:rPr>
                <w:rFonts w:ascii="Lato" w:hAnsi="Lato" w:cs="Arial"/>
                <w:sz w:val="18"/>
                <w:szCs w:val="18"/>
              </w:rPr>
              <w:t>0</w:t>
            </w:r>
          </w:p>
          <w:p w14:paraId="068945D1" w14:textId="77777777" w:rsidR="00C50B26" w:rsidRPr="00846A68" w:rsidRDefault="00C50B26" w:rsidP="00326B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273FE0" w:rsidRPr="00846A68" w14:paraId="3D2A7155" w14:textId="77777777" w:rsidTr="00846A68">
        <w:trPr>
          <w:trHeight w:val="1567"/>
        </w:trPr>
        <w:tc>
          <w:tcPr>
            <w:tcW w:w="562" w:type="dxa"/>
          </w:tcPr>
          <w:p w14:paraId="12E98807" w14:textId="481A92D4" w:rsidR="00C50B26" w:rsidRPr="00846A68" w:rsidRDefault="00C50B26" w:rsidP="00326B4F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3.</w:t>
            </w:r>
          </w:p>
        </w:tc>
        <w:tc>
          <w:tcPr>
            <w:tcW w:w="7088" w:type="dxa"/>
          </w:tcPr>
          <w:p w14:paraId="28488E1C" w14:textId="61E2DBB4" w:rsidR="00C50B26" w:rsidRPr="00846A68" w:rsidRDefault="00AB12CB" w:rsidP="00326B4F">
            <w:pPr>
              <w:jc w:val="both"/>
              <w:rPr>
                <w:rFonts w:ascii="Lato" w:hAnsi="Lato" w:cs="Arial"/>
                <w:sz w:val="18"/>
                <w:szCs w:val="18"/>
                <w:vertAlign w:val="superscript"/>
              </w:rPr>
            </w:pP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L</w:t>
            </w:r>
            <w:r w:rsidR="001B5ABA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iczb</w:t>
            </w:r>
            <w:r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a</w:t>
            </w:r>
            <w:r w:rsidR="001B5ABA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 xml:space="preserve"> wykonanych przez Oferenta procedur perfuzji płuc</w:t>
            </w:r>
            <w:r w:rsidR="00DB1C8E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="001B5ABA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w</w:t>
            </w:r>
            <w:r w:rsidR="001D1457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 </w:t>
            </w:r>
            <w:r w:rsidR="001B5ABA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latach 20</w:t>
            </w:r>
            <w:r w:rsidR="000978D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1</w:t>
            </w:r>
            <w:r w:rsidR="001B5ABA" w:rsidRPr="00846A68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-202</w:t>
            </w:r>
            <w:r w:rsidR="007762E1">
              <w:rPr>
                <w:rFonts w:ascii="Lato" w:hAnsi="Lato" w:cs="Arial"/>
                <w:b/>
                <w:bCs/>
                <w:color w:val="4472C4" w:themeColor="accent1"/>
                <w:sz w:val="18"/>
                <w:szCs w:val="18"/>
              </w:rPr>
              <w:t>4</w:t>
            </w:r>
            <w:r w:rsidR="00985F64" w:rsidRPr="00985F64">
              <w:rPr>
                <w:rFonts w:ascii="Lato" w:hAnsi="Lato" w:cs="Arial"/>
                <w:sz w:val="18"/>
                <w:szCs w:val="18"/>
                <w:vertAlign w:val="superscript"/>
              </w:rPr>
              <w:t>8</w:t>
            </w:r>
          </w:p>
          <w:p w14:paraId="6A02957F" w14:textId="015A402E" w:rsidR="00C50B26" w:rsidRPr="00846A68" w:rsidRDefault="00C50B26" w:rsidP="00326B4F">
            <w:pPr>
              <w:spacing w:before="120" w:after="120"/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>Liczba punktów = (K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  <w:vertAlign w:val="subscript"/>
              </w:rPr>
              <w:t>o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/ </w:t>
            </w:r>
            <w:r w:rsidR="007762E1" w:rsidRPr="00846A68">
              <w:rPr>
                <w:rFonts w:ascii="Lato" w:hAnsi="Lato" w:cs="Arial"/>
                <w:b/>
                <w:bCs/>
                <w:sz w:val="18"/>
                <w:szCs w:val="18"/>
              </w:rPr>
              <w:t>K</w:t>
            </w:r>
            <w:r w:rsidR="007762E1" w:rsidRPr="00846A68">
              <w:rPr>
                <w:rFonts w:ascii="Lato" w:hAnsi="Lato" w:cs="Arial"/>
                <w:b/>
                <w:bCs/>
                <w:sz w:val="18"/>
                <w:szCs w:val="18"/>
                <w:vertAlign w:val="subscript"/>
              </w:rPr>
              <w:t>max</w:t>
            </w:r>
            <w:r w:rsidR="007762E1" w:rsidRPr="00846A68">
              <w:rPr>
                <w:rFonts w:ascii="Lato" w:hAnsi="Lato" w:cs="Arial"/>
                <w:b/>
                <w:bCs/>
                <w:sz w:val="18"/>
                <w:szCs w:val="18"/>
              </w:rPr>
              <w:t>)</w:t>
            </w: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 xml:space="preserve"> x 1</w:t>
            </w:r>
            <w:r w:rsidR="000C166E" w:rsidRPr="00846A68">
              <w:rPr>
                <w:rFonts w:ascii="Lato" w:hAnsi="Lato" w:cs="Arial"/>
                <w:b/>
                <w:bCs/>
                <w:sz w:val="18"/>
                <w:szCs w:val="18"/>
              </w:rPr>
              <w:t>5</w:t>
            </w:r>
          </w:p>
          <w:p w14:paraId="002E136D" w14:textId="5713721D" w:rsidR="00C50B26" w:rsidRPr="00846A68" w:rsidRDefault="00C50B26" w:rsidP="00C50B26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K</w:t>
            </w:r>
            <w:r w:rsidRPr="00846A68">
              <w:rPr>
                <w:rFonts w:ascii="Lato" w:hAnsi="Lato" w:cs="Arial"/>
                <w:sz w:val="18"/>
                <w:szCs w:val="18"/>
                <w:vertAlign w:val="subscript"/>
              </w:rPr>
              <w:t>o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– </w:t>
            </w:r>
            <w:r w:rsidR="00C07D42" w:rsidRPr="00846A68">
              <w:rPr>
                <w:rFonts w:ascii="Lato" w:hAnsi="Lato" w:cs="Arial"/>
                <w:sz w:val="18"/>
                <w:szCs w:val="18"/>
              </w:rPr>
              <w:t>liczba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="00AB12CB" w:rsidRPr="00846A68">
              <w:rPr>
                <w:rFonts w:ascii="Lato" w:hAnsi="Lato" w:cs="Arial"/>
                <w:sz w:val="18"/>
                <w:szCs w:val="18"/>
              </w:rPr>
              <w:t>wykonanych przez Oferenta procedur perfuzji płuc</w:t>
            </w:r>
            <w:r w:rsidR="00B9467F" w:rsidRPr="00846A68"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846A68">
              <w:rPr>
                <w:rFonts w:ascii="Lato" w:hAnsi="Lato" w:cs="Arial"/>
                <w:sz w:val="18"/>
                <w:szCs w:val="18"/>
              </w:rPr>
              <w:t>w</w:t>
            </w:r>
            <w:r w:rsidR="001D1457" w:rsidRPr="00846A68">
              <w:rPr>
                <w:rFonts w:ascii="Lato" w:hAnsi="Lato" w:cs="Arial"/>
                <w:sz w:val="18"/>
                <w:szCs w:val="18"/>
              </w:rPr>
              <w:t> </w:t>
            </w:r>
            <w:r w:rsidRPr="00846A68">
              <w:rPr>
                <w:rFonts w:ascii="Lato" w:hAnsi="Lato" w:cs="Arial"/>
                <w:sz w:val="18"/>
                <w:szCs w:val="18"/>
              </w:rPr>
              <w:t>latach 20</w:t>
            </w:r>
            <w:r w:rsidR="000978D4" w:rsidRPr="00846A68">
              <w:rPr>
                <w:rFonts w:ascii="Lato" w:hAnsi="Lato" w:cs="Arial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1</w:t>
            </w:r>
            <w:r w:rsidRPr="00846A68">
              <w:rPr>
                <w:rFonts w:ascii="Lato" w:hAnsi="Lato" w:cs="Arial"/>
                <w:sz w:val="18"/>
                <w:szCs w:val="18"/>
              </w:rPr>
              <w:t>-202</w:t>
            </w:r>
            <w:r w:rsidR="00AD69E3">
              <w:rPr>
                <w:rFonts w:ascii="Lato" w:hAnsi="Lato" w:cs="Arial"/>
                <w:sz w:val="18"/>
                <w:szCs w:val="18"/>
              </w:rPr>
              <w:t>4</w:t>
            </w:r>
            <w:r w:rsidR="009B7319">
              <w:rPr>
                <w:rStyle w:val="Odwoanieprzypisudolnego"/>
                <w:rFonts w:ascii="Lato" w:hAnsi="Lato" w:cs="Arial"/>
                <w:sz w:val="18"/>
                <w:szCs w:val="18"/>
              </w:rPr>
              <w:footnoteReference w:id="9"/>
            </w:r>
          </w:p>
          <w:p w14:paraId="0678A653" w14:textId="46E6ED05" w:rsidR="00C50B26" w:rsidRPr="00846A68" w:rsidRDefault="00C50B26" w:rsidP="00C50B26">
            <w:pPr>
              <w:jc w:val="both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K</w:t>
            </w:r>
            <w:r w:rsidRPr="00846A68">
              <w:rPr>
                <w:rFonts w:ascii="Lato" w:hAnsi="Lato" w:cs="Arial"/>
                <w:sz w:val="18"/>
                <w:szCs w:val="18"/>
                <w:vertAlign w:val="subscript"/>
              </w:rPr>
              <w:t>max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– największ</w:t>
            </w:r>
            <w:r w:rsidR="00C07D42" w:rsidRPr="00846A68">
              <w:rPr>
                <w:rFonts w:ascii="Lato" w:hAnsi="Lato" w:cs="Arial"/>
                <w:sz w:val="18"/>
                <w:szCs w:val="18"/>
              </w:rPr>
              <w:t>a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wskazan</w:t>
            </w:r>
            <w:r w:rsidR="00C07D42" w:rsidRPr="00846A68">
              <w:rPr>
                <w:rFonts w:ascii="Lato" w:hAnsi="Lato" w:cs="Arial"/>
                <w:sz w:val="18"/>
                <w:szCs w:val="18"/>
              </w:rPr>
              <w:t>a</w:t>
            </w:r>
            <w:r w:rsidRPr="00846A68">
              <w:rPr>
                <w:rFonts w:ascii="Lato" w:hAnsi="Lato" w:cs="Arial"/>
                <w:sz w:val="18"/>
                <w:szCs w:val="18"/>
              </w:rPr>
              <w:t xml:space="preserve"> przez Oferentów liczb</w:t>
            </w:r>
            <w:r w:rsidR="00C07D42" w:rsidRPr="00846A68">
              <w:rPr>
                <w:rFonts w:ascii="Lato" w:hAnsi="Lato" w:cs="Arial"/>
                <w:sz w:val="18"/>
                <w:szCs w:val="18"/>
              </w:rPr>
              <w:t>a</w:t>
            </w:r>
            <w:r w:rsidR="00AB12CB" w:rsidRPr="00846A68">
              <w:rPr>
                <w:rFonts w:ascii="Lato" w:hAnsi="Lato"/>
                <w:sz w:val="20"/>
                <w:szCs w:val="20"/>
              </w:rPr>
              <w:t xml:space="preserve"> </w:t>
            </w:r>
            <w:r w:rsidR="00AB12CB" w:rsidRPr="00846A68">
              <w:rPr>
                <w:rFonts w:ascii="Lato" w:hAnsi="Lato" w:cs="Arial"/>
                <w:sz w:val="18"/>
                <w:szCs w:val="18"/>
              </w:rPr>
              <w:t xml:space="preserve">wykonanych procedur perfuzji płuc </w:t>
            </w:r>
            <w:r w:rsidRPr="00846A68">
              <w:rPr>
                <w:rFonts w:ascii="Lato" w:hAnsi="Lato" w:cs="Arial"/>
                <w:sz w:val="18"/>
                <w:szCs w:val="18"/>
              </w:rPr>
              <w:t>w latach 20</w:t>
            </w:r>
            <w:r w:rsidR="000978D4" w:rsidRPr="00846A68">
              <w:rPr>
                <w:rFonts w:ascii="Lato" w:hAnsi="Lato" w:cs="Arial"/>
                <w:sz w:val="18"/>
                <w:szCs w:val="18"/>
              </w:rPr>
              <w:t>2</w:t>
            </w:r>
            <w:r w:rsidR="005F0074" w:rsidRPr="00846A68">
              <w:rPr>
                <w:rFonts w:ascii="Lato" w:hAnsi="Lato" w:cs="Arial"/>
                <w:sz w:val="18"/>
                <w:szCs w:val="18"/>
              </w:rPr>
              <w:t>1</w:t>
            </w:r>
            <w:r w:rsidRPr="00846A68">
              <w:rPr>
                <w:rFonts w:ascii="Lato" w:hAnsi="Lato" w:cs="Arial"/>
                <w:sz w:val="18"/>
                <w:szCs w:val="18"/>
              </w:rPr>
              <w:t>-202</w:t>
            </w:r>
            <w:r w:rsidR="00AD69E3">
              <w:rPr>
                <w:rFonts w:ascii="Lato" w:hAnsi="Lato" w:cs="Arial"/>
                <w:sz w:val="18"/>
                <w:szCs w:val="18"/>
              </w:rPr>
              <w:t>4</w:t>
            </w:r>
            <w:r w:rsidR="009B7319" w:rsidRPr="009B7319">
              <w:rPr>
                <w:rFonts w:ascii="Lato" w:hAnsi="Lato" w:cs="Arial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12" w:type="dxa"/>
            <w:vAlign w:val="center"/>
          </w:tcPr>
          <w:p w14:paraId="2862E0D5" w14:textId="165D1B0E" w:rsidR="00C50B26" w:rsidRPr="00846A68" w:rsidRDefault="00C50B26" w:rsidP="00326B4F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 w:rsidRPr="00846A68">
              <w:rPr>
                <w:rFonts w:ascii="Lato" w:hAnsi="Lato" w:cs="Arial"/>
                <w:sz w:val="18"/>
                <w:szCs w:val="18"/>
              </w:rPr>
              <w:t>0-</w:t>
            </w:r>
            <w:r w:rsidR="001B5ABA" w:rsidRPr="00846A68">
              <w:rPr>
                <w:rFonts w:ascii="Lato" w:hAnsi="Lato" w:cs="Arial"/>
                <w:sz w:val="18"/>
                <w:szCs w:val="18"/>
              </w:rPr>
              <w:t>1</w:t>
            </w:r>
            <w:r w:rsidR="000C166E" w:rsidRPr="00846A68">
              <w:rPr>
                <w:rFonts w:ascii="Lato" w:hAnsi="Lato" w:cs="Arial"/>
                <w:sz w:val="18"/>
                <w:szCs w:val="18"/>
              </w:rPr>
              <w:t>5</w:t>
            </w:r>
          </w:p>
        </w:tc>
      </w:tr>
      <w:tr w:rsidR="00273FE0" w:rsidRPr="00846A68" w14:paraId="20C27009" w14:textId="77777777" w:rsidTr="00E13208">
        <w:trPr>
          <w:trHeight w:val="390"/>
        </w:trPr>
        <w:tc>
          <w:tcPr>
            <w:tcW w:w="7650" w:type="dxa"/>
            <w:gridSpan w:val="2"/>
            <w:shd w:val="clear" w:color="auto" w:fill="C9C9C9" w:themeFill="accent3" w:themeFillTint="99"/>
            <w:vAlign w:val="center"/>
          </w:tcPr>
          <w:p w14:paraId="22A0B84B" w14:textId="352E6132" w:rsidR="00E13208" w:rsidRPr="00846A68" w:rsidRDefault="00E13208" w:rsidP="00326B4F">
            <w:pPr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 xml:space="preserve">Liczba punktów możliwych do zdobycia 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0ACACA60" w14:textId="4C9800AF" w:rsidR="00E13208" w:rsidRPr="00846A68" w:rsidRDefault="00AB12CB" w:rsidP="00E13208">
            <w:pPr>
              <w:jc w:val="center"/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846A68">
              <w:rPr>
                <w:rFonts w:ascii="Lato" w:hAnsi="Lato" w:cs="Arial"/>
                <w:b/>
                <w:bCs/>
                <w:sz w:val="18"/>
                <w:szCs w:val="18"/>
              </w:rPr>
              <w:t>35</w:t>
            </w:r>
          </w:p>
        </w:tc>
      </w:tr>
    </w:tbl>
    <w:p w14:paraId="6D734439" w14:textId="77777777" w:rsidR="00C01BEF" w:rsidRPr="00846A68" w:rsidRDefault="00C01BEF" w:rsidP="00C01BEF">
      <w:pPr>
        <w:spacing w:before="120" w:after="120" w:line="240" w:lineRule="auto"/>
        <w:ind w:left="2124"/>
        <w:jc w:val="both"/>
        <w:rPr>
          <w:rFonts w:ascii="Lato" w:hAnsi="Lato" w:cs="Arial"/>
          <w:sz w:val="20"/>
          <w:szCs w:val="20"/>
        </w:rPr>
      </w:pPr>
    </w:p>
    <w:p w14:paraId="6473DB8B" w14:textId="77777777" w:rsidR="006779F9" w:rsidRPr="00846A68" w:rsidRDefault="006779F9" w:rsidP="00AF32A7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Lato" w:hAnsi="Lato" w:cs="Arial"/>
          <w:color w:val="auto"/>
          <w:sz w:val="24"/>
          <w:szCs w:val="24"/>
        </w:rPr>
      </w:pPr>
      <w:r w:rsidRPr="00846A68">
        <w:rPr>
          <w:rFonts w:ascii="Lato" w:hAnsi="Lato" w:cs="Arial"/>
          <w:color w:val="auto"/>
          <w:sz w:val="24"/>
          <w:szCs w:val="24"/>
        </w:rPr>
        <w:t>INFORMACJE UZUPEŁNIAJĄCE</w:t>
      </w:r>
    </w:p>
    <w:p w14:paraId="74E7A844" w14:textId="4012F203" w:rsidR="006779F9" w:rsidRPr="00846A6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Ogłaszający zastrzega, </w:t>
      </w:r>
      <w:r w:rsidR="00CE653F" w:rsidRPr="00846A68">
        <w:rPr>
          <w:rFonts w:ascii="Lato" w:hAnsi="Lato" w:cs="Arial"/>
          <w:sz w:val="20"/>
          <w:szCs w:val="20"/>
        </w:rPr>
        <w:t>że</w:t>
      </w:r>
      <w:r w:rsidRPr="00846A68">
        <w:rPr>
          <w:rFonts w:ascii="Lato" w:hAnsi="Lato" w:cs="Arial"/>
          <w:sz w:val="20"/>
          <w:szCs w:val="20"/>
        </w:rPr>
        <w:t xml:space="preserve"> nie wszyscy Oferenci, którzy spełnią wymagania, zostaną</w:t>
      </w:r>
      <w:r w:rsidR="0066636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uwzględnieni przy podziale środków przeznaczonych na realizację przedmiotowego</w:t>
      </w:r>
      <w:r w:rsidR="0066636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zadania. W przypadku braku możliwości przekazania środków publicznych wszystkim</w:t>
      </w:r>
      <w:r w:rsidR="0066636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Oferentom spełniającym kryteria określone w ogłoszeniu zostanie utworzona </w:t>
      </w:r>
      <w:r w:rsidRPr="00846A68">
        <w:rPr>
          <w:rFonts w:ascii="Lato" w:hAnsi="Lato" w:cs="Arial"/>
          <w:b/>
          <w:bCs/>
          <w:sz w:val="20"/>
          <w:szCs w:val="20"/>
        </w:rPr>
        <w:t>lista</w:t>
      </w:r>
      <w:r w:rsidR="00666368" w:rsidRPr="00846A68">
        <w:rPr>
          <w:rFonts w:ascii="Lato" w:hAnsi="Lato" w:cs="Arial"/>
          <w:b/>
          <w:bCs/>
          <w:sz w:val="20"/>
          <w:szCs w:val="20"/>
        </w:rPr>
        <w:t xml:space="preserve"> </w:t>
      </w:r>
      <w:r w:rsidRPr="00846A68">
        <w:rPr>
          <w:rFonts w:ascii="Lato" w:hAnsi="Lato" w:cs="Arial"/>
          <w:b/>
          <w:bCs/>
          <w:sz w:val="20"/>
          <w:szCs w:val="20"/>
        </w:rPr>
        <w:t>rezerwowa,</w:t>
      </w:r>
      <w:r w:rsidRPr="00846A68">
        <w:rPr>
          <w:rFonts w:ascii="Lato" w:hAnsi="Lato" w:cs="Arial"/>
          <w:sz w:val="20"/>
          <w:szCs w:val="20"/>
        </w:rPr>
        <w:t xml:space="preserve"> z której </w:t>
      </w:r>
      <w:r w:rsidR="00D7025C" w:rsidRPr="00846A68">
        <w:rPr>
          <w:rFonts w:ascii="Lato" w:hAnsi="Lato" w:cs="Arial"/>
          <w:sz w:val="20"/>
          <w:szCs w:val="20"/>
        </w:rPr>
        <w:t xml:space="preserve">– </w:t>
      </w:r>
      <w:r w:rsidRPr="00846A68">
        <w:rPr>
          <w:rFonts w:ascii="Lato" w:hAnsi="Lato" w:cs="Arial"/>
          <w:sz w:val="20"/>
          <w:szCs w:val="20"/>
        </w:rPr>
        <w:t>w</w:t>
      </w:r>
      <w:r w:rsidR="00D7025C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przypadku przyznania dodatkowego finansowania zadania za</w:t>
      </w:r>
      <w:r w:rsidR="004D6547" w:rsidRPr="00846A68">
        <w:rPr>
          <w:rFonts w:ascii="Lato" w:hAnsi="Lato" w:cs="Arial"/>
          <w:sz w:val="20"/>
          <w:szCs w:val="20"/>
        </w:rPr>
        <w:t> </w:t>
      </w:r>
      <w:r w:rsidRPr="00846A68">
        <w:rPr>
          <w:rFonts w:ascii="Lato" w:hAnsi="Lato" w:cs="Arial"/>
          <w:sz w:val="20"/>
          <w:szCs w:val="20"/>
        </w:rPr>
        <w:t>zgodą ministra właściwego do</w:t>
      </w:r>
      <w:r w:rsidR="0066636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spraw zdrowia </w:t>
      </w:r>
      <w:r w:rsidR="00D7025C" w:rsidRPr="00846A68">
        <w:rPr>
          <w:rFonts w:ascii="Lato" w:hAnsi="Lato" w:cs="Arial"/>
          <w:sz w:val="20"/>
          <w:szCs w:val="20"/>
        </w:rPr>
        <w:t xml:space="preserve">– </w:t>
      </w:r>
      <w:r w:rsidRPr="00846A68">
        <w:rPr>
          <w:rFonts w:ascii="Lato" w:hAnsi="Lato" w:cs="Arial"/>
          <w:sz w:val="20"/>
          <w:szCs w:val="20"/>
        </w:rPr>
        <w:t xml:space="preserve">zostaną </w:t>
      </w:r>
      <w:r w:rsidR="00290045" w:rsidRPr="00846A68">
        <w:rPr>
          <w:rFonts w:ascii="Lato" w:hAnsi="Lato" w:cs="Arial"/>
          <w:sz w:val="20"/>
          <w:szCs w:val="20"/>
        </w:rPr>
        <w:t xml:space="preserve">wybrani </w:t>
      </w:r>
      <w:r w:rsidRPr="00846A68">
        <w:rPr>
          <w:rFonts w:ascii="Lato" w:hAnsi="Lato" w:cs="Arial"/>
          <w:sz w:val="20"/>
          <w:szCs w:val="20"/>
        </w:rPr>
        <w:t>kolejni realizatorzy</w:t>
      </w:r>
      <w:r w:rsidR="001D77CA" w:rsidRPr="00846A68">
        <w:rPr>
          <w:rFonts w:ascii="Lato" w:hAnsi="Lato" w:cs="Arial"/>
          <w:sz w:val="20"/>
          <w:szCs w:val="20"/>
        </w:rPr>
        <w:t xml:space="preserve"> według liczby przyznanych punktów.</w:t>
      </w:r>
      <w:r w:rsidR="0066636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Informacja o </w:t>
      </w:r>
      <w:r w:rsidR="00290045" w:rsidRPr="00846A68">
        <w:rPr>
          <w:rFonts w:ascii="Lato" w:hAnsi="Lato" w:cs="Arial"/>
          <w:sz w:val="20"/>
          <w:szCs w:val="20"/>
        </w:rPr>
        <w:t xml:space="preserve">wybraniu </w:t>
      </w:r>
      <w:r w:rsidRPr="00846A68">
        <w:rPr>
          <w:rFonts w:ascii="Lato" w:hAnsi="Lato" w:cs="Arial"/>
          <w:sz w:val="20"/>
          <w:szCs w:val="20"/>
        </w:rPr>
        <w:t>kolejnych realizatorów zostanie przekazana indywidualnie</w:t>
      </w:r>
      <w:r w:rsidR="0066636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wybranym podmiotom.</w:t>
      </w:r>
      <w:r w:rsidR="00B06026" w:rsidRPr="00846A68">
        <w:rPr>
          <w:rFonts w:ascii="Lato" w:hAnsi="Lato" w:cs="Arial"/>
          <w:sz w:val="20"/>
          <w:szCs w:val="20"/>
        </w:rPr>
        <w:t xml:space="preserve"> </w:t>
      </w:r>
    </w:p>
    <w:p w14:paraId="6746CBB2" w14:textId="2476EBFE" w:rsidR="006779F9" w:rsidRPr="00846A6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Ogłaszający zamieści na </w:t>
      </w:r>
      <w:hyperlink r:id="rId9" w:history="1">
        <w:r w:rsidR="00A473A1" w:rsidRPr="00846A68">
          <w:rPr>
            <w:rStyle w:val="Hipercze"/>
            <w:rFonts w:ascii="Lato" w:hAnsi="Lato" w:cs="Arial"/>
            <w:sz w:val="20"/>
            <w:szCs w:val="20"/>
          </w:rPr>
          <w:t>stronie internetowej urzędu</w:t>
        </w:r>
      </w:hyperlink>
      <w:r w:rsidR="00A473A1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obsługującego ministra właściwego</w:t>
      </w:r>
      <w:r w:rsidR="0066636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do spraw zdrowia (dalej: </w:t>
      </w:r>
      <w:r w:rsidR="00A473A1" w:rsidRPr="00846A68">
        <w:rPr>
          <w:rFonts w:ascii="Lato" w:hAnsi="Lato" w:cs="Arial"/>
          <w:sz w:val="20"/>
          <w:szCs w:val="20"/>
        </w:rPr>
        <w:t>„</w:t>
      </w:r>
      <w:r w:rsidRPr="00846A68">
        <w:rPr>
          <w:rFonts w:ascii="Lato" w:hAnsi="Lato" w:cs="Arial"/>
          <w:sz w:val="20"/>
          <w:szCs w:val="20"/>
        </w:rPr>
        <w:t>stronie internetowej urzędu</w:t>
      </w:r>
      <w:r w:rsidR="00A473A1" w:rsidRPr="00846A68">
        <w:rPr>
          <w:rFonts w:ascii="Lato" w:hAnsi="Lato" w:cs="Arial"/>
          <w:sz w:val="20"/>
          <w:szCs w:val="20"/>
        </w:rPr>
        <w:t>”</w:t>
      </w:r>
      <w:r w:rsidRPr="00846A68">
        <w:rPr>
          <w:rFonts w:ascii="Lato" w:hAnsi="Lato" w:cs="Arial"/>
          <w:sz w:val="20"/>
          <w:szCs w:val="20"/>
        </w:rPr>
        <w:t xml:space="preserve">) </w:t>
      </w:r>
      <w:r w:rsidR="00B87090" w:rsidRPr="00846A68">
        <w:rPr>
          <w:rFonts w:ascii="Lato" w:hAnsi="Lato" w:cs="Arial"/>
          <w:sz w:val="20"/>
          <w:szCs w:val="20"/>
        </w:rPr>
        <w:t>oraz</w:t>
      </w:r>
      <w:r w:rsidR="00FA4565" w:rsidRPr="00846A68">
        <w:rPr>
          <w:rFonts w:ascii="Lato" w:hAnsi="Lato" w:cs="Arial"/>
          <w:sz w:val="20"/>
          <w:szCs w:val="20"/>
        </w:rPr>
        <w:t xml:space="preserve"> </w:t>
      </w:r>
      <w:r w:rsidR="00B87090" w:rsidRPr="00846A68">
        <w:rPr>
          <w:rFonts w:ascii="Lato" w:hAnsi="Lato" w:cs="Arial"/>
          <w:sz w:val="20"/>
          <w:szCs w:val="20"/>
        </w:rPr>
        <w:t>Biuletyn</w:t>
      </w:r>
      <w:r w:rsidR="00F013C5">
        <w:rPr>
          <w:rFonts w:ascii="Lato" w:hAnsi="Lato" w:cs="Arial"/>
          <w:sz w:val="20"/>
          <w:szCs w:val="20"/>
        </w:rPr>
        <w:t>u</w:t>
      </w:r>
      <w:r w:rsidR="00B87090" w:rsidRPr="00846A68">
        <w:rPr>
          <w:rFonts w:ascii="Lato" w:hAnsi="Lato" w:cs="Arial"/>
          <w:sz w:val="20"/>
          <w:szCs w:val="20"/>
        </w:rPr>
        <w:t xml:space="preserve"> Informacji Publicznej Ministerstwa Zdrowia </w:t>
      </w:r>
      <w:r w:rsidRPr="00846A68">
        <w:rPr>
          <w:rFonts w:ascii="Lato" w:hAnsi="Lato" w:cs="Arial"/>
          <w:sz w:val="20"/>
          <w:szCs w:val="20"/>
        </w:rPr>
        <w:t xml:space="preserve">listę </w:t>
      </w:r>
      <w:r w:rsidR="00290045" w:rsidRPr="00846A68">
        <w:rPr>
          <w:rFonts w:ascii="Lato" w:hAnsi="Lato" w:cs="Arial"/>
          <w:sz w:val="20"/>
          <w:szCs w:val="20"/>
        </w:rPr>
        <w:t xml:space="preserve">wybranych </w:t>
      </w:r>
      <w:r w:rsidRPr="00846A68">
        <w:rPr>
          <w:rFonts w:ascii="Lato" w:hAnsi="Lato" w:cs="Arial"/>
          <w:sz w:val="20"/>
          <w:szCs w:val="20"/>
        </w:rPr>
        <w:t>realizatorów</w:t>
      </w:r>
      <w:r w:rsidR="0066636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zadania wraz z przyznaną kwotą </w:t>
      </w:r>
      <w:r w:rsidR="00A0589B">
        <w:rPr>
          <w:rFonts w:ascii="Lato" w:hAnsi="Lato" w:cs="Arial"/>
          <w:sz w:val="20"/>
          <w:szCs w:val="20"/>
        </w:rPr>
        <w:t>środków publicznych</w:t>
      </w:r>
      <w:r w:rsidRPr="00846A68">
        <w:rPr>
          <w:rFonts w:ascii="Lato" w:hAnsi="Lato" w:cs="Arial"/>
          <w:sz w:val="20"/>
          <w:szCs w:val="20"/>
        </w:rPr>
        <w:t>.</w:t>
      </w:r>
    </w:p>
    <w:p w14:paraId="1077028E" w14:textId="3DDF9A5F" w:rsidR="006779F9" w:rsidRPr="00846A6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t xml:space="preserve">Załącznik nr </w:t>
      </w:r>
      <w:r w:rsidR="008D132D">
        <w:rPr>
          <w:rFonts w:ascii="Lato" w:hAnsi="Lato" w:cs="Arial"/>
          <w:b/>
          <w:bCs/>
          <w:sz w:val="20"/>
          <w:szCs w:val="20"/>
        </w:rPr>
        <w:t>3</w:t>
      </w:r>
      <w:r w:rsidR="00D7025C" w:rsidRPr="00846A68">
        <w:rPr>
          <w:rFonts w:ascii="Lato" w:hAnsi="Lato" w:cs="Arial"/>
          <w:b/>
          <w:bCs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do ogłoszenia stanowi informację o Ogólnych Warunkach Umowy, jaka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zostanie zawarta z wybranymi w konkursie realizatorami zadania. Zapisy Ogólnych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Warunków Umowy nie podlegają negocjacj</w:t>
      </w:r>
      <w:r w:rsidR="00100C35" w:rsidRPr="00846A68">
        <w:rPr>
          <w:rFonts w:ascii="Lato" w:hAnsi="Lato" w:cs="Arial"/>
          <w:sz w:val="20"/>
          <w:szCs w:val="20"/>
        </w:rPr>
        <w:t>om</w:t>
      </w:r>
      <w:r w:rsidRPr="00846A68">
        <w:rPr>
          <w:rFonts w:ascii="Lato" w:hAnsi="Lato" w:cs="Arial"/>
          <w:sz w:val="20"/>
          <w:szCs w:val="20"/>
        </w:rPr>
        <w:t>.</w:t>
      </w:r>
    </w:p>
    <w:p w14:paraId="1FBC1D9E" w14:textId="01483B8E" w:rsidR="006779F9" w:rsidRPr="00846A6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b/>
          <w:bCs/>
          <w:sz w:val="20"/>
          <w:szCs w:val="20"/>
        </w:rPr>
        <w:lastRenderedPageBreak/>
        <w:t>Wyjaśnienia w zakresie treści ogłoszenia o konkursie ofert</w:t>
      </w:r>
      <w:r w:rsidR="00D7025C" w:rsidRPr="00846A68">
        <w:rPr>
          <w:rFonts w:ascii="Lato" w:hAnsi="Lato" w:cs="Arial"/>
          <w:b/>
          <w:bCs/>
          <w:sz w:val="20"/>
          <w:szCs w:val="20"/>
        </w:rPr>
        <w:t xml:space="preserve"> oraz w zakresie treści oferty</w:t>
      </w:r>
      <w:r w:rsidRPr="00846A68">
        <w:rPr>
          <w:rFonts w:ascii="Lato" w:hAnsi="Lato" w:cs="Arial"/>
          <w:b/>
          <w:bCs/>
          <w:sz w:val="20"/>
          <w:szCs w:val="20"/>
        </w:rPr>
        <w:t xml:space="preserve"> będą udzielane na wniosek Oferenta</w:t>
      </w:r>
      <w:r w:rsidRPr="00846A68">
        <w:rPr>
          <w:rFonts w:ascii="Lato" w:hAnsi="Lato" w:cs="Arial"/>
          <w:sz w:val="20"/>
          <w:szCs w:val="20"/>
        </w:rPr>
        <w:t>. Wniosek, o którym mowa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powyżej, powinien zostać przesłany drogą elektroniczną na adres poczty: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color w:val="4472C4" w:themeColor="accent1"/>
          <w:sz w:val="20"/>
          <w:szCs w:val="20"/>
        </w:rPr>
        <w:t>dep-</w:t>
      </w:r>
      <w:r w:rsidR="00D7025C" w:rsidRPr="00846A68">
        <w:rPr>
          <w:rFonts w:ascii="Lato" w:hAnsi="Lato" w:cs="Arial"/>
          <w:color w:val="4472C4" w:themeColor="accent1"/>
          <w:sz w:val="20"/>
          <w:szCs w:val="20"/>
        </w:rPr>
        <w:t>dl</w:t>
      </w:r>
      <w:r w:rsidRPr="00846A68">
        <w:rPr>
          <w:rFonts w:ascii="Lato" w:hAnsi="Lato" w:cs="Arial"/>
          <w:color w:val="4472C4" w:themeColor="accent1"/>
          <w:sz w:val="20"/>
          <w:szCs w:val="20"/>
        </w:rPr>
        <w:t>@mz.gov.pl</w:t>
      </w:r>
      <w:r w:rsidR="00812609" w:rsidRPr="00846A68">
        <w:rPr>
          <w:rFonts w:ascii="Lato" w:hAnsi="Lato" w:cs="Arial"/>
          <w:color w:val="4472C4" w:themeColor="accent1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w formie pliku z rozszerzeniem „.pdf” podpisanego kwalifikowanym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podpisem </w:t>
      </w:r>
      <w:r w:rsidR="00D7025C" w:rsidRPr="00846A68">
        <w:rPr>
          <w:rFonts w:ascii="Lato" w:hAnsi="Lato" w:cs="Arial"/>
          <w:sz w:val="20"/>
          <w:szCs w:val="20"/>
        </w:rPr>
        <w:t>elektronicznym</w:t>
      </w:r>
      <w:r w:rsidR="00D7025C" w:rsidRPr="00846A68">
        <w:rPr>
          <w:rFonts w:ascii="Lato" w:hAnsi="Lato" w:cs="Arial"/>
          <w:sz w:val="20"/>
          <w:szCs w:val="20"/>
          <w:vertAlign w:val="superscript"/>
        </w:rPr>
        <w:t xml:space="preserve"> </w:t>
      </w:r>
      <w:r w:rsidR="00D7025C" w:rsidRPr="00846A68">
        <w:rPr>
          <w:rFonts w:ascii="Lato" w:hAnsi="Lato" w:cs="Arial"/>
          <w:sz w:val="20"/>
          <w:szCs w:val="20"/>
        </w:rPr>
        <w:t xml:space="preserve">w formacie PAdES </w:t>
      </w:r>
      <w:r w:rsidRPr="00846A68">
        <w:rPr>
          <w:rFonts w:ascii="Lato" w:hAnsi="Lato" w:cs="Arial"/>
          <w:sz w:val="20"/>
          <w:szCs w:val="20"/>
        </w:rPr>
        <w:t>przez osobę upoważnioną do złożenia oferty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w imieniu Oferenta. We wniosku powinien być zawarty numer telefonu kontaktowego do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osoby właściwej w sprawie udzielenia uzupełniających wyjaśnień. Odpowiedź na wniosek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może zostać udzielona drogą elektroniczną w formie wiadomości elektronicznej e-mail lub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telefonicznie na wskazany </w:t>
      </w:r>
      <w:r w:rsidR="00CE653F" w:rsidRPr="00846A68">
        <w:rPr>
          <w:rFonts w:ascii="Lato" w:hAnsi="Lato" w:cs="Arial"/>
          <w:sz w:val="20"/>
          <w:szCs w:val="20"/>
        </w:rPr>
        <w:t xml:space="preserve">we wniosku </w:t>
      </w:r>
      <w:r w:rsidRPr="00846A68">
        <w:rPr>
          <w:rFonts w:ascii="Lato" w:hAnsi="Lato" w:cs="Arial"/>
          <w:sz w:val="20"/>
          <w:szCs w:val="20"/>
        </w:rPr>
        <w:t>numer kontaktowy.</w:t>
      </w:r>
    </w:p>
    <w:p w14:paraId="4F2B0C3E" w14:textId="27DFE18D" w:rsidR="006779F9" w:rsidRPr="00846A6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Ogłaszający zamieści na stronie internetowej urzędu informację o terminie i zasadach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uczestnictwa Oferentów w pierwszym posiedzeniu Komisji Konkursowej.</w:t>
      </w:r>
    </w:p>
    <w:p w14:paraId="5F8DF0B6" w14:textId="6A13B63E" w:rsidR="00D7025C" w:rsidRPr="00846A68" w:rsidRDefault="006779F9" w:rsidP="00326B4F">
      <w:pPr>
        <w:pStyle w:val="Akapitzlist"/>
        <w:numPr>
          <w:ilvl w:val="0"/>
          <w:numId w:val="12"/>
        </w:numPr>
        <w:spacing w:before="120" w:after="120"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Po pierwszym posiedzeniu </w:t>
      </w:r>
      <w:r w:rsidR="00CE653F" w:rsidRPr="00846A68">
        <w:rPr>
          <w:rFonts w:ascii="Lato" w:hAnsi="Lato" w:cs="Arial"/>
          <w:sz w:val="20"/>
          <w:szCs w:val="20"/>
        </w:rPr>
        <w:t>K</w:t>
      </w:r>
      <w:r w:rsidRPr="00846A68">
        <w:rPr>
          <w:rFonts w:ascii="Lato" w:hAnsi="Lato" w:cs="Arial"/>
          <w:sz w:val="20"/>
          <w:szCs w:val="20"/>
        </w:rPr>
        <w:t xml:space="preserve">omisji </w:t>
      </w:r>
      <w:r w:rsidR="00CE653F" w:rsidRPr="00846A68">
        <w:rPr>
          <w:rFonts w:ascii="Lato" w:hAnsi="Lato" w:cs="Arial"/>
          <w:sz w:val="20"/>
          <w:szCs w:val="20"/>
        </w:rPr>
        <w:t>K</w:t>
      </w:r>
      <w:r w:rsidRPr="00846A68">
        <w:rPr>
          <w:rFonts w:ascii="Lato" w:hAnsi="Lato" w:cs="Arial"/>
          <w:sz w:val="20"/>
          <w:szCs w:val="20"/>
        </w:rPr>
        <w:t>onkursowej ogłaszający zamieści na stronie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internetowej urzędu w zakładce dotyczącej przedmiotowego konkursu ofert</w:t>
      </w:r>
      <w:r w:rsidR="006F26B0" w:rsidRPr="00846A68">
        <w:rPr>
          <w:rFonts w:ascii="Lato" w:hAnsi="Lato" w:cs="Arial"/>
          <w:sz w:val="20"/>
          <w:szCs w:val="20"/>
        </w:rPr>
        <w:t xml:space="preserve"> i stronie podmiotowej Biuletynu Informacji Publicznej</w:t>
      </w:r>
      <w:r w:rsidRPr="00846A68">
        <w:rPr>
          <w:rFonts w:ascii="Lato" w:hAnsi="Lato" w:cs="Arial"/>
          <w:sz w:val="20"/>
          <w:szCs w:val="20"/>
        </w:rPr>
        <w:t xml:space="preserve"> informację o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liście ofert, które wpłynęły w ramach postępowania oraz </w:t>
      </w:r>
      <w:r w:rsidR="00846A68">
        <w:rPr>
          <w:rFonts w:ascii="Lato" w:hAnsi="Lato" w:cs="Arial"/>
          <w:sz w:val="20"/>
          <w:szCs w:val="20"/>
        </w:rPr>
        <w:br/>
      </w:r>
      <w:r w:rsidRPr="00846A68">
        <w:rPr>
          <w:rFonts w:ascii="Lato" w:hAnsi="Lato" w:cs="Arial"/>
          <w:sz w:val="20"/>
          <w:szCs w:val="20"/>
        </w:rPr>
        <w:t>o liście ofert złożonych po upływie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terminu określonego w ogłoszeniu o konkursie ofert</w:t>
      </w:r>
      <w:r w:rsidR="00D32BBA" w:rsidRPr="00846A68">
        <w:rPr>
          <w:rStyle w:val="Odwoanieprzypisudolnego"/>
          <w:rFonts w:ascii="Lato" w:hAnsi="Lato" w:cs="Arial"/>
          <w:sz w:val="20"/>
          <w:szCs w:val="20"/>
        </w:rPr>
        <w:footnoteReference w:id="10"/>
      </w:r>
      <w:r w:rsidRPr="00846A68">
        <w:rPr>
          <w:rFonts w:ascii="Lato" w:hAnsi="Lato" w:cs="Arial"/>
          <w:sz w:val="20"/>
          <w:szCs w:val="20"/>
        </w:rPr>
        <w:t>.</w:t>
      </w:r>
    </w:p>
    <w:p w14:paraId="66DE2086" w14:textId="684D6891" w:rsidR="00D7025C" w:rsidRPr="00846A68" w:rsidRDefault="00D7025C" w:rsidP="00326B4F">
      <w:pPr>
        <w:pStyle w:val="Akapitzlist"/>
        <w:pBdr>
          <w:top w:val="single" w:sz="12" w:space="1" w:color="4472C4" w:themeColor="accent1"/>
          <w:bottom w:val="single" w:sz="12" w:space="1" w:color="4472C4" w:themeColor="accent1"/>
        </w:pBdr>
        <w:spacing w:before="240" w:after="0" w:line="360" w:lineRule="auto"/>
        <w:jc w:val="both"/>
        <w:rPr>
          <w:rFonts w:ascii="Lato" w:hAnsi="Lato"/>
          <w:sz w:val="20"/>
          <w:szCs w:val="20"/>
        </w:rPr>
      </w:pPr>
      <w:r w:rsidRPr="00846A68">
        <w:rPr>
          <w:rFonts w:ascii="Lato" w:hAnsi="Lato" w:cs="Arial"/>
          <w:b/>
          <w:bCs/>
          <w:color w:val="2F5496" w:themeColor="accent1" w:themeShade="BF"/>
          <w:sz w:val="20"/>
          <w:szCs w:val="20"/>
        </w:rPr>
        <w:t xml:space="preserve">Uwaga </w:t>
      </w:r>
      <w:r w:rsidRPr="00846A68">
        <w:rPr>
          <w:rFonts w:ascii="Lato" w:hAnsi="Lato" w:cs="Arial"/>
          <w:i/>
          <w:iCs/>
          <w:color w:val="7F7F7F" w:themeColor="text1" w:themeTint="80"/>
          <w:sz w:val="20"/>
          <w:szCs w:val="20"/>
        </w:rPr>
        <w:t xml:space="preserve">W przypadku gdy Oferent nie zostanie wskazany na liście ofert, które wpłynęły w ramach postępowania (pomimo złożenia oferty) zobowiązany jest do niezwłocznego powiadomienia o ww. fakcie na adres poczty elektronicznej </w:t>
      </w:r>
      <w:r w:rsidRPr="00846A68">
        <w:rPr>
          <w:rFonts w:ascii="Lato" w:hAnsi="Lato" w:cs="Arial"/>
          <w:i/>
          <w:iCs/>
          <w:color w:val="4472C4" w:themeColor="accent1"/>
          <w:sz w:val="20"/>
          <w:szCs w:val="20"/>
        </w:rPr>
        <w:t>dep-dl@mz.gov.pl</w:t>
      </w:r>
      <w:r w:rsidRPr="00846A68">
        <w:rPr>
          <w:rFonts w:ascii="Lato" w:hAnsi="Lato" w:cs="Arial"/>
          <w:i/>
          <w:iCs/>
          <w:color w:val="7F7F7F" w:themeColor="text1" w:themeTint="80"/>
          <w:sz w:val="20"/>
          <w:szCs w:val="20"/>
        </w:rPr>
        <w:t>.</w:t>
      </w:r>
      <w:r w:rsidRPr="00846A68">
        <w:rPr>
          <w:rFonts w:ascii="Lato" w:hAnsi="Lato" w:cs="Arial"/>
          <w:color w:val="7F7F7F" w:themeColor="text1" w:themeTint="80"/>
          <w:sz w:val="20"/>
          <w:szCs w:val="20"/>
        </w:rPr>
        <w:t xml:space="preserve"> </w:t>
      </w:r>
    </w:p>
    <w:p w14:paraId="558B5790" w14:textId="10428EBA" w:rsidR="0052690D" w:rsidRPr="00846A68" w:rsidRDefault="006779F9" w:rsidP="0052690D">
      <w:pPr>
        <w:pStyle w:val="Akapitzlist"/>
        <w:numPr>
          <w:ilvl w:val="0"/>
          <w:numId w:val="12"/>
        </w:numPr>
        <w:spacing w:before="240" w:after="0"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Ogłaszający zamieści na stronie internetowej urzędu</w:t>
      </w:r>
      <w:r w:rsidR="001D77CA" w:rsidRPr="00846A68">
        <w:rPr>
          <w:rFonts w:ascii="Lato" w:hAnsi="Lato" w:cs="Arial"/>
          <w:sz w:val="20"/>
          <w:szCs w:val="20"/>
        </w:rPr>
        <w:t xml:space="preserve"> </w:t>
      </w:r>
      <w:r w:rsidR="00F013C5">
        <w:rPr>
          <w:rFonts w:ascii="Lato" w:hAnsi="Lato" w:cs="Arial"/>
          <w:sz w:val="20"/>
          <w:szCs w:val="20"/>
        </w:rPr>
        <w:t>oraz na</w:t>
      </w:r>
      <w:r w:rsidR="001D77CA" w:rsidRPr="00846A68">
        <w:rPr>
          <w:rFonts w:ascii="Lato" w:hAnsi="Lato" w:cs="Arial"/>
          <w:sz w:val="20"/>
          <w:szCs w:val="20"/>
        </w:rPr>
        <w:t xml:space="preserve"> stronie podmiotowej Biuletynu Informacji Publicznej</w:t>
      </w:r>
      <w:r w:rsidR="00CD27D4" w:rsidRPr="00846A68">
        <w:rPr>
          <w:rFonts w:ascii="Lato" w:hAnsi="Lato" w:cs="Arial"/>
          <w:sz w:val="20"/>
          <w:szCs w:val="20"/>
        </w:rPr>
        <w:t>:</w:t>
      </w:r>
      <w:r w:rsidRPr="00846A68">
        <w:rPr>
          <w:rFonts w:ascii="Lato" w:hAnsi="Lato" w:cs="Arial"/>
          <w:sz w:val="20"/>
          <w:szCs w:val="20"/>
        </w:rPr>
        <w:t xml:space="preserve"> </w:t>
      </w:r>
      <w:r w:rsidR="001D77CA" w:rsidRPr="00846A68">
        <w:rPr>
          <w:rFonts w:ascii="Lato" w:hAnsi="Lato" w:cs="Arial"/>
          <w:sz w:val="20"/>
          <w:szCs w:val="20"/>
        </w:rPr>
        <w:t xml:space="preserve"> </w:t>
      </w:r>
    </w:p>
    <w:p w14:paraId="3ADBE560" w14:textId="1628A5E7" w:rsidR="0052690D" w:rsidRPr="00846A68" w:rsidRDefault="00CE653F" w:rsidP="0052690D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listę ofert </w:t>
      </w:r>
      <w:r w:rsidR="006779F9" w:rsidRPr="00846A68">
        <w:rPr>
          <w:rFonts w:ascii="Lato" w:hAnsi="Lato" w:cs="Arial"/>
          <w:sz w:val="20"/>
          <w:szCs w:val="20"/>
        </w:rPr>
        <w:t xml:space="preserve">niespełniających </w:t>
      </w:r>
      <w:r w:rsidR="0052690D" w:rsidRPr="00846A68">
        <w:rPr>
          <w:rFonts w:ascii="Lato" w:hAnsi="Lato" w:cs="Arial"/>
          <w:sz w:val="20"/>
          <w:szCs w:val="20"/>
        </w:rPr>
        <w:t>warunków</w:t>
      </w:r>
      <w:r w:rsidR="006779F9" w:rsidRPr="00846A68">
        <w:rPr>
          <w:rFonts w:ascii="Lato" w:hAnsi="Lato" w:cs="Arial"/>
          <w:sz w:val="20"/>
          <w:szCs w:val="20"/>
        </w:rPr>
        <w:t xml:space="preserve"> progowych, </w:t>
      </w:r>
    </w:p>
    <w:p w14:paraId="66DE0BF9" w14:textId="77777777" w:rsidR="0052690D" w:rsidRPr="00846A68" w:rsidRDefault="006779F9" w:rsidP="0052690D">
      <w:pPr>
        <w:pStyle w:val="Akapitzlist"/>
        <w:numPr>
          <w:ilvl w:val="1"/>
          <w:numId w:val="12"/>
        </w:numPr>
        <w:spacing w:after="0" w:line="360" w:lineRule="auto"/>
        <w:ind w:left="143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listę ofert spełniających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 xml:space="preserve">warunki formalne oraz </w:t>
      </w:r>
    </w:p>
    <w:p w14:paraId="0A51980C" w14:textId="7B8B9155" w:rsidR="006779F9" w:rsidRPr="00846A68" w:rsidRDefault="006779F9" w:rsidP="0052690D">
      <w:pPr>
        <w:pStyle w:val="Akapitzlist"/>
        <w:numPr>
          <w:ilvl w:val="1"/>
          <w:numId w:val="12"/>
        </w:numPr>
        <w:spacing w:line="360" w:lineRule="auto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listę ofert niespełniających warunków formalnych ze wskazaniem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braków formalnych</w:t>
      </w:r>
      <w:r w:rsidR="00180102" w:rsidRPr="00846A68">
        <w:rPr>
          <w:rFonts w:ascii="Lato" w:hAnsi="Lato" w:cs="Arial"/>
          <w:sz w:val="20"/>
          <w:szCs w:val="20"/>
        </w:rPr>
        <w:t>,</w:t>
      </w:r>
    </w:p>
    <w:p w14:paraId="18CB4D4E" w14:textId="7C873710" w:rsidR="00B87090" w:rsidRPr="00846A68" w:rsidRDefault="00B87090" w:rsidP="00180102">
      <w:pPr>
        <w:pStyle w:val="Akapitzlist"/>
        <w:spacing w:before="120" w:after="0" w:line="360" w:lineRule="auto"/>
        <w:contextualSpacing w:val="0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oraz informacj</w:t>
      </w:r>
      <w:r w:rsidR="00180102" w:rsidRPr="00846A68">
        <w:rPr>
          <w:rFonts w:ascii="Lato" w:hAnsi="Lato" w:cs="Arial"/>
          <w:sz w:val="20"/>
          <w:szCs w:val="20"/>
        </w:rPr>
        <w:t>ę</w:t>
      </w:r>
      <w:r w:rsidRPr="00846A68">
        <w:rPr>
          <w:rFonts w:ascii="Lato" w:hAnsi="Lato" w:cs="Arial"/>
          <w:sz w:val="20"/>
          <w:szCs w:val="20"/>
        </w:rPr>
        <w:t xml:space="preserve"> o: </w:t>
      </w:r>
    </w:p>
    <w:p w14:paraId="4A615ED6" w14:textId="1F2E869D" w:rsidR="00B87090" w:rsidRPr="00846A68" w:rsidRDefault="00B87090" w:rsidP="008255BC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terminie 5 dni roboczych od dnia ukazania się listy ofert niespełniających warunków formalnych, w którym Oferent może uzupełnić braki formalne, poprzez przekazanie uzupełnienia oferty za pośrednictwem Platformy. Bieg terminu rozpoczyna się od dnia następującego po dniu ukazania się listy ofert niespełniających warunków formalnych,</w:t>
      </w:r>
    </w:p>
    <w:p w14:paraId="148005BF" w14:textId="04EC63DF" w:rsidR="00B87090" w:rsidRPr="008D132D" w:rsidRDefault="00B87090" w:rsidP="008255BC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8D132D">
        <w:rPr>
          <w:rFonts w:ascii="Lato" w:hAnsi="Lato" w:cs="Arial"/>
          <w:sz w:val="20"/>
          <w:szCs w:val="20"/>
        </w:rPr>
        <w:t xml:space="preserve">tym, że o zachowaniu terminu decyduje dzień wpływu uzupełnienia braków formalnych do urzędu obsługującego ministra właściwego do spraw zdrowia, rozumiany jako data zatwierdzenia uzupełnienia kwalifikowanym podpisem elektronicznym w Platformie. W przypadku niedotrzymania przez </w:t>
      </w:r>
      <w:r w:rsidR="004D5D5F" w:rsidRPr="008D132D">
        <w:rPr>
          <w:rFonts w:ascii="Lato" w:hAnsi="Lato" w:cs="Arial"/>
          <w:sz w:val="20"/>
          <w:szCs w:val="20"/>
        </w:rPr>
        <w:t>O</w:t>
      </w:r>
      <w:r w:rsidRPr="008D132D">
        <w:rPr>
          <w:rFonts w:ascii="Lato" w:hAnsi="Lato" w:cs="Arial"/>
          <w:sz w:val="20"/>
          <w:szCs w:val="20"/>
        </w:rPr>
        <w:t>ferenta tego terminu złożona oferta podlega odrzuceniu, od którego nie przysługuje odwołanie.</w:t>
      </w:r>
    </w:p>
    <w:p w14:paraId="7F28FFD3" w14:textId="30CC706A" w:rsidR="008D132D" w:rsidRPr="008D132D" w:rsidRDefault="008D132D" w:rsidP="008D132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bookmarkStart w:id="6" w:name="_Hlk140741151"/>
      <w:r w:rsidRPr="008D132D">
        <w:rPr>
          <w:rFonts w:ascii="Lato" w:hAnsi="Lato" w:cs="Arial"/>
          <w:sz w:val="20"/>
          <w:szCs w:val="20"/>
        </w:rPr>
        <w:lastRenderedPageBreak/>
        <w:t xml:space="preserve">Komisja Konkursowa zamieszcza ogłoszenie o wynikach konkursu ofert na stronie internetowej urzędu oraz na stronie podmiotowej Biuletynu Informacji Publicznej, podając nazwę realizatora/realizatorów oraz przyznaną wysokość </w:t>
      </w:r>
      <w:r w:rsidR="00A0589B">
        <w:rPr>
          <w:rFonts w:ascii="Lato" w:hAnsi="Lato" w:cs="Arial"/>
          <w:sz w:val="20"/>
          <w:szCs w:val="20"/>
        </w:rPr>
        <w:t>środków publicznych</w:t>
      </w:r>
      <w:r w:rsidRPr="008D132D">
        <w:rPr>
          <w:rFonts w:ascii="Lato" w:hAnsi="Lato" w:cs="Arial"/>
          <w:sz w:val="20"/>
          <w:szCs w:val="20"/>
        </w:rPr>
        <w:t>.</w:t>
      </w:r>
      <w:bookmarkEnd w:id="6"/>
    </w:p>
    <w:p w14:paraId="6B202E97" w14:textId="22004B09" w:rsidR="006779F9" w:rsidRPr="00846A68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 xml:space="preserve">Oferent może wnieść do Komisji </w:t>
      </w:r>
      <w:r w:rsidR="003E1E30" w:rsidRPr="00846A68">
        <w:rPr>
          <w:rFonts w:ascii="Lato" w:hAnsi="Lato" w:cs="Arial"/>
          <w:sz w:val="20"/>
          <w:szCs w:val="20"/>
        </w:rPr>
        <w:t xml:space="preserve">Konkursowej </w:t>
      </w:r>
      <w:r w:rsidRPr="00846A68">
        <w:rPr>
          <w:rFonts w:ascii="Lato" w:hAnsi="Lato" w:cs="Arial"/>
          <w:sz w:val="20"/>
          <w:szCs w:val="20"/>
        </w:rPr>
        <w:t>odwołanie, w formie pisemnej, w</w:t>
      </w:r>
      <w:r w:rsidR="00CD27D4" w:rsidRPr="00846A68">
        <w:rPr>
          <w:rFonts w:ascii="Lato" w:hAnsi="Lato" w:cs="Arial"/>
          <w:sz w:val="20"/>
          <w:szCs w:val="20"/>
        </w:rPr>
        <w:t> </w:t>
      </w:r>
      <w:r w:rsidRPr="00846A68">
        <w:rPr>
          <w:rFonts w:ascii="Lato" w:hAnsi="Lato" w:cs="Arial"/>
          <w:sz w:val="20"/>
          <w:szCs w:val="20"/>
        </w:rPr>
        <w:t>terminie 5 dni roboczych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od dnia ogłoszenia o wynikach konkursu ofert. O</w:t>
      </w:r>
      <w:r w:rsidR="007E633B" w:rsidRPr="00846A68">
        <w:rPr>
          <w:rFonts w:ascii="Lato" w:hAnsi="Lato" w:cs="Arial"/>
          <w:sz w:val="20"/>
          <w:szCs w:val="20"/>
        </w:rPr>
        <w:t> </w:t>
      </w:r>
      <w:r w:rsidRPr="00846A68">
        <w:rPr>
          <w:rFonts w:ascii="Lato" w:hAnsi="Lato" w:cs="Arial"/>
          <w:sz w:val="20"/>
          <w:szCs w:val="20"/>
        </w:rPr>
        <w:t>zachowaniu terminu wniesienia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odwołania decyduje dzień jego wpływu do urzędu obsługującego ministra właściwego do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spraw zdrowia. Wniesienie odwołania wstrzymuje zakończenie konkursu ofert do czasu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jego rozstrzygnięcia. Komisja</w:t>
      </w:r>
      <w:r w:rsidR="003E1E30" w:rsidRPr="00846A68">
        <w:rPr>
          <w:rFonts w:ascii="Lato" w:hAnsi="Lato" w:cs="Arial"/>
          <w:sz w:val="20"/>
          <w:szCs w:val="20"/>
        </w:rPr>
        <w:t xml:space="preserve"> Konkursowa</w:t>
      </w:r>
      <w:r w:rsidRPr="00846A68">
        <w:rPr>
          <w:rFonts w:ascii="Lato" w:hAnsi="Lato" w:cs="Arial"/>
          <w:sz w:val="20"/>
          <w:szCs w:val="20"/>
        </w:rPr>
        <w:t xml:space="preserve"> zamieszcza ogłoszenie o</w:t>
      </w:r>
      <w:r w:rsidR="00036DD5" w:rsidRPr="00846A68">
        <w:rPr>
          <w:rFonts w:ascii="Lato" w:hAnsi="Lato" w:cs="Arial"/>
          <w:sz w:val="20"/>
          <w:szCs w:val="20"/>
        </w:rPr>
        <w:t> </w:t>
      </w:r>
      <w:r w:rsidRPr="00846A68">
        <w:rPr>
          <w:rFonts w:ascii="Lato" w:hAnsi="Lato" w:cs="Arial"/>
          <w:sz w:val="20"/>
          <w:szCs w:val="20"/>
        </w:rPr>
        <w:t>zakończeniu konkursu ofert albo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ogłoszenie o</w:t>
      </w:r>
      <w:r w:rsidR="007E633B" w:rsidRPr="00846A68">
        <w:rPr>
          <w:rFonts w:ascii="Lato" w:hAnsi="Lato" w:cs="Arial"/>
          <w:sz w:val="20"/>
          <w:szCs w:val="20"/>
        </w:rPr>
        <w:t> </w:t>
      </w:r>
      <w:r w:rsidRPr="00846A68">
        <w:rPr>
          <w:rFonts w:ascii="Lato" w:hAnsi="Lato" w:cs="Arial"/>
          <w:sz w:val="20"/>
          <w:szCs w:val="20"/>
        </w:rPr>
        <w:t>wpływie odwołania, na stronie internetowej urzędu i stronie podmiotowej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Biuletynu Informacji Publicznej, podając datę zakończenia konkursu ofert albo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spodziewaną datę zakończenia prac dotyczących rozstrzygnięcia odwołania. Po uzyskaniu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akceptacji ministra właściwego do spraw zdrowia wniosku o akceptację sposobu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rozstrzygnięcia odwołania</w:t>
      </w:r>
      <w:r w:rsidR="00D80D9A" w:rsidRPr="00846A68">
        <w:rPr>
          <w:rFonts w:ascii="Lato" w:hAnsi="Lato" w:cs="Arial"/>
          <w:sz w:val="20"/>
          <w:szCs w:val="20"/>
        </w:rPr>
        <w:t>,</w:t>
      </w:r>
      <w:r w:rsidRPr="00846A68">
        <w:rPr>
          <w:rFonts w:ascii="Lato" w:hAnsi="Lato" w:cs="Arial"/>
          <w:sz w:val="20"/>
          <w:szCs w:val="20"/>
        </w:rPr>
        <w:t xml:space="preserve"> Komisja </w:t>
      </w:r>
      <w:r w:rsidR="003E1E30" w:rsidRPr="00846A68">
        <w:rPr>
          <w:rFonts w:ascii="Lato" w:hAnsi="Lato" w:cs="Arial"/>
          <w:sz w:val="20"/>
          <w:szCs w:val="20"/>
        </w:rPr>
        <w:t xml:space="preserve">Konkursowa </w:t>
      </w:r>
      <w:r w:rsidRPr="00846A68">
        <w:rPr>
          <w:rFonts w:ascii="Lato" w:hAnsi="Lato" w:cs="Arial"/>
          <w:sz w:val="20"/>
          <w:szCs w:val="20"/>
        </w:rPr>
        <w:t xml:space="preserve">niezwłocznie umieszcza </w:t>
      </w:r>
      <w:r w:rsidR="00AD69E3" w:rsidRPr="00846A68">
        <w:rPr>
          <w:rFonts w:ascii="Lato" w:hAnsi="Lato" w:cs="Arial"/>
          <w:sz w:val="20"/>
          <w:szCs w:val="20"/>
        </w:rPr>
        <w:t>na stronie</w:t>
      </w:r>
      <w:r w:rsidRPr="00846A68">
        <w:rPr>
          <w:rFonts w:ascii="Lato" w:hAnsi="Lato" w:cs="Arial"/>
          <w:sz w:val="20"/>
          <w:szCs w:val="20"/>
        </w:rPr>
        <w:t xml:space="preserve"> internetowej</w:t>
      </w:r>
      <w:r w:rsidR="00CD27D4" w:rsidRPr="00846A68">
        <w:rPr>
          <w:rFonts w:ascii="Lato" w:hAnsi="Lato" w:cs="Arial"/>
          <w:sz w:val="20"/>
          <w:szCs w:val="20"/>
        </w:rPr>
        <w:t xml:space="preserve"> urzędu oraz </w:t>
      </w:r>
      <w:r w:rsidR="006F26B0" w:rsidRPr="00846A68">
        <w:rPr>
          <w:rFonts w:ascii="Lato" w:hAnsi="Lato" w:cs="Arial"/>
          <w:sz w:val="20"/>
          <w:szCs w:val="20"/>
        </w:rPr>
        <w:t xml:space="preserve"> </w:t>
      </w:r>
      <w:r w:rsidR="00CD27D4" w:rsidRPr="00846A68">
        <w:rPr>
          <w:rFonts w:ascii="Lato" w:hAnsi="Lato" w:cs="Arial"/>
          <w:sz w:val="20"/>
          <w:szCs w:val="20"/>
        </w:rPr>
        <w:t>Biuletynu Informacji Publicznej Ministerstwa Zdrowia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ogłoszenie o</w:t>
      </w:r>
      <w:r w:rsidR="00CD27D4" w:rsidRPr="00846A68">
        <w:rPr>
          <w:rFonts w:ascii="Lato" w:hAnsi="Lato" w:cs="Arial"/>
          <w:sz w:val="20"/>
          <w:szCs w:val="20"/>
        </w:rPr>
        <w:t> </w:t>
      </w:r>
      <w:r w:rsidRPr="00846A68">
        <w:rPr>
          <w:rFonts w:ascii="Lato" w:hAnsi="Lato" w:cs="Arial"/>
          <w:sz w:val="20"/>
          <w:szCs w:val="20"/>
        </w:rPr>
        <w:t>ostatecznym rozstrzygnięciu konkursu.</w:t>
      </w:r>
    </w:p>
    <w:p w14:paraId="30EE06BE" w14:textId="0EAFB8B8" w:rsidR="006779F9" w:rsidRPr="00846A68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Zakończenie konkursu ofert następuje w terminie 7 dni od dnia ogłoszenia o wynikach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konkursu ofert na stronie internetowej urzędu i stronie podmiotowej Biuletynu Informacji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Publicznej.</w:t>
      </w:r>
    </w:p>
    <w:p w14:paraId="70077B4E" w14:textId="50A5B5BB" w:rsidR="006779F9" w:rsidRPr="00846A68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Ogłaszający zastrzega możliwość przesunięcia terminu składania ofert</w:t>
      </w:r>
      <w:r w:rsidR="0052431B" w:rsidRPr="00846A68">
        <w:rPr>
          <w:rFonts w:ascii="Lato" w:hAnsi="Lato" w:cs="Arial"/>
          <w:sz w:val="20"/>
          <w:szCs w:val="20"/>
        </w:rPr>
        <w:t xml:space="preserve"> lub</w:t>
      </w:r>
      <w:r w:rsidRPr="00846A68">
        <w:rPr>
          <w:rFonts w:ascii="Lato" w:hAnsi="Lato" w:cs="Arial"/>
          <w:sz w:val="20"/>
          <w:szCs w:val="20"/>
        </w:rPr>
        <w:t xml:space="preserve"> terminu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uzupełnienia braków formalnych lub unieważnienia konkursu ofert bez podania przyczyny.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Informacja o przesunięciu ww. terminów zostanie zamieszczona na stronie internetowej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urzędu (w miejscu publikacji ogłoszeń o konkursie ofert).</w:t>
      </w:r>
    </w:p>
    <w:p w14:paraId="11887344" w14:textId="7F895D95" w:rsidR="00DE16E5" w:rsidRPr="00846A68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Ogłaszający zastrzega sobie prawo do częściowego uwzględnienia oferty konkursowej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(dotyczy kwoty środków, o które zabiega Oferent).</w:t>
      </w:r>
      <w:r w:rsidR="00E4256D" w:rsidRPr="00846A68">
        <w:rPr>
          <w:rFonts w:ascii="Lato" w:hAnsi="Lato" w:cs="Arial"/>
          <w:sz w:val="20"/>
          <w:szCs w:val="20"/>
        </w:rPr>
        <w:t xml:space="preserve"> </w:t>
      </w:r>
      <w:r w:rsidR="00DE16E5" w:rsidRPr="00846A68">
        <w:rPr>
          <w:rFonts w:ascii="Lato" w:hAnsi="Lato" w:cs="Arial"/>
          <w:sz w:val="20"/>
          <w:szCs w:val="20"/>
        </w:rPr>
        <w:t>Wysokość przyznanych środków może być niższa niż wnioskowana w ofercie konkursowej.</w:t>
      </w:r>
    </w:p>
    <w:p w14:paraId="00594C28" w14:textId="0293FB07" w:rsidR="005C181A" w:rsidRPr="00846A68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846A68">
        <w:rPr>
          <w:rFonts w:ascii="Lato" w:hAnsi="Lato" w:cs="Arial"/>
          <w:sz w:val="20"/>
          <w:szCs w:val="20"/>
        </w:rPr>
        <w:t>Przystąpienie do postępowania konkursowego nie jest uwarunkowane wpłaceniem/</w:t>
      </w:r>
      <w:r w:rsidR="00204FA8" w:rsidRPr="00846A68">
        <w:rPr>
          <w:rFonts w:ascii="Lato" w:hAnsi="Lato" w:cs="Arial"/>
          <w:sz w:val="20"/>
          <w:szCs w:val="20"/>
        </w:rPr>
        <w:t xml:space="preserve"> </w:t>
      </w:r>
      <w:r w:rsidRPr="00846A68">
        <w:rPr>
          <w:rFonts w:ascii="Lato" w:hAnsi="Lato" w:cs="Arial"/>
          <w:sz w:val="20"/>
          <w:szCs w:val="20"/>
        </w:rPr>
        <w:t>zabezpieczeniem wpłaty wadium przez Oferenta.</w:t>
      </w:r>
    </w:p>
    <w:sectPr w:rsidR="005C181A" w:rsidRPr="00846A68" w:rsidSect="00E233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3BBB7" w14:textId="77777777" w:rsidR="00BC09F9" w:rsidRDefault="00BC09F9" w:rsidP="006779F9">
      <w:pPr>
        <w:spacing w:after="0" w:line="240" w:lineRule="auto"/>
      </w:pPr>
      <w:r>
        <w:separator/>
      </w:r>
    </w:p>
  </w:endnote>
  <w:endnote w:type="continuationSeparator" w:id="0">
    <w:p w14:paraId="3C398A27" w14:textId="77777777" w:rsidR="00BC09F9" w:rsidRDefault="00BC09F9" w:rsidP="006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26184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E6EAF3" w14:textId="72B157F9" w:rsidR="00C7373B" w:rsidRPr="005F1367" w:rsidRDefault="00C7373B">
        <w:pPr>
          <w:pStyle w:val="Stopka"/>
          <w:jc w:val="center"/>
          <w:rPr>
            <w:rFonts w:ascii="Arial" w:hAnsi="Arial" w:cs="Arial"/>
          </w:rPr>
        </w:pPr>
        <w:r w:rsidRPr="005F1367">
          <w:rPr>
            <w:rFonts w:ascii="Arial" w:hAnsi="Arial" w:cs="Arial"/>
          </w:rPr>
          <w:fldChar w:fldCharType="begin"/>
        </w:r>
        <w:r w:rsidRPr="005F1367">
          <w:rPr>
            <w:rFonts w:ascii="Arial" w:hAnsi="Arial" w:cs="Arial"/>
          </w:rPr>
          <w:instrText>PAGE   \* MERGEFORMAT</w:instrText>
        </w:r>
        <w:r w:rsidRPr="005F1367">
          <w:rPr>
            <w:rFonts w:ascii="Arial" w:hAnsi="Arial" w:cs="Arial"/>
          </w:rPr>
          <w:fldChar w:fldCharType="separate"/>
        </w:r>
        <w:r w:rsidRPr="005F1367">
          <w:rPr>
            <w:rFonts w:ascii="Arial" w:hAnsi="Arial" w:cs="Arial"/>
          </w:rPr>
          <w:t>2</w:t>
        </w:r>
        <w:r w:rsidRPr="005F1367">
          <w:rPr>
            <w:rFonts w:ascii="Arial" w:hAnsi="Arial" w:cs="Arial"/>
          </w:rPr>
          <w:fldChar w:fldCharType="end"/>
        </w:r>
      </w:p>
    </w:sdtContent>
  </w:sdt>
  <w:p w14:paraId="1D72DDE7" w14:textId="77777777" w:rsidR="00C7373B" w:rsidRDefault="00C7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B8E8" w14:textId="77777777" w:rsidR="00BC09F9" w:rsidRDefault="00BC09F9" w:rsidP="006779F9">
      <w:pPr>
        <w:spacing w:after="0" w:line="240" w:lineRule="auto"/>
      </w:pPr>
      <w:r>
        <w:separator/>
      </w:r>
    </w:p>
  </w:footnote>
  <w:footnote w:type="continuationSeparator" w:id="0">
    <w:p w14:paraId="727401F0" w14:textId="77777777" w:rsidR="00BC09F9" w:rsidRDefault="00BC09F9" w:rsidP="006779F9">
      <w:pPr>
        <w:spacing w:after="0" w:line="240" w:lineRule="auto"/>
      </w:pPr>
      <w:r>
        <w:continuationSeparator/>
      </w:r>
    </w:p>
  </w:footnote>
  <w:footnote w:id="1">
    <w:p w14:paraId="6BC09289" w14:textId="185E16D9" w:rsidR="006779F9" w:rsidRPr="00846A68" w:rsidRDefault="006779F9" w:rsidP="0016662B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846A68">
        <w:rPr>
          <w:rStyle w:val="Odwoanieprzypisudolnego"/>
          <w:rFonts w:ascii="Lato" w:hAnsi="Lato" w:cs="Arial"/>
          <w:sz w:val="16"/>
          <w:szCs w:val="16"/>
        </w:rPr>
        <w:footnoteRef/>
      </w:r>
      <w:r w:rsidRPr="00846A68">
        <w:rPr>
          <w:rFonts w:ascii="Lato" w:hAnsi="Lato" w:cs="Arial"/>
          <w:sz w:val="16"/>
          <w:szCs w:val="16"/>
        </w:rPr>
        <w:t xml:space="preserve"> </w:t>
      </w:r>
      <w:r w:rsidR="00A75CEE" w:rsidRPr="00846A68">
        <w:rPr>
          <w:rFonts w:ascii="Lato" w:hAnsi="Lato" w:cs="Arial"/>
          <w:sz w:val="16"/>
          <w:szCs w:val="16"/>
        </w:rPr>
        <w:t>Na podstawie</w:t>
      </w:r>
      <w:r w:rsidR="004B4C59" w:rsidRPr="00846A68">
        <w:rPr>
          <w:rFonts w:ascii="Lato" w:hAnsi="Lato" w:cs="Arial"/>
          <w:sz w:val="16"/>
          <w:szCs w:val="16"/>
        </w:rPr>
        <w:t xml:space="preserve"> </w:t>
      </w:r>
      <w:r w:rsidRPr="00846A68">
        <w:rPr>
          <w:rFonts w:ascii="Lato" w:hAnsi="Lato" w:cs="Arial"/>
          <w:sz w:val="16"/>
          <w:szCs w:val="16"/>
        </w:rPr>
        <w:t xml:space="preserve">uchwały </w:t>
      </w:r>
      <w:r w:rsidR="00741EAD" w:rsidRPr="00846A68">
        <w:rPr>
          <w:rFonts w:ascii="Lato" w:hAnsi="Lato" w:cs="Arial"/>
          <w:sz w:val="16"/>
          <w:szCs w:val="16"/>
        </w:rPr>
        <w:t>nr 64/2023</w:t>
      </w:r>
      <w:r w:rsidR="00741EAD">
        <w:rPr>
          <w:rFonts w:ascii="Lato" w:hAnsi="Lato" w:cs="Arial"/>
          <w:sz w:val="16"/>
          <w:szCs w:val="16"/>
        </w:rPr>
        <w:t xml:space="preserve"> </w:t>
      </w:r>
      <w:r w:rsidRPr="00846A68">
        <w:rPr>
          <w:rFonts w:ascii="Lato" w:hAnsi="Lato" w:cs="Arial"/>
          <w:sz w:val="16"/>
          <w:szCs w:val="16"/>
        </w:rPr>
        <w:t>Rady Ministrów</w:t>
      </w:r>
      <w:r w:rsidR="004B4C59" w:rsidRPr="00846A68">
        <w:rPr>
          <w:rFonts w:ascii="Lato" w:hAnsi="Lato" w:cs="Arial"/>
          <w:sz w:val="16"/>
          <w:szCs w:val="16"/>
        </w:rPr>
        <w:t xml:space="preserve"> </w:t>
      </w:r>
      <w:r w:rsidRPr="00846A68">
        <w:rPr>
          <w:rFonts w:ascii="Lato" w:hAnsi="Lato" w:cs="Arial"/>
          <w:sz w:val="16"/>
          <w:szCs w:val="16"/>
        </w:rPr>
        <w:t xml:space="preserve">z dnia </w:t>
      </w:r>
      <w:r w:rsidR="00CD420B" w:rsidRPr="00846A68">
        <w:rPr>
          <w:rFonts w:ascii="Lato" w:hAnsi="Lato" w:cs="Arial"/>
          <w:sz w:val="16"/>
          <w:szCs w:val="16"/>
        </w:rPr>
        <w:t xml:space="preserve">9 maja </w:t>
      </w:r>
      <w:r w:rsidRPr="00846A68">
        <w:rPr>
          <w:rFonts w:ascii="Lato" w:hAnsi="Lato" w:cs="Arial"/>
          <w:sz w:val="16"/>
          <w:szCs w:val="16"/>
        </w:rPr>
        <w:t>20</w:t>
      </w:r>
      <w:r w:rsidR="005E0A59" w:rsidRPr="00846A68">
        <w:rPr>
          <w:rFonts w:ascii="Lato" w:hAnsi="Lato" w:cs="Arial"/>
          <w:sz w:val="16"/>
          <w:szCs w:val="16"/>
        </w:rPr>
        <w:t>23</w:t>
      </w:r>
      <w:r w:rsidRPr="00846A68">
        <w:rPr>
          <w:rFonts w:ascii="Lato" w:hAnsi="Lato" w:cs="Arial"/>
          <w:sz w:val="16"/>
          <w:szCs w:val="16"/>
        </w:rPr>
        <w:t xml:space="preserve"> r.</w:t>
      </w:r>
      <w:r w:rsidR="004B4C59" w:rsidRPr="00846A68">
        <w:rPr>
          <w:rFonts w:ascii="Lato" w:hAnsi="Lato" w:cs="Arial"/>
          <w:sz w:val="16"/>
          <w:szCs w:val="16"/>
        </w:rPr>
        <w:t>,</w:t>
      </w:r>
      <w:r w:rsidRPr="00846A68">
        <w:rPr>
          <w:rFonts w:ascii="Lato" w:hAnsi="Lato" w:cs="Arial"/>
          <w:sz w:val="16"/>
          <w:szCs w:val="16"/>
        </w:rPr>
        <w:t xml:space="preserve"> w sprawie ustanowienia programu wieloletniego na</w:t>
      </w:r>
      <w:r w:rsidR="004D6547" w:rsidRPr="00846A68">
        <w:rPr>
          <w:rFonts w:ascii="Lato" w:hAnsi="Lato" w:cs="Arial"/>
          <w:sz w:val="16"/>
          <w:szCs w:val="16"/>
        </w:rPr>
        <w:t> </w:t>
      </w:r>
      <w:r w:rsidRPr="00846A68">
        <w:rPr>
          <w:rFonts w:ascii="Lato" w:hAnsi="Lato" w:cs="Arial"/>
          <w:sz w:val="16"/>
          <w:szCs w:val="16"/>
        </w:rPr>
        <w:t>lata 20</w:t>
      </w:r>
      <w:r w:rsidR="005E0A59" w:rsidRPr="00846A68">
        <w:rPr>
          <w:rFonts w:ascii="Lato" w:hAnsi="Lato" w:cs="Arial"/>
          <w:sz w:val="16"/>
          <w:szCs w:val="16"/>
        </w:rPr>
        <w:t>23</w:t>
      </w:r>
      <w:r w:rsidRPr="00846A68">
        <w:rPr>
          <w:rFonts w:ascii="Lato" w:hAnsi="Lato" w:cs="Arial"/>
          <w:sz w:val="16"/>
          <w:szCs w:val="16"/>
        </w:rPr>
        <w:t>-20</w:t>
      </w:r>
      <w:r w:rsidR="005E0A59" w:rsidRPr="00846A68">
        <w:rPr>
          <w:rFonts w:ascii="Lato" w:hAnsi="Lato" w:cs="Arial"/>
          <w:sz w:val="16"/>
          <w:szCs w:val="16"/>
        </w:rPr>
        <w:t>3</w:t>
      </w:r>
      <w:r w:rsidR="00757203" w:rsidRPr="00846A68">
        <w:rPr>
          <w:rFonts w:ascii="Lato" w:hAnsi="Lato" w:cs="Arial"/>
          <w:sz w:val="16"/>
          <w:szCs w:val="16"/>
        </w:rPr>
        <w:t>2</w:t>
      </w:r>
      <w:r w:rsidRPr="00846A68">
        <w:rPr>
          <w:rFonts w:ascii="Lato" w:hAnsi="Lato" w:cs="Arial"/>
          <w:sz w:val="16"/>
          <w:szCs w:val="16"/>
        </w:rPr>
        <w:t xml:space="preserve"> pod nazwą „Narodowy Program Transplantacy</w:t>
      </w:r>
      <w:r w:rsidR="005E0A59" w:rsidRPr="00846A68">
        <w:rPr>
          <w:rFonts w:ascii="Lato" w:hAnsi="Lato" w:cs="Arial"/>
          <w:sz w:val="16"/>
          <w:szCs w:val="16"/>
        </w:rPr>
        <w:t>jny</w:t>
      </w:r>
      <w:r w:rsidRPr="00846A68">
        <w:rPr>
          <w:rFonts w:ascii="Lato" w:hAnsi="Lato" w:cs="Arial"/>
          <w:sz w:val="16"/>
          <w:szCs w:val="16"/>
        </w:rPr>
        <w:t>”</w:t>
      </w:r>
      <w:r w:rsidR="001F4299" w:rsidRPr="00846A68">
        <w:rPr>
          <w:rFonts w:ascii="Lato" w:hAnsi="Lato" w:cs="Arial"/>
          <w:sz w:val="16"/>
          <w:szCs w:val="16"/>
        </w:rPr>
        <w:t xml:space="preserve">, zmienionej uchwałą </w:t>
      </w:r>
      <w:r w:rsidR="00741EAD" w:rsidRPr="00846A68">
        <w:rPr>
          <w:rFonts w:ascii="Lato" w:hAnsi="Lato" w:cs="Arial"/>
          <w:sz w:val="16"/>
          <w:szCs w:val="16"/>
        </w:rPr>
        <w:t xml:space="preserve">nr 198/2023 </w:t>
      </w:r>
      <w:r w:rsidR="001F4299" w:rsidRPr="00846A68">
        <w:rPr>
          <w:rFonts w:ascii="Lato" w:hAnsi="Lato" w:cs="Arial"/>
          <w:sz w:val="16"/>
          <w:szCs w:val="16"/>
        </w:rPr>
        <w:t xml:space="preserve">Rady Ministrów z </w:t>
      </w:r>
      <w:r w:rsidR="00803F7D">
        <w:rPr>
          <w:rFonts w:ascii="Lato" w:hAnsi="Lato" w:cs="Arial"/>
          <w:sz w:val="16"/>
          <w:szCs w:val="16"/>
        </w:rPr>
        <w:t xml:space="preserve">dnia </w:t>
      </w:r>
      <w:r w:rsidR="001F4299" w:rsidRPr="00846A68">
        <w:rPr>
          <w:rFonts w:ascii="Lato" w:hAnsi="Lato" w:cs="Arial"/>
          <w:sz w:val="16"/>
          <w:szCs w:val="16"/>
        </w:rPr>
        <w:t>24 października 2023 r.</w:t>
      </w:r>
    </w:p>
  </w:footnote>
  <w:footnote w:id="2">
    <w:p w14:paraId="72E1B7F1" w14:textId="1901D395" w:rsidR="00236B6A" w:rsidRPr="00F765D5" w:rsidRDefault="00236B6A" w:rsidP="00236B6A">
      <w:pPr>
        <w:pStyle w:val="Tekstprzypisudolnego"/>
        <w:jc w:val="both"/>
        <w:rPr>
          <w:rFonts w:ascii="Arial" w:hAnsi="Arial" w:cs="Arial"/>
          <w:sz w:val="16"/>
          <w:szCs w:val="16"/>
          <w:lang w:val="en-GB"/>
        </w:rPr>
      </w:pPr>
      <w:r w:rsidRPr="00F765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65D5">
        <w:rPr>
          <w:rFonts w:ascii="Arial" w:hAnsi="Arial" w:cs="Arial"/>
          <w:sz w:val="16"/>
          <w:szCs w:val="16"/>
          <w:lang w:val="en-GB"/>
        </w:rPr>
        <w:t xml:space="preserve"> W </w:t>
      </w:r>
      <w:r w:rsidRPr="00F765D5">
        <w:rPr>
          <w:rFonts w:ascii="Arial" w:hAnsi="Arial" w:cs="Arial"/>
          <w:sz w:val="16"/>
          <w:szCs w:val="16"/>
          <w:lang w:val="en-US"/>
        </w:rPr>
        <w:t xml:space="preserve">formacie </w:t>
      </w:r>
      <w:r w:rsidRPr="00F765D5">
        <w:rPr>
          <w:rFonts w:ascii="Arial" w:hAnsi="Arial" w:cs="Arial"/>
          <w:sz w:val="16"/>
          <w:szCs w:val="16"/>
          <w:lang w:val="en-GB"/>
        </w:rPr>
        <w:t>PAdES (</w:t>
      </w:r>
      <w:r w:rsidRPr="00F765D5">
        <w:rPr>
          <w:rFonts w:ascii="Arial" w:hAnsi="Arial" w:cs="Arial"/>
          <w:i/>
          <w:iCs/>
          <w:sz w:val="16"/>
          <w:szCs w:val="16"/>
          <w:lang w:val="en-GB"/>
        </w:rPr>
        <w:t>PDF Advanced Electronic Signature</w:t>
      </w:r>
      <w:r w:rsidRPr="00F765D5">
        <w:rPr>
          <w:rFonts w:ascii="Arial" w:hAnsi="Arial" w:cs="Arial"/>
          <w:sz w:val="16"/>
          <w:szCs w:val="16"/>
          <w:lang w:val="en-GB"/>
        </w:rPr>
        <w:t>)</w:t>
      </w:r>
      <w:r w:rsidR="007762E1">
        <w:rPr>
          <w:rFonts w:ascii="Arial" w:hAnsi="Arial" w:cs="Arial"/>
          <w:sz w:val="16"/>
          <w:szCs w:val="16"/>
          <w:lang w:val="en-GB"/>
        </w:rPr>
        <w:t>.</w:t>
      </w:r>
    </w:p>
  </w:footnote>
  <w:footnote w:id="3">
    <w:p w14:paraId="585A9E72" w14:textId="77777777" w:rsidR="00236B6A" w:rsidRPr="00423D0C" w:rsidRDefault="00236B6A" w:rsidP="00236B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23D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3D0C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yłącznie w</w:t>
      </w:r>
      <w:r w:rsidRPr="00423D0C">
        <w:rPr>
          <w:rFonts w:ascii="Arial" w:hAnsi="Arial" w:cs="Arial"/>
          <w:sz w:val="16"/>
          <w:szCs w:val="16"/>
        </w:rPr>
        <w:t xml:space="preserve"> przypadku problemów technicznych dotyczących elektronicznej skrzynki podawczej ePUAP</w:t>
      </w:r>
      <w:r>
        <w:rPr>
          <w:rFonts w:ascii="Arial" w:hAnsi="Arial" w:cs="Arial"/>
          <w:sz w:val="16"/>
          <w:szCs w:val="16"/>
        </w:rPr>
        <w:t>,</w:t>
      </w:r>
      <w:r w:rsidRPr="00423D0C">
        <w:rPr>
          <w:rFonts w:ascii="Arial" w:hAnsi="Arial" w:cs="Arial"/>
          <w:sz w:val="16"/>
          <w:szCs w:val="16"/>
        </w:rPr>
        <w:t xml:space="preserve"> ofertę można złożyć za pomocą poczty elektronicznej na adres dep-</w:t>
      </w:r>
      <w:r>
        <w:rPr>
          <w:rFonts w:ascii="Arial" w:hAnsi="Arial" w:cs="Arial"/>
          <w:sz w:val="16"/>
          <w:szCs w:val="16"/>
        </w:rPr>
        <w:t>dl</w:t>
      </w:r>
      <w:r w:rsidRPr="00423D0C">
        <w:rPr>
          <w:rFonts w:ascii="Arial" w:hAnsi="Arial" w:cs="Arial"/>
          <w:sz w:val="16"/>
          <w:szCs w:val="16"/>
        </w:rPr>
        <w:t>@mz.gov.pl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277D6C08" w14:textId="77777777" w:rsidR="00236B6A" w:rsidRPr="00384E0E" w:rsidRDefault="00236B6A" w:rsidP="00236B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84E0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E0E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w sprawie prowadzenia prac nad opracowaniem i realizacją programów polityki zdrowotnej oraz wyłaniania realizatorów innych programów realizowanych przez ministra właściwego do spraw zdrowia (Dz. Urz. Min. Zdrow. z 2018 r. poz. 30, z późn. zm.) 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ofert.].</w:t>
      </w:r>
    </w:p>
  </w:footnote>
  <w:footnote w:id="5">
    <w:p w14:paraId="25EC96A3" w14:textId="47AC7A3B" w:rsidR="000C1243" w:rsidRPr="00846A68" w:rsidRDefault="000C1243" w:rsidP="00326B4F">
      <w:pPr>
        <w:pStyle w:val="Tekstprzypisudolnego"/>
        <w:jc w:val="both"/>
        <w:rPr>
          <w:rFonts w:ascii="Lato" w:hAnsi="Lato"/>
          <w:sz w:val="16"/>
          <w:szCs w:val="16"/>
        </w:rPr>
      </w:pPr>
      <w:r w:rsidRPr="00846A68">
        <w:rPr>
          <w:rStyle w:val="Odwoanieprzypisudolnego"/>
          <w:rFonts w:ascii="Lato" w:hAnsi="Lato" w:cs="Arial"/>
          <w:sz w:val="16"/>
          <w:szCs w:val="16"/>
        </w:rPr>
        <w:footnoteRef/>
      </w:r>
      <w:r w:rsidRPr="00846A68">
        <w:rPr>
          <w:rFonts w:ascii="Lato" w:hAnsi="Lato" w:cs="Arial"/>
          <w:sz w:val="16"/>
          <w:szCs w:val="16"/>
        </w:rPr>
        <w:t xml:space="preserve"> Przez </w:t>
      </w:r>
      <w:r w:rsidR="004B01FC" w:rsidRPr="00846A68">
        <w:rPr>
          <w:rFonts w:ascii="Lato" w:hAnsi="Lato" w:cs="Arial"/>
          <w:sz w:val="16"/>
          <w:szCs w:val="16"/>
        </w:rPr>
        <w:t>R</w:t>
      </w:r>
      <w:r w:rsidRPr="00846A68">
        <w:rPr>
          <w:rFonts w:ascii="Lato" w:hAnsi="Lato" w:cs="Arial"/>
          <w:sz w:val="16"/>
          <w:szCs w:val="16"/>
        </w:rPr>
        <w:t>ealizatora należy rozumieć podmiot, który został wyłoniony w postępowaniu konkursowym</w:t>
      </w:r>
      <w:r w:rsidR="00532215" w:rsidRPr="00846A68">
        <w:rPr>
          <w:rFonts w:ascii="Lato" w:hAnsi="Lato" w:cs="Arial"/>
          <w:sz w:val="16"/>
          <w:szCs w:val="16"/>
        </w:rPr>
        <w:t xml:space="preserve"> oraz</w:t>
      </w:r>
      <w:r w:rsidRPr="00846A68">
        <w:rPr>
          <w:rFonts w:ascii="Lato" w:hAnsi="Lato" w:cs="Arial"/>
          <w:sz w:val="16"/>
          <w:szCs w:val="16"/>
        </w:rPr>
        <w:t xml:space="preserve"> zawarł umowę na</w:t>
      </w:r>
      <w:r w:rsidR="004D6547" w:rsidRPr="00846A68">
        <w:rPr>
          <w:rFonts w:ascii="Lato" w:hAnsi="Lato" w:cs="Arial"/>
          <w:sz w:val="16"/>
          <w:szCs w:val="16"/>
        </w:rPr>
        <w:t> </w:t>
      </w:r>
      <w:r w:rsidRPr="00846A68">
        <w:rPr>
          <w:rFonts w:ascii="Lato" w:hAnsi="Lato" w:cs="Arial"/>
          <w:sz w:val="16"/>
          <w:szCs w:val="16"/>
        </w:rPr>
        <w:t>realizację zadania</w:t>
      </w:r>
      <w:r w:rsidR="004D6547" w:rsidRPr="00846A68">
        <w:rPr>
          <w:rFonts w:ascii="Lato" w:hAnsi="Lato" w:cs="Arial"/>
          <w:sz w:val="16"/>
          <w:szCs w:val="16"/>
        </w:rPr>
        <w:t>.</w:t>
      </w:r>
    </w:p>
  </w:footnote>
  <w:footnote w:id="6">
    <w:p w14:paraId="2EE851D3" w14:textId="679D9189" w:rsidR="00DC693E" w:rsidRPr="00846A68" w:rsidRDefault="00DC693E" w:rsidP="00F12F57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846A68">
        <w:rPr>
          <w:rStyle w:val="Odwoanieprzypisudolnego"/>
          <w:rFonts w:ascii="Lato" w:hAnsi="Lato" w:cs="Arial"/>
          <w:sz w:val="16"/>
          <w:szCs w:val="16"/>
        </w:rPr>
        <w:footnoteRef/>
      </w:r>
      <w:r w:rsidRPr="00846A68">
        <w:rPr>
          <w:rFonts w:ascii="Lato" w:hAnsi="Lato" w:cs="Arial"/>
          <w:sz w:val="16"/>
          <w:szCs w:val="16"/>
        </w:rPr>
        <w:t xml:space="preserve"> </w:t>
      </w:r>
      <w:r w:rsidR="00F12F57" w:rsidRPr="00846A68">
        <w:rPr>
          <w:rFonts w:ascii="Lato" w:hAnsi="Lato" w:cs="Arial"/>
          <w:sz w:val="16"/>
          <w:szCs w:val="16"/>
        </w:rPr>
        <w:t>Z</w:t>
      </w:r>
      <w:r w:rsidRPr="00846A68">
        <w:rPr>
          <w:rFonts w:ascii="Lato" w:hAnsi="Lato" w:cs="Arial"/>
          <w:sz w:val="16"/>
          <w:szCs w:val="16"/>
        </w:rPr>
        <w:t xml:space="preserve"> dnia 25 kwietnia 2018 r. (Dz. Urz. Min. Zdrow. poz. 30, z późn. zm.)</w:t>
      </w:r>
      <w:r w:rsidR="000E594A" w:rsidRPr="00846A68">
        <w:rPr>
          <w:rFonts w:ascii="Lato" w:hAnsi="Lato" w:cs="Arial"/>
          <w:sz w:val="16"/>
          <w:szCs w:val="16"/>
        </w:rPr>
        <w:t>.</w:t>
      </w:r>
    </w:p>
  </w:footnote>
  <w:footnote w:id="7">
    <w:p w14:paraId="5A21B009" w14:textId="77777777" w:rsidR="00655A51" w:rsidRPr="00485AD7" w:rsidRDefault="00655A51" w:rsidP="00655A51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BA332E">
        <w:rPr>
          <w:rFonts w:ascii="Arial" w:eastAsia="Arial" w:hAnsi="Arial" w:cs="Arial"/>
          <w:sz w:val="16"/>
          <w:szCs w:val="16"/>
        </w:rPr>
        <w:t>Wyłącznie w przypadku problemów technicznych dotyczących elektronicznej skrzynki podawczej ePUAP, uzupełnienie braków formalnych można złożyć za pomocą poczty elektronicznej na adres dep-</w:t>
      </w:r>
      <w:r>
        <w:rPr>
          <w:rFonts w:ascii="Arial" w:eastAsia="Arial" w:hAnsi="Arial" w:cs="Arial"/>
          <w:sz w:val="16"/>
          <w:szCs w:val="16"/>
        </w:rPr>
        <w:t>dl</w:t>
      </w:r>
      <w:r w:rsidRPr="00BA332E">
        <w:rPr>
          <w:rFonts w:ascii="Arial" w:eastAsia="Arial" w:hAnsi="Arial" w:cs="Arial"/>
          <w:sz w:val="16"/>
          <w:szCs w:val="16"/>
        </w:rPr>
        <w:t>@mz.gov.pl.</w:t>
      </w:r>
    </w:p>
  </w:footnote>
  <w:footnote w:id="8">
    <w:p w14:paraId="0515C1A1" w14:textId="4BD800BB" w:rsidR="00C50B26" w:rsidRPr="00AD69E3" w:rsidRDefault="00C50B26" w:rsidP="00567AB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D69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69E3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Wyżej punktowani będą Oferenci, którzy </w:t>
      </w:r>
      <w:r w:rsidR="00C07D42" w:rsidRPr="00AD69E3">
        <w:rPr>
          <w:rStyle w:val="Odwoanieprzypisudolnego"/>
          <w:rFonts w:ascii="Arial" w:hAnsi="Arial" w:cs="Arial"/>
          <w:sz w:val="16"/>
          <w:szCs w:val="16"/>
          <w:vertAlign w:val="baseline"/>
        </w:rPr>
        <w:t>przedstawili wyższe dane liczbowe w ramach poszczególnych kryteriów</w:t>
      </w:r>
      <w:r w:rsidRPr="00AD69E3">
        <w:rPr>
          <w:rStyle w:val="Odwoanieprzypisudolnego"/>
          <w:rFonts w:ascii="Arial" w:hAnsi="Arial" w:cs="Arial"/>
          <w:sz w:val="16"/>
          <w:szCs w:val="16"/>
          <w:vertAlign w:val="baseline"/>
        </w:rPr>
        <w:t>.</w:t>
      </w:r>
    </w:p>
  </w:footnote>
  <w:footnote w:id="9">
    <w:p w14:paraId="200DA7B1" w14:textId="77777777" w:rsidR="009B7319" w:rsidRDefault="009B7319" w:rsidP="009B7319">
      <w:pPr>
        <w:pStyle w:val="Tekstprzypisudolnego"/>
      </w:pPr>
      <w:r w:rsidRPr="00AD69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69E3">
        <w:rPr>
          <w:rFonts w:ascii="Arial" w:hAnsi="Arial" w:cs="Arial"/>
          <w:sz w:val="16"/>
          <w:szCs w:val="16"/>
        </w:rPr>
        <w:t xml:space="preserve"> Do dnia złożenia oferty.</w:t>
      </w:r>
    </w:p>
  </w:footnote>
  <w:footnote w:id="10">
    <w:p w14:paraId="52409B35" w14:textId="267A2699" w:rsidR="00D32BBA" w:rsidRPr="00846A68" w:rsidRDefault="00D32BBA" w:rsidP="00673E8C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846A68">
        <w:rPr>
          <w:rStyle w:val="Odwoanieprzypisudolnego"/>
          <w:rFonts w:ascii="Lato" w:hAnsi="Lato" w:cs="Arial"/>
          <w:sz w:val="16"/>
          <w:szCs w:val="16"/>
        </w:rPr>
        <w:footnoteRef/>
      </w:r>
      <w:r w:rsidR="00574408" w:rsidRPr="00846A68">
        <w:rPr>
          <w:rFonts w:ascii="Lato" w:hAnsi="Lato" w:cs="Arial"/>
          <w:sz w:val="16"/>
          <w:szCs w:val="16"/>
        </w:rPr>
        <w:t xml:space="preserve"> </w:t>
      </w:r>
      <w:r w:rsidR="00B53CBD" w:rsidRPr="00846A68">
        <w:rPr>
          <w:rFonts w:ascii="Lato" w:hAnsi="Lato" w:cs="Arial"/>
          <w:sz w:val="16"/>
          <w:szCs w:val="16"/>
        </w:rPr>
        <w:t>Z</w:t>
      </w:r>
      <w:r w:rsidR="00FF5FC6" w:rsidRPr="00846A68">
        <w:rPr>
          <w:rFonts w:ascii="Lato" w:hAnsi="Lato" w:cs="Arial"/>
          <w:sz w:val="16"/>
          <w:szCs w:val="16"/>
        </w:rPr>
        <w:t>godnie z par 6 ust 5 pkt 9 zarządzenia Ministra Zdrowia z dnia 25 kwietnia 2018  w sprawie prowadzenia prac nad opracowaniem i realizacją programów polityki zdrowotnej oraz wyłaniania realizatorów innych programów realizowanych przez ministra właściwego do spraw zdrowia . (Dz. Urz. Min. Zdrow. poz. 30,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8C54C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F2CE6"/>
    <w:multiLevelType w:val="hybridMultilevel"/>
    <w:tmpl w:val="FC1C5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3FE"/>
    <w:multiLevelType w:val="hybridMultilevel"/>
    <w:tmpl w:val="8888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81"/>
    <w:multiLevelType w:val="hybridMultilevel"/>
    <w:tmpl w:val="EE6EBA7A"/>
    <w:lvl w:ilvl="0" w:tplc="6BE8148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957A7"/>
    <w:multiLevelType w:val="hybridMultilevel"/>
    <w:tmpl w:val="35289D0A"/>
    <w:lvl w:ilvl="0" w:tplc="DA1C0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53F6C"/>
    <w:multiLevelType w:val="hybridMultilevel"/>
    <w:tmpl w:val="F76A465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60AF1"/>
    <w:multiLevelType w:val="hybridMultilevel"/>
    <w:tmpl w:val="E196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C29C1"/>
    <w:multiLevelType w:val="hybridMultilevel"/>
    <w:tmpl w:val="12B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626F9"/>
    <w:multiLevelType w:val="hybridMultilevel"/>
    <w:tmpl w:val="9540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55F16"/>
    <w:multiLevelType w:val="hybridMultilevel"/>
    <w:tmpl w:val="47FCEE7C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7136F93"/>
    <w:multiLevelType w:val="hybridMultilevel"/>
    <w:tmpl w:val="5B58C5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AA62D3"/>
    <w:multiLevelType w:val="hybridMultilevel"/>
    <w:tmpl w:val="E6F4A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C21EE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E48C7"/>
    <w:multiLevelType w:val="hybridMultilevel"/>
    <w:tmpl w:val="6A2A3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24710"/>
    <w:multiLevelType w:val="hybridMultilevel"/>
    <w:tmpl w:val="2820A10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B16E45B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7E81C19"/>
    <w:multiLevelType w:val="hybridMultilevel"/>
    <w:tmpl w:val="4C3E7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9260B"/>
    <w:multiLevelType w:val="hybridMultilevel"/>
    <w:tmpl w:val="52F8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344B5"/>
    <w:multiLevelType w:val="hybridMultilevel"/>
    <w:tmpl w:val="307C5F9A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FFFFFFFF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A9F2B09"/>
    <w:multiLevelType w:val="hybridMultilevel"/>
    <w:tmpl w:val="0422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617AF"/>
    <w:multiLevelType w:val="hybridMultilevel"/>
    <w:tmpl w:val="8F400D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5D26"/>
    <w:multiLevelType w:val="hybridMultilevel"/>
    <w:tmpl w:val="8F5C1DF8"/>
    <w:lvl w:ilvl="0" w:tplc="6BE81486">
      <w:start w:val="1"/>
      <w:numFmt w:val="bullet"/>
      <w:lvlText w:val=""/>
      <w:lvlJc w:val="left"/>
      <w:pPr>
        <w:ind w:left="36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43E60AFF"/>
    <w:multiLevelType w:val="hybridMultilevel"/>
    <w:tmpl w:val="8AC0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B4E41"/>
    <w:multiLevelType w:val="hybridMultilevel"/>
    <w:tmpl w:val="9A10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42375"/>
    <w:multiLevelType w:val="hybridMultilevel"/>
    <w:tmpl w:val="D096AE42"/>
    <w:lvl w:ilvl="0" w:tplc="A22AA5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83772"/>
    <w:multiLevelType w:val="multilevel"/>
    <w:tmpl w:val="2788DD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7" w15:restartNumberingAfterBreak="0">
    <w:nsid w:val="4F5F2842"/>
    <w:multiLevelType w:val="hybridMultilevel"/>
    <w:tmpl w:val="2318B3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B16E4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21636"/>
    <w:multiLevelType w:val="hybridMultilevel"/>
    <w:tmpl w:val="40740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E5304"/>
    <w:multiLevelType w:val="hybridMultilevel"/>
    <w:tmpl w:val="57E4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920A4"/>
    <w:multiLevelType w:val="hybridMultilevel"/>
    <w:tmpl w:val="E6C6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912C4"/>
    <w:multiLevelType w:val="hybridMultilevel"/>
    <w:tmpl w:val="2A06A110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74CF"/>
    <w:multiLevelType w:val="hybridMultilevel"/>
    <w:tmpl w:val="1180AE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637FD"/>
    <w:multiLevelType w:val="hybridMultilevel"/>
    <w:tmpl w:val="CFC41F5C"/>
    <w:lvl w:ilvl="0" w:tplc="849E2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73D3"/>
    <w:multiLevelType w:val="hybridMultilevel"/>
    <w:tmpl w:val="568C8A38"/>
    <w:lvl w:ilvl="0" w:tplc="FDE01B5C">
      <w:start w:val="1"/>
      <w:numFmt w:val="decimal"/>
      <w:lvlText w:val="%1."/>
      <w:lvlJc w:val="left"/>
      <w:pPr>
        <w:ind w:left="720" w:hanging="360"/>
      </w:pPr>
    </w:lvl>
    <w:lvl w:ilvl="1" w:tplc="11789966">
      <w:start w:val="1"/>
      <w:numFmt w:val="decimal"/>
      <w:lvlText w:val="%2."/>
      <w:lvlJc w:val="left"/>
      <w:pPr>
        <w:ind w:left="720" w:hanging="360"/>
      </w:pPr>
    </w:lvl>
    <w:lvl w:ilvl="2" w:tplc="4CCECA9C">
      <w:start w:val="1"/>
      <w:numFmt w:val="decimal"/>
      <w:lvlText w:val="%3."/>
      <w:lvlJc w:val="left"/>
      <w:pPr>
        <w:ind w:left="720" w:hanging="360"/>
      </w:pPr>
    </w:lvl>
    <w:lvl w:ilvl="3" w:tplc="4CA4B0E6">
      <w:start w:val="1"/>
      <w:numFmt w:val="decimal"/>
      <w:lvlText w:val="%4."/>
      <w:lvlJc w:val="left"/>
      <w:pPr>
        <w:ind w:left="720" w:hanging="360"/>
      </w:pPr>
    </w:lvl>
    <w:lvl w:ilvl="4" w:tplc="0610171C">
      <w:start w:val="1"/>
      <w:numFmt w:val="decimal"/>
      <w:lvlText w:val="%5."/>
      <w:lvlJc w:val="left"/>
      <w:pPr>
        <w:ind w:left="720" w:hanging="360"/>
      </w:pPr>
    </w:lvl>
    <w:lvl w:ilvl="5" w:tplc="E3DC270E">
      <w:start w:val="1"/>
      <w:numFmt w:val="decimal"/>
      <w:lvlText w:val="%6."/>
      <w:lvlJc w:val="left"/>
      <w:pPr>
        <w:ind w:left="720" w:hanging="360"/>
      </w:pPr>
    </w:lvl>
    <w:lvl w:ilvl="6" w:tplc="D27C8C26">
      <w:start w:val="1"/>
      <w:numFmt w:val="decimal"/>
      <w:lvlText w:val="%7."/>
      <w:lvlJc w:val="left"/>
      <w:pPr>
        <w:ind w:left="720" w:hanging="360"/>
      </w:pPr>
    </w:lvl>
    <w:lvl w:ilvl="7" w:tplc="35F6A5E4">
      <w:start w:val="1"/>
      <w:numFmt w:val="decimal"/>
      <w:lvlText w:val="%8."/>
      <w:lvlJc w:val="left"/>
      <w:pPr>
        <w:ind w:left="720" w:hanging="360"/>
      </w:pPr>
    </w:lvl>
    <w:lvl w:ilvl="8" w:tplc="C3201B56">
      <w:start w:val="1"/>
      <w:numFmt w:val="decimal"/>
      <w:lvlText w:val="%9."/>
      <w:lvlJc w:val="left"/>
      <w:pPr>
        <w:ind w:left="720" w:hanging="360"/>
      </w:pPr>
    </w:lvl>
  </w:abstractNum>
  <w:abstractNum w:abstractNumId="36" w15:restartNumberingAfterBreak="0">
    <w:nsid w:val="5C526FF1"/>
    <w:multiLevelType w:val="hybridMultilevel"/>
    <w:tmpl w:val="19DC6C3E"/>
    <w:lvl w:ilvl="0" w:tplc="64CA0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6790"/>
    <w:multiLevelType w:val="hybridMultilevel"/>
    <w:tmpl w:val="4548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E3690"/>
    <w:multiLevelType w:val="hybridMultilevel"/>
    <w:tmpl w:val="E6944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36126"/>
    <w:multiLevelType w:val="hybridMultilevel"/>
    <w:tmpl w:val="74042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60D5146"/>
    <w:multiLevelType w:val="hybridMultilevel"/>
    <w:tmpl w:val="81204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23ED"/>
    <w:multiLevelType w:val="hybridMultilevel"/>
    <w:tmpl w:val="F93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F23E4"/>
    <w:multiLevelType w:val="hybridMultilevel"/>
    <w:tmpl w:val="3042B836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4" w15:restartNumberingAfterBreak="0">
    <w:nsid w:val="7ADA6093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807">
    <w:abstractNumId w:val="41"/>
  </w:num>
  <w:num w:numId="2" w16cid:durableId="980618054">
    <w:abstractNumId w:val="24"/>
  </w:num>
  <w:num w:numId="3" w16cid:durableId="1986934619">
    <w:abstractNumId w:val="9"/>
  </w:num>
  <w:num w:numId="4" w16cid:durableId="392705142">
    <w:abstractNumId w:val="17"/>
  </w:num>
  <w:num w:numId="5" w16cid:durableId="231505275">
    <w:abstractNumId w:val="8"/>
  </w:num>
  <w:num w:numId="6" w16cid:durableId="1487014460">
    <w:abstractNumId w:val="12"/>
  </w:num>
  <w:num w:numId="7" w16cid:durableId="473330313">
    <w:abstractNumId w:val="30"/>
  </w:num>
  <w:num w:numId="8" w16cid:durableId="2066678164">
    <w:abstractNumId w:val="38"/>
  </w:num>
  <w:num w:numId="9" w16cid:durableId="1868441365">
    <w:abstractNumId w:val="32"/>
  </w:num>
  <w:num w:numId="10" w16cid:durableId="1840192380">
    <w:abstractNumId w:val="15"/>
  </w:num>
  <w:num w:numId="11" w16cid:durableId="1312364159">
    <w:abstractNumId w:val="37"/>
  </w:num>
  <w:num w:numId="12" w16cid:durableId="1368988829">
    <w:abstractNumId w:val="20"/>
  </w:num>
  <w:num w:numId="13" w16cid:durableId="677731977">
    <w:abstractNumId w:val="28"/>
  </w:num>
  <w:num w:numId="14" w16cid:durableId="585964981">
    <w:abstractNumId w:val="13"/>
  </w:num>
  <w:num w:numId="15" w16cid:durableId="1820031234">
    <w:abstractNumId w:val="40"/>
  </w:num>
  <w:num w:numId="16" w16cid:durableId="1955016627">
    <w:abstractNumId w:val="23"/>
  </w:num>
  <w:num w:numId="17" w16cid:durableId="1905483894">
    <w:abstractNumId w:val="10"/>
  </w:num>
  <w:num w:numId="18" w16cid:durableId="229654775">
    <w:abstractNumId w:val="42"/>
  </w:num>
  <w:num w:numId="19" w16cid:durableId="1528635628">
    <w:abstractNumId w:val="29"/>
  </w:num>
  <w:num w:numId="20" w16cid:durableId="149487946">
    <w:abstractNumId w:val="14"/>
  </w:num>
  <w:num w:numId="21" w16cid:durableId="1124927693">
    <w:abstractNumId w:val="44"/>
  </w:num>
  <w:num w:numId="22" w16cid:durableId="1106850740">
    <w:abstractNumId w:val="22"/>
  </w:num>
  <w:num w:numId="23" w16cid:durableId="1964192379">
    <w:abstractNumId w:val="6"/>
  </w:num>
  <w:num w:numId="24" w16cid:durableId="713580023">
    <w:abstractNumId w:val="16"/>
  </w:num>
  <w:num w:numId="25" w16cid:durableId="1272661422">
    <w:abstractNumId w:val="31"/>
  </w:num>
  <w:num w:numId="26" w16cid:durableId="530336254">
    <w:abstractNumId w:val="0"/>
  </w:num>
  <w:num w:numId="27" w16cid:durableId="1052728092">
    <w:abstractNumId w:val="11"/>
  </w:num>
  <w:num w:numId="28" w16cid:durableId="748962462">
    <w:abstractNumId w:val="43"/>
  </w:num>
  <w:num w:numId="29" w16cid:durableId="681972443">
    <w:abstractNumId w:val="19"/>
  </w:num>
  <w:num w:numId="30" w16cid:durableId="209610495">
    <w:abstractNumId w:val="39"/>
  </w:num>
  <w:num w:numId="31" w16cid:durableId="836534056">
    <w:abstractNumId w:val="1"/>
  </w:num>
  <w:num w:numId="32" w16cid:durableId="1953978556">
    <w:abstractNumId w:val="7"/>
  </w:num>
  <w:num w:numId="33" w16cid:durableId="1503157926">
    <w:abstractNumId w:val="2"/>
  </w:num>
  <w:num w:numId="34" w16cid:durableId="1253970751">
    <w:abstractNumId w:val="3"/>
  </w:num>
  <w:num w:numId="35" w16cid:durableId="1511410989">
    <w:abstractNumId w:val="5"/>
  </w:num>
  <w:num w:numId="36" w16cid:durableId="777456324">
    <w:abstractNumId w:val="33"/>
  </w:num>
  <w:num w:numId="37" w16cid:durableId="492645683">
    <w:abstractNumId w:val="21"/>
  </w:num>
  <w:num w:numId="38" w16cid:durableId="1857574792">
    <w:abstractNumId w:val="34"/>
  </w:num>
  <w:num w:numId="39" w16cid:durableId="1013529334">
    <w:abstractNumId w:val="18"/>
  </w:num>
  <w:num w:numId="40" w16cid:durableId="882860819">
    <w:abstractNumId w:val="26"/>
  </w:num>
  <w:num w:numId="41" w16cid:durableId="556204127">
    <w:abstractNumId w:val="27"/>
  </w:num>
  <w:num w:numId="42" w16cid:durableId="899367007">
    <w:abstractNumId w:val="36"/>
  </w:num>
  <w:num w:numId="43" w16cid:durableId="1458600690">
    <w:abstractNumId w:val="4"/>
  </w:num>
  <w:num w:numId="44" w16cid:durableId="2136827165">
    <w:abstractNumId w:val="25"/>
  </w:num>
  <w:num w:numId="45" w16cid:durableId="707421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9"/>
    <w:rsid w:val="00003076"/>
    <w:rsid w:val="00004A87"/>
    <w:rsid w:val="00005652"/>
    <w:rsid w:val="00006C3C"/>
    <w:rsid w:val="000132E3"/>
    <w:rsid w:val="00021546"/>
    <w:rsid w:val="00026D26"/>
    <w:rsid w:val="0003069F"/>
    <w:rsid w:val="00033229"/>
    <w:rsid w:val="00036B80"/>
    <w:rsid w:val="00036DD5"/>
    <w:rsid w:val="00043F6C"/>
    <w:rsid w:val="00050421"/>
    <w:rsid w:val="00050807"/>
    <w:rsid w:val="00050CF1"/>
    <w:rsid w:val="000539F6"/>
    <w:rsid w:val="000574DD"/>
    <w:rsid w:val="00060687"/>
    <w:rsid w:val="00060C0E"/>
    <w:rsid w:val="000678D3"/>
    <w:rsid w:val="00076EDA"/>
    <w:rsid w:val="00076FFF"/>
    <w:rsid w:val="000815AB"/>
    <w:rsid w:val="0008350F"/>
    <w:rsid w:val="00084EEF"/>
    <w:rsid w:val="00085CC7"/>
    <w:rsid w:val="00086628"/>
    <w:rsid w:val="00087BA3"/>
    <w:rsid w:val="000978D4"/>
    <w:rsid w:val="000A4619"/>
    <w:rsid w:val="000A5DDA"/>
    <w:rsid w:val="000A607E"/>
    <w:rsid w:val="000B159E"/>
    <w:rsid w:val="000B6164"/>
    <w:rsid w:val="000C0A68"/>
    <w:rsid w:val="000C1243"/>
    <w:rsid w:val="000C166E"/>
    <w:rsid w:val="000C564A"/>
    <w:rsid w:val="000C5ABA"/>
    <w:rsid w:val="000D7A7E"/>
    <w:rsid w:val="000E3994"/>
    <w:rsid w:val="000E594A"/>
    <w:rsid w:val="000F0E2D"/>
    <w:rsid w:val="00100C35"/>
    <w:rsid w:val="00104039"/>
    <w:rsid w:val="001124CF"/>
    <w:rsid w:val="00114858"/>
    <w:rsid w:val="001231D6"/>
    <w:rsid w:val="00123661"/>
    <w:rsid w:val="001261FA"/>
    <w:rsid w:val="00131144"/>
    <w:rsid w:val="001346BA"/>
    <w:rsid w:val="0013510A"/>
    <w:rsid w:val="001425FA"/>
    <w:rsid w:val="00144C4D"/>
    <w:rsid w:val="00146767"/>
    <w:rsid w:val="00153701"/>
    <w:rsid w:val="00155032"/>
    <w:rsid w:val="0016123D"/>
    <w:rsid w:val="0016662B"/>
    <w:rsid w:val="00180102"/>
    <w:rsid w:val="00187D83"/>
    <w:rsid w:val="00191B03"/>
    <w:rsid w:val="001927B1"/>
    <w:rsid w:val="00193276"/>
    <w:rsid w:val="00194E9B"/>
    <w:rsid w:val="00195094"/>
    <w:rsid w:val="001A5300"/>
    <w:rsid w:val="001B243C"/>
    <w:rsid w:val="001B5ABA"/>
    <w:rsid w:val="001B6F98"/>
    <w:rsid w:val="001C3EB7"/>
    <w:rsid w:val="001D0B44"/>
    <w:rsid w:val="001D13F4"/>
    <w:rsid w:val="001D1457"/>
    <w:rsid w:val="001D2356"/>
    <w:rsid w:val="001D62B6"/>
    <w:rsid w:val="001D77CA"/>
    <w:rsid w:val="001F4299"/>
    <w:rsid w:val="001F7526"/>
    <w:rsid w:val="00201479"/>
    <w:rsid w:val="0020236B"/>
    <w:rsid w:val="002046F6"/>
    <w:rsid w:val="00204FA8"/>
    <w:rsid w:val="00205725"/>
    <w:rsid w:val="002076FE"/>
    <w:rsid w:val="0021237D"/>
    <w:rsid w:val="002152DF"/>
    <w:rsid w:val="002276F8"/>
    <w:rsid w:val="00232737"/>
    <w:rsid w:val="00234142"/>
    <w:rsid w:val="00236B6A"/>
    <w:rsid w:val="0023758C"/>
    <w:rsid w:val="002432B4"/>
    <w:rsid w:val="00250BBF"/>
    <w:rsid w:val="0025655D"/>
    <w:rsid w:val="002565CB"/>
    <w:rsid w:val="00261F5A"/>
    <w:rsid w:val="00262CBA"/>
    <w:rsid w:val="0026329E"/>
    <w:rsid w:val="00264F1F"/>
    <w:rsid w:val="00273FE0"/>
    <w:rsid w:val="00275520"/>
    <w:rsid w:val="00275789"/>
    <w:rsid w:val="00281C8C"/>
    <w:rsid w:val="00282D01"/>
    <w:rsid w:val="00290045"/>
    <w:rsid w:val="00293A6F"/>
    <w:rsid w:val="00293CAC"/>
    <w:rsid w:val="0029430B"/>
    <w:rsid w:val="002971CB"/>
    <w:rsid w:val="002A32B2"/>
    <w:rsid w:val="002A5349"/>
    <w:rsid w:val="002A614C"/>
    <w:rsid w:val="002A7D5F"/>
    <w:rsid w:val="002D2A90"/>
    <w:rsid w:val="002D2E55"/>
    <w:rsid w:val="002D41E5"/>
    <w:rsid w:val="002F1783"/>
    <w:rsid w:val="002F4C75"/>
    <w:rsid w:val="0030221A"/>
    <w:rsid w:val="003065DE"/>
    <w:rsid w:val="00313630"/>
    <w:rsid w:val="00326B4F"/>
    <w:rsid w:val="003301BC"/>
    <w:rsid w:val="00334B13"/>
    <w:rsid w:val="00335385"/>
    <w:rsid w:val="00336C7D"/>
    <w:rsid w:val="00337EA8"/>
    <w:rsid w:val="003475F8"/>
    <w:rsid w:val="0036148C"/>
    <w:rsid w:val="00364B9A"/>
    <w:rsid w:val="00366AF7"/>
    <w:rsid w:val="00366DA7"/>
    <w:rsid w:val="00372CFB"/>
    <w:rsid w:val="00375229"/>
    <w:rsid w:val="003753FD"/>
    <w:rsid w:val="00377DE2"/>
    <w:rsid w:val="00377FA8"/>
    <w:rsid w:val="0038198C"/>
    <w:rsid w:val="00386C5E"/>
    <w:rsid w:val="003B0268"/>
    <w:rsid w:val="003B1218"/>
    <w:rsid w:val="003B22F5"/>
    <w:rsid w:val="003B6F91"/>
    <w:rsid w:val="003C69C3"/>
    <w:rsid w:val="003C7080"/>
    <w:rsid w:val="003C7BB0"/>
    <w:rsid w:val="003D1E1D"/>
    <w:rsid w:val="003D67E2"/>
    <w:rsid w:val="003D7DD9"/>
    <w:rsid w:val="003E1E30"/>
    <w:rsid w:val="003E63F6"/>
    <w:rsid w:val="003E7D59"/>
    <w:rsid w:val="00400C2D"/>
    <w:rsid w:val="00400CE9"/>
    <w:rsid w:val="00413347"/>
    <w:rsid w:val="0041385B"/>
    <w:rsid w:val="00415A42"/>
    <w:rsid w:val="00423AB7"/>
    <w:rsid w:val="00423C70"/>
    <w:rsid w:val="004315BC"/>
    <w:rsid w:val="0043644A"/>
    <w:rsid w:val="00436CBF"/>
    <w:rsid w:val="004477CE"/>
    <w:rsid w:val="0045218B"/>
    <w:rsid w:val="0045452B"/>
    <w:rsid w:val="0045502C"/>
    <w:rsid w:val="0046423D"/>
    <w:rsid w:val="00465BE2"/>
    <w:rsid w:val="00466DB0"/>
    <w:rsid w:val="0046726E"/>
    <w:rsid w:val="00470AB1"/>
    <w:rsid w:val="0047720F"/>
    <w:rsid w:val="0048195F"/>
    <w:rsid w:val="00483920"/>
    <w:rsid w:val="00485AD7"/>
    <w:rsid w:val="004911D8"/>
    <w:rsid w:val="00492EDF"/>
    <w:rsid w:val="004973C9"/>
    <w:rsid w:val="004974CE"/>
    <w:rsid w:val="004A4A2A"/>
    <w:rsid w:val="004A567F"/>
    <w:rsid w:val="004B01FC"/>
    <w:rsid w:val="004B4C59"/>
    <w:rsid w:val="004B4D49"/>
    <w:rsid w:val="004B66C7"/>
    <w:rsid w:val="004D2353"/>
    <w:rsid w:val="004D5D5F"/>
    <w:rsid w:val="004D602C"/>
    <w:rsid w:val="004D6547"/>
    <w:rsid w:val="004E092B"/>
    <w:rsid w:val="004E12CA"/>
    <w:rsid w:val="004E5B7A"/>
    <w:rsid w:val="004F2C0B"/>
    <w:rsid w:val="004F3C9A"/>
    <w:rsid w:val="00504A69"/>
    <w:rsid w:val="0050581F"/>
    <w:rsid w:val="005069F7"/>
    <w:rsid w:val="0051157E"/>
    <w:rsid w:val="005124F0"/>
    <w:rsid w:val="005130F1"/>
    <w:rsid w:val="00517F35"/>
    <w:rsid w:val="005215BE"/>
    <w:rsid w:val="00522C07"/>
    <w:rsid w:val="005242B0"/>
    <w:rsid w:val="0052431B"/>
    <w:rsid w:val="0052690D"/>
    <w:rsid w:val="00531AD2"/>
    <w:rsid w:val="00532215"/>
    <w:rsid w:val="005345EA"/>
    <w:rsid w:val="00535088"/>
    <w:rsid w:val="00560AC9"/>
    <w:rsid w:val="0056652C"/>
    <w:rsid w:val="00567ABC"/>
    <w:rsid w:val="0057257F"/>
    <w:rsid w:val="00574408"/>
    <w:rsid w:val="0057494F"/>
    <w:rsid w:val="005753C3"/>
    <w:rsid w:val="00575408"/>
    <w:rsid w:val="005811EF"/>
    <w:rsid w:val="0058126B"/>
    <w:rsid w:val="00583A56"/>
    <w:rsid w:val="0059649A"/>
    <w:rsid w:val="00597D9E"/>
    <w:rsid w:val="005C181A"/>
    <w:rsid w:val="005C36CE"/>
    <w:rsid w:val="005C3F04"/>
    <w:rsid w:val="005C4FD1"/>
    <w:rsid w:val="005C7076"/>
    <w:rsid w:val="005C7BEF"/>
    <w:rsid w:val="005E0A59"/>
    <w:rsid w:val="005E2587"/>
    <w:rsid w:val="005F0074"/>
    <w:rsid w:val="005F0CDB"/>
    <w:rsid w:val="005F1367"/>
    <w:rsid w:val="0061139A"/>
    <w:rsid w:val="00611C43"/>
    <w:rsid w:val="006256A0"/>
    <w:rsid w:val="006260B3"/>
    <w:rsid w:val="00626BCB"/>
    <w:rsid w:val="006270BC"/>
    <w:rsid w:val="00627FDC"/>
    <w:rsid w:val="00632A23"/>
    <w:rsid w:val="006360A7"/>
    <w:rsid w:val="0065578F"/>
    <w:rsid w:val="00655A51"/>
    <w:rsid w:val="00664374"/>
    <w:rsid w:val="00666368"/>
    <w:rsid w:val="00666555"/>
    <w:rsid w:val="00673E8C"/>
    <w:rsid w:val="00675061"/>
    <w:rsid w:val="006779F9"/>
    <w:rsid w:val="00683D35"/>
    <w:rsid w:val="0068564C"/>
    <w:rsid w:val="006922AD"/>
    <w:rsid w:val="00695168"/>
    <w:rsid w:val="00696B66"/>
    <w:rsid w:val="00696FF2"/>
    <w:rsid w:val="006979B1"/>
    <w:rsid w:val="006A0C55"/>
    <w:rsid w:val="006A2940"/>
    <w:rsid w:val="006B7FA7"/>
    <w:rsid w:val="006C598F"/>
    <w:rsid w:val="006D2706"/>
    <w:rsid w:val="006E3EEE"/>
    <w:rsid w:val="006E4602"/>
    <w:rsid w:val="006E546B"/>
    <w:rsid w:val="006F26B0"/>
    <w:rsid w:val="006F28D8"/>
    <w:rsid w:val="00705368"/>
    <w:rsid w:val="007118EE"/>
    <w:rsid w:val="00717F05"/>
    <w:rsid w:val="00730E88"/>
    <w:rsid w:val="00733EEE"/>
    <w:rsid w:val="00740BA5"/>
    <w:rsid w:val="00741EAD"/>
    <w:rsid w:val="00744830"/>
    <w:rsid w:val="007513BD"/>
    <w:rsid w:val="00752D0B"/>
    <w:rsid w:val="00753233"/>
    <w:rsid w:val="00754555"/>
    <w:rsid w:val="00756618"/>
    <w:rsid w:val="00757203"/>
    <w:rsid w:val="00757DC1"/>
    <w:rsid w:val="00775AC8"/>
    <w:rsid w:val="00775B10"/>
    <w:rsid w:val="00775D50"/>
    <w:rsid w:val="007762E1"/>
    <w:rsid w:val="007778CE"/>
    <w:rsid w:val="00780814"/>
    <w:rsid w:val="00780866"/>
    <w:rsid w:val="0078463B"/>
    <w:rsid w:val="0078590A"/>
    <w:rsid w:val="00791490"/>
    <w:rsid w:val="0079514E"/>
    <w:rsid w:val="007A1657"/>
    <w:rsid w:val="007A2D95"/>
    <w:rsid w:val="007A30CA"/>
    <w:rsid w:val="007A5698"/>
    <w:rsid w:val="007A6630"/>
    <w:rsid w:val="007A7F9C"/>
    <w:rsid w:val="007C6FA2"/>
    <w:rsid w:val="007D0F80"/>
    <w:rsid w:val="007D6014"/>
    <w:rsid w:val="007E633B"/>
    <w:rsid w:val="007F3A79"/>
    <w:rsid w:val="00803F7D"/>
    <w:rsid w:val="00805EF1"/>
    <w:rsid w:val="00812609"/>
    <w:rsid w:val="00812B65"/>
    <w:rsid w:val="00815E65"/>
    <w:rsid w:val="00817D84"/>
    <w:rsid w:val="008255BC"/>
    <w:rsid w:val="00826789"/>
    <w:rsid w:val="00827BA2"/>
    <w:rsid w:val="00832F57"/>
    <w:rsid w:val="00840C32"/>
    <w:rsid w:val="0084244A"/>
    <w:rsid w:val="00844C9D"/>
    <w:rsid w:val="00846370"/>
    <w:rsid w:val="008463A7"/>
    <w:rsid w:val="00846A1E"/>
    <w:rsid w:val="00846A68"/>
    <w:rsid w:val="00853C90"/>
    <w:rsid w:val="00853F8A"/>
    <w:rsid w:val="00857999"/>
    <w:rsid w:val="00857BE4"/>
    <w:rsid w:val="00864881"/>
    <w:rsid w:val="008678FD"/>
    <w:rsid w:val="008728E8"/>
    <w:rsid w:val="00875082"/>
    <w:rsid w:val="0087622C"/>
    <w:rsid w:val="00881A9D"/>
    <w:rsid w:val="00882961"/>
    <w:rsid w:val="0088332A"/>
    <w:rsid w:val="00891A66"/>
    <w:rsid w:val="008956D8"/>
    <w:rsid w:val="00896A77"/>
    <w:rsid w:val="008A5062"/>
    <w:rsid w:val="008A590B"/>
    <w:rsid w:val="008B00AB"/>
    <w:rsid w:val="008B2724"/>
    <w:rsid w:val="008B378E"/>
    <w:rsid w:val="008C1132"/>
    <w:rsid w:val="008C2B5D"/>
    <w:rsid w:val="008C5278"/>
    <w:rsid w:val="008C5855"/>
    <w:rsid w:val="008C609A"/>
    <w:rsid w:val="008D132D"/>
    <w:rsid w:val="008D3192"/>
    <w:rsid w:val="008D6892"/>
    <w:rsid w:val="008F04E9"/>
    <w:rsid w:val="008F0516"/>
    <w:rsid w:val="008F35E8"/>
    <w:rsid w:val="008F4523"/>
    <w:rsid w:val="00901380"/>
    <w:rsid w:val="00902D68"/>
    <w:rsid w:val="00913AF5"/>
    <w:rsid w:val="009171E6"/>
    <w:rsid w:val="009273E0"/>
    <w:rsid w:val="009320F1"/>
    <w:rsid w:val="00933679"/>
    <w:rsid w:val="00935A14"/>
    <w:rsid w:val="00936C1F"/>
    <w:rsid w:val="00936F70"/>
    <w:rsid w:val="00941D31"/>
    <w:rsid w:val="00960D20"/>
    <w:rsid w:val="00963712"/>
    <w:rsid w:val="009662AE"/>
    <w:rsid w:val="00985F64"/>
    <w:rsid w:val="0099392B"/>
    <w:rsid w:val="009A3F03"/>
    <w:rsid w:val="009A4EF7"/>
    <w:rsid w:val="009A5D6D"/>
    <w:rsid w:val="009B2ADE"/>
    <w:rsid w:val="009B4251"/>
    <w:rsid w:val="009B5E22"/>
    <w:rsid w:val="009B7319"/>
    <w:rsid w:val="009C54B6"/>
    <w:rsid w:val="009E0FA5"/>
    <w:rsid w:val="009E2365"/>
    <w:rsid w:val="009E5625"/>
    <w:rsid w:val="009E63B5"/>
    <w:rsid w:val="009F529A"/>
    <w:rsid w:val="00A0589B"/>
    <w:rsid w:val="00A05920"/>
    <w:rsid w:val="00A070ED"/>
    <w:rsid w:val="00A1107F"/>
    <w:rsid w:val="00A17D91"/>
    <w:rsid w:val="00A2111A"/>
    <w:rsid w:val="00A24494"/>
    <w:rsid w:val="00A24F55"/>
    <w:rsid w:val="00A2601E"/>
    <w:rsid w:val="00A42C51"/>
    <w:rsid w:val="00A44DF0"/>
    <w:rsid w:val="00A46CCA"/>
    <w:rsid w:val="00A473A1"/>
    <w:rsid w:val="00A50B75"/>
    <w:rsid w:val="00A50C9C"/>
    <w:rsid w:val="00A530FC"/>
    <w:rsid w:val="00A54F4E"/>
    <w:rsid w:val="00A5645C"/>
    <w:rsid w:val="00A57A3C"/>
    <w:rsid w:val="00A61C16"/>
    <w:rsid w:val="00A63D1A"/>
    <w:rsid w:val="00A63E13"/>
    <w:rsid w:val="00A70D14"/>
    <w:rsid w:val="00A72CED"/>
    <w:rsid w:val="00A75CEE"/>
    <w:rsid w:val="00A7621D"/>
    <w:rsid w:val="00A7675B"/>
    <w:rsid w:val="00A83F73"/>
    <w:rsid w:val="00A862D1"/>
    <w:rsid w:val="00A86350"/>
    <w:rsid w:val="00A90AE9"/>
    <w:rsid w:val="00A93035"/>
    <w:rsid w:val="00AA3401"/>
    <w:rsid w:val="00AA5E6A"/>
    <w:rsid w:val="00AB12CB"/>
    <w:rsid w:val="00AB5822"/>
    <w:rsid w:val="00AC0362"/>
    <w:rsid w:val="00AC0C9B"/>
    <w:rsid w:val="00AC2DE8"/>
    <w:rsid w:val="00AD0FF6"/>
    <w:rsid w:val="00AD3E33"/>
    <w:rsid w:val="00AD69E3"/>
    <w:rsid w:val="00AD6F3B"/>
    <w:rsid w:val="00AE0084"/>
    <w:rsid w:val="00AE31AC"/>
    <w:rsid w:val="00AE56FC"/>
    <w:rsid w:val="00AF32A7"/>
    <w:rsid w:val="00AF4D78"/>
    <w:rsid w:val="00B06026"/>
    <w:rsid w:val="00B13986"/>
    <w:rsid w:val="00B155B6"/>
    <w:rsid w:val="00B1783A"/>
    <w:rsid w:val="00B24827"/>
    <w:rsid w:val="00B249DB"/>
    <w:rsid w:val="00B25F23"/>
    <w:rsid w:val="00B26149"/>
    <w:rsid w:val="00B30280"/>
    <w:rsid w:val="00B4331C"/>
    <w:rsid w:val="00B43987"/>
    <w:rsid w:val="00B47911"/>
    <w:rsid w:val="00B52D10"/>
    <w:rsid w:val="00B535AD"/>
    <w:rsid w:val="00B53CBD"/>
    <w:rsid w:val="00B56120"/>
    <w:rsid w:val="00B62CF6"/>
    <w:rsid w:val="00B65990"/>
    <w:rsid w:val="00B724B5"/>
    <w:rsid w:val="00B840BE"/>
    <w:rsid w:val="00B86A86"/>
    <w:rsid w:val="00B87090"/>
    <w:rsid w:val="00B90FD5"/>
    <w:rsid w:val="00B9467F"/>
    <w:rsid w:val="00B97C67"/>
    <w:rsid w:val="00BA0E90"/>
    <w:rsid w:val="00BA7B68"/>
    <w:rsid w:val="00BB2BE9"/>
    <w:rsid w:val="00BB2CAF"/>
    <w:rsid w:val="00BC09F9"/>
    <w:rsid w:val="00BC0C8E"/>
    <w:rsid w:val="00BC2F29"/>
    <w:rsid w:val="00BC5004"/>
    <w:rsid w:val="00BE602D"/>
    <w:rsid w:val="00BF0FC2"/>
    <w:rsid w:val="00C01BEF"/>
    <w:rsid w:val="00C07D42"/>
    <w:rsid w:val="00C10332"/>
    <w:rsid w:val="00C1064E"/>
    <w:rsid w:val="00C13846"/>
    <w:rsid w:val="00C1464C"/>
    <w:rsid w:val="00C168DB"/>
    <w:rsid w:val="00C176EC"/>
    <w:rsid w:val="00C2372F"/>
    <w:rsid w:val="00C302C0"/>
    <w:rsid w:val="00C31C67"/>
    <w:rsid w:val="00C360C5"/>
    <w:rsid w:val="00C41294"/>
    <w:rsid w:val="00C45B73"/>
    <w:rsid w:val="00C4760A"/>
    <w:rsid w:val="00C477BC"/>
    <w:rsid w:val="00C50B26"/>
    <w:rsid w:val="00C51A41"/>
    <w:rsid w:val="00C567CB"/>
    <w:rsid w:val="00C638F9"/>
    <w:rsid w:val="00C658C2"/>
    <w:rsid w:val="00C7046D"/>
    <w:rsid w:val="00C7373B"/>
    <w:rsid w:val="00C87899"/>
    <w:rsid w:val="00C9327D"/>
    <w:rsid w:val="00C951FE"/>
    <w:rsid w:val="00CA07FF"/>
    <w:rsid w:val="00CA2B03"/>
    <w:rsid w:val="00CA4ABB"/>
    <w:rsid w:val="00CA6AA7"/>
    <w:rsid w:val="00CA74C7"/>
    <w:rsid w:val="00CB728B"/>
    <w:rsid w:val="00CB763A"/>
    <w:rsid w:val="00CC06D0"/>
    <w:rsid w:val="00CC24B7"/>
    <w:rsid w:val="00CC38BA"/>
    <w:rsid w:val="00CC4069"/>
    <w:rsid w:val="00CC462A"/>
    <w:rsid w:val="00CC5E17"/>
    <w:rsid w:val="00CC7CD4"/>
    <w:rsid w:val="00CD0BB9"/>
    <w:rsid w:val="00CD0D39"/>
    <w:rsid w:val="00CD27D4"/>
    <w:rsid w:val="00CD35CB"/>
    <w:rsid w:val="00CD420B"/>
    <w:rsid w:val="00CD68B2"/>
    <w:rsid w:val="00CD7135"/>
    <w:rsid w:val="00CE06A4"/>
    <w:rsid w:val="00CE18F4"/>
    <w:rsid w:val="00CE2297"/>
    <w:rsid w:val="00CE5073"/>
    <w:rsid w:val="00CE653F"/>
    <w:rsid w:val="00CE77D6"/>
    <w:rsid w:val="00CF05AC"/>
    <w:rsid w:val="00CF630A"/>
    <w:rsid w:val="00CF6E71"/>
    <w:rsid w:val="00CF708D"/>
    <w:rsid w:val="00D07E61"/>
    <w:rsid w:val="00D1513D"/>
    <w:rsid w:val="00D20E6E"/>
    <w:rsid w:val="00D2261B"/>
    <w:rsid w:val="00D250A9"/>
    <w:rsid w:val="00D32BBA"/>
    <w:rsid w:val="00D33A3E"/>
    <w:rsid w:val="00D349B0"/>
    <w:rsid w:val="00D42610"/>
    <w:rsid w:val="00D433B6"/>
    <w:rsid w:val="00D473CE"/>
    <w:rsid w:val="00D47685"/>
    <w:rsid w:val="00D50F57"/>
    <w:rsid w:val="00D657CD"/>
    <w:rsid w:val="00D7025C"/>
    <w:rsid w:val="00D72B34"/>
    <w:rsid w:val="00D74219"/>
    <w:rsid w:val="00D74345"/>
    <w:rsid w:val="00D76D68"/>
    <w:rsid w:val="00D76DA6"/>
    <w:rsid w:val="00D80D9A"/>
    <w:rsid w:val="00D8151A"/>
    <w:rsid w:val="00D84BB7"/>
    <w:rsid w:val="00D84E2C"/>
    <w:rsid w:val="00D8601A"/>
    <w:rsid w:val="00D862FB"/>
    <w:rsid w:val="00D94299"/>
    <w:rsid w:val="00D947A0"/>
    <w:rsid w:val="00D96C6C"/>
    <w:rsid w:val="00DA30AB"/>
    <w:rsid w:val="00DB1C8E"/>
    <w:rsid w:val="00DB5F4C"/>
    <w:rsid w:val="00DC205B"/>
    <w:rsid w:val="00DC693E"/>
    <w:rsid w:val="00DD1D53"/>
    <w:rsid w:val="00DD1DAC"/>
    <w:rsid w:val="00DD2358"/>
    <w:rsid w:val="00DD43FD"/>
    <w:rsid w:val="00DE0C5A"/>
    <w:rsid w:val="00DE16E5"/>
    <w:rsid w:val="00DE35BE"/>
    <w:rsid w:val="00DF08C6"/>
    <w:rsid w:val="00DF1AD2"/>
    <w:rsid w:val="00DF203A"/>
    <w:rsid w:val="00DF4E4D"/>
    <w:rsid w:val="00E10D67"/>
    <w:rsid w:val="00E111C9"/>
    <w:rsid w:val="00E13208"/>
    <w:rsid w:val="00E152A8"/>
    <w:rsid w:val="00E23334"/>
    <w:rsid w:val="00E4256D"/>
    <w:rsid w:val="00E450C7"/>
    <w:rsid w:val="00E536EC"/>
    <w:rsid w:val="00E62158"/>
    <w:rsid w:val="00E753E2"/>
    <w:rsid w:val="00E81201"/>
    <w:rsid w:val="00E8549E"/>
    <w:rsid w:val="00E9690A"/>
    <w:rsid w:val="00EA251E"/>
    <w:rsid w:val="00EB0BEB"/>
    <w:rsid w:val="00EB4759"/>
    <w:rsid w:val="00EB4A9B"/>
    <w:rsid w:val="00EB583F"/>
    <w:rsid w:val="00EC3999"/>
    <w:rsid w:val="00ED1149"/>
    <w:rsid w:val="00ED444D"/>
    <w:rsid w:val="00EE61EE"/>
    <w:rsid w:val="00EE69C8"/>
    <w:rsid w:val="00EE7237"/>
    <w:rsid w:val="00F00BEF"/>
    <w:rsid w:val="00F013C5"/>
    <w:rsid w:val="00F02BB3"/>
    <w:rsid w:val="00F073F0"/>
    <w:rsid w:val="00F109B7"/>
    <w:rsid w:val="00F12F57"/>
    <w:rsid w:val="00F14E13"/>
    <w:rsid w:val="00F17044"/>
    <w:rsid w:val="00F200B5"/>
    <w:rsid w:val="00F258A0"/>
    <w:rsid w:val="00F25919"/>
    <w:rsid w:val="00F31E1D"/>
    <w:rsid w:val="00F31EB6"/>
    <w:rsid w:val="00F33F60"/>
    <w:rsid w:val="00F34716"/>
    <w:rsid w:val="00F37E8D"/>
    <w:rsid w:val="00F620F5"/>
    <w:rsid w:val="00F62958"/>
    <w:rsid w:val="00F71220"/>
    <w:rsid w:val="00F83E58"/>
    <w:rsid w:val="00F9757A"/>
    <w:rsid w:val="00FA2D33"/>
    <w:rsid w:val="00FA4565"/>
    <w:rsid w:val="00FA5252"/>
    <w:rsid w:val="00FA5E9B"/>
    <w:rsid w:val="00FB1611"/>
    <w:rsid w:val="00FC016A"/>
    <w:rsid w:val="00FD1F62"/>
    <w:rsid w:val="00FF13E5"/>
    <w:rsid w:val="00FF5381"/>
    <w:rsid w:val="00FF5686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0AA5"/>
  <w15:chartTrackingRefBased/>
  <w15:docId w15:val="{25B4E975-F6DE-4127-A64B-29FF293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B0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7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F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79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">
    <w:name w:val="Tekst treści"/>
    <w:basedOn w:val="Domylnaczcionkaakapitu"/>
    <w:rsid w:val="0048195F"/>
    <w:rPr>
      <w:rFonts w:ascii="Arial" w:eastAsia="Arial" w:hAnsi="Arial" w:cs="Arial"/>
      <w:b w:val="0"/>
      <w:bCs w:val="0"/>
      <w:i w:val="0"/>
      <w:iCs w:val="0"/>
      <w:smallCaps w:val="0"/>
      <w:strike w:val="0"/>
      <w:color w:val="337AB7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73B"/>
  </w:style>
  <w:style w:type="paragraph" w:styleId="Stopka">
    <w:name w:val="footer"/>
    <w:basedOn w:val="Normalny"/>
    <w:link w:val="Stopka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73B"/>
  </w:style>
  <w:style w:type="character" w:styleId="Odwoaniedokomentarza">
    <w:name w:val="annotation reference"/>
    <w:basedOn w:val="Domylnaczcionkaakapitu"/>
    <w:uiPriority w:val="99"/>
    <w:semiHidden/>
    <w:unhideWhenUsed/>
    <w:rsid w:val="0046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5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50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A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B724B5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78590A"/>
  </w:style>
  <w:style w:type="character" w:styleId="UyteHipercze">
    <w:name w:val="FollowedHyperlink"/>
    <w:basedOn w:val="Domylnaczcionkaakapitu"/>
    <w:uiPriority w:val="99"/>
    <w:semiHidden/>
    <w:unhideWhenUsed/>
    <w:rsid w:val="00522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3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0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ogloszenia-narodowy-program-rozwoju-medycyny-transplantacyjn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6EC5-ED9B-4D5D-9494-A3F5B634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2664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Sędek Joanna</cp:lastModifiedBy>
  <cp:revision>2</cp:revision>
  <dcterms:created xsi:type="dcterms:W3CDTF">2024-08-14T11:37:00Z</dcterms:created>
  <dcterms:modified xsi:type="dcterms:W3CDTF">2024-08-14T11:37:00Z</dcterms:modified>
</cp:coreProperties>
</file>