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10B25" w14:textId="77777777" w:rsidR="00DE723B" w:rsidRPr="0090262B" w:rsidRDefault="00DE723B" w:rsidP="00DE723B">
      <w:pPr>
        <w:spacing w:after="0"/>
        <w:jc w:val="right"/>
        <w:rPr>
          <w:rFonts w:ascii="Calibri" w:hAnsi="Calibri" w:cs="Calibri"/>
          <w:b/>
          <w:bCs/>
          <w:kern w:val="0"/>
          <w:sz w:val="20"/>
          <w:szCs w:val="20"/>
          <w14:ligatures w14:val="none"/>
        </w:rPr>
      </w:pPr>
      <w:bookmarkStart w:id="0" w:name="_Hlk145918419"/>
      <w:r w:rsidRPr="00DE723B">
        <w:rPr>
          <w:b/>
          <w:bCs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                        </w:t>
      </w:r>
      <w:r w:rsidRPr="0090262B">
        <w:rPr>
          <w:rFonts w:ascii="Calibri" w:hAnsi="Calibri"/>
          <w:b/>
          <w:bCs/>
          <w:kern w:val="0"/>
          <w:sz w:val="20"/>
          <w:szCs w:val="20"/>
          <w14:ligatures w14:val="none"/>
        </w:rPr>
        <w:t>Załącznik nr 8</w:t>
      </w:r>
    </w:p>
    <w:p w14:paraId="191D2C9C" w14:textId="452F4713" w:rsidR="00DE723B" w:rsidRPr="0090262B" w:rsidRDefault="00DE723B" w:rsidP="00DE723B">
      <w:pPr>
        <w:spacing w:after="0"/>
        <w:jc w:val="right"/>
        <w:rPr>
          <w:kern w:val="0"/>
          <w:sz w:val="20"/>
          <w:szCs w:val="20"/>
          <w14:ligatures w14:val="none"/>
        </w:rPr>
      </w:pPr>
      <w:r w:rsidRPr="0090262B">
        <w:rPr>
          <w:kern w:val="0"/>
          <w:sz w:val="20"/>
          <w:szCs w:val="20"/>
          <w14:ligatures w14:val="none"/>
        </w:rPr>
        <w:t xml:space="preserve">do Protokołu z </w:t>
      </w:r>
      <w:r w:rsidR="00931FEA">
        <w:rPr>
          <w:kern w:val="0"/>
          <w:sz w:val="20"/>
          <w:szCs w:val="20"/>
          <w14:ligatures w14:val="none"/>
        </w:rPr>
        <w:t>21</w:t>
      </w:r>
      <w:r w:rsidRPr="0090262B">
        <w:rPr>
          <w:kern w:val="0"/>
          <w:sz w:val="20"/>
          <w:szCs w:val="20"/>
          <w14:ligatures w14:val="none"/>
        </w:rPr>
        <w:t xml:space="preserve"> posiedzenia Polsko-Ukraińskiej Komisji do Spraw Wód Granicznych</w:t>
      </w:r>
    </w:p>
    <w:p w14:paraId="0F452907" w14:textId="496C3AA6" w:rsidR="00DE723B" w:rsidRPr="00DE723B" w:rsidRDefault="0090262B" w:rsidP="00DE723B">
      <w:pPr>
        <w:spacing w:after="0"/>
        <w:jc w:val="right"/>
        <w:rPr>
          <w:kern w:val="0"/>
          <w14:ligatures w14:val="none"/>
        </w:rPr>
      </w:pPr>
      <w:r w:rsidRPr="0090262B">
        <w:rPr>
          <w:kern w:val="0"/>
          <w:sz w:val="20"/>
          <w:szCs w:val="20"/>
          <w14:ligatures w14:val="none"/>
        </w:rPr>
        <w:t xml:space="preserve">online, </w:t>
      </w:r>
      <w:r w:rsidR="00DE723B" w:rsidRPr="0090262B">
        <w:rPr>
          <w:kern w:val="0"/>
          <w:sz w:val="20"/>
          <w:szCs w:val="20"/>
          <w14:ligatures w14:val="none"/>
        </w:rPr>
        <w:t>26-27 października 2023 r.</w:t>
      </w:r>
    </w:p>
    <w:p w14:paraId="223B64A6" w14:textId="77777777" w:rsidR="00DE723B" w:rsidRDefault="00DE723B" w:rsidP="00DE723B">
      <w:pPr>
        <w:rPr>
          <w:rFonts w:cstheme="minorHAnsi"/>
          <w:kern w:val="0"/>
          <w:sz w:val="24"/>
          <w:szCs w:val="24"/>
          <w14:ligatures w14:val="none"/>
        </w:rPr>
      </w:pPr>
    </w:p>
    <w:p w14:paraId="57F6872D" w14:textId="249C7B85" w:rsidR="00C13004" w:rsidRPr="00C13004" w:rsidRDefault="00C13004" w:rsidP="00C13004">
      <w:pPr>
        <w:jc w:val="center"/>
        <w:rPr>
          <w:rFonts w:cstheme="minorHAnsi"/>
          <w:color w:val="FF0000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>Współpraca Polsko – Ukraińskiej Grupy Roboczej ds. hydrometeorologii i hydrogeologii (HH)</w:t>
      </w:r>
    </w:p>
    <w:p w14:paraId="27ACB7F2" w14:textId="77777777" w:rsidR="00C13004" w:rsidRPr="00C13004" w:rsidRDefault="00C13004" w:rsidP="00C13004">
      <w:pPr>
        <w:jc w:val="center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C1300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Sprawozdanie </w:t>
      </w:r>
    </w:p>
    <w:p w14:paraId="4E2CB3B4" w14:textId="1D44819F" w:rsidR="00C13004" w:rsidRPr="008A16A5" w:rsidRDefault="00C13004" w:rsidP="00C13004">
      <w:pPr>
        <w:jc w:val="center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C1300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z pracy Grupy Roboczej (HH) za </w:t>
      </w:r>
      <w:r w:rsidR="008A16A5">
        <w:rPr>
          <w:rFonts w:cstheme="minorHAnsi"/>
          <w:b/>
          <w:bCs/>
          <w:kern w:val="0"/>
          <w:sz w:val="24"/>
          <w:szCs w:val="24"/>
          <w14:ligatures w14:val="none"/>
        </w:rPr>
        <w:t>2023 rok</w:t>
      </w:r>
    </w:p>
    <w:p w14:paraId="23F6E22D" w14:textId="77777777" w:rsidR="00C13004" w:rsidRPr="00C13004" w:rsidRDefault="00C13004" w:rsidP="00C13004">
      <w:pPr>
        <w:numPr>
          <w:ilvl w:val="0"/>
          <w:numId w:val="5"/>
        </w:numPr>
        <w:contextualSpacing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C13004">
        <w:rPr>
          <w:rFonts w:cstheme="minorHAnsi"/>
          <w:b/>
          <w:bCs/>
          <w:kern w:val="0"/>
          <w:sz w:val="24"/>
          <w:szCs w:val="24"/>
          <w14:ligatures w14:val="none"/>
        </w:rPr>
        <w:t>Praca Grupy (HH) przebiegła na podstawie:</w:t>
      </w:r>
    </w:p>
    <w:p w14:paraId="514F8D65" w14:textId="77777777" w:rsidR="00C13004" w:rsidRPr="00C13004" w:rsidRDefault="00C13004" w:rsidP="00C13004">
      <w:pPr>
        <w:ind w:left="1080"/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>- Regulaminu Grupy (HH),</w:t>
      </w:r>
    </w:p>
    <w:p w14:paraId="73F04C9B" w14:textId="77777777" w:rsidR="00C13004" w:rsidRPr="00C13004" w:rsidRDefault="00C13004" w:rsidP="00C13004">
      <w:pPr>
        <w:ind w:left="1080"/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>- zatwierdzonego przez Komisję planu pracy Grupy (HH).</w:t>
      </w:r>
    </w:p>
    <w:p w14:paraId="64B7CC3E" w14:textId="77777777" w:rsidR="00C13004" w:rsidRPr="00C13004" w:rsidRDefault="00C13004" w:rsidP="00C13004">
      <w:pPr>
        <w:ind w:left="1080"/>
        <w:contextualSpacing/>
        <w:rPr>
          <w:rFonts w:cstheme="minorHAnsi"/>
          <w:b/>
          <w:bCs/>
          <w:kern w:val="0"/>
          <w:sz w:val="24"/>
          <w:szCs w:val="24"/>
          <w14:ligatures w14:val="none"/>
        </w:rPr>
      </w:pPr>
    </w:p>
    <w:p w14:paraId="7A236320" w14:textId="77777777" w:rsidR="00C13004" w:rsidRPr="00C13004" w:rsidRDefault="00C13004" w:rsidP="00C13004">
      <w:pPr>
        <w:numPr>
          <w:ilvl w:val="0"/>
          <w:numId w:val="5"/>
        </w:numPr>
        <w:contextualSpacing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C13004">
        <w:rPr>
          <w:rFonts w:cstheme="minorHAnsi"/>
          <w:b/>
          <w:bCs/>
          <w:kern w:val="0"/>
          <w:sz w:val="24"/>
          <w:szCs w:val="24"/>
          <w14:ligatures w14:val="none"/>
        </w:rPr>
        <w:t>Realizacja zadań:</w:t>
      </w:r>
    </w:p>
    <w:p w14:paraId="3A9EC573" w14:textId="77777777" w:rsidR="00C13004" w:rsidRPr="00C13004" w:rsidRDefault="00C13004" w:rsidP="00C13004">
      <w:pPr>
        <w:ind w:left="1080"/>
        <w:contextualSpacing/>
        <w:rPr>
          <w:rFonts w:cstheme="minorHAnsi"/>
          <w:b/>
          <w:bCs/>
          <w:kern w:val="0"/>
          <w:sz w:val="24"/>
          <w:szCs w:val="24"/>
          <w14:ligatures w14:val="none"/>
        </w:rPr>
      </w:pPr>
    </w:p>
    <w:p w14:paraId="7809AC4F" w14:textId="51EE767F" w:rsidR="00C13004" w:rsidRPr="00C13004" w:rsidRDefault="00C13004" w:rsidP="00C13004">
      <w:pPr>
        <w:numPr>
          <w:ilvl w:val="0"/>
          <w:numId w:val="4"/>
        </w:numPr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 xml:space="preserve">Wymiana operacyjnych danych hydrologiczno-meteorologicznych pomiędzy stroną polską i  ukraińską przebiegła bez zmian. Wykaz danych przedstawia załącznik nr </w:t>
      </w:r>
      <w:r w:rsidR="00D470C5">
        <w:rPr>
          <w:rFonts w:cstheme="minorHAnsi"/>
          <w:kern w:val="0"/>
          <w:sz w:val="24"/>
          <w:szCs w:val="24"/>
          <w14:ligatures w14:val="none"/>
        </w:rPr>
        <w:t>8a</w:t>
      </w:r>
      <w:r w:rsidRPr="00C13004">
        <w:rPr>
          <w:rFonts w:cstheme="minorHAnsi"/>
          <w:kern w:val="0"/>
          <w:sz w:val="24"/>
          <w:szCs w:val="24"/>
          <w14:ligatures w14:val="none"/>
        </w:rPr>
        <w:t>.</w:t>
      </w:r>
    </w:p>
    <w:p w14:paraId="2624433E" w14:textId="38CECD49" w:rsidR="00C13004" w:rsidRPr="00C13004" w:rsidRDefault="00C13004" w:rsidP="00C13004">
      <w:pPr>
        <w:numPr>
          <w:ilvl w:val="0"/>
          <w:numId w:val="4"/>
        </w:numPr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bCs/>
          <w:kern w:val="0"/>
          <w:sz w:val="24"/>
          <w:szCs w:val="24"/>
          <w14:ligatures w14:val="none"/>
        </w:rPr>
        <w:t xml:space="preserve">Wymiana danych pomiarowo-obserwacyjnych potrzebna do opracowania bilansu wodnego przebiegła zgodnie z planem. Zarówno strona ukraińska jak i polska przekazywały dane zgodnie z ustalonymi terminami, w okresach kwartalnych. Wymianę danych przedstawia załącznik nr </w:t>
      </w:r>
      <w:r w:rsidR="00D470C5">
        <w:rPr>
          <w:rFonts w:cstheme="minorHAnsi"/>
          <w:bCs/>
          <w:kern w:val="0"/>
          <w:sz w:val="24"/>
          <w:szCs w:val="24"/>
          <w14:ligatures w14:val="none"/>
        </w:rPr>
        <w:t>8b</w:t>
      </w:r>
      <w:r w:rsidRPr="00C13004">
        <w:rPr>
          <w:rFonts w:cstheme="minorHAnsi"/>
          <w:bCs/>
          <w:kern w:val="0"/>
          <w:sz w:val="24"/>
          <w:szCs w:val="24"/>
          <w14:ligatures w14:val="none"/>
        </w:rPr>
        <w:t>.</w:t>
      </w:r>
    </w:p>
    <w:p w14:paraId="583474C5" w14:textId="3B56A6C1" w:rsidR="00C13004" w:rsidRPr="00C13004" w:rsidRDefault="00C13004" w:rsidP="00C13004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C1300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Obliczono stany i przepływy charakterystyczne z roku 2022 ze stacji wodowskazowych zlokalizowanych na granicznym odcinku Bugu i podano w tabeli w porównaniu z charakterystykami z okresu wieloletniego zgodnie z załącznikiem nr </w:t>
      </w:r>
      <w:r w:rsidR="00D470C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8b</w:t>
      </w:r>
      <w:r w:rsidRPr="00C1300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.</w:t>
      </w:r>
    </w:p>
    <w:p w14:paraId="6F707BD6" w14:textId="3EFAE7C3" w:rsidR="00C13004" w:rsidRPr="00C13004" w:rsidRDefault="00C13004" w:rsidP="00C13004">
      <w:pPr>
        <w:numPr>
          <w:ilvl w:val="0"/>
          <w:numId w:val="4"/>
        </w:numPr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bCs/>
          <w:kern w:val="0"/>
          <w:sz w:val="24"/>
          <w:szCs w:val="24"/>
          <w14:ligatures w14:val="none"/>
        </w:rPr>
        <w:t xml:space="preserve">Strona polska wykonała pomiary hydrometryczne na Bugu w profilach pomiarowych Kryłów, Strzyżów i Dorohusk zgodnie z zatwierdzonym przez Komisję planem pomiarów z 2022 r. Zestawienie pomiarów hydrometrycznych wykonanych w okresie od grudnia 2022 r. do </w:t>
      </w:r>
      <w:r w:rsidR="00FA51CC">
        <w:rPr>
          <w:rFonts w:cstheme="minorHAnsi"/>
          <w:bCs/>
          <w:kern w:val="0"/>
          <w:sz w:val="24"/>
          <w:szCs w:val="24"/>
          <w14:ligatures w14:val="none"/>
        </w:rPr>
        <w:t>września</w:t>
      </w:r>
      <w:r w:rsidRPr="00C13004">
        <w:rPr>
          <w:rFonts w:cstheme="minorHAnsi"/>
          <w:bCs/>
          <w:kern w:val="0"/>
          <w:sz w:val="24"/>
          <w:szCs w:val="24"/>
          <w14:ligatures w14:val="none"/>
        </w:rPr>
        <w:t xml:space="preserve"> 2023 r. przedstawia załącznik nr </w:t>
      </w:r>
      <w:r w:rsidR="00D470C5">
        <w:rPr>
          <w:rFonts w:cstheme="minorHAnsi"/>
          <w:bCs/>
          <w:kern w:val="0"/>
          <w:sz w:val="24"/>
          <w:szCs w:val="24"/>
          <w14:ligatures w14:val="none"/>
        </w:rPr>
        <w:t>8d</w:t>
      </w:r>
      <w:r w:rsidRPr="00C13004">
        <w:rPr>
          <w:rFonts w:cstheme="minorHAnsi"/>
          <w:bCs/>
          <w:kern w:val="0"/>
          <w:sz w:val="24"/>
          <w:szCs w:val="24"/>
          <w14:ligatures w14:val="none"/>
        </w:rPr>
        <w:t>.</w:t>
      </w:r>
    </w:p>
    <w:p w14:paraId="494BAB84" w14:textId="77777777" w:rsidR="00C13004" w:rsidRPr="00B4787B" w:rsidRDefault="00C13004" w:rsidP="00C13004">
      <w:pPr>
        <w:numPr>
          <w:ilvl w:val="0"/>
          <w:numId w:val="4"/>
        </w:numPr>
        <w:spacing w:line="256" w:lineRule="auto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bCs/>
          <w:kern w:val="0"/>
          <w:sz w:val="24"/>
          <w:szCs w:val="24"/>
          <w14:ligatures w14:val="none"/>
        </w:rPr>
        <w:t xml:space="preserve">Zgodnie z przyjętym planem pracy na rok 2024, a w nim planem pomiarów strona polska deklaruje, że będzie kontynuować pomiary hydrometryczne na Bugu w profilach pomiarowych Kryłów, Strzyżów i Dorohusk. </w:t>
      </w:r>
    </w:p>
    <w:p w14:paraId="76FFBAA5" w14:textId="2188EF8D" w:rsidR="00C13004" w:rsidRPr="00B4787B" w:rsidRDefault="00C13004" w:rsidP="00B4787B">
      <w:pPr>
        <w:numPr>
          <w:ilvl w:val="0"/>
          <w:numId w:val="4"/>
        </w:numPr>
        <w:spacing w:line="256" w:lineRule="auto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B4787B">
        <w:rPr>
          <w:rFonts w:cstheme="minorHAnsi"/>
          <w:sz w:val="24"/>
          <w:szCs w:val="24"/>
        </w:rPr>
        <w:t xml:space="preserve">Ze względu na trudną sytuację finansową oraz trudnościami, które są spowodowane rosyjską inwazją na Ukrainę, w roku 2023 strona polska nie wykonała wspólnych ze stroną ukraińską pomiarów hydrometrycznych i przekroi geodezyjnych. Jednak jeśli sytuacja ulegnie poprawie, strona polska </w:t>
      </w:r>
      <w:r w:rsidRPr="00B4787B">
        <w:rPr>
          <w:rFonts w:cstheme="minorHAnsi"/>
          <w:bCs/>
          <w:sz w:val="24"/>
          <w:szCs w:val="24"/>
        </w:rPr>
        <w:t xml:space="preserve">postuluje wykonanie wspólnych pomiarów hydrometrycznych w 2024 roku w profilach: </w:t>
      </w:r>
      <w:r w:rsidR="00C56585" w:rsidRPr="00C56585">
        <w:rPr>
          <w:rFonts w:cstheme="minorHAnsi"/>
          <w:bCs/>
          <w:sz w:val="24"/>
          <w:szCs w:val="24"/>
        </w:rPr>
        <w:t xml:space="preserve">Litowiż </w:t>
      </w:r>
      <w:r w:rsidRPr="00B4787B">
        <w:rPr>
          <w:rFonts w:cstheme="minorHAnsi"/>
          <w:bCs/>
          <w:sz w:val="24"/>
          <w:szCs w:val="24"/>
        </w:rPr>
        <w:t xml:space="preserve">i Kryłów </w:t>
      </w:r>
      <w:r w:rsidR="00D470C5" w:rsidRPr="00B4787B">
        <w:rPr>
          <w:rFonts w:cstheme="minorHAnsi"/>
          <w:sz w:val="24"/>
          <w:szCs w:val="24"/>
        </w:rPr>
        <w:t>zgodnie z  planami pracy grupy na rok 2024.</w:t>
      </w:r>
    </w:p>
    <w:p w14:paraId="4BA84806" w14:textId="4AE617B3" w:rsidR="00C13004" w:rsidRPr="00C13004" w:rsidRDefault="00C13004" w:rsidP="00C13004">
      <w:pPr>
        <w:numPr>
          <w:ilvl w:val="0"/>
          <w:numId w:val="4"/>
        </w:numPr>
        <w:spacing w:line="256" w:lineRule="auto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 xml:space="preserve">21.04.2023 r. odbyło się wspólne spotkanie online polsko-ukraińskich Grup  Roboczych (HH). Celem spotkania było omówienie postępu prac, wspólnej wymiany danych, doświadczeń i napotkanych ew. problemach w wykonywanych pracach oraz wspólnych uzgodnień w ramach współpracy Polsko-Ukraińskiej Grup Roboczych HH. </w:t>
      </w:r>
    </w:p>
    <w:p w14:paraId="1255EBDF" w14:textId="2F0B1156" w:rsidR="00B4787B" w:rsidRDefault="00C13004" w:rsidP="00B4787B">
      <w:pPr>
        <w:pStyle w:val="Akapitzlist"/>
        <w:numPr>
          <w:ilvl w:val="0"/>
          <w:numId w:val="4"/>
        </w:numPr>
        <w:spacing w:line="256" w:lineRule="auto"/>
        <w:jc w:val="both"/>
        <w:rPr>
          <w:rFonts w:cstheme="minorHAnsi"/>
          <w:sz w:val="24"/>
          <w:szCs w:val="24"/>
        </w:rPr>
      </w:pPr>
      <w:r w:rsidRPr="00C13004">
        <w:rPr>
          <w:rFonts w:cstheme="minorHAnsi"/>
          <w:sz w:val="24"/>
          <w:szCs w:val="24"/>
        </w:rPr>
        <w:t xml:space="preserve">Strona polska proponuje wspólne spotkanie (prawdopodobnie online) ze specjalistami na II kwartał 2024 r. w celu uzgodnienia codziennych przepływów rzeki Bug w profilach </w:t>
      </w:r>
      <w:r w:rsidR="00C56585" w:rsidRPr="00C56585">
        <w:rPr>
          <w:rFonts w:cstheme="minorHAnsi"/>
          <w:sz w:val="24"/>
          <w:szCs w:val="24"/>
        </w:rPr>
        <w:t xml:space="preserve">Litowiż </w:t>
      </w:r>
      <w:r w:rsidRPr="00C13004">
        <w:rPr>
          <w:rFonts w:cstheme="minorHAnsi"/>
          <w:sz w:val="24"/>
          <w:szCs w:val="24"/>
        </w:rPr>
        <w:t xml:space="preserve">i Kryłów </w:t>
      </w:r>
      <w:r w:rsidR="00AD1055" w:rsidRPr="00AD1055">
        <w:rPr>
          <w:rFonts w:cstheme="minorHAnsi"/>
          <w:sz w:val="24"/>
          <w:szCs w:val="24"/>
        </w:rPr>
        <w:t>zgodnie z  planami pracy grupy na rok 2024.</w:t>
      </w:r>
    </w:p>
    <w:p w14:paraId="54A9E6F0" w14:textId="410FB314" w:rsidR="00C13004" w:rsidRPr="00B4787B" w:rsidRDefault="00C13004" w:rsidP="00B4787B">
      <w:pPr>
        <w:pStyle w:val="Akapitzlist"/>
        <w:numPr>
          <w:ilvl w:val="0"/>
          <w:numId w:val="4"/>
        </w:numPr>
        <w:spacing w:line="256" w:lineRule="auto"/>
        <w:jc w:val="both"/>
        <w:rPr>
          <w:rFonts w:cstheme="minorHAnsi"/>
          <w:sz w:val="24"/>
          <w:szCs w:val="24"/>
        </w:rPr>
      </w:pPr>
      <w:r w:rsidRPr="00B4787B">
        <w:rPr>
          <w:rFonts w:cstheme="minorHAnsi"/>
          <w:sz w:val="24"/>
          <w:szCs w:val="24"/>
        </w:rPr>
        <w:lastRenderedPageBreak/>
        <w:t xml:space="preserve">Prowadzony przez Państwową Służbę Hydrologiczną (PSH) monitoring stanu chemicznego i ilościowego przygranicznych jednolitych części wód podziemnych (JCWPd)  przebiegał zgodnie z planem. Ocenę stanu chemicznego i ilościowego przygranicznych JCWPd przedstawia załącznik nr </w:t>
      </w:r>
      <w:r w:rsidR="00AD1055" w:rsidRPr="00B4787B">
        <w:rPr>
          <w:rFonts w:cstheme="minorHAnsi"/>
          <w:sz w:val="24"/>
          <w:szCs w:val="24"/>
        </w:rPr>
        <w:t>8</w:t>
      </w:r>
      <w:r w:rsidR="00570517" w:rsidRPr="00B4787B">
        <w:rPr>
          <w:rFonts w:cstheme="minorHAnsi"/>
          <w:sz w:val="24"/>
          <w:szCs w:val="24"/>
        </w:rPr>
        <w:t>e</w:t>
      </w:r>
      <w:r w:rsidRPr="00B4787B">
        <w:rPr>
          <w:rFonts w:cstheme="minorHAnsi"/>
          <w:sz w:val="24"/>
          <w:szCs w:val="24"/>
        </w:rPr>
        <w:t>.</w:t>
      </w:r>
    </w:p>
    <w:p w14:paraId="150D652C" w14:textId="77777777" w:rsidR="00C13004" w:rsidRPr="00C13004" w:rsidRDefault="00C13004" w:rsidP="00C13004">
      <w:pPr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3DEF169C" w14:textId="77777777" w:rsidR="00C13004" w:rsidRPr="00C13004" w:rsidRDefault="00C13004" w:rsidP="00C13004">
      <w:pPr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18433F68" w14:textId="339DF351" w:rsidR="00C13004" w:rsidRPr="00C13004" w:rsidRDefault="00C13004" w:rsidP="00C13004">
      <w:pPr>
        <w:jc w:val="right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 xml:space="preserve">Załącznik nr </w:t>
      </w:r>
      <w:r w:rsidR="00C5425F">
        <w:rPr>
          <w:rFonts w:cstheme="minorHAnsi"/>
          <w:kern w:val="0"/>
          <w:sz w:val="24"/>
          <w:szCs w:val="24"/>
          <w14:ligatures w14:val="none"/>
        </w:rPr>
        <w:t>8a</w:t>
      </w:r>
    </w:p>
    <w:p w14:paraId="66E43F5D" w14:textId="77777777" w:rsidR="00C13004" w:rsidRPr="00C13004" w:rsidRDefault="00C13004" w:rsidP="00C13004">
      <w:pPr>
        <w:jc w:val="center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C13004">
        <w:rPr>
          <w:rFonts w:cstheme="minorHAnsi"/>
          <w:b/>
          <w:bCs/>
          <w:kern w:val="0"/>
          <w:sz w:val="24"/>
          <w:szCs w:val="24"/>
          <w14:ligatures w14:val="none"/>
        </w:rPr>
        <w:t>Wymiana danych hydrologiczno-meteorologicznych pomiędzy Polską i Ukrainą</w:t>
      </w:r>
    </w:p>
    <w:p w14:paraId="5D5FB0AB" w14:textId="77777777" w:rsidR="00C13004" w:rsidRPr="00C13004" w:rsidRDefault="00C13004" w:rsidP="00C13004">
      <w:pPr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  <w:bookmarkStart w:id="1" w:name="_Hlk66269683"/>
      <w:r w:rsidRPr="00C13004">
        <w:rPr>
          <w:rFonts w:cstheme="minorHAnsi"/>
          <w:b/>
          <w:bCs/>
          <w:kern w:val="0"/>
          <w:sz w:val="24"/>
          <w:szCs w:val="24"/>
          <w14:ligatures w14:val="none"/>
        </w:rPr>
        <w:t>PRZEKAZYWANE przez stronę polską:</w:t>
      </w:r>
    </w:p>
    <w:p w14:paraId="3B0980D0" w14:textId="77777777" w:rsidR="00C13004" w:rsidRPr="00C13004" w:rsidRDefault="00C13004" w:rsidP="00C13004">
      <w:pPr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  <w:bookmarkStart w:id="2" w:name="_Hlk66343235"/>
      <w:bookmarkEnd w:id="1"/>
      <w:r w:rsidRPr="00C13004">
        <w:rPr>
          <w:rFonts w:cstheme="minorHAnsi"/>
          <w:b/>
          <w:bCs/>
          <w:kern w:val="0"/>
          <w:sz w:val="24"/>
          <w:szCs w:val="24"/>
          <w14:ligatures w14:val="none"/>
        </w:rPr>
        <w:t>- Operacyjne:</w:t>
      </w:r>
    </w:p>
    <w:bookmarkEnd w:id="2"/>
    <w:p w14:paraId="769F8C97" w14:textId="77777777" w:rsidR="00C13004" w:rsidRPr="00C13004" w:rsidRDefault="00C13004" w:rsidP="00C13004">
      <w:pPr>
        <w:numPr>
          <w:ilvl w:val="0"/>
          <w:numId w:val="3"/>
        </w:numPr>
        <w:ind w:left="357" w:hanging="357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>Przez Biuro Prognoz Hydrologicznych (BPH) w Krakowie na ustalone adresy e-mailowe za pomocą poczty elektronicznej</w:t>
      </w:r>
      <w:r w:rsidRPr="00C13004">
        <w:rPr>
          <w:rFonts w:cstheme="minorHAnsi"/>
          <w:color w:val="4472C4" w:themeColor="accent1"/>
          <w:kern w:val="0"/>
          <w:sz w:val="24"/>
          <w:szCs w:val="24"/>
          <w14:ligatures w14:val="none"/>
        </w:rPr>
        <w:t xml:space="preserve"> - </w:t>
      </w:r>
      <w:r w:rsidRPr="00C13004">
        <w:rPr>
          <w:rFonts w:cstheme="minorHAnsi"/>
          <w:kern w:val="0"/>
          <w:sz w:val="24"/>
          <w:szCs w:val="24"/>
          <w14:ligatures w14:val="none"/>
        </w:rPr>
        <w:t>codziennie</w:t>
      </w:r>
    </w:p>
    <w:p w14:paraId="61E185AC" w14:textId="77777777" w:rsidR="00C13004" w:rsidRPr="00C13004" w:rsidRDefault="00C13004" w:rsidP="00C13004">
      <w:pPr>
        <w:numPr>
          <w:ilvl w:val="0"/>
          <w:numId w:val="1"/>
        </w:numPr>
        <w:contextualSpacing/>
        <w:jc w:val="both"/>
        <w:rPr>
          <w:rFonts w:cstheme="minorHAnsi"/>
          <w:strike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 xml:space="preserve">Stacja Krościenko na Strwiążu – informacja odnośnie stanów umownych: stan ostrzegawczy, alarmowy; operacyjny stan wody z godz. 06 UTC, operacyjny przepływ z godz. 06 UTC, kod oraz procent zjawiska lodowego oraz komunikat powodziowy w przypadku odnotowanych przekroczeń na stacji. </w:t>
      </w:r>
    </w:p>
    <w:p w14:paraId="23D20B67" w14:textId="77777777" w:rsidR="00C13004" w:rsidRPr="00C13004" w:rsidRDefault="00C13004" w:rsidP="00C13004">
      <w:pPr>
        <w:numPr>
          <w:ilvl w:val="0"/>
          <w:numId w:val="1"/>
        </w:numPr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>Stacja Brzegi Dolne – dobowa suma opadów;</w:t>
      </w:r>
    </w:p>
    <w:p w14:paraId="4C0C21D2" w14:textId="77777777" w:rsidR="00C13004" w:rsidRPr="00C13004" w:rsidRDefault="00C13004" w:rsidP="00C13004">
      <w:pPr>
        <w:ind w:left="720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087A3FFF" w14:textId="77777777" w:rsidR="00C13004" w:rsidRPr="00C13004" w:rsidRDefault="00C13004" w:rsidP="00C13004">
      <w:pPr>
        <w:numPr>
          <w:ilvl w:val="0"/>
          <w:numId w:val="3"/>
        </w:numPr>
        <w:ind w:left="357" w:hanging="357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bookmarkStart w:id="3" w:name="_Hlk66341569"/>
      <w:r w:rsidRPr="00C13004">
        <w:rPr>
          <w:rFonts w:cstheme="minorHAnsi"/>
          <w:kern w:val="0"/>
          <w:sz w:val="24"/>
          <w:szCs w:val="24"/>
          <w14:ligatures w14:val="none"/>
        </w:rPr>
        <w:t>Przez BPH na ustalone adresy e-mailowe za pomocą poczty elektronicznej - co 5 dni</w:t>
      </w:r>
    </w:p>
    <w:p w14:paraId="54F5D0C8" w14:textId="77777777" w:rsidR="00C13004" w:rsidRPr="00C13004" w:rsidRDefault="00C13004" w:rsidP="00C13004">
      <w:pPr>
        <w:numPr>
          <w:ilvl w:val="0"/>
          <w:numId w:val="2"/>
        </w:numPr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>Stacja Kryłów na Bugu – operacyjny stan wody, operacyjny przepływ, zjawiska lodowe</w:t>
      </w:r>
    </w:p>
    <w:p w14:paraId="75577CDE" w14:textId="77777777" w:rsidR="00C13004" w:rsidRPr="00C13004" w:rsidRDefault="00C13004" w:rsidP="00C13004">
      <w:pPr>
        <w:numPr>
          <w:ilvl w:val="0"/>
          <w:numId w:val="2"/>
        </w:numPr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>Stacja Strzyżów na Bugu – operacyjny stan wody, operacyjny przepływ, zjawiska lodowe.</w:t>
      </w:r>
      <w:bookmarkEnd w:id="3"/>
    </w:p>
    <w:p w14:paraId="385E4649" w14:textId="77777777" w:rsidR="00C13004" w:rsidRPr="00C13004" w:rsidRDefault="00C13004" w:rsidP="00C13004">
      <w:pPr>
        <w:ind w:left="720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13BB3F41" w14:textId="77777777" w:rsidR="00C13004" w:rsidRPr="00C13004" w:rsidRDefault="00C13004" w:rsidP="00C13004">
      <w:pPr>
        <w:numPr>
          <w:ilvl w:val="0"/>
          <w:numId w:val="3"/>
        </w:numPr>
        <w:ind w:left="357" w:hanging="357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>Przez BPH na ustalone adresy e-mailowe za pomocą poczty elektronicznej – codziennie dla zlewni: Bug (strona ukraińska), Bug i Ług (strona polska i ukraińska), Bug lewy po Włodawę, Muchawiec i Leśna – prognoza temperatury powietrza oraz opadu z modelu COSMO z godz. 06 00 UTC na 72 godziny</w:t>
      </w:r>
    </w:p>
    <w:p w14:paraId="11766733" w14:textId="77777777" w:rsidR="00C13004" w:rsidRPr="00C13004" w:rsidRDefault="00C13004" w:rsidP="00C13004">
      <w:pPr>
        <w:ind w:left="720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7CF105A9" w14:textId="77777777" w:rsidR="004C64A2" w:rsidRPr="00FB0A2D" w:rsidRDefault="004C64A2" w:rsidP="004C64A2">
      <w:pPr>
        <w:pStyle w:val="Akapitzlist"/>
        <w:numPr>
          <w:ilvl w:val="0"/>
          <w:numId w:val="3"/>
        </w:numPr>
        <w:jc w:val="both"/>
        <w:rPr>
          <w:rFonts w:cstheme="minorHAnsi"/>
          <w:color w:val="000000" w:themeColor="text1"/>
          <w:sz w:val="24"/>
          <w:szCs w:val="24"/>
        </w:rPr>
      </w:pPr>
      <w:r w:rsidRPr="002761E5">
        <w:rPr>
          <w:rFonts w:cstheme="minorHAnsi"/>
          <w:sz w:val="24"/>
          <w:szCs w:val="24"/>
        </w:rPr>
        <w:t xml:space="preserve">BPH </w:t>
      </w:r>
      <w:r w:rsidRPr="00096BBE">
        <w:rPr>
          <w:rFonts w:cstheme="minorHAnsi"/>
          <w:sz w:val="24"/>
          <w:szCs w:val="24"/>
        </w:rPr>
        <w:t>dodatkowo informuję, iż w okresie 19-21 lutego 2023 roku, na stacji Krościenko Strwiąż na Strwiążu odnotowano przekroczenie stanu ostrzegawczego, w związku z tym komunikaty stanu wody z informacją o przekroczeniu były w tym okresie przez stronę polską przekazywane</w:t>
      </w:r>
      <w:r w:rsidRPr="005A4B01">
        <w:rPr>
          <w:rFonts w:cstheme="minorHAnsi"/>
          <w:color w:val="000000" w:themeColor="text1"/>
          <w:sz w:val="24"/>
          <w:szCs w:val="24"/>
        </w:rPr>
        <w:t>.</w:t>
      </w:r>
      <w:r w:rsidRPr="00FB0A2D">
        <w:rPr>
          <w:rFonts w:cstheme="minorHAnsi"/>
          <w:color w:val="000000" w:themeColor="text1"/>
          <w:sz w:val="24"/>
          <w:szCs w:val="24"/>
        </w:rPr>
        <w:t xml:space="preserve"> Od końca czerwca do </w:t>
      </w:r>
      <w:r>
        <w:rPr>
          <w:rFonts w:cstheme="minorHAnsi"/>
          <w:color w:val="000000" w:themeColor="text1"/>
          <w:sz w:val="24"/>
          <w:szCs w:val="24"/>
        </w:rPr>
        <w:t>dnia 26.09.2023 r.</w:t>
      </w:r>
      <w:r w:rsidRPr="00FB0A2D">
        <w:rPr>
          <w:rFonts w:cstheme="minorHAnsi"/>
          <w:color w:val="000000" w:themeColor="text1"/>
          <w:sz w:val="24"/>
          <w:szCs w:val="24"/>
        </w:rPr>
        <w:t xml:space="preserve"> strona ukraińska nie otrzym</w:t>
      </w:r>
      <w:r>
        <w:rPr>
          <w:rFonts w:cstheme="minorHAnsi"/>
          <w:color w:val="000000" w:themeColor="text1"/>
          <w:sz w:val="24"/>
          <w:szCs w:val="24"/>
        </w:rPr>
        <w:t>ywała</w:t>
      </w:r>
      <w:r w:rsidRPr="00FB0A2D">
        <w:rPr>
          <w:rFonts w:cstheme="minorHAnsi"/>
          <w:color w:val="000000" w:themeColor="text1"/>
          <w:sz w:val="24"/>
          <w:szCs w:val="24"/>
        </w:rPr>
        <w:t xml:space="preserve"> informacji o stanie wody dla stacji Krościenko Strwiąż z powodu</w:t>
      </w:r>
      <w:r>
        <w:rPr>
          <w:rFonts w:cstheme="minorHAnsi"/>
          <w:color w:val="000000" w:themeColor="text1"/>
          <w:sz w:val="24"/>
          <w:szCs w:val="24"/>
        </w:rPr>
        <w:t xml:space="preserve"> braku danych</w:t>
      </w:r>
      <w:r w:rsidRPr="00FB0A2D">
        <w:rPr>
          <w:rFonts w:cstheme="minorHAnsi"/>
          <w:color w:val="000000" w:themeColor="text1"/>
          <w:sz w:val="24"/>
          <w:szCs w:val="24"/>
        </w:rPr>
        <w:t xml:space="preserve">. </w:t>
      </w:r>
      <w:r>
        <w:rPr>
          <w:rFonts w:cstheme="minorHAnsi"/>
          <w:color w:val="000000" w:themeColor="text1"/>
          <w:sz w:val="24"/>
          <w:szCs w:val="24"/>
        </w:rPr>
        <w:t xml:space="preserve">Aktualnie od 27.09.2023 r. została przywrócona ciągłość wymiany danych </w:t>
      </w:r>
      <w:r w:rsidRPr="00FB0A2D">
        <w:rPr>
          <w:rFonts w:cstheme="minorHAnsi"/>
          <w:color w:val="000000" w:themeColor="text1"/>
          <w:sz w:val="24"/>
          <w:szCs w:val="24"/>
        </w:rPr>
        <w:t>dotycząc</w:t>
      </w:r>
      <w:r>
        <w:rPr>
          <w:rFonts w:cstheme="minorHAnsi"/>
          <w:color w:val="000000" w:themeColor="text1"/>
          <w:sz w:val="24"/>
          <w:szCs w:val="24"/>
        </w:rPr>
        <w:t xml:space="preserve">ych </w:t>
      </w:r>
      <w:r w:rsidRPr="00FB0A2D">
        <w:rPr>
          <w:rFonts w:cstheme="minorHAnsi"/>
          <w:color w:val="000000" w:themeColor="text1"/>
          <w:sz w:val="24"/>
          <w:szCs w:val="24"/>
        </w:rPr>
        <w:t xml:space="preserve">stacji Krościenko Strwiąż. </w:t>
      </w:r>
    </w:p>
    <w:p w14:paraId="701E080D" w14:textId="77777777" w:rsidR="00C13004" w:rsidRDefault="00C13004" w:rsidP="00C13004">
      <w:pPr>
        <w:jc w:val="both"/>
        <w:rPr>
          <w:rFonts w:cstheme="minorHAnsi"/>
          <w:color w:val="FF0000"/>
          <w:kern w:val="0"/>
          <w:sz w:val="24"/>
          <w:szCs w:val="24"/>
          <w14:ligatures w14:val="none"/>
        </w:rPr>
      </w:pPr>
    </w:p>
    <w:p w14:paraId="682D837B" w14:textId="77777777" w:rsidR="008A16A5" w:rsidRDefault="008A16A5" w:rsidP="00C13004">
      <w:pPr>
        <w:jc w:val="both"/>
        <w:rPr>
          <w:rFonts w:cstheme="minorHAnsi"/>
          <w:color w:val="FF0000"/>
          <w:kern w:val="0"/>
          <w:sz w:val="24"/>
          <w:szCs w:val="24"/>
          <w14:ligatures w14:val="none"/>
        </w:rPr>
      </w:pPr>
    </w:p>
    <w:p w14:paraId="3519F3E7" w14:textId="77777777" w:rsidR="008A16A5" w:rsidRPr="001E56EA" w:rsidRDefault="008A16A5" w:rsidP="00C13004">
      <w:pPr>
        <w:jc w:val="both"/>
        <w:rPr>
          <w:rFonts w:cstheme="minorHAnsi"/>
          <w:color w:val="FF0000"/>
          <w:kern w:val="0"/>
          <w:sz w:val="24"/>
          <w:szCs w:val="24"/>
          <w14:ligatures w14:val="none"/>
        </w:rPr>
      </w:pPr>
    </w:p>
    <w:p w14:paraId="4B27BBC1" w14:textId="77777777" w:rsidR="00C13004" w:rsidRPr="00C13004" w:rsidRDefault="00C13004" w:rsidP="00C13004">
      <w:pPr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C13004">
        <w:rPr>
          <w:rFonts w:cstheme="minorHAnsi"/>
          <w:b/>
          <w:bCs/>
          <w:kern w:val="0"/>
          <w:sz w:val="24"/>
          <w:szCs w:val="24"/>
          <w14:ligatures w14:val="none"/>
        </w:rPr>
        <w:t>PRZEKAZYWANE przez stronę ukraińską:</w:t>
      </w:r>
    </w:p>
    <w:p w14:paraId="4E5ABDA5" w14:textId="77777777" w:rsidR="00C13004" w:rsidRPr="00C13004" w:rsidRDefault="00C13004" w:rsidP="00C13004">
      <w:pPr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C13004">
        <w:rPr>
          <w:rFonts w:cstheme="minorHAnsi"/>
          <w:b/>
          <w:bCs/>
          <w:kern w:val="0"/>
          <w:sz w:val="24"/>
          <w:szCs w:val="24"/>
          <w14:ligatures w14:val="none"/>
        </w:rPr>
        <w:t>- Operacyjne:</w:t>
      </w:r>
    </w:p>
    <w:p w14:paraId="0A2A3750" w14:textId="77777777" w:rsidR="00C13004" w:rsidRPr="00C13004" w:rsidRDefault="00C13004" w:rsidP="00C13004">
      <w:pPr>
        <w:numPr>
          <w:ilvl w:val="0"/>
          <w:numId w:val="3"/>
        </w:numPr>
        <w:ind w:left="357" w:hanging="357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>Zespoły operacyjne BPH otrzymują na ustalone adresy e-mailowe pocztą elektroniczną dane hydrologiczno-meteorologiczne – codziennie</w:t>
      </w:r>
    </w:p>
    <w:tbl>
      <w:tblPr>
        <w:tblpPr w:leftFromText="141" w:rightFromText="141" w:vertAnchor="text" w:horzAnchor="margin" w:tblpXSpec="center" w:tblpY="237"/>
        <w:tblW w:w="11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992"/>
        <w:gridCol w:w="1417"/>
        <w:gridCol w:w="709"/>
        <w:gridCol w:w="992"/>
        <w:gridCol w:w="709"/>
        <w:gridCol w:w="1011"/>
        <w:gridCol w:w="850"/>
        <w:gridCol w:w="851"/>
        <w:gridCol w:w="992"/>
        <w:gridCol w:w="1134"/>
        <w:gridCol w:w="1134"/>
        <w:gridCol w:w="7"/>
      </w:tblGrid>
      <w:tr w:rsidR="00C13004" w:rsidRPr="00C13004" w14:paraId="5652AC80" w14:textId="77777777" w:rsidTr="00A47BAA">
        <w:trPr>
          <w:cantSplit/>
        </w:trPr>
        <w:tc>
          <w:tcPr>
            <w:tcW w:w="421" w:type="dxa"/>
            <w:vMerge w:val="restart"/>
            <w:tcBorders>
              <w:top w:val="single" w:sz="4" w:space="0" w:color="auto"/>
            </w:tcBorders>
            <w:vAlign w:val="center"/>
          </w:tcPr>
          <w:p w14:paraId="1098BFC6" w14:textId="77777777" w:rsidR="00C13004" w:rsidRPr="00C13004" w:rsidRDefault="00C13004" w:rsidP="00C13004">
            <w:pPr>
              <w:keepNext/>
              <w:spacing w:after="0" w:line="240" w:lineRule="auto"/>
              <w:jc w:val="center"/>
              <w:outlineLvl w:val="0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4F01BBE3" w14:textId="77777777" w:rsidR="00C13004" w:rsidRPr="00C13004" w:rsidRDefault="00C13004" w:rsidP="00C13004">
            <w:pPr>
              <w:keepNext/>
              <w:spacing w:after="0" w:line="240" w:lineRule="auto"/>
              <w:jc w:val="center"/>
              <w:outlineLvl w:val="0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rzeka/</w:t>
            </w:r>
          </w:p>
          <w:p w14:paraId="1091CCB5" w14:textId="77777777" w:rsidR="00C13004" w:rsidRPr="00C13004" w:rsidRDefault="00C13004" w:rsidP="00C13004">
            <w:pPr>
              <w:keepNext/>
              <w:spacing w:after="0" w:line="240" w:lineRule="auto"/>
              <w:jc w:val="center"/>
              <w:outlineLvl w:val="0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dorzecze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vAlign w:val="center"/>
          </w:tcPr>
          <w:p w14:paraId="4466FC0B" w14:textId="77777777" w:rsidR="00C13004" w:rsidRPr="00C13004" w:rsidRDefault="00C13004" w:rsidP="00C13004">
            <w:pPr>
              <w:keepNext/>
              <w:spacing w:after="0" w:line="240" w:lineRule="auto"/>
              <w:jc w:val="center"/>
              <w:outlineLvl w:val="0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stacja</w:t>
            </w:r>
          </w:p>
        </w:tc>
        <w:tc>
          <w:tcPr>
            <w:tcW w:w="7680" w:type="dxa"/>
            <w:gridSpan w:val="9"/>
            <w:tcBorders>
              <w:top w:val="single" w:sz="4" w:space="0" w:color="auto"/>
            </w:tcBorders>
            <w:vAlign w:val="center"/>
          </w:tcPr>
          <w:p w14:paraId="3DE005FE" w14:textId="77777777" w:rsidR="00C13004" w:rsidRPr="00C13004" w:rsidRDefault="00C13004" w:rsidP="00C13004">
            <w:pPr>
              <w:keepNext/>
              <w:spacing w:after="0" w:line="240" w:lineRule="auto"/>
              <w:jc w:val="center"/>
              <w:outlineLvl w:val="0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rodzaj informacji przekazywanej codziennie</w:t>
            </w:r>
          </w:p>
        </w:tc>
      </w:tr>
      <w:tr w:rsidR="00C13004" w:rsidRPr="00C13004" w14:paraId="79D17050" w14:textId="77777777" w:rsidTr="00A47BAA">
        <w:trPr>
          <w:gridAfter w:val="1"/>
          <w:wAfter w:w="7" w:type="dxa"/>
          <w:cantSplit/>
          <w:trHeight w:val="792"/>
        </w:trPr>
        <w:tc>
          <w:tcPr>
            <w:tcW w:w="421" w:type="dxa"/>
            <w:vMerge/>
          </w:tcPr>
          <w:p w14:paraId="3CB0926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</w:tcPr>
          <w:p w14:paraId="5CEE36F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14:paraId="39BF73A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</w:t>
            </w:r>
          </w:p>
        </w:tc>
        <w:tc>
          <w:tcPr>
            <w:tcW w:w="709" w:type="dxa"/>
            <w:vAlign w:val="center"/>
          </w:tcPr>
          <w:p w14:paraId="00C3AF6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</w:t>
            </w:r>
          </w:p>
        </w:tc>
        <w:tc>
          <w:tcPr>
            <w:tcW w:w="992" w:type="dxa"/>
            <w:vAlign w:val="center"/>
          </w:tcPr>
          <w:p w14:paraId="6E2D8418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stan</w:t>
            </w:r>
          </w:p>
          <w:p w14:paraId="63317FF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wody,</w:t>
            </w:r>
          </w:p>
          <w:p w14:paraId="7D06CD5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przepływ</w:t>
            </w:r>
          </w:p>
        </w:tc>
        <w:tc>
          <w:tcPr>
            <w:tcW w:w="709" w:type="dxa"/>
            <w:vAlign w:val="center"/>
          </w:tcPr>
          <w:p w14:paraId="08FF8B2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temp.</w:t>
            </w:r>
          </w:p>
          <w:p w14:paraId="4E8ADC7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wody</w:t>
            </w:r>
          </w:p>
        </w:tc>
        <w:tc>
          <w:tcPr>
            <w:tcW w:w="1011" w:type="dxa"/>
            <w:vAlign w:val="center"/>
          </w:tcPr>
          <w:p w14:paraId="4037C38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zjawiska lodowe</w:t>
            </w:r>
          </w:p>
        </w:tc>
        <w:tc>
          <w:tcPr>
            <w:tcW w:w="850" w:type="dxa"/>
            <w:vAlign w:val="center"/>
          </w:tcPr>
          <w:p w14:paraId="3653E748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średnia dobowa</w:t>
            </w:r>
          </w:p>
          <w:p w14:paraId="4BDC909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temp</w:t>
            </w:r>
          </w:p>
          <w:p w14:paraId="67A2FB9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pow.</w:t>
            </w:r>
          </w:p>
        </w:tc>
        <w:tc>
          <w:tcPr>
            <w:tcW w:w="851" w:type="dxa"/>
            <w:vAlign w:val="center"/>
          </w:tcPr>
          <w:p w14:paraId="729AC5C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dobowe</w:t>
            </w:r>
          </w:p>
          <w:p w14:paraId="36A2D2D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sumy</w:t>
            </w:r>
          </w:p>
          <w:p w14:paraId="1F7F50B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opadów</w:t>
            </w:r>
          </w:p>
        </w:tc>
        <w:tc>
          <w:tcPr>
            <w:tcW w:w="992" w:type="dxa"/>
            <w:vAlign w:val="center"/>
          </w:tcPr>
          <w:p w14:paraId="7247F7F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wysokość pokrywy śnieżnej</w:t>
            </w:r>
          </w:p>
        </w:tc>
        <w:tc>
          <w:tcPr>
            <w:tcW w:w="1134" w:type="dxa"/>
            <w:vAlign w:val="center"/>
          </w:tcPr>
          <w:p w14:paraId="4E015C48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ostrzeżenia</w:t>
            </w:r>
          </w:p>
          <w:p w14:paraId="253E18F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 stanach</w:t>
            </w:r>
          </w:p>
          <w:p w14:paraId="5A516BC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wysokich</w:t>
            </w:r>
          </w:p>
        </w:tc>
        <w:tc>
          <w:tcPr>
            <w:tcW w:w="1134" w:type="dxa"/>
            <w:vAlign w:val="center"/>
          </w:tcPr>
          <w:p w14:paraId="00A101F9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stany max</w:t>
            </w:r>
          </w:p>
          <w:p w14:paraId="3BD55BE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data+czas</w:t>
            </w:r>
          </w:p>
          <w:p w14:paraId="0333EB2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przejścia</w:t>
            </w:r>
          </w:p>
        </w:tc>
      </w:tr>
      <w:tr w:rsidR="00C13004" w:rsidRPr="00C13004" w14:paraId="1A97D913" w14:textId="77777777" w:rsidTr="00A47BAA">
        <w:trPr>
          <w:gridAfter w:val="1"/>
          <w:wAfter w:w="7" w:type="dxa"/>
          <w:cantSplit/>
        </w:trPr>
        <w:tc>
          <w:tcPr>
            <w:tcW w:w="421" w:type="dxa"/>
          </w:tcPr>
          <w:p w14:paraId="72CEA6E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992" w:type="dxa"/>
          </w:tcPr>
          <w:p w14:paraId="7CE59D7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Bug</w:t>
            </w:r>
          </w:p>
        </w:tc>
        <w:tc>
          <w:tcPr>
            <w:tcW w:w="1417" w:type="dxa"/>
          </w:tcPr>
          <w:p w14:paraId="0FD5FACE" w14:textId="1DF120C0" w:rsidR="00C13004" w:rsidRPr="00C13004" w:rsidRDefault="005B4D49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Sasów</w:t>
            </w:r>
          </w:p>
        </w:tc>
        <w:tc>
          <w:tcPr>
            <w:tcW w:w="709" w:type="dxa"/>
          </w:tcPr>
          <w:p w14:paraId="1F0362F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W</w:t>
            </w:r>
          </w:p>
        </w:tc>
        <w:tc>
          <w:tcPr>
            <w:tcW w:w="992" w:type="dxa"/>
          </w:tcPr>
          <w:p w14:paraId="5FF8651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709" w:type="dxa"/>
          </w:tcPr>
          <w:p w14:paraId="5749EDA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011" w:type="dxa"/>
          </w:tcPr>
          <w:p w14:paraId="4A2F0D8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50" w:type="dxa"/>
          </w:tcPr>
          <w:p w14:paraId="0A263F5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851" w:type="dxa"/>
          </w:tcPr>
          <w:p w14:paraId="7859DEC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992" w:type="dxa"/>
          </w:tcPr>
          <w:p w14:paraId="2AC35148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2211EF6E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134" w:type="dxa"/>
          </w:tcPr>
          <w:p w14:paraId="251B124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</w:tr>
      <w:tr w:rsidR="005B4D49" w:rsidRPr="00C13004" w14:paraId="34ED1DF4" w14:textId="77777777" w:rsidTr="00A47BAA">
        <w:trPr>
          <w:gridAfter w:val="1"/>
          <w:wAfter w:w="7" w:type="dxa"/>
          <w:cantSplit/>
        </w:trPr>
        <w:tc>
          <w:tcPr>
            <w:tcW w:w="421" w:type="dxa"/>
            <w:tcBorders>
              <w:bottom w:val="nil"/>
            </w:tcBorders>
          </w:tcPr>
          <w:p w14:paraId="4E6F6DBE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4" w:name="_Hlk8131564"/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992" w:type="dxa"/>
            <w:tcBorders>
              <w:bottom w:val="nil"/>
            </w:tcBorders>
          </w:tcPr>
          <w:p w14:paraId="23D1E293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Bug</w:t>
            </w:r>
          </w:p>
        </w:tc>
        <w:tc>
          <w:tcPr>
            <w:tcW w:w="1417" w:type="dxa"/>
            <w:tcBorders>
              <w:bottom w:val="nil"/>
            </w:tcBorders>
          </w:tcPr>
          <w:p w14:paraId="45EDDEFE" w14:textId="01A04166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2BBB">
              <w:t>Kamionka Bużańska</w:t>
            </w:r>
          </w:p>
        </w:tc>
        <w:tc>
          <w:tcPr>
            <w:tcW w:w="709" w:type="dxa"/>
            <w:tcBorders>
              <w:bottom w:val="nil"/>
            </w:tcBorders>
          </w:tcPr>
          <w:p w14:paraId="51909BF3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W/M</w:t>
            </w:r>
          </w:p>
        </w:tc>
        <w:tc>
          <w:tcPr>
            <w:tcW w:w="992" w:type="dxa"/>
            <w:tcBorders>
              <w:bottom w:val="nil"/>
            </w:tcBorders>
          </w:tcPr>
          <w:p w14:paraId="33BBA5C6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709" w:type="dxa"/>
            <w:tcBorders>
              <w:bottom w:val="nil"/>
            </w:tcBorders>
          </w:tcPr>
          <w:p w14:paraId="40D3775E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011" w:type="dxa"/>
            <w:tcBorders>
              <w:bottom w:val="nil"/>
            </w:tcBorders>
          </w:tcPr>
          <w:p w14:paraId="0B973435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50" w:type="dxa"/>
            <w:tcBorders>
              <w:bottom w:val="nil"/>
            </w:tcBorders>
          </w:tcPr>
          <w:p w14:paraId="42BA8DAD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51" w:type="dxa"/>
            <w:tcBorders>
              <w:bottom w:val="nil"/>
            </w:tcBorders>
          </w:tcPr>
          <w:p w14:paraId="09D9F713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992" w:type="dxa"/>
            <w:tcBorders>
              <w:bottom w:val="nil"/>
            </w:tcBorders>
          </w:tcPr>
          <w:p w14:paraId="09E8437C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134" w:type="dxa"/>
            <w:tcBorders>
              <w:bottom w:val="nil"/>
            </w:tcBorders>
          </w:tcPr>
          <w:p w14:paraId="2E71ACA3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134" w:type="dxa"/>
            <w:tcBorders>
              <w:bottom w:val="nil"/>
            </w:tcBorders>
          </w:tcPr>
          <w:p w14:paraId="59F8B2B8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</w:tr>
      <w:tr w:rsidR="005B4D49" w:rsidRPr="00C13004" w14:paraId="3F90B4C3" w14:textId="77777777" w:rsidTr="00A47BAA">
        <w:trPr>
          <w:gridAfter w:val="1"/>
          <w:wAfter w:w="7" w:type="dxa"/>
          <w:cantSplit/>
        </w:trPr>
        <w:tc>
          <w:tcPr>
            <w:tcW w:w="421" w:type="dxa"/>
            <w:tcBorders>
              <w:top w:val="nil"/>
            </w:tcBorders>
          </w:tcPr>
          <w:p w14:paraId="07A2DCB5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0DF9AEAD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3EAEC8B0" w14:textId="3EEEB163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5255D75C" w14:textId="77777777" w:rsidR="005B4D49" w:rsidRPr="00C13004" w:rsidRDefault="005B4D49" w:rsidP="005B4D49">
            <w:pPr>
              <w:spacing w:after="0" w:line="24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4233D2F1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59303E51" w14:textId="77777777" w:rsidR="005B4D49" w:rsidRPr="00C13004" w:rsidRDefault="005B4D49" w:rsidP="005B4D49">
            <w:pPr>
              <w:spacing w:after="0" w:line="240" w:lineRule="auto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11" w:type="dxa"/>
            <w:tcBorders>
              <w:top w:val="nil"/>
            </w:tcBorders>
          </w:tcPr>
          <w:p w14:paraId="2AD3904E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1153C2E0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5567CA3D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09C66F37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1CA5376C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094BE4AF" w14:textId="77777777" w:rsidR="005B4D49" w:rsidRPr="00C13004" w:rsidRDefault="005B4D49" w:rsidP="005B4D4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bookmarkEnd w:id="4"/>
      <w:tr w:rsidR="00C13004" w:rsidRPr="00C13004" w14:paraId="04289AC2" w14:textId="77777777" w:rsidTr="00A47BAA">
        <w:trPr>
          <w:gridAfter w:val="1"/>
          <w:wAfter w:w="7" w:type="dxa"/>
          <w:cantSplit/>
        </w:trPr>
        <w:tc>
          <w:tcPr>
            <w:tcW w:w="421" w:type="dxa"/>
          </w:tcPr>
          <w:p w14:paraId="2D73769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3.</w:t>
            </w:r>
          </w:p>
        </w:tc>
        <w:tc>
          <w:tcPr>
            <w:tcW w:w="992" w:type="dxa"/>
          </w:tcPr>
          <w:p w14:paraId="4199E30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Bug</w:t>
            </w:r>
          </w:p>
        </w:tc>
        <w:tc>
          <w:tcPr>
            <w:tcW w:w="1417" w:type="dxa"/>
            <w:tcBorders>
              <w:top w:val="nil"/>
            </w:tcBorders>
          </w:tcPr>
          <w:p w14:paraId="47A6C79A" w14:textId="0F0900E5" w:rsidR="00C13004" w:rsidRPr="00C13004" w:rsidRDefault="005B4D49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4D49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Litowiż</w:t>
            </w:r>
          </w:p>
        </w:tc>
        <w:tc>
          <w:tcPr>
            <w:tcW w:w="709" w:type="dxa"/>
          </w:tcPr>
          <w:p w14:paraId="64442CC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W</w:t>
            </w:r>
          </w:p>
        </w:tc>
        <w:tc>
          <w:tcPr>
            <w:tcW w:w="992" w:type="dxa"/>
          </w:tcPr>
          <w:p w14:paraId="26775D6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709" w:type="dxa"/>
          </w:tcPr>
          <w:p w14:paraId="4C46592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011" w:type="dxa"/>
          </w:tcPr>
          <w:p w14:paraId="41D83F1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50" w:type="dxa"/>
          </w:tcPr>
          <w:p w14:paraId="1FF8EEC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851" w:type="dxa"/>
          </w:tcPr>
          <w:p w14:paraId="2BEC520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992" w:type="dxa"/>
          </w:tcPr>
          <w:p w14:paraId="2414CB2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4CC2C93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134" w:type="dxa"/>
          </w:tcPr>
          <w:p w14:paraId="67AD732E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</w:tr>
      <w:tr w:rsidR="00C13004" w:rsidRPr="00C13004" w14:paraId="703576E5" w14:textId="77777777" w:rsidTr="00A47BAA">
        <w:trPr>
          <w:gridAfter w:val="1"/>
          <w:wAfter w:w="7" w:type="dxa"/>
          <w:cantSplit/>
        </w:trPr>
        <w:tc>
          <w:tcPr>
            <w:tcW w:w="421" w:type="dxa"/>
          </w:tcPr>
          <w:p w14:paraId="24C5BF4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4.</w:t>
            </w:r>
          </w:p>
        </w:tc>
        <w:tc>
          <w:tcPr>
            <w:tcW w:w="992" w:type="dxa"/>
          </w:tcPr>
          <w:p w14:paraId="514890A3" w14:textId="2F9D06C4" w:rsidR="00C13004" w:rsidRPr="00C13004" w:rsidRDefault="005B4D49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4D49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Pełtew</w:t>
            </w:r>
          </w:p>
        </w:tc>
        <w:tc>
          <w:tcPr>
            <w:tcW w:w="1417" w:type="dxa"/>
          </w:tcPr>
          <w:p w14:paraId="67E1A8B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Busk</w:t>
            </w:r>
          </w:p>
        </w:tc>
        <w:tc>
          <w:tcPr>
            <w:tcW w:w="709" w:type="dxa"/>
          </w:tcPr>
          <w:p w14:paraId="5713273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W</w:t>
            </w:r>
          </w:p>
        </w:tc>
        <w:tc>
          <w:tcPr>
            <w:tcW w:w="992" w:type="dxa"/>
          </w:tcPr>
          <w:p w14:paraId="14D51B1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709" w:type="dxa"/>
          </w:tcPr>
          <w:p w14:paraId="4E7C0EB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011" w:type="dxa"/>
          </w:tcPr>
          <w:p w14:paraId="084DCE3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50" w:type="dxa"/>
          </w:tcPr>
          <w:p w14:paraId="2BECC2E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851" w:type="dxa"/>
          </w:tcPr>
          <w:p w14:paraId="34FD4D1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992" w:type="dxa"/>
          </w:tcPr>
          <w:p w14:paraId="74824D6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45E06C84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134" w:type="dxa"/>
          </w:tcPr>
          <w:p w14:paraId="4DAFE6C8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</w:tr>
      <w:tr w:rsidR="00C13004" w:rsidRPr="00C13004" w14:paraId="102CCF62" w14:textId="77777777" w:rsidTr="00A47BAA">
        <w:trPr>
          <w:gridAfter w:val="1"/>
          <w:wAfter w:w="7" w:type="dxa"/>
          <w:cantSplit/>
        </w:trPr>
        <w:tc>
          <w:tcPr>
            <w:tcW w:w="421" w:type="dxa"/>
          </w:tcPr>
          <w:p w14:paraId="4E1F3324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5.</w:t>
            </w:r>
          </w:p>
        </w:tc>
        <w:tc>
          <w:tcPr>
            <w:tcW w:w="992" w:type="dxa"/>
          </w:tcPr>
          <w:p w14:paraId="1DF9C0F9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Rata</w:t>
            </w:r>
          </w:p>
        </w:tc>
        <w:tc>
          <w:tcPr>
            <w:tcW w:w="1417" w:type="dxa"/>
          </w:tcPr>
          <w:p w14:paraId="116CE295" w14:textId="4E60BB85" w:rsidR="00C13004" w:rsidRPr="00C13004" w:rsidRDefault="005B4D49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4D49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Międzyrzecze</w:t>
            </w:r>
          </w:p>
        </w:tc>
        <w:tc>
          <w:tcPr>
            <w:tcW w:w="709" w:type="dxa"/>
          </w:tcPr>
          <w:p w14:paraId="193D249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W</w:t>
            </w:r>
          </w:p>
        </w:tc>
        <w:tc>
          <w:tcPr>
            <w:tcW w:w="992" w:type="dxa"/>
          </w:tcPr>
          <w:p w14:paraId="59B203CE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709" w:type="dxa"/>
          </w:tcPr>
          <w:p w14:paraId="1D48EA34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011" w:type="dxa"/>
          </w:tcPr>
          <w:p w14:paraId="114D83BE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50" w:type="dxa"/>
          </w:tcPr>
          <w:p w14:paraId="65C3C20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851" w:type="dxa"/>
          </w:tcPr>
          <w:p w14:paraId="21F659C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992" w:type="dxa"/>
          </w:tcPr>
          <w:p w14:paraId="02DE469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2445C90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134" w:type="dxa"/>
          </w:tcPr>
          <w:p w14:paraId="243E96D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</w:tr>
      <w:tr w:rsidR="00C13004" w:rsidRPr="00C13004" w14:paraId="7BFCFDA5" w14:textId="77777777" w:rsidTr="00A47BAA">
        <w:trPr>
          <w:gridAfter w:val="1"/>
          <w:wAfter w:w="7" w:type="dxa"/>
          <w:cantSplit/>
        </w:trPr>
        <w:tc>
          <w:tcPr>
            <w:tcW w:w="421" w:type="dxa"/>
          </w:tcPr>
          <w:p w14:paraId="221C94F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6.</w:t>
            </w:r>
          </w:p>
        </w:tc>
        <w:tc>
          <w:tcPr>
            <w:tcW w:w="992" w:type="dxa"/>
          </w:tcPr>
          <w:p w14:paraId="3D8B30E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Sołokija</w:t>
            </w:r>
          </w:p>
        </w:tc>
        <w:tc>
          <w:tcPr>
            <w:tcW w:w="1417" w:type="dxa"/>
          </w:tcPr>
          <w:p w14:paraId="1FDEF238" w14:textId="62402C26" w:rsidR="00C13004" w:rsidRPr="00C13004" w:rsidRDefault="005B4D49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4D49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Czerwonogród</w:t>
            </w:r>
          </w:p>
        </w:tc>
        <w:tc>
          <w:tcPr>
            <w:tcW w:w="709" w:type="dxa"/>
          </w:tcPr>
          <w:p w14:paraId="46FF16F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W</w:t>
            </w:r>
          </w:p>
        </w:tc>
        <w:tc>
          <w:tcPr>
            <w:tcW w:w="992" w:type="dxa"/>
          </w:tcPr>
          <w:p w14:paraId="4320427E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709" w:type="dxa"/>
          </w:tcPr>
          <w:p w14:paraId="47A3A9E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011" w:type="dxa"/>
          </w:tcPr>
          <w:p w14:paraId="6CBAADE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50" w:type="dxa"/>
          </w:tcPr>
          <w:p w14:paraId="50AD873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851" w:type="dxa"/>
          </w:tcPr>
          <w:p w14:paraId="2C28901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992" w:type="dxa"/>
          </w:tcPr>
          <w:p w14:paraId="2B2D612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06F607D8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134" w:type="dxa"/>
          </w:tcPr>
          <w:p w14:paraId="27978CB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</w:tr>
      <w:tr w:rsidR="00C13004" w:rsidRPr="00C13004" w14:paraId="14B67314" w14:textId="77777777" w:rsidTr="00A47BAA">
        <w:trPr>
          <w:gridAfter w:val="1"/>
          <w:wAfter w:w="7" w:type="dxa"/>
          <w:cantSplit/>
        </w:trPr>
        <w:tc>
          <w:tcPr>
            <w:tcW w:w="421" w:type="dxa"/>
            <w:tcBorders>
              <w:bottom w:val="nil"/>
            </w:tcBorders>
          </w:tcPr>
          <w:p w14:paraId="339BAE9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7.</w:t>
            </w:r>
          </w:p>
        </w:tc>
        <w:tc>
          <w:tcPr>
            <w:tcW w:w="992" w:type="dxa"/>
            <w:tcBorders>
              <w:bottom w:val="nil"/>
            </w:tcBorders>
          </w:tcPr>
          <w:p w14:paraId="7686605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Ługa</w:t>
            </w:r>
          </w:p>
        </w:tc>
        <w:tc>
          <w:tcPr>
            <w:tcW w:w="1417" w:type="dxa"/>
            <w:tcBorders>
              <w:bottom w:val="nil"/>
            </w:tcBorders>
          </w:tcPr>
          <w:p w14:paraId="1C2A3F33" w14:textId="6473DAE5" w:rsidR="00C13004" w:rsidRPr="00C13004" w:rsidRDefault="005B4D49" w:rsidP="00C13004">
            <w:pPr>
              <w:spacing w:after="0" w:line="24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4D49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Włodzimierz</w:t>
            </w:r>
          </w:p>
        </w:tc>
        <w:tc>
          <w:tcPr>
            <w:tcW w:w="709" w:type="dxa"/>
            <w:tcBorders>
              <w:bottom w:val="nil"/>
            </w:tcBorders>
          </w:tcPr>
          <w:p w14:paraId="1BC7428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W/M</w:t>
            </w:r>
          </w:p>
        </w:tc>
        <w:tc>
          <w:tcPr>
            <w:tcW w:w="992" w:type="dxa"/>
            <w:tcBorders>
              <w:bottom w:val="nil"/>
            </w:tcBorders>
          </w:tcPr>
          <w:p w14:paraId="464EDA1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709" w:type="dxa"/>
            <w:tcBorders>
              <w:bottom w:val="nil"/>
            </w:tcBorders>
          </w:tcPr>
          <w:p w14:paraId="5A11FAB9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011" w:type="dxa"/>
            <w:tcBorders>
              <w:bottom w:val="nil"/>
            </w:tcBorders>
          </w:tcPr>
          <w:p w14:paraId="7ECC7EE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50" w:type="dxa"/>
            <w:tcBorders>
              <w:bottom w:val="nil"/>
            </w:tcBorders>
          </w:tcPr>
          <w:p w14:paraId="062D026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51" w:type="dxa"/>
            <w:tcBorders>
              <w:bottom w:val="nil"/>
            </w:tcBorders>
          </w:tcPr>
          <w:p w14:paraId="07C273A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992" w:type="dxa"/>
            <w:tcBorders>
              <w:bottom w:val="nil"/>
            </w:tcBorders>
          </w:tcPr>
          <w:p w14:paraId="49DB8AA9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134" w:type="dxa"/>
            <w:tcBorders>
              <w:bottom w:val="nil"/>
            </w:tcBorders>
          </w:tcPr>
          <w:p w14:paraId="066349B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134" w:type="dxa"/>
            <w:tcBorders>
              <w:bottom w:val="nil"/>
            </w:tcBorders>
          </w:tcPr>
          <w:p w14:paraId="2A0ECC0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</w:tr>
      <w:tr w:rsidR="00C13004" w:rsidRPr="00C13004" w14:paraId="22F11F95" w14:textId="77777777" w:rsidTr="00A47BAA">
        <w:trPr>
          <w:gridAfter w:val="1"/>
          <w:wAfter w:w="7" w:type="dxa"/>
          <w:cantSplit/>
        </w:trPr>
        <w:tc>
          <w:tcPr>
            <w:tcW w:w="421" w:type="dxa"/>
          </w:tcPr>
          <w:p w14:paraId="366978C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8.</w:t>
            </w:r>
          </w:p>
        </w:tc>
        <w:tc>
          <w:tcPr>
            <w:tcW w:w="992" w:type="dxa"/>
          </w:tcPr>
          <w:p w14:paraId="074AE161" w14:textId="77777777" w:rsidR="00C13004" w:rsidRPr="005B4D49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</w:pPr>
          </w:p>
        </w:tc>
        <w:tc>
          <w:tcPr>
            <w:tcW w:w="1417" w:type="dxa"/>
          </w:tcPr>
          <w:p w14:paraId="5EB50879" w14:textId="5BE45ADA" w:rsidR="00C13004" w:rsidRPr="005B4D49" w:rsidRDefault="00C13004" w:rsidP="00C1300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eastAsia="Times New Roman" w:cstheme="minorHAnsi"/>
                <w:bCs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</w:pPr>
            <w:r w:rsidRPr="005B4D49">
              <w:rPr>
                <w:rFonts w:eastAsia="Times New Roman" w:cstheme="minorHAnsi"/>
                <w:bCs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  <w:t>Bereżany *</w:t>
            </w:r>
            <w:r w:rsidR="005B4D49" w:rsidRPr="005B4D49">
              <w:rPr>
                <w:rFonts w:ascii="Times New Roman" w:eastAsia="Times New Roman" w:hAnsi="Times New Roman" w:cs="Times New Roman"/>
                <w:bCs/>
                <w:sz w:val="21"/>
                <w:szCs w:val="21"/>
                <w:highlight w:val="yellow"/>
                <w:lang w:val="uk-UA" w:eastAsia="pl-PL"/>
              </w:rPr>
              <w:t xml:space="preserve"> Тернопіль</w:t>
            </w:r>
          </w:p>
          <w:p w14:paraId="6212F9AC" w14:textId="77777777" w:rsidR="00C13004" w:rsidRPr="005B4D49" w:rsidRDefault="00C13004" w:rsidP="00C13004">
            <w:pPr>
              <w:spacing w:after="0" w:line="240" w:lineRule="auto"/>
              <w:rPr>
                <w:rFonts w:eastAsia="Times New Roman" w:cstheme="minorHAnsi"/>
                <w:bCs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</w:pPr>
          </w:p>
        </w:tc>
        <w:tc>
          <w:tcPr>
            <w:tcW w:w="709" w:type="dxa"/>
          </w:tcPr>
          <w:p w14:paraId="0D01350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</w:t>
            </w:r>
          </w:p>
        </w:tc>
        <w:tc>
          <w:tcPr>
            <w:tcW w:w="992" w:type="dxa"/>
          </w:tcPr>
          <w:p w14:paraId="025BCC2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709" w:type="dxa"/>
          </w:tcPr>
          <w:p w14:paraId="16B289C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011" w:type="dxa"/>
          </w:tcPr>
          <w:p w14:paraId="5A5D03FE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850" w:type="dxa"/>
          </w:tcPr>
          <w:p w14:paraId="3D6F108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51" w:type="dxa"/>
          </w:tcPr>
          <w:p w14:paraId="68DAAC9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992" w:type="dxa"/>
          </w:tcPr>
          <w:p w14:paraId="281B0B1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134" w:type="dxa"/>
          </w:tcPr>
          <w:p w14:paraId="308672F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30F4306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C13004" w:rsidRPr="00C13004" w14:paraId="152A07F5" w14:textId="77777777" w:rsidTr="00A47BAA">
        <w:trPr>
          <w:gridAfter w:val="1"/>
          <w:wAfter w:w="7" w:type="dxa"/>
          <w:cantSplit/>
        </w:trPr>
        <w:tc>
          <w:tcPr>
            <w:tcW w:w="421" w:type="dxa"/>
          </w:tcPr>
          <w:p w14:paraId="175553E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9.</w:t>
            </w:r>
          </w:p>
        </w:tc>
        <w:tc>
          <w:tcPr>
            <w:tcW w:w="992" w:type="dxa"/>
          </w:tcPr>
          <w:p w14:paraId="3F805DF2" w14:textId="127CF657" w:rsidR="00C13004" w:rsidRPr="00C13004" w:rsidRDefault="005B4D49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4D49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Pełtew</w:t>
            </w:r>
          </w:p>
        </w:tc>
        <w:tc>
          <w:tcPr>
            <w:tcW w:w="1417" w:type="dxa"/>
          </w:tcPr>
          <w:p w14:paraId="3AA0DA04" w14:textId="77777777" w:rsidR="00C13004" w:rsidRPr="00C13004" w:rsidRDefault="00C13004" w:rsidP="00C13004">
            <w:pPr>
              <w:spacing w:after="0" w:line="24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Lwów</w:t>
            </w:r>
          </w:p>
        </w:tc>
        <w:tc>
          <w:tcPr>
            <w:tcW w:w="709" w:type="dxa"/>
          </w:tcPr>
          <w:p w14:paraId="47D8A1C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</w:t>
            </w:r>
          </w:p>
        </w:tc>
        <w:tc>
          <w:tcPr>
            <w:tcW w:w="992" w:type="dxa"/>
          </w:tcPr>
          <w:p w14:paraId="5CC2E5F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709" w:type="dxa"/>
          </w:tcPr>
          <w:p w14:paraId="3BFE42E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011" w:type="dxa"/>
          </w:tcPr>
          <w:p w14:paraId="24595489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850" w:type="dxa"/>
          </w:tcPr>
          <w:p w14:paraId="120CE39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51" w:type="dxa"/>
          </w:tcPr>
          <w:p w14:paraId="1383C6D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992" w:type="dxa"/>
          </w:tcPr>
          <w:p w14:paraId="416FD54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134" w:type="dxa"/>
          </w:tcPr>
          <w:p w14:paraId="7A57222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7BC6D01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C13004" w:rsidRPr="00C13004" w14:paraId="527101BB" w14:textId="77777777" w:rsidTr="00A47BAA">
        <w:trPr>
          <w:gridAfter w:val="1"/>
          <w:wAfter w:w="7" w:type="dxa"/>
          <w:cantSplit/>
        </w:trPr>
        <w:tc>
          <w:tcPr>
            <w:tcW w:w="421" w:type="dxa"/>
          </w:tcPr>
          <w:p w14:paraId="087FF06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10.</w:t>
            </w:r>
          </w:p>
        </w:tc>
        <w:tc>
          <w:tcPr>
            <w:tcW w:w="992" w:type="dxa"/>
          </w:tcPr>
          <w:p w14:paraId="2F35CA2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Rata</w:t>
            </w:r>
          </w:p>
        </w:tc>
        <w:tc>
          <w:tcPr>
            <w:tcW w:w="1417" w:type="dxa"/>
          </w:tcPr>
          <w:p w14:paraId="3D98F8E2" w14:textId="6C7B4E74" w:rsidR="00C13004" w:rsidRPr="00C13004" w:rsidRDefault="005B4D49" w:rsidP="00C13004">
            <w:pPr>
              <w:spacing w:after="0" w:line="24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4D49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Rawa Ruska</w:t>
            </w:r>
          </w:p>
        </w:tc>
        <w:tc>
          <w:tcPr>
            <w:tcW w:w="709" w:type="dxa"/>
          </w:tcPr>
          <w:p w14:paraId="3090D13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</w:t>
            </w:r>
          </w:p>
        </w:tc>
        <w:tc>
          <w:tcPr>
            <w:tcW w:w="992" w:type="dxa"/>
          </w:tcPr>
          <w:p w14:paraId="3EB7000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709" w:type="dxa"/>
          </w:tcPr>
          <w:p w14:paraId="0D88C63E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011" w:type="dxa"/>
          </w:tcPr>
          <w:p w14:paraId="5329E6C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850" w:type="dxa"/>
          </w:tcPr>
          <w:p w14:paraId="098656B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51" w:type="dxa"/>
          </w:tcPr>
          <w:p w14:paraId="01B9E488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992" w:type="dxa"/>
          </w:tcPr>
          <w:p w14:paraId="5380E968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134" w:type="dxa"/>
          </w:tcPr>
          <w:p w14:paraId="138716E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40853C8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</w:tbl>
    <w:p w14:paraId="545C3D39" w14:textId="77777777" w:rsidR="00C13004" w:rsidRPr="00C13004" w:rsidRDefault="00C13004" w:rsidP="00C1300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" w:lineRule="atLeast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71A588D3" w14:textId="5DABA778" w:rsidR="00C13004" w:rsidRPr="00C13004" w:rsidRDefault="00C13004" w:rsidP="00C1300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" w:lineRule="atLeast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 xml:space="preserve">* po uzgodnieniu pomiędzy stroną polską  i ukraińską od 27.06.2023 r. stacja Tarnopol została zastąpiona przez stacje </w:t>
      </w:r>
      <w:r w:rsidR="005B4D49" w:rsidRPr="005B4D49">
        <w:rPr>
          <w:rFonts w:cstheme="minorHAnsi"/>
          <w:kern w:val="0"/>
          <w:sz w:val="24"/>
          <w:szCs w:val="24"/>
          <w14:ligatures w14:val="none"/>
        </w:rPr>
        <w:t>Brzeżany</w:t>
      </w:r>
      <w:r w:rsidRPr="00C13004">
        <w:rPr>
          <w:rFonts w:cstheme="minorHAnsi"/>
          <w:kern w:val="0"/>
          <w:sz w:val="24"/>
          <w:szCs w:val="24"/>
          <w14:ligatures w14:val="none"/>
        </w:rPr>
        <w:t>.</w:t>
      </w:r>
    </w:p>
    <w:p w14:paraId="767EEDAD" w14:textId="77777777" w:rsidR="00C13004" w:rsidRPr="00C13004" w:rsidRDefault="00C13004" w:rsidP="00C13004">
      <w:pPr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</w:p>
    <w:p w14:paraId="7E70FCC1" w14:textId="4F86CEEA" w:rsidR="00C13004" w:rsidRPr="00C13004" w:rsidRDefault="00C13004" w:rsidP="00C13004">
      <w:pPr>
        <w:ind w:firstLine="708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 xml:space="preserve">W przypadku komunikatów o wysokich stanach wody oraz informacji o stanach maksymalnych (daty i czasu przejścia) dla stacji: </w:t>
      </w:r>
      <w:r w:rsidR="005B4D49" w:rsidRPr="005B4D49">
        <w:rPr>
          <w:rFonts w:cstheme="minorHAnsi"/>
          <w:kern w:val="0"/>
          <w:sz w:val="24"/>
          <w:szCs w:val="24"/>
          <w14:ligatures w14:val="none"/>
        </w:rPr>
        <w:t xml:space="preserve">Sasów </w:t>
      </w:r>
      <w:r w:rsidRPr="00C13004">
        <w:rPr>
          <w:rFonts w:cstheme="minorHAnsi"/>
          <w:kern w:val="0"/>
          <w:sz w:val="24"/>
          <w:szCs w:val="24"/>
          <w14:ligatures w14:val="none"/>
        </w:rPr>
        <w:t xml:space="preserve">oraz </w:t>
      </w:r>
      <w:r w:rsidR="005B4D49" w:rsidRPr="005B4D49">
        <w:rPr>
          <w:rFonts w:cstheme="minorHAnsi"/>
          <w:kern w:val="0"/>
          <w:sz w:val="24"/>
          <w:szCs w:val="24"/>
          <w14:ligatures w14:val="none"/>
        </w:rPr>
        <w:t xml:space="preserve">Włodzimierz </w:t>
      </w:r>
      <w:r w:rsidRPr="00C13004">
        <w:rPr>
          <w:rFonts w:cstheme="minorHAnsi"/>
          <w:kern w:val="0"/>
          <w:sz w:val="24"/>
          <w:szCs w:val="24"/>
          <w14:ligatures w14:val="none"/>
        </w:rPr>
        <w:t xml:space="preserve">w okresie od grudnia 2022 r. do września 2023 r. zespoły operacyjne BPH takich powiadomień nie otrzymały. </w:t>
      </w:r>
    </w:p>
    <w:p w14:paraId="4F9D8281" w14:textId="6EB47F9E" w:rsidR="00C13004" w:rsidRPr="00C13004" w:rsidRDefault="00C13004" w:rsidP="00C13004">
      <w:pPr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 xml:space="preserve">Jednocześnie w dniach 17.12.2022, 22 i 26.01.2023, 24.02.2023, 11, 17 i 23.06.2023, 14.07.2023 w wyniku roztopów (w okresie zimowy) oraz opadów (w okresie wiosennym i letnim) otrzymano komunikaty o możliwych wzrostach stanów wody dla niektórych stacji. Informacja o powodzi odnotowano w profilach: </w:t>
      </w:r>
      <w:r w:rsidR="005B4D49" w:rsidRPr="005B4D49">
        <w:rPr>
          <w:rFonts w:cstheme="minorHAnsi"/>
          <w:b/>
          <w:bCs/>
          <w:kern w:val="0"/>
          <w:sz w:val="24"/>
          <w:szCs w:val="24"/>
          <w14:ligatures w14:val="none"/>
        </w:rPr>
        <w:t>Kamionka Bużańska</w:t>
      </w:r>
      <w:r w:rsidRPr="00C1300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, </w:t>
      </w:r>
      <w:r w:rsidR="005B4D49" w:rsidRPr="005B4D49">
        <w:rPr>
          <w:rFonts w:cstheme="minorHAnsi"/>
          <w:b/>
          <w:bCs/>
          <w:kern w:val="0"/>
          <w:sz w:val="24"/>
          <w:szCs w:val="24"/>
          <w14:ligatures w14:val="none"/>
        </w:rPr>
        <w:t>Międzyrzecze</w:t>
      </w:r>
      <w:r w:rsidRPr="00C1300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, </w:t>
      </w:r>
      <w:r w:rsidR="005B4D49" w:rsidRPr="005B4D49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Czerwonogród </w:t>
      </w:r>
      <w:r w:rsidRPr="00C13004">
        <w:rPr>
          <w:rFonts w:cstheme="minorHAnsi"/>
          <w:kern w:val="0"/>
          <w:sz w:val="24"/>
          <w:szCs w:val="24"/>
          <w14:ligatures w14:val="none"/>
        </w:rPr>
        <w:t xml:space="preserve">okresowo w: grudniu, styczniu, lutym, marcu, kwietniu i maju (jedynie </w:t>
      </w:r>
      <w:r w:rsidR="005B4D49" w:rsidRPr="005B4D49">
        <w:rPr>
          <w:rFonts w:cstheme="minorHAnsi"/>
          <w:kern w:val="0"/>
          <w:sz w:val="24"/>
          <w:szCs w:val="24"/>
          <w14:ligatures w14:val="none"/>
        </w:rPr>
        <w:t>Kamionka Bużańska</w:t>
      </w:r>
      <w:r w:rsidRPr="00C13004">
        <w:rPr>
          <w:rFonts w:cstheme="minorHAnsi"/>
          <w:kern w:val="0"/>
          <w:sz w:val="24"/>
          <w:szCs w:val="24"/>
          <w14:ligatures w14:val="none"/>
        </w:rPr>
        <w:t xml:space="preserve">) a także na stacji </w:t>
      </w:r>
      <w:r w:rsidR="005B4D49" w:rsidRPr="005B4D49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Litowiż </w:t>
      </w:r>
      <w:r w:rsidRPr="00C13004">
        <w:rPr>
          <w:rFonts w:cstheme="minorHAnsi"/>
          <w:kern w:val="0"/>
          <w:sz w:val="24"/>
          <w:szCs w:val="24"/>
          <w14:ligatures w14:val="none"/>
        </w:rPr>
        <w:t xml:space="preserve">- w styczniu, kwietniu, maju oraz dla </w:t>
      </w:r>
      <w:r w:rsidRPr="00C13004">
        <w:rPr>
          <w:rFonts w:cstheme="minorHAnsi"/>
          <w:b/>
          <w:bCs/>
          <w:kern w:val="0"/>
          <w:sz w:val="24"/>
          <w:szCs w:val="24"/>
          <w14:ligatures w14:val="none"/>
        </w:rPr>
        <w:t>Buska -</w:t>
      </w:r>
      <w:r w:rsidRPr="00C13004">
        <w:rPr>
          <w:rFonts w:cstheme="minorHAnsi"/>
          <w:kern w:val="0"/>
          <w:sz w:val="24"/>
          <w:szCs w:val="24"/>
          <w14:ligatures w14:val="none"/>
        </w:rPr>
        <w:t xml:space="preserve"> w kwietniu.</w:t>
      </w:r>
    </w:p>
    <w:p w14:paraId="68A47B95" w14:textId="58C19EB4" w:rsidR="00C13004" w:rsidRPr="00C13004" w:rsidRDefault="00C13004" w:rsidP="00C13004">
      <w:pPr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                              Załącznik nr </w:t>
      </w:r>
      <w:r w:rsidR="00C5425F">
        <w:rPr>
          <w:rFonts w:cstheme="minorHAnsi"/>
          <w:kern w:val="0"/>
          <w:sz w:val="24"/>
          <w:szCs w:val="24"/>
          <w14:ligatures w14:val="none"/>
        </w:rPr>
        <w:t>8b</w:t>
      </w:r>
    </w:p>
    <w:p w14:paraId="0925F27A" w14:textId="77777777" w:rsidR="00C13004" w:rsidRPr="00C13004" w:rsidRDefault="00C13004" w:rsidP="00750FE4">
      <w:pPr>
        <w:spacing w:after="0"/>
        <w:jc w:val="center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C13004">
        <w:rPr>
          <w:rFonts w:cstheme="minorHAnsi"/>
          <w:b/>
          <w:bCs/>
          <w:kern w:val="0"/>
          <w:sz w:val="24"/>
          <w:szCs w:val="24"/>
          <w14:ligatures w14:val="none"/>
        </w:rPr>
        <w:t>Wymiana danych hydrologiczno-meteorologicznych pomiędzy Polską i Ukrainą</w:t>
      </w:r>
    </w:p>
    <w:p w14:paraId="0FD3E2A7" w14:textId="77777777" w:rsidR="00C13004" w:rsidRPr="00C13004" w:rsidRDefault="00C13004" w:rsidP="00750FE4">
      <w:pPr>
        <w:spacing w:after="0"/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C13004">
        <w:rPr>
          <w:rFonts w:cstheme="minorHAnsi"/>
          <w:b/>
          <w:bCs/>
          <w:kern w:val="0"/>
          <w:sz w:val="24"/>
          <w:szCs w:val="24"/>
          <w14:ligatures w14:val="none"/>
        </w:rPr>
        <w:t>PRZEKAZYWANE przez stronę polską:</w:t>
      </w:r>
    </w:p>
    <w:p w14:paraId="4EAADA36" w14:textId="77777777" w:rsidR="00C13004" w:rsidRPr="00C13004" w:rsidRDefault="00C13004" w:rsidP="00750FE4">
      <w:pPr>
        <w:spacing w:after="0"/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  <w:bookmarkStart w:id="5" w:name="_Hlk66345916"/>
      <w:r w:rsidRPr="00C13004">
        <w:rPr>
          <w:rFonts w:cstheme="minorHAnsi"/>
          <w:b/>
          <w:bCs/>
          <w:kern w:val="0"/>
          <w:sz w:val="24"/>
          <w:szCs w:val="24"/>
          <w14:ligatures w14:val="none"/>
        </w:rPr>
        <w:t>- Historyczne:</w:t>
      </w:r>
    </w:p>
    <w:bookmarkEnd w:id="5"/>
    <w:p w14:paraId="0B8236A4" w14:textId="77777777" w:rsidR="00C13004" w:rsidRPr="00C13004" w:rsidRDefault="00C13004" w:rsidP="00C13004">
      <w:pPr>
        <w:numPr>
          <w:ilvl w:val="0"/>
          <w:numId w:val="3"/>
        </w:numPr>
        <w:ind w:left="357" w:hanging="357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>Przez BPH przygotowywane stany i przepływy charakterystyczne z danego roku ze stacji wodowskazowych zlokalizowanych na granicznym odcinku Bugu i zestawione w tabeli w porównaniu z charakterystykami z okresu wieloletniego – przekazywane w corocznych sprawozdaniach i protokołach z narad Polsko-Ukraińskiej Grupy Roboczej (HH).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8"/>
        <w:gridCol w:w="1160"/>
        <w:gridCol w:w="1161"/>
        <w:gridCol w:w="1110"/>
        <w:gridCol w:w="1211"/>
        <w:gridCol w:w="1161"/>
        <w:gridCol w:w="1161"/>
      </w:tblGrid>
      <w:tr w:rsidR="00C13004" w:rsidRPr="00C13004" w14:paraId="3D2A88CB" w14:textId="77777777" w:rsidTr="00A47BAA">
        <w:trPr>
          <w:trHeight w:val="525"/>
        </w:trPr>
        <w:tc>
          <w:tcPr>
            <w:tcW w:w="2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6F01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4"/>
                <w:szCs w:val="24"/>
                <w:lang w:eastAsia="pl-PL"/>
                <w14:ligatures w14:val="none"/>
              </w:rPr>
              <w:t>stacja wodowskazowa</w:t>
            </w:r>
          </w:p>
        </w:tc>
        <w:tc>
          <w:tcPr>
            <w:tcW w:w="696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E4A8BE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stany wody (cm)</w:t>
            </w:r>
          </w:p>
        </w:tc>
      </w:tr>
      <w:tr w:rsidR="00C13004" w:rsidRPr="00C13004" w14:paraId="7BBB1D51" w14:textId="77777777" w:rsidTr="00A47BAA">
        <w:trPr>
          <w:trHeight w:val="495"/>
        </w:trPr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EB2A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okres obliczeniowy</w:t>
            </w:r>
          </w:p>
        </w:tc>
        <w:tc>
          <w:tcPr>
            <w:tcW w:w="343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A99C5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Wielolecie</w:t>
            </w:r>
          </w:p>
        </w:tc>
        <w:tc>
          <w:tcPr>
            <w:tcW w:w="353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E0B63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rok 2022</w:t>
            </w:r>
          </w:p>
        </w:tc>
      </w:tr>
      <w:tr w:rsidR="00C13004" w:rsidRPr="00C13004" w14:paraId="1CB34F1C" w14:textId="77777777" w:rsidTr="00A47BAA">
        <w:trPr>
          <w:trHeight w:val="300"/>
        </w:trPr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60954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A969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WWW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7FC64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SSW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60D5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NNW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BDA3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WW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F5A1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SW</w:t>
            </w:r>
          </w:p>
        </w:tc>
        <w:tc>
          <w:tcPr>
            <w:tcW w:w="1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F92E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NW</w:t>
            </w:r>
          </w:p>
        </w:tc>
      </w:tr>
      <w:tr w:rsidR="00C13004" w:rsidRPr="00C13004" w14:paraId="38DA904E" w14:textId="77777777" w:rsidTr="00A47BAA">
        <w:trPr>
          <w:trHeight w:val="300"/>
        </w:trPr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EE989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Kryłów ( 1998-2022)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00A1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555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08B5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231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D96A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A8E0EE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340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C9CBA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161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967A3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</w:tr>
      <w:tr w:rsidR="00C13004" w:rsidRPr="00C13004" w14:paraId="32280C4A" w14:textId="77777777" w:rsidTr="00A47BAA">
        <w:trPr>
          <w:trHeight w:val="300"/>
        </w:trPr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DEC66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Strzyżów (1961-2022)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DE42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912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D6E01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427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5EF0F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4E6F0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556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05FD7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355</w:t>
            </w:r>
          </w:p>
        </w:tc>
        <w:tc>
          <w:tcPr>
            <w:tcW w:w="1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D89DB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208</w:t>
            </w:r>
          </w:p>
        </w:tc>
      </w:tr>
      <w:tr w:rsidR="00C13004" w:rsidRPr="00C13004" w14:paraId="2862B51F" w14:textId="77777777" w:rsidTr="00A47BAA">
        <w:trPr>
          <w:trHeight w:val="390"/>
        </w:trPr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6C484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Dorohusk (1951-2022)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61E8E8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503</w:t>
            </w:r>
          </w:p>
        </w:tc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DF794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FC73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2BBDF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284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236CC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118D3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25</w:t>
            </w:r>
          </w:p>
        </w:tc>
      </w:tr>
    </w:tbl>
    <w:p w14:paraId="6DCB26B3" w14:textId="77777777" w:rsidR="00C13004" w:rsidRPr="00C13004" w:rsidRDefault="00C13004" w:rsidP="00C13004">
      <w:pPr>
        <w:jc w:val="both"/>
        <w:rPr>
          <w:rFonts w:cstheme="minorHAnsi"/>
          <w:kern w:val="0"/>
          <w:sz w:val="24"/>
          <w:szCs w:val="24"/>
          <w14:ligatures w14:val="non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5"/>
        <w:gridCol w:w="1155"/>
        <w:gridCol w:w="1157"/>
        <w:gridCol w:w="1227"/>
        <w:gridCol w:w="1086"/>
        <w:gridCol w:w="1155"/>
        <w:gridCol w:w="1157"/>
      </w:tblGrid>
      <w:tr w:rsidR="00C13004" w:rsidRPr="00C13004" w14:paraId="749C773D" w14:textId="77777777" w:rsidTr="00A47BAA">
        <w:trPr>
          <w:trHeight w:val="630"/>
        </w:trPr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882F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stacja wodowskazowa</w:t>
            </w:r>
          </w:p>
        </w:tc>
        <w:tc>
          <w:tcPr>
            <w:tcW w:w="69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E4DA6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przepływy (m</w:t>
            </w: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3</w:t>
            </w: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/s)</w:t>
            </w:r>
          </w:p>
        </w:tc>
      </w:tr>
      <w:tr w:rsidR="00C13004" w:rsidRPr="00C13004" w14:paraId="1C4F2568" w14:textId="77777777" w:rsidTr="00A47BAA">
        <w:trPr>
          <w:trHeight w:val="570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751B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okres obliczeniowy</w:t>
            </w:r>
          </w:p>
        </w:tc>
        <w:tc>
          <w:tcPr>
            <w:tcW w:w="35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271C1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Wielolecie</w:t>
            </w:r>
          </w:p>
        </w:tc>
        <w:tc>
          <w:tcPr>
            <w:tcW w:w="33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6CADA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rok 2022</w:t>
            </w:r>
          </w:p>
        </w:tc>
      </w:tr>
      <w:tr w:rsidR="00C13004" w:rsidRPr="00C13004" w14:paraId="721E0C41" w14:textId="77777777" w:rsidTr="00A47BAA">
        <w:trPr>
          <w:trHeight w:val="300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AC7A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AD07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WWQ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D8F1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SSQ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8832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NNQ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D83B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WQ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2843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SQ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79E3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NQ</w:t>
            </w:r>
          </w:p>
        </w:tc>
      </w:tr>
      <w:tr w:rsidR="00C13004" w:rsidRPr="00C13004" w14:paraId="25AD4379" w14:textId="77777777" w:rsidTr="00A47BAA">
        <w:trPr>
          <w:trHeight w:val="300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91D1E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Kryłów ( 2000-2022)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EB2F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274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53209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34,6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1ED377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3,76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76CDC4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51,5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C0AEBE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22,5</w:t>
            </w:r>
          </w:p>
        </w:tc>
        <w:tc>
          <w:tcPr>
            <w:tcW w:w="11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FCA75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5,37</w:t>
            </w:r>
          </w:p>
        </w:tc>
      </w:tr>
      <w:tr w:rsidR="00C13004" w:rsidRPr="00C13004" w14:paraId="18ECE5F7" w14:textId="77777777" w:rsidTr="00A47BAA">
        <w:trPr>
          <w:trHeight w:val="300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244A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Strzyżów (1961-2022)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0FE63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692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FFDB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B51A4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BD16C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60,3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2021C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26,7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BD3D7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6,33</w:t>
            </w:r>
          </w:p>
        </w:tc>
      </w:tr>
      <w:tr w:rsidR="00C13004" w:rsidRPr="00C13004" w14:paraId="30082B86" w14:textId="77777777" w:rsidTr="00A47BAA">
        <w:trPr>
          <w:trHeight w:val="330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EEA6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Dorohusk (1967-2022)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2672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526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CFE5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50,6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54284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6,08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759AA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73,7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BB6E5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32,1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8589E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7,24</w:t>
            </w:r>
          </w:p>
        </w:tc>
      </w:tr>
    </w:tbl>
    <w:p w14:paraId="447A8DE5" w14:textId="77777777" w:rsidR="00C13004" w:rsidRPr="00C13004" w:rsidRDefault="00C13004" w:rsidP="00C13004">
      <w:pPr>
        <w:jc w:val="both"/>
        <w:rPr>
          <w:rFonts w:cstheme="minorHAnsi"/>
          <w:color w:val="2F5496" w:themeColor="accent1" w:themeShade="BF"/>
          <w:kern w:val="0"/>
          <w:sz w:val="24"/>
          <w:szCs w:val="24"/>
          <w14:ligatures w14:val="none"/>
        </w:rPr>
      </w:pPr>
    </w:p>
    <w:p w14:paraId="2CA25858" w14:textId="77777777" w:rsidR="00C13004" w:rsidRPr="00C13004" w:rsidRDefault="00C13004" w:rsidP="00C13004">
      <w:pPr>
        <w:numPr>
          <w:ilvl w:val="0"/>
          <w:numId w:val="3"/>
        </w:numPr>
        <w:ind w:left="357" w:hanging="357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>Przez BPH na ustalone adresy e-mailowe pocztą elektroniczną przesyłane są dane hydrologiczne – kwartalnie</w:t>
      </w:r>
    </w:p>
    <w:tbl>
      <w:tblPr>
        <w:tblW w:w="5000" w:type="pct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"/>
        <w:gridCol w:w="1173"/>
        <w:gridCol w:w="1071"/>
        <w:gridCol w:w="2083"/>
        <w:gridCol w:w="1837"/>
        <w:gridCol w:w="1770"/>
        <w:gridCol w:w="148"/>
      </w:tblGrid>
      <w:tr w:rsidR="00C13004" w:rsidRPr="00C13004" w14:paraId="63969033" w14:textId="77777777" w:rsidTr="00A47BAA">
        <w:trPr>
          <w:gridAfter w:val="1"/>
          <w:wAfter w:w="90" w:type="pct"/>
          <w:trHeight w:val="315"/>
        </w:trPr>
        <w:tc>
          <w:tcPr>
            <w:tcW w:w="5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3ECC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4367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E783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rodzaj informacji przekazywanej kwartalnie</w:t>
            </w:r>
          </w:p>
        </w:tc>
      </w:tr>
      <w:tr w:rsidR="00C13004" w:rsidRPr="00C13004" w14:paraId="54B75A15" w14:textId="77777777" w:rsidTr="00A47BAA">
        <w:trPr>
          <w:gridAfter w:val="1"/>
          <w:wAfter w:w="90" w:type="pct"/>
          <w:trHeight w:val="780"/>
        </w:trPr>
        <w:tc>
          <w:tcPr>
            <w:tcW w:w="54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26D38A" w14:textId="77777777" w:rsidR="00C13004" w:rsidRPr="00C13004" w:rsidRDefault="00C13004" w:rsidP="00C1300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E14E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rzeka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4852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stacja 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4516E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codzienne stany wody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4A7E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codzienne przepływy</w:t>
            </w:r>
          </w:p>
        </w:tc>
        <w:tc>
          <w:tcPr>
            <w:tcW w:w="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A129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pomiary hydrometryczne</w:t>
            </w:r>
          </w:p>
        </w:tc>
      </w:tr>
      <w:tr w:rsidR="00C13004" w:rsidRPr="00C13004" w14:paraId="4F114BF9" w14:textId="77777777" w:rsidTr="00A47BAA">
        <w:trPr>
          <w:gridAfter w:val="1"/>
          <w:wAfter w:w="90" w:type="pct"/>
          <w:trHeight w:val="476"/>
        </w:trPr>
        <w:tc>
          <w:tcPr>
            <w:tcW w:w="5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7B8D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9CD9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Bug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1056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Kryłów</w:t>
            </w:r>
          </w:p>
        </w:tc>
        <w:tc>
          <w:tcPr>
            <w:tcW w:w="11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826D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102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5EBD4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93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4FE0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</w:tr>
      <w:tr w:rsidR="00C13004" w:rsidRPr="00C13004" w14:paraId="432EA94D" w14:textId="77777777" w:rsidTr="00A47BAA">
        <w:trPr>
          <w:trHeight w:val="315"/>
        </w:trPr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9C609A" w14:textId="77777777" w:rsidR="00C13004" w:rsidRPr="00C13004" w:rsidRDefault="00C13004" w:rsidP="00C1300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32E949" w14:textId="77777777" w:rsidR="00C13004" w:rsidRPr="00C13004" w:rsidRDefault="00C13004" w:rsidP="00C1300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2C5A3B" w14:textId="77777777" w:rsidR="00C13004" w:rsidRPr="00C13004" w:rsidRDefault="00C13004" w:rsidP="00C1300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8E5290" w14:textId="77777777" w:rsidR="00C13004" w:rsidRPr="00C13004" w:rsidRDefault="00C13004" w:rsidP="00C1300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0242F0" w14:textId="77777777" w:rsidR="00C13004" w:rsidRPr="00C13004" w:rsidRDefault="00C13004" w:rsidP="00C1300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3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CEEF37" w14:textId="77777777" w:rsidR="00C13004" w:rsidRPr="00C13004" w:rsidRDefault="00C13004" w:rsidP="00C1300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FEE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5C46D80B" w14:textId="77777777" w:rsidR="00C13004" w:rsidRPr="00C13004" w:rsidRDefault="00C13004" w:rsidP="00C13004">
      <w:pPr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C13004">
        <w:rPr>
          <w:rFonts w:cstheme="minorHAnsi"/>
          <w:b/>
          <w:bCs/>
          <w:kern w:val="0"/>
          <w:sz w:val="24"/>
          <w:szCs w:val="24"/>
          <w14:ligatures w14:val="none"/>
        </w:rPr>
        <w:t>PRZEKAZYWANE przez  stronę ukraińską:</w:t>
      </w:r>
    </w:p>
    <w:p w14:paraId="24DAF909" w14:textId="77777777" w:rsidR="00C13004" w:rsidRPr="00C13004" w:rsidRDefault="00C13004" w:rsidP="00C13004">
      <w:pPr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C13004">
        <w:rPr>
          <w:rFonts w:cstheme="minorHAnsi"/>
          <w:b/>
          <w:bCs/>
          <w:kern w:val="0"/>
          <w:sz w:val="24"/>
          <w:szCs w:val="24"/>
          <w14:ligatures w14:val="none"/>
        </w:rPr>
        <w:t>- Historyczne:</w:t>
      </w:r>
    </w:p>
    <w:p w14:paraId="7F909C57" w14:textId="77777777" w:rsidR="00C13004" w:rsidRPr="00C13004" w:rsidRDefault="00C13004" w:rsidP="00C13004">
      <w:pPr>
        <w:numPr>
          <w:ilvl w:val="0"/>
          <w:numId w:val="3"/>
        </w:numPr>
        <w:ind w:left="357" w:hanging="357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>Zespoły historyczne BPH otrzymują na ustalone adresy e-mailowe pocztą elektroniczną dane hydrometeorologiczne z poniższej tabeli - kwartalnie</w:t>
      </w:r>
    </w:p>
    <w:p w14:paraId="69CAC025" w14:textId="77777777" w:rsidR="00C13004" w:rsidRPr="00C13004" w:rsidRDefault="00C13004" w:rsidP="00C13004">
      <w:pPr>
        <w:ind w:left="357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1396"/>
        <w:gridCol w:w="1237"/>
        <w:gridCol w:w="564"/>
        <w:gridCol w:w="979"/>
        <w:gridCol w:w="993"/>
        <w:gridCol w:w="1192"/>
        <w:gridCol w:w="1491"/>
        <w:gridCol w:w="816"/>
      </w:tblGrid>
      <w:tr w:rsidR="00C13004" w:rsidRPr="00C13004" w14:paraId="5AFD3219" w14:textId="77777777" w:rsidTr="00A47BAA">
        <w:trPr>
          <w:trHeight w:val="315"/>
        </w:trPr>
        <w:tc>
          <w:tcPr>
            <w:tcW w:w="193" w:type="pct"/>
            <w:vMerge w:val="restart"/>
            <w:shd w:val="clear" w:color="auto" w:fill="auto"/>
            <w:vAlign w:val="center"/>
            <w:hideMark/>
          </w:tcPr>
          <w:p w14:paraId="223A461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774" w:type="pct"/>
            <w:vMerge w:val="restart"/>
            <w:shd w:val="clear" w:color="auto" w:fill="auto"/>
            <w:vAlign w:val="center"/>
            <w:hideMark/>
          </w:tcPr>
          <w:p w14:paraId="30A0142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rzeka/dorzecze</w:t>
            </w:r>
          </w:p>
        </w:tc>
        <w:tc>
          <w:tcPr>
            <w:tcW w:w="971" w:type="pct"/>
            <w:gridSpan w:val="2"/>
            <w:shd w:val="clear" w:color="auto" w:fill="auto"/>
            <w:vAlign w:val="center"/>
            <w:hideMark/>
          </w:tcPr>
          <w:p w14:paraId="0833268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stacja</w:t>
            </w:r>
          </w:p>
        </w:tc>
        <w:tc>
          <w:tcPr>
            <w:tcW w:w="3062" w:type="pct"/>
            <w:gridSpan w:val="5"/>
            <w:shd w:val="clear" w:color="auto" w:fill="auto"/>
            <w:vAlign w:val="center"/>
            <w:hideMark/>
          </w:tcPr>
          <w:p w14:paraId="2D596ED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rodzaj informacji przekazywanych kwartalnie</w:t>
            </w:r>
          </w:p>
        </w:tc>
      </w:tr>
      <w:tr w:rsidR="00C13004" w:rsidRPr="00C13004" w14:paraId="351AC325" w14:textId="77777777" w:rsidTr="00A47BAA">
        <w:trPr>
          <w:trHeight w:val="300"/>
        </w:trPr>
        <w:tc>
          <w:tcPr>
            <w:tcW w:w="193" w:type="pct"/>
            <w:vMerge/>
            <w:vAlign w:val="center"/>
            <w:hideMark/>
          </w:tcPr>
          <w:p w14:paraId="3E77D1AF" w14:textId="77777777" w:rsidR="00C13004" w:rsidRPr="00C13004" w:rsidRDefault="00C13004" w:rsidP="00C1300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15B3EFEF" w14:textId="77777777" w:rsidR="00C13004" w:rsidRPr="00C13004" w:rsidRDefault="00C13004" w:rsidP="00C1300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657" w:type="pct"/>
            <w:shd w:val="clear" w:color="auto" w:fill="auto"/>
            <w:vAlign w:val="center"/>
            <w:hideMark/>
          </w:tcPr>
          <w:p w14:paraId="330850A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nazwa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14:paraId="610A222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typ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5CCD210F" w14:textId="77777777" w:rsidR="00C13004" w:rsidRPr="00C13004" w:rsidRDefault="00C13004" w:rsidP="00C13004">
            <w:pPr>
              <w:spacing w:after="0" w:line="240" w:lineRule="atLeast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codzienne</w:t>
            </w:r>
          </w:p>
          <w:p w14:paraId="447A360F" w14:textId="77777777" w:rsidR="00C13004" w:rsidRPr="00C13004" w:rsidRDefault="00C13004" w:rsidP="00C13004">
            <w:pPr>
              <w:spacing w:after="0" w:line="240" w:lineRule="atLeast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stany wody</w:t>
            </w:r>
          </w:p>
          <w:p w14:paraId="1F78AFB9" w14:textId="77777777" w:rsidR="00C13004" w:rsidRPr="00C13004" w:rsidRDefault="00C13004" w:rsidP="00C13004">
            <w:pPr>
              <w:spacing w:after="0" w:line="240" w:lineRule="atLeast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 zjawiska</w:t>
            </w:r>
          </w:p>
          <w:p w14:paraId="73FA109D" w14:textId="77777777" w:rsidR="00C13004" w:rsidRPr="00C13004" w:rsidRDefault="00C13004" w:rsidP="00C13004">
            <w:pPr>
              <w:spacing w:after="0" w:line="240" w:lineRule="atLeast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lodowe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5B5C5104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codzienne</w:t>
            </w:r>
          </w:p>
          <w:p w14:paraId="7F9CFB9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przepływy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446BBFD8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codzienna</w:t>
            </w:r>
          </w:p>
          <w:p w14:paraId="74AB971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temperatura</w:t>
            </w:r>
          </w:p>
          <w:p w14:paraId="75D0FE9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wody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14:paraId="6DC4A72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pomiary hydrometryczne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14:paraId="2C4E309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dobowe</w:t>
            </w:r>
          </w:p>
          <w:p w14:paraId="4EAB7A4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sumy</w:t>
            </w:r>
          </w:p>
          <w:p w14:paraId="237E088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opadów</w:t>
            </w:r>
          </w:p>
        </w:tc>
      </w:tr>
      <w:tr w:rsidR="00C13004" w:rsidRPr="00C13004" w14:paraId="30407FC9" w14:textId="77777777" w:rsidTr="00A47BAA">
        <w:trPr>
          <w:trHeight w:val="315"/>
        </w:trPr>
        <w:tc>
          <w:tcPr>
            <w:tcW w:w="193" w:type="pct"/>
            <w:shd w:val="clear" w:color="auto" w:fill="auto"/>
            <w:vAlign w:val="center"/>
            <w:hideMark/>
          </w:tcPr>
          <w:p w14:paraId="5EBD259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19576F04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Wisznia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14:paraId="4A4AB489" w14:textId="3B2DC1E3" w:rsidR="00C13004" w:rsidRPr="00C13004" w:rsidRDefault="00C56585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5658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Twierdza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14:paraId="2EFCBB9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W/M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30B494A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1AB8730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3120FC7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14:paraId="5982AB9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14:paraId="04FE70F8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</w:tr>
      <w:tr w:rsidR="00C13004" w:rsidRPr="00C13004" w14:paraId="2D49D876" w14:textId="77777777" w:rsidTr="00A47BAA">
        <w:trPr>
          <w:trHeight w:val="315"/>
        </w:trPr>
        <w:tc>
          <w:tcPr>
            <w:tcW w:w="193" w:type="pct"/>
            <w:shd w:val="clear" w:color="auto" w:fill="auto"/>
            <w:vAlign w:val="center"/>
            <w:hideMark/>
          </w:tcPr>
          <w:p w14:paraId="3573038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185A62A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Bug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14:paraId="5E866A24" w14:textId="52D31B38" w:rsidR="00C13004" w:rsidRPr="00C13004" w:rsidRDefault="00C56585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5658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Sasów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14:paraId="65A2D4F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W/M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32D2266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43175F1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2A78E8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14:paraId="2113D27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14:paraId="107D2D9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</w:tr>
      <w:tr w:rsidR="00C13004" w:rsidRPr="00C13004" w14:paraId="776D4F40" w14:textId="77777777" w:rsidTr="00A47BAA">
        <w:trPr>
          <w:trHeight w:val="315"/>
        </w:trPr>
        <w:tc>
          <w:tcPr>
            <w:tcW w:w="193" w:type="pct"/>
            <w:shd w:val="clear" w:color="auto" w:fill="auto"/>
            <w:vAlign w:val="center"/>
            <w:hideMark/>
          </w:tcPr>
          <w:p w14:paraId="0501F6F8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3.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376C423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Bug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14:paraId="4F35F633" w14:textId="4FC89B67" w:rsidR="00C13004" w:rsidRPr="00C13004" w:rsidRDefault="00C56585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5658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Kamionka Bużańska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14:paraId="6432ECC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W/M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10B2578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24D38EB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631795D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14:paraId="1ADC474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14:paraId="0FA63C8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</w:tr>
      <w:tr w:rsidR="00C13004" w:rsidRPr="00C13004" w14:paraId="494EE928" w14:textId="77777777" w:rsidTr="00A47BAA">
        <w:trPr>
          <w:trHeight w:val="315"/>
        </w:trPr>
        <w:tc>
          <w:tcPr>
            <w:tcW w:w="193" w:type="pct"/>
            <w:shd w:val="clear" w:color="auto" w:fill="auto"/>
            <w:vAlign w:val="center"/>
            <w:hideMark/>
          </w:tcPr>
          <w:p w14:paraId="3786314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4.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321D4158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Bug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14:paraId="27608A90" w14:textId="7B8D9D55" w:rsidR="00C13004" w:rsidRPr="00C13004" w:rsidRDefault="00C56585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5658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Litowiż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14:paraId="3DB075A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W/M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359D679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729D193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0FDC9C9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14:paraId="1D6FDF1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14:paraId="67CD47F8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</w:tr>
      <w:tr w:rsidR="00C13004" w:rsidRPr="00C13004" w14:paraId="5D2F3C74" w14:textId="77777777" w:rsidTr="00A47BAA">
        <w:trPr>
          <w:trHeight w:val="315"/>
        </w:trPr>
        <w:tc>
          <w:tcPr>
            <w:tcW w:w="193" w:type="pct"/>
            <w:shd w:val="clear" w:color="auto" w:fill="auto"/>
            <w:vAlign w:val="center"/>
            <w:hideMark/>
          </w:tcPr>
          <w:p w14:paraId="73538B3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5.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67113F42" w14:textId="605AC5C7" w:rsidR="00C13004" w:rsidRPr="00C13004" w:rsidRDefault="00C56585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5658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Pełtew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14:paraId="1BB4A55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Busk 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14:paraId="7C36BBD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W/M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5AD0EF69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1C7D73E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13D50A5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14:paraId="6EFA6AC4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14:paraId="17DEE62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</w:tr>
      <w:tr w:rsidR="00C13004" w:rsidRPr="00C13004" w14:paraId="2DA2C14F" w14:textId="77777777" w:rsidTr="00A47BAA">
        <w:trPr>
          <w:trHeight w:val="315"/>
        </w:trPr>
        <w:tc>
          <w:tcPr>
            <w:tcW w:w="193" w:type="pct"/>
            <w:shd w:val="clear" w:color="auto" w:fill="auto"/>
            <w:vAlign w:val="center"/>
            <w:hideMark/>
          </w:tcPr>
          <w:p w14:paraId="782F1E6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6.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42AD733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Rata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14:paraId="1328CD56" w14:textId="181B5D2F" w:rsidR="00C13004" w:rsidRPr="00C13004" w:rsidRDefault="00C56585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5658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Międzyrzecze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14:paraId="1F5A080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W/M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5BF1C4D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6519219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102B055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14:paraId="5D7784E9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14:paraId="4D32B6F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</w:tr>
      <w:tr w:rsidR="00C13004" w:rsidRPr="00C13004" w14:paraId="4446BD25" w14:textId="77777777" w:rsidTr="00A47BAA">
        <w:trPr>
          <w:trHeight w:val="315"/>
        </w:trPr>
        <w:tc>
          <w:tcPr>
            <w:tcW w:w="193" w:type="pct"/>
            <w:shd w:val="clear" w:color="auto" w:fill="auto"/>
            <w:vAlign w:val="center"/>
            <w:hideMark/>
          </w:tcPr>
          <w:p w14:paraId="57DEAC6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7.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148971F8" w14:textId="02292E4B" w:rsidR="00C13004" w:rsidRPr="00C13004" w:rsidRDefault="00C56585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5658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Pełtew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14:paraId="77E5FC8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Lwów 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14:paraId="4D1695A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7678C96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12D3D0D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63004A6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14:paraId="1D326FD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14:paraId="32FA3818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</w:tr>
      <w:tr w:rsidR="00C13004" w:rsidRPr="00C13004" w14:paraId="19D4CA8F" w14:textId="77777777" w:rsidTr="00A47BAA">
        <w:trPr>
          <w:trHeight w:val="315"/>
        </w:trPr>
        <w:tc>
          <w:tcPr>
            <w:tcW w:w="193" w:type="pct"/>
            <w:shd w:val="clear" w:color="auto" w:fill="auto"/>
            <w:vAlign w:val="center"/>
            <w:hideMark/>
          </w:tcPr>
          <w:p w14:paraId="68D318C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8.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056A1FB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Rata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14:paraId="534FD419" w14:textId="63DAA117" w:rsidR="00C13004" w:rsidRPr="00C13004" w:rsidRDefault="00C56585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5658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Rawa Ruska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14:paraId="38889F6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6C57B72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7C19A48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ECB030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14:paraId="4D40E25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14:paraId="4D38DF2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</w:tr>
      <w:tr w:rsidR="00C13004" w:rsidRPr="00C13004" w14:paraId="0D4C7977" w14:textId="77777777" w:rsidTr="00A47BAA">
        <w:trPr>
          <w:trHeight w:val="315"/>
        </w:trPr>
        <w:tc>
          <w:tcPr>
            <w:tcW w:w="193" w:type="pct"/>
            <w:shd w:val="clear" w:color="auto" w:fill="auto"/>
            <w:vAlign w:val="center"/>
            <w:hideMark/>
          </w:tcPr>
          <w:p w14:paraId="136B941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9.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211BE19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Ługa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14:paraId="45A90A2F" w14:textId="0C368864" w:rsidR="00C13004" w:rsidRPr="00C13004" w:rsidRDefault="00C56585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5658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Włodzimierz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14:paraId="00F881B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W/M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5896399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162CB22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4BBB1BA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14:paraId="6420597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14:paraId="4815F45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+</w:t>
            </w:r>
          </w:p>
        </w:tc>
      </w:tr>
    </w:tbl>
    <w:p w14:paraId="49DC905D" w14:textId="77777777" w:rsidR="00C13004" w:rsidRPr="00C13004" w:rsidRDefault="00C13004" w:rsidP="00C13004">
      <w:pPr>
        <w:tabs>
          <w:tab w:val="left" w:pos="3180"/>
        </w:tabs>
        <w:rPr>
          <w:rFonts w:cstheme="minorHAnsi"/>
          <w:kern w:val="0"/>
          <w:sz w:val="24"/>
          <w:szCs w:val="24"/>
          <w14:ligatures w14:val="none"/>
        </w:rPr>
      </w:pPr>
    </w:p>
    <w:p w14:paraId="2D9B1A3A" w14:textId="77777777" w:rsidR="00C13004" w:rsidRPr="00C13004" w:rsidRDefault="00C13004" w:rsidP="00C13004">
      <w:pPr>
        <w:tabs>
          <w:tab w:val="left" w:pos="3180"/>
        </w:tabs>
        <w:rPr>
          <w:rFonts w:cstheme="minorHAnsi"/>
          <w:kern w:val="0"/>
          <w:sz w:val="24"/>
          <w:szCs w:val="24"/>
          <w14:ligatures w14:val="none"/>
        </w:rPr>
      </w:pPr>
    </w:p>
    <w:p w14:paraId="375DEDA6" w14:textId="77777777" w:rsidR="00AC7E02" w:rsidRDefault="00AC7E02" w:rsidP="00C13004">
      <w:pPr>
        <w:rPr>
          <w:rFonts w:cstheme="minorHAnsi"/>
          <w:kern w:val="0"/>
          <w:sz w:val="24"/>
          <w:szCs w:val="24"/>
          <w14:ligatures w14:val="none"/>
        </w:rPr>
      </w:pPr>
    </w:p>
    <w:p w14:paraId="31832D80" w14:textId="77777777" w:rsidR="00AC7E02" w:rsidRDefault="00AC7E02" w:rsidP="00C13004">
      <w:pPr>
        <w:rPr>
          <w:rFonts w:cstheme="minorHAnsi"/>
          <w:kern w:val="0"/>
          <w:sz w:val="24"/>
          <w:szCs w:val="24"/>
          <w14:ligatures w14:val="none"/>
        </w:rPr>
      </w:pPr>
    </w:p>
    <w:p w14:paraId="7E7B026F" w14:textId="77777777" w:rsidR="00AC7E02" w:rsidRDefault="00AC7E02" w:rsidP="00C13004">
      <w:pPr>
        <w:rPr>
          <w:rFonts w:cstheme="minorHAnsi"/>
          <w:kern w:val="0"/>
          <w:sz w:val="24"/>
          <w:szCs w:val="24"/>
          <w14:ligatures w14:val="none"/>
        </w:rPr>
      </w:pPr>
    </w:p>
    <w:p w14:paraId="780AF845" w14:textId="77777777" w:rsidR="00AC7E02" w:rsidRDefault="00AC7E02" w:rsidP="00C13004">
      <w:pPr>
        <w:rPr>
          <w:rFonts w:cstheme="minorHAnsi"/>
          <w:kern w:val="0"/>
          <w:sz w:val="24"/>
          <w:szCs w:val="24"/>
          <w14:ligatures w14:val="none"/>
        </w:rPr>
      </w:pPr>
    </w:p>
    <w:p w14:paraId="6A5E9F61" w14:textId="7CA44B82" w:rsidR="008476FB" w:rsidRDefault="00C13004" w:rsidP="00C13004">
      <w:pPr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 xml:space="preserve">                                    </w:t>
      </w:r>
    </w:p>
    <w:p w14:paraId="3FAEC62D" w14:textId="77777777" w:rsidR="008A16A5" w:rsidRDefault="00C5425F" w:rsidP="00C13004">
      <w:pPr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                              </w:t>
      </w:r>
    </w:p>
    <w:p w14:paraId="1AD6805F" w14:textId="77777777" w:rsidR="008A16A5" w:rsidRDefault="008A16A5" w:rsidP="00C13004">
      <w:pPr>
        <w:rPr>
          <w:rFonts w:cstheme="minorHAnsi"/>
          <w:kern w:val="0"/>
          <w:sz w:val="24"/>
          <w:szCs w:val="24"/>
          <w14:ligatures w14:val="none"/>
        </w:rPr>
      </w:pPr>
    </w:p>
    <w:p w14:paraId="3D14CEA8" w14:textId="2EF57D59" w:rsidR="00C13004" w:rsidRPr="00C13004" w:rsidRDefault="00C13004" w:rsidP="008A16A5">
      <w:pPr>
        <w:jc w:val="right"/>
        <w:rPr>
          <w:rFonts w:cstheme="minorHAnsi"/>
          <w:kern w:val="0"/>
          <w:sz w:val="24"/>
          <w:szCs w:val="24"/>
          <w14:ligatures w14:val="none"/>
        </w:rPr>
      </w:pPr>
      <w:bookmarkStart w:id="6" w:name="_GoBack"/>
      <w:bookmarkEnd w:id="6"/>
      <w:r w:rsidRPr="00C13004">
        <w:rPr>
          <w:rFonts w:cstheme="minorHAnsi"/>
          <w:kern w:val="0"/>
          <w:sz w:val="24"/>
          <w:szCs w:val="24"/>
          <w14:ligatures w14:val="none"/>
        </w:rPr>
        <w:t xml:space="preserve">Załącznik nr </w:t>
      </w:r>
      <w:r w:rsidR="00C5425F">
        <w:rPr>
          <w:rFonts w:cstheme="minorHAnsi"/>
          <w:kern w:val="0"/>
          <w:sz w:val="24"/>
          <w:szCs w:val="24"/>
          <w14:ligatures w14:val="none"/>
        </w:rPr>
        <w:t>8c</w:t>
      </w:r>
    </w:p>
    <w:p w14:paraId="6248E436" w14:textId="77777777" w:rsidR="00C13004" w:rsidRPr="00C13004" w:rsidRDefault="00C13004" w:rsidP="00C13004">
      <w:pPr>
        <w:jc w:val="center"/>
        <w:rPr>
          <w:rFonts w:cstheme="minorHAnsi"/>
          <w:kern w:val="0"/>
          <w:sz w:val="24"/>
          <w:szCs w:val="24"/>
          <w:u w:val="single"/>
          <w14:ligatures w14:val="none"/>
        </w:rPr>
      </w:pPr>
      <w:r w:rsidRPr="00C13004">
        <w:rPr>
          <w:rFonts w:cstheme="minorHAnsi"/>
          <w:kern w:val="0"/>
          <w:sz w:val="24"/>
          <w:szCs w:val="24"/>
          <w:u w:val="single"/>
          <w14:ligatures w14:val="none"/>
        </w:rPr>
        <w:t>Mapa zlewni Sanu i zlewni Bugu po Włodawę ze stacjami hydrologicznymi i meteorologicznymi zlokalizowanymi po stronie polskiej i ukraińskiej.</w:t>
      </w:r>
    </w:p>
    <w:p w14:paraId="2167DC03" w14:textId="77777777" w:rsidR="00C13004" w:rsidRPr="00C13004" w:rsidRDefault="00C13004" w:rsidP="00C13004">
      <w:pPr>
        <w:rPr>
          <w:rFonts w:cstheme="minorHAnsi"/>
          <w:kern w:val="0"/>
          <w:sz w:val="24"/>
          <w:szCs w:val="24"/>
          <w14:ligatures w14:val="none"/>
        </w:rPr>
        <w:sectPr w:rsidR="00C13004" w:rsidRPr="00C13004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C13004">
        <w:rPr>
          <w:rFonts w:cstheme="minorHAnsi"/>
          <w:noProof/>
          <w:kern w:val="0"/>
          <w:sz w:val="24"/>
          <w:szCs w:val="24"/>
          <w:lang w:val="en-US"/>
          <w14:ligatures w14:val="none"/>
        </w:rPr>
        <w:drawing>
          <wp:inline distT="0" distB="0" distL="0" distR="0" wp14:anchorId="0C57B7D8" wp14:editId="1C348A2D">
            <wp:extent cx="5760720" cy="7934325"/>
            <wp:effectExtent l="0" t="0" r="0" b="9525"/>
            <wp:docPr id="1" name="Obraz 1" descr="Obraz zawierający map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map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02440" w14:textId="77777777" w:rsidR="00C13004" w:rsidRPr="00C13004" w:rsidRDefault="00C13004" w:rsidP="00C13004">
      <w:pPr>
        <w:tabs>
          <w:tab w:val="left" w:pos="4590"/>
          <w:tab w:val="left" w:pos="11040"/>
          <w:tab w:val="right" w:pos="14004"/>
        </w:tabs>
        <w:rPr>
          <w:rFonts w:cstheme="minorHAnsi"/>
          <w:kern w:val="0"/>
          <w:sz w:val="24"/>
          <w:szCs w:val="24"/>
          <w14:ligatures w14:val="none"/>
        </w:rPr>
      </w:pPr>
    </w:p>
    <w:p w14:paraId="712B77D3" w14:textId="4E0718E1" w:rsidR="00C13004" w:rsidRPr="00C13004" w:rsidRDefault="00C5425F" w:rsidP="00C5425F">
      <w:pPr>
        <w:tabs>
          <w:tab w:val="left" w:pos="4590"/>
          <w:tab w:val="left" w:pos="11040"/>
          <w:tab w:val="right" w:pos="14004"/>
        </w:tabs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C13004" w:rsidRPr="00C13004">
        <w:rPr>
          <w:rFonts w:cstheme="minorHAnsi"/>
          <w:kern w:val="0"/>
          <w:sz w:val="24"/>
          <w:szCs w:val="24"/>
          <w14:ligatures w14:val="none"/>
        </w:rPr>
        <w:t xml:space="preserve">Załącznik nr </w:t>
      </w:r>
      <w:r>
        <w:rPr>
          <w:rFonts w:cstheme="minorHAnsi"/>
          <w:kern w:val="0"/>
          <w:sz w:val="24"/>
          <w:szCs w:val="24"/>
          <w14:ligatures w14:val="none"/>
        </w:rPr>
        <w:t>8d</w:t>
      </w:r>
    </w:p>
    <w:p w14:paraId="2BA0CBEB" w14:textId="77777777" w:rsidR="00C13004" w:rsidRPr="00C13004" w:rsidRDefault="00C13004" w:rsidP="00C13004">
      <w:pPr>
        <w:tabs>
          <w:tab w:val="left" w:pos="4590"/>
          <w:tab w:val="left" w:pos="11040"/>
          <w:tab w:val="right" w:pos="14004"/>
        </w:tabs>
        <w:jc w:val="right"/>
        <w:rPr>
          <w:rFonts w:cstheme="minorHAnsi"/>
          <w:kern w:val="0"/>
          <w:sz w:val="24"/>
          <w:szCs w:val="24"/>
          <w14:ligatures w14:val="none"/>
        </w:rPr>
      </w:pPr>
    </w:p>
    <w:p w14:paraId="52BBD05C" w14:textId="77777777" w:rsidR="00C13004" w:rsidRPr="00C13004" w:rsidRDefault="00C13004" w:rsidP="00C13004">
      <w:pPr>
        <w:tabs>
          <w:tab w:val="left" w:pos="4590"/>
        </w:tabs>
        <w:jc w:val="center"/>
        <w:rPr>
          <w:rFonts w:cstheme="minorHAnsi"/>
          <w:kern w:val="0"/>
          <w:sz w:val="24"/>
          <w:szCs w:val="24"/>
          <w:u w:val="single"/>
          <w14:ligatures w14:val="none"/>
        </w:rPr>
      </w:pPr>
      <w:r w:rsidRPr="00C13004">
        <w:rPr>
          <w:rFonts w:cstheme="minorHAnsi"/>
          <w:kern w:val="0"/>
          <w:sz w:val="24"/>
          <w:szCs w:val="24"/>
          <w:u w:val="single"/>
          <w14:ligatures w14:val="none"/>
        </w:rPr>
        <w:t>Zestawienie pomiarów hydrometrycznych wykonanych w okresie od grudnia 2022 roku do sierpnia 2023 roku z polskiej części zlewni Bug.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2407"/>
        <w:gridCol w:w="923"/>
        <w:gridCol w:w="1144"/>
        <w:gridCol w:w="2408"/>
        <w:gridCol w:w="923"/>
        <w:gridCol w:w="1144"/>
        <w:gridCol w:w="2408"/>
        <w:gridCol w:w="923"/>
        <w:gridCol w:w="1144"/>
      </w:tblGrid>
      <w:tr w:rsidR="00C13004" w:rsidRPr="00C13004" w14:paraId="2DA3E4D0" w14:textId="77777777" w:rsidTr="00A47BAA">
        <w:trPr>
          <w:trHeight w:val="315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53909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160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D9B90E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Stacja Kryłów</w:t>
            </w:r>
          </w:p>
        </w:tc>
        <w:tc>
          <w:tcPr>
            <w:tcW w:w="160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9D1D0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Stacja Strzyżów</w:t>
            </w:r>
          </w:p>
        </w:tc>
        <w:tc>
          <w:tcPr>
            <w:tcW w:w="160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70B38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Stacja Dorohusk</w:t>
            </w:r>
          </w:p>
        </w:tc>
      </w:tr>
      <w:tr w:rsidR="00C13004" w:rsidRPr="00C13004" w14:paraId="1E95F5BF" w14:textId="77777777" w:rsidTr="00A47BAA">
        <w:trPr>
          <w:trHeight w:val="1215"/>
        </w:trPr>
        <w:tc>
          <w:tcPr>
            <w:tcW w:w="20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8DBDD5" w14:textId="77777777" w:rsidR="00C13004" w:rsidRPr="00C13004" w:rsidRDefault="00C13004" w:rsidP="00C1300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845AE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data wykonania pomiaru hydrometrycznego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611F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H[cm]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CA81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Q[m</w:t>
            </w: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3</w:t>
            </w: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/s]</w:t>
            </w:r>
          </w:p>
        </w:tc>
        <w:tc>
          <w:tcPr>
            <w:tcW w:w="8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884D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data wykonania pomiaru hydrometrycznego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E19A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H[cm]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C0AA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Q[m</w:t>
            </w: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3</w:t>
            </w: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/s]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20F8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data wykonania pomiaru hydrometrycznego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A538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H[cm]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2752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Q[m</w:t>
            </w: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3</w:t>
            </w:r>
            <w:r w:rsidRPr="00C13004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/s]</w:t>
            </w:r>
          </w:p>
        </w:tc>
      </w:tr>
      <w:tr w:rsidR="00C13004" w:rsidRPr="00C13004" w14:paraId="0A7DA280" w14:textId="77777777" w:rsidTr="00A47BAA">
        <w:trPr>
          <w:trHeight w:val="300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1754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8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1D48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2023-01-12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09A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383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34159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62,8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E7B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2023-01-12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74F4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620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26DA9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78,7</w:t>
            </w:r>
          </w:p>
        </w:tc>
        <w:tc>
          <w:tcPr>
            <w:tcW w:w="8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CF0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2023-01-13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0E5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368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9E33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110</w:t>
            </w:r>
          </w:p>
        </w:tc>
      </w:tr>
      <w:tr w:rsidR="00C13004" w:rsidRPr="00C13004" w14:paraId="5E4E6A68" w14:textId="77777777" w:rsidTr="00A47BAA">
        <w:trPr>
          <w:trHeight w:val="300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FB7D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1E9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2023-02-15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F62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FFC54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47,7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168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2023-02-15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3399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536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43B3E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60,6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7804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2023-02-16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F7A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328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AEFC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88,7</w:t>
            </w:r>
          </w:p>
        </w:tc>
      </w:tr>
      <w:tr w:rsidR="00C13004" w:rsidRPr="00C13004" w14:paraId="262D0FBC" w14:textId="77777777" w:rsidTr="00A47BAA">
        <w:trPr>
          <w:trHeight w:val="300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4F6F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3.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494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2023-04-24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03F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444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1759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92,2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81D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2023-04-24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75BE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699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CC2E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F43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2023-04-20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931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382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A391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118</w:t>
            </w:r>
          </w:p>
        </w:tc>
      </w:tr>
      <w:tr w:rsidR="00C13004" w:rsidRPr="00C13004" w14:paraId="6AA0E917" w14:textId="77777777" w:rsidTr="00A47BAA">
        <w:trPr>
          <w:trHeight w:val="300"/>
        </w:trPr>
        <w:tc>
          <w:tcPr>
            <w:tcW w:w="2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153D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4.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85C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2023-06-22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82CF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264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CEC61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36,8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336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2023-06-22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1F46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450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9B71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42,2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C8F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2023-06-06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DDF5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122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6C502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25</w:t>
            </w:r>
          </w:p>
        </w:tc>
      </w:tr>
      <w:tr w:rsidR="00C13004" w:rsidRPr="00C13004" w14:paraId="7F38BD51" w14:textId="77777777" w:rsidTr="00A47BAA">
        <w:trPr>
          <w:trHeight w:val="315"/>
        </w:trPr>
        <w:tc>
          <w:tcPr>
            <w:tcW w:w="2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B11DD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5.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2473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2023-08-28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2F7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89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199FC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11,8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2367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2023-08-28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3EB8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277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E797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13,6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E6FB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2023-08-29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04BA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78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A2060" w14:textId="77777777" w:rsidR="00C13004" w:rsidRPr="00C13004" w:rsidRDefault="00C13004" w:rsidP="00C130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300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17,3</w:t>
            </w:r>
          </w:p>
        </w:tc>
      </w:tr>
    </w:tbl>
    <w:p w14:paraId="3EC3C057" w14:textId="77777777" w:rsidR="00C13004" w:rsidRPr="00C13004" w:rsidRDefault="00C13004" w:rsidP="00C13004">
      <w:pPr>
        <w:rPr>
          <w:rFonts w:cstheme="minorHAnsi"/>
          <w:kern w:val="0"/>
          <w:sz w:val="24"/>
          <w:szCs w:val="24"/>
          <w14:ligatures w14:val="none"/>
        </w:rPr>
        <w:sectPr w:rsidR="00C13004" w:rsidRPr="00C13004" w:rsidSect="00B7440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7A91E16" w14:textId="56B2F538" w:rsidR="00C13004" w:rsidRPr="00C13004" w:rsidRDefault="00C13004" w:rsidP="00C13004">
      <w:pPr>
        <w:tabs>
          <w:tab w:val="left" w:pos="4590"/>
          <w:tab w:val="left" w:pos="11040"/>
          <w:tab w:val="right" w:pos="14004"/>
        </w:tabs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                            </w:t>
      </w:r>
      <w:r w:rsidR="00C5425F">
        <w:rPr>
          <w:rFonts w:cstheme="minorHAnsi"/>
          <w:kern w:val="0"/>
          <w:sz w:val="24"/>
          <w:szCs w:val="24"/>
          <w14:ligatures w14:val="none"/>
        </w:rPr>
        <w:t xml:space="preserve">  </w:t>
      </w:r>
      <w:r w:rsidRPr="00C13004">
        <w:rPr>
          <w:rFonts w:cstheme="minorHAnsi"/>
          <w:kern w:val="0"/>
          <w:sz w:val="24"/>
          <w:szCs w:val="24"/>
          <w14:ligatures w14:val="none"/>
        </w:rPr>
        <w:t xml:space="preserve">Załącznik nr </w:t>
      </w:r>
      <w:r w:rsidR="00C5425F">
        <w:rPr>
          <w:rFonts w:cstheme="minorHAnsi"/>
          <w:kern w:val="0"/>
          <w:sz w:val="24"/>
          <w:szCs w:val="24"/>
          <w14:ligatures w14:val="none"/>
        </w:rPr>
        <w:t>8e</w:t>
      </w:r>
    </w:p>
    <w:p w14:paraId="0DF40B89" w14:textId="77777777" w:rsidR="00C13004" w:rsidRPr="00C13004" w:rsidRDefault="00C13004" w:rsidP="00C13004">
      <w:pPr>
        <w:jc w:val="center"/>
        <w:rPr>
          <w:rFonts w:cstheme="minorHAnsi"/>
          <w:b/>
          <w:kern w:val="0"/>
          <w:sz w:val="24"/>
          <w:szCs w:val="24"/>
          <w14:ligatures w14:val="none"/>
        </w:rPr>
      </w:pPr>
      <w:r w:rsidRPr="00C13004">
        <w:rPr>
          <w:rFonts w:cstheme="minorHAnsi"/>
          <w:b/>
          <w:kern w:val="0"/>
          <w:sz w:val="24"/>
          <w:szCs w:val="24"/>
          <w14:ligatures w14:val="none"/>
        </w:rPr>
        <w:t>Ocena stanu chemicznego i ilościowego przygranicznych JCWPd.</w:t>
      </w:r>
    </w:p>
    <w:p w14:paraId="666B3C91" w14:textId="77777777" w:rsidR="00C13004" w:rsidRPr="00C13004" w:rsidRDefault="00C13004" w:rsidP="00C13004">
      <w:pPr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ab/>
        <w:t>Prowadzony przez państwową służbę hydrogeologiczną (PSH) monitoring JCWPd dzieli się na monitoring stanu chemicznego oraz monitoring stanu ilościowego.</w:t>
      </w:r>
    </w:p>
    <w:p w14:paraId="3AFF708D" w14:textId="77777777" w:rsidR="00C13004" w:rsidRPr="00C13004" w:rsidRDefault="00C13004" w:rsidP="00C13004">
      <w:pPr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ab/>
        <w:t>W ramach monitoringu chemicznego wyróżnić należy monitoring diagnostyczny oraz operacyjny. Ponadto, PSH prowadzi badania jakości i ilości wód podziemnych w ramach monitoringu granicznego.</w:t>
      </w:r>
    </w:p>
    <w:p w14:paraId="748D9DF2" w14:textId="77777777" w:rsidR="00C13004" w:rsidRPr="00C13004" w:rsidRDefault="00C13004" w:rsidP="00C13004">
      <w:pPr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ab/>
        <w:t xml:space="preserve">Poniższa charakterystyka wynika z efektów prac i badań wykonanych przez PSH w ramach II cyklu planistycznego Planu Gospodarowania Wodami (2016-2021) oraz analiz wykonanych na potrzeby kolejnego cyklu planistycznego (2022-2027). </w:t>
      </w:r>
    </w:p>
    <w:tbl>
      <w:tblPr>
        <w:tblStyle w:val="Tabela-Siatka"/>
        <w:tblW w:w="11347" w:type="dxa"/>
        <w:tblInd w:w="-1145" w:type="dxa"/>
        <w:tblLook w:val="04A0" w:firstRow="1" w:lastRow="0" w:firstColumn="1" w:lastColumn="0" w:noHBand="0" w:noVBand="1"/>
      </w:tblPr>
      <w:tblGrid>
        <w:gridCol w:w="1484"/>
        <w:gridCol w:w="1409"/>
        <w:gridCol w:w="1409"/>
        <w:gridCol w:w="1409"/>
        <w:gridCol w:w="1409"/>
        <w:gridCol w:w="1409"/>
        <w:gridCol w:w="1409"/>
        <w:gridCol w:w="1409"/>
      </w:tblGrid>
      <w:tr w:rsidR="00C13004" w:rsidRPr="00C13004" w14:paraId="16B0F028" w14:textId="77777777" w:rsidTr="00A47BAA">
        <w:trPr>
          <w:trHeight w:val="50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F14D1D" w14:textId="77777777" w:rsidR="00C13004" w:rsidRPr="00C13004" w:rsidRDefault="00C13004" w:rsidP="00C13004">
            <w:pPr>
              <w:jc w:val="center"/>
              <w:rPr>
                <w:rFonts w:cstheme="minorHAnsi"/>
                <w:b/>
              </w:rPr>
            </w:pPr>
            <w:r w:rsidRPr="00C13004">
              <w:rPr>
                <w:rFonts w:cstheme="minorHAnsi"/>
                <w:b/>
              </w:rPr>
              <w:t>Zlewnia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2849A4" w14:textId="77777777" w:rsidR="00C13004" w:rsidRPr="00C13004" w:rsidRDefault="00C13004" w:rsidP="00C13004">
            <w:pPr>
              <w:jc w:val="center"/>
              <w:rPr>
                <w:rFonts w:cstheme="minorHAnsi"/>
                <w:b/>
              </w:rPr>
            </w:pPr>
            <w:r w:rsidRPr="00C13004">
              <w:rPr>
                <w:rFonts w:cstheme="minorHAnsi"/>
                <w:b/>
              </w:rPr>
              <w:t>Bugu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9E1F60" w14:textId="77777777" w:rsidR="00C13004" w:rsidRPr="00C13004" w:rsidRDefault="00C13004" w:rsidP="00C13004">
            <w:pPr>
              <w:jc w:val="center"/>
              <w:rPr>
                <w:rFonts w:cstheme="minorHAnsi"/>
                <w:b/>
              </w:rPr>
            </w:pPr>
            <w:r w:rsidRPr="00C13004">
              <w:rPr>
                <w:rFonts w:cstheme="minorHAnsi"/>
                <w:b/>
              </w:rPr>
              <w:t>Sanu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67706" w14:textId="77777777" w:rsidR="00C13004" w:rsidRPr="00C13004" w:rsidRDefault="00C13004" w:rsidP="00C13004">
            <w:pPr>
              <w:jc w:val="center"/>
              <w:rPr>
                <w:rFonts w:cstheme="minorHAnsi"/>
                <w:b/>
              </w:rPr>
            </w:pPr>
            <w:r w:rsidRPr="00C13004">
              <w:rPr>
                <w:rFonts w:cstheme="minorHAnsi"/>
                <w:b/>
              </w:rPr>
              <w:t>Dniestru</w:t>
            </w:r>
          </w:p>
        </w:tc>
      </w:tr>
      <w:tr w:rsidR="00C13004" w:rsidRPr="00C13004" w14:paraId="78C7D2C3" w14:textId="77777777" w:rsidTr="00A47BAA">
        <w:trPr>
          <w:trHeight w:val="63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single" w:sz="4" w:space="0" w:color="auto"/>
            </w:tcBorders>
          </w:tcPr>
          <w:p w14:paraId="1CF9F33E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  <w:p w14:paraId="3BF55AA7" w14:textId="77777777" w:rsidR="00C13004" w:rsidRPr="00C13004" w:rsidRDefault="00C13004" w:rsidP="00C13004">
            <w:pPr>
              <w:rPr>
                <w:rFonts w:cstheme="minorHAnsi"/>
              </w:rPr>
            </w:pPr>
            <w:r w:rsidRPr="00C13004">
              <w:rPr>
                <w:rFonts w:cstheme="minorHAnsi"/>
              </w:rPr>
              <w:t>Cecha</w:t>
            </w:r>
          </w:p>
          <w:p w14:paraId="4EA39D4C" w14:textId="77777777" w:rsidR="00C13004" w:rsidRPr="00C13004" w:rsidRDefault="00C13004" w:rsidP="00C13004">
            <w:pPr>
              <w:ind w:right="-58"/>
              <w:jc w:val="center"/>
              <w:rPr>
                <w:rFonts w:cstheme="minorHAnsi"/>
              </w:rPr>
            </w:pPr>
          </w:p>
          <w:p w14:paraId="75D64446" w14:textId="77777777" w:rsidR="00C13004" w:rsidRPr="00C13004" w:rsidRDefault="00C13004" w:rsidP="00C13004">
            <w:pPr>
              <w:ind w:right="-58"/>
              <w:jc w:val="right"/>
              <w:rPr>
                <w:rFonts w:cstheme="minorHAnsi"/>
              </w:rPr>
            </w:pPr>
            <w:r w:rsidRPr="00C13004">
              <w:rPr>
                <w:rFonts w:cstheme="minorHAnsi"/>
              </w:rPr>
              <w:t>JCWPd nr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8061F33" w14:textId="77777777" w:rsidR="00C13004" w:rsidRPr="00C13004" w:rsidRDefault="00C13004" w:rsidP="00C130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C13004">
              <w:rPr>
                <w:rFonts w:cstheme="minorHAnsi"/>
                <w:b/>
              </w:rPr>
              <w:t>67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DE7C569" w14:textId="77777777" w:rsidR="00C13004" w:rsidRPr="00C13004" w:rsidRDefault="00C13004" w:rsidP="00C130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C13004">
              <w:rPr>
                <w:rFonts w:cstheme="minorHAnsi"/>
                <w:b/>
              </w:rPr>
              <w:t>91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8D3DD7" w14:textId="77777777" w:rsidR="00C13004" w:rsidRPr="00C13004" w:rsidRDefault="00C13004" w:rsidP="00C130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C13004">
              <w:rPr>
                <w:rFonts w:cstheme="minorHAnsi"/>
                <w:b/>
              </w:rPr>
              <w:t>121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88A1BC7" w14:textId="77777777" w:rsidR="00C13004" w:rsidRPr="00C13004" w:rsidRDefault="00C13004" w:rsidP="00C130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C13004">
              <w:rPr>
                <w:rFonts w:cstheme="minorHAnsi"/>
                <w:b/>
              </w:rPr>
              <w:t>136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5585D63" w14:textId="77777777" w:rsidR="00C13004" w:rsidRPr="00C13004" w:rsidRDefault="00C13004" w:rsidP="00C130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C13004">
              <w:rPr>
                <w:rFonts w:cstheme="minorHAnsi"/>
                <w:b/>
              </w:rPr>
              <w:t>154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36C5E" w14:textId="77777777" w:rsidR="00C13004" w:rsidRPr="00C13004" w:rsidRDefault="00C13004" w:rsidP="00C130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C13004">
              <w:rPr>
                <w:rFonts w:cstheme="minorHAnsi"/>
                <w:b/>
              </w:rPr>
              <w:t>168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11DFB" w14:textId="77777777" w:rsidR="00C13004" w:rsidRPr="00C13004" w:rsidRDefault="00C13004" w:rsidP="00C130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C13004">
              <w:rPr>
                <w:rFonts w:cstheme="minorHAnsi"/>
                <w:b/>
              </w:rPr>
              <w:t>169</w:t>
            </w:r>
          </w:p>
        </w:tc>
      </w:tr>
      <w:tr w:rsidR="00C13004" w:rsidRPr="00C13004" w14:paraId="2CCAF2F2" w14:textId="77777777" w:rsidTr="00A47BAA"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ED85F7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Stan chemiczny wód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</w:tcBorders>
            <w:shd w:val="clear" w:color="auto" w:fill="00B050"/>
            <w:vAlign w:val="center"/>
          </w:tcPr>
          <w:p w14:paraId="473929C6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00B050"/>
            <w:vAlign w:val="center"/>
          </w:tcPr>
          <w:p w14:paraId="770470FC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14:paraId="006F6E82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</w:tcBorders>
            <w:shd w:val="clear" w:color="auto" w:fill="00B050"/>
            <w:vAlign w:val="center"/>
          </w:tcPr>
          <w:p w14:paraId="4DEF278D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00B050"/>
            <w:vAlign w:val="center"/>
          </w:tcPr>
          <w:p w14:paraId="6ACD1A26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14:paraId="59710583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14:paraId="5FED4708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</w:tr>
      <w:tr w:rsidR="00C13004" w:rsidRPr="00C13004" w14:paraId="3D19A2AE" w14:textId="77777777" w:rsidTr="00A47BAA"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D6FD1E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Stan ilościowy wód</w:t>
            </w:r>
          </w:p>
        </w:tc>
        <w:tc>
          <w:tcPr>
            <w:tcW w:w="0" w:type="auto"/>
            <w:tcBorders>
              <w:left w:val="single" w:sz="8" w:space="0" w:color="auto"/>
            </w:tcBorders>
            <w:shd w:val="clear" w:color="auto" w:fill="00B050"/>
            <w:vAlign w:val="center"/>
          </w:tcPr>
          <w:p w14:paraId="52B91B26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shd w:val="clear" w:color="auto" w:fill="00B050"/>
            <w:vAlign w:val="center"/>
          </w:tcPr>
          <w:p w14:paraId="225363F0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right w:val="single" w:sz="8" w:space="0" w:color="auto"/>
            </w:tcBorders>
            <w:shd w:val="clear" w:color="auto" w:fill="00B050"/>
            <w:vAlign w:val="center"/>
          </w:tcPr>
          <w:p w14:paraId="742DB90A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left w:val="single" w:sz="8" w:space="0" w:color="auto"/>
            </w:tcBorders>
            <w:shd w:val="clear" w:color="auto" w:fill="00B050"/>
            <w:vAlign w:val="center"/>
          </w:tcPr>
          <w:p w14:paraId="1920A015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shd w:val="clear" w:color="auto" w:fill="00B050"/>
            <w:vAlign w:val="center"/>
          </w:tcPr>
          <w:p w14:paraId="13AA0B64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right w:val="single" w:sz="8" w:space="0" w:color="auto"/>
            </w:tcBorders>
            <w:shd w:val="clear" w:color="auto" w:fill="00B050"/>
            <w:vAlign w:val="center"/>
          </w:tcPr>
          <w:p w14:paraId="7D83B2EC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14:paraId="4073FF65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</w:tr>
      <w:tr w:rsidR="00C13004" w:rsidRPr="00C13004" w14:paraId="7CAEE33A" w14:textId="77777777" w:rsidTr="00A47BAA"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82B0A6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Stan ogólny wód</w:t>
            </w:r>
          </w:p>
        </w:tc>
        <w:tc>
          <w:tcPr>
            <w:tcW w:w="0" w:type="auto"/>
            <w:tcBorders>
              <w:left w:val="single" w:sz="8" w:space="0" w:color="auto"/>
            </w:tcBorders>
            <w:shd w:val="clear" w:color="auto" w:fill="00B050"/>
            <w:vAlign w:val="center"/>
          </w:tcPr>
          <w:p w14:paraId="7FBF960F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shd w:val="clear" w:color="auto" w:fill="00B050"/>
            <w:vAlign w:val="center"/>
          </w:tcPr>
          <w:p w14:paraId="73ECC1C5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right w:val="single" w:sz="8" w:space="0" w:color="auto"/>
            </w:tcBorders>
            <w:shd w:val="clear" w:color="auto" w:fill="00B050"/>
            <w:vAlign w:val="center"/>
          </w:tcPr>
          <w:p w14:paraId="5CD29A60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left w:val="single" w:sz="8" w:space="0" w:color="auto"/>
            </w:tcBorders>
            <w:shd w:val="clear" w:color="auto" w:fill="00B050"/>
            <w:vAlign w:val="center"/>
          </w:tcPr>
          <w:p w14:paraId="16793FCD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shd w:val="clear" w:color="auto" w:fill="00B050"/>
            <w:vAlign w:val="center"/>
          </w:tcPr>
          <w:p w14:paraId="449156AB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right w:val="single" w:sz="8" w:space="0" w:color="auto"/>
            </w:tcBorders>
            <w:shd w:val="clear" w:color="auto" w:fill="00B050"/>
            <w:vAlign w:val="center"/>
          </w:tcPr>
          <w:p w14:paraId="16B6A4A2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14:paraId="77D68B67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</w:p>
        </w:tc>
      </w:tr>
      <w:tr w:rsidR="00C13004" w:rsidRPr="00C13004" w14:paraId="25376AC6" w14:textId="77777777" w:rsidTr="00A47BAA"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502F2A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Ryzyko</w:t>
            </w:r>
          </w:p>
        </w:tc>
        <w:tc>
          <w:tcPr>
            <w:tcW w:w="0" w:type="auto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B2E4B48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niezagrożone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0AC7A6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niezagrożone</w:t>
            </w:r>
          </w:p>
        </w:tc>
        <w:tc>
          <w:tcPr>
            <w:tcW w:w="0" w:type="auto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A99F183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niezagrożone</w:t>
            </w:r>
          </w:p>
        </w:tc>
        <w:tc>
          <w:tcPr>
            <w:tcW w:w="0" w:type="auto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ED30FFF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niezagrożone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98892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niezagrożone</w:t>
            </w:r>
          </w:p>
        </w:tc>
        <w:tc>
          <w:tcPr>
            <w:tcW w:w="0" w:type="auto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8992834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niezagrożone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7FA3A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niezagrożone</w:t>
            </w:r>
          </w:p>
        </w:tc>
      </w:tr>
      <w:tr w:rsidR="00C13004" w:rsidRPr="00C13004" w14:paraId="7951114D" w14:textId="77777777" w:rsidTr="00A47BAA"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07F064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Typ ośrodka wodonośnego</w:t>
            </w:r>
          </w:p>
        </w:tc>
        <w:tc>
          <w:tcPr>
            <w:tcW w:w="0" w:type="auto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D9E0A96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porowy, szczelinowy, szczelinowo-krasowy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0909AA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porowy, szczelinowy</w:t>
            </w:r>
          </w:p>
        </w:tc>
        <w:tc>
          <w:tcPr>
            <w:tcW w:w="0" w:type="auto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CC48B42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porowy, szczelinowy</w:t>
            </w:r>
          </w:p>
        </w:tc>
        <w:tc>
          <w:tcPr>
            <w:tcW w:w="0" w:type="auto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B1F4E47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porowy, szczelinowy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0AB178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porowy, szczelinowy</w:t>
            </w:r>
          </w:p>
        </w:tc>
        <w:tc>
          <w:tcPr>
            <w:tcW w:w="0" w:type="auto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446FA80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porowy, szczelinowo-porowy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04B2EE" w14:textId="77777777" w:rsidR="00C13004" w:rsidRPr="00C13004" w:rsidRDefault="00C13004" w:rsidP="00C13004">
            <w:pPr>
              <w:jc w:val="center"/>
              <w:rPr>
                <w:rFonts w:cstheme="minorHAnsi"/>
              </w:rPr>
            </w:pPr>
            <w:r w:rsidRPr="00C13004">
              <w:rPr>
                <w:rFonts w:cstheme="minorHAnsi"/>
              </w:rPr>
              <w:t>porowy, szczelinowy</w:t>
            </w:r>
          </w:p>
        </w:tc>
      </w:tr>
    </w:tbl>
    <w:p w14:paraId="3611A3B2" w14:textId="77777777" w:rsidR="00C13004" w:rsidRPr="00C13004" w:rsidRDefault="00C13004" w:rsidP="00C13004">
      <w:pPr>
        <w:rPr>
          <w:rFonts w:cstheme="minorHAnsi"/>
          <w:kern w:val="0"/>
          <w:sz w:val="24"/>
          <w:szCs w:val="24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2268"/>
      </w:tblGrid>
      <w:tr w:rsidR="00C13004" w:rsidRPr="00C13004" w14:paraId="667CECA6" w14:textId="77777777" w:rsidTr="00A47BAA">
        <w:tc>
          <w:tcPr>
            <w:tcW w:w="1242" w:type="dxa"/>
            <w:tcBorders>
              <w:right w:val="single" w:sz="4" w:space="0" w:color="auto"/>
            </w:tcBorders>
            <w:shd w:val="clear" w:color="auto" w:fill="00B050"/>
          </w:tcPr>
          <w:p w14:paraId="5DC1ACB8" w14:textId="77777777" w:rsidR="00C13004" w:rsidRPr="00C13004" w:rsidRDefault="00C13004" w:rsidP="00C1300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BEC80" w14:textId="77777777" w:rsidR="00C13004" w:rsidRPr="00C13004" w:rsidRDefault="00C13004" w:rsidP="00C13004">
            <w:pPr>
              <w:rPr>
                <w:rFonts w:cstheme="minorHAnsi"/>
                <w:sz w:val="24"/>
                <w:szCs w:val="24"/>
              </w:rPr>
            </w:pPr>
            <w:r w:rsidRPr="00C13004">
              <w:rPr>
                <w:rFonts w:cstheme="minorHAnsi"/>
                <w:sz w:val="24"/>
                <w:szCs w:val="24"/>
              </w:rPr>
              <w:t>- stan dobry</w:t>
            </w:r>
          </w:p>
        </w:tc>
      </w:tr>
    </w:tbl>
    <w:p w14:paraId="26169664" w14:textId="45F1AFB7" w:rsidR="00C13004" w:rsidRPr="00613ACE" w:rsidRDefault="00C13004" w:rsidP="00750FE4">
      <w:pPr>
        <w:spacing w:before="120"/>
        <w:ind w:firstLine="708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>Na podstawie powyższego zestawienia stwierdza się, że żadna z prezentowanych JCWPd nie jest zagrożona nieosiągnięciem celów środowiskowych.</w:t>
      </w:r>
    </w:p>
    <w:p w14:paraId="43E7D362" w14:textId="63EED220" w:rsidR="00CE62C6" w:rsidRPr="00750FE4" w:rsidRDefault="00C13004" w:rsidP="00750FE4">
      <w:pPr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C13004">
        <w:rPr>
          <w:rFonts w:cstheme="minorHAnsi"/>
          <w:kern w:val="0"/>
          <w:sz w:val="24"/>
          <w:szCs w:val="24"/>
          <w14:ligatures w14:val="none"/>
        </w:rPr>
        <w:tab/>
        <w:t xml:space="preserve">W punktach monitoringu badawczego wód podziemnych, zlokalizowanych w strefie przygranicznej Polski z Ukrainą kontynuowano prowadzenie cyklicznych pomiarów położenia zwierciadła wód podziemnych. W 2023 roku w strefie przygranicznej Polski z Ukrainą po raz kolejny próbki wód do badań laboratoryjnych pobrano łącznie z 5 punktów sieci monitoringu badawczego wód podziemnych (3 punkty obserwacyjne ujmujące wody podziemne oraz 2 punkty obserwacyjne wód powierzchniowych). We wrześniu 2023 r. planowane jest pobranie jeszcze jednej próbki wód podziemnych. Dodatkowo pobrano próbki kontrolne. Wyniki badań fizykochemicznych zostaną poddane analizie. </w:t>
      </w:r>
      <w:bookmarkEnd w:id="0"/>
    </w:p>
    <w:sectPr w:rsidR="00CE62C6" w:rsidRPr="00750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C2560" w14:textId="77777777" w:rsidR="00322742" w:rsidRDefault="00322742" w:rsidP="00047F4E">
      <w:pPr>
        <w:spacing w:after="0" w:line="240" w:lineRule="auto"/>
      </w:pPr>
      <w:r>
        <w:separator/>
      </w:r>
    </w:p>
  </w:endnote>
  <w:endnote w:type="continuationSeparator" w:id="0">
    <w:p w14:paraId="1B93C76F" w14:textId="77777777" w:rsidR="00322742" w:rsidRDefault="00322742" w:rsidP="00047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8283631"/>
      <w:docPartObj>
        <w:docPartGallery w:val="Page Numbers (Bottom of Page)"/>
        <w:docPartUnique/>
      </w:docPartObj>
    </w:sdtPr>
    <w:sdtEndPr/>
    <w:sdtContent>
      <w:p w14:paraId="11C24F74" w14:textId="446657CF" w:rsidR="00047F4E" w:rsidRDefault="00047F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742">
          <w:rPr>
            <w:noProof/>
          </w:rPr>
          <w:t>1</w:t>
        </w:r>
        <w:r>
          <w:fldChar w:fldCharType="end"/>
        </w:r>
      </w:p>
    </w:sdtContent>
  </w:sdt>
  <w:p w14:paraId="6D5F9FFC" w14:textId="77777777" w:rsidR="00047F4E" w:rsidRDefault="00047F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8ABC9E" w14:textId="77777777" w:rsidR="00322742" w:rsidRDefault="00322742" w:rsidP="00047F4E">
      <w:pPr>
        <w:spacing w:after="0" w:line="240" w:lineRule="auto"/>
      </w:pPr>
      <w:r>
        <w:separator/>
      </w:r>
    </w:p>
  </w:footnote>
  <w:footnote w:type="continuationSeparator" w:id="0">
    <w:p w14:paraId="7518B194" w14:textId="77777777" w:rsidR="00322742" w:rsidRDefault="00322742" w:rsidP="00047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97BBF"/>
    <w:multiLevelType w:val="hybridMultilevel"/>
    <w:tmpl w:val="C7FA3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A73E1"/>
    <w:multiLevelType w:val="hybridMultilevel"/>
    <w:tmpl w:val="E91ECCD8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C68CA"/>
    <w:multiLevelType w:val="hybridMultilevel"/>
    <w:tmpl w:val="27D46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10411"/>
    <w:multiLevelType w:val="hybridMultilevel"/>
    <w:tmpl w:val="14E2734A"/>
    <w:lvl w:ilvl="0" w:tplc="609009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93684"/>
    <w:multiLevelType w:val="hybridMultilevel"/>
    <w:tmpl w:val="CF823C48"/>
    <w:lvl w:ilvl="0" w:tplc="1CF67C3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004"/>
    <w:rsid w:val="00047F4E"/>
    <w:rsid w:val="000F0CEF"/>
    <w:rsid w:val="001E56EA"/>
    <w:rsid w:val="00322742"/>
    <w:rsid w:val="004C64A2"/>
    <w:rsid w:val="00570517"/>
    <w:rsid w:val="005B4D49"/>
    <w:rsid w:val="00613ACE"/>
    <w:rsid w:val="00750FE4"/>
    <w:rsid w:val="008422AE"/>
    <w:rsid w:val="008476FB"/>
    <w:rsid w:val="008A16A5"/>
    <w:rsid w:val="0090262B"/>
    <w:rsid w:val="009109A6"/>
    <w:rsid w:val="00931FEA"/>
    <w:rsid w:val="00AC7E02"/>
    <w:rsid w:val="00AD1055"/>
    <w:rsid w:val="00B4787B"/>
    <w:rsid w:val="00BC64C6"/>
    <w:rsid w:val="00C13004"/>
    <w:rsid w:val="00C5425F"/>
    <w:rsid w:val="00C56585"/>
    <w:rsid w:val="00CE62C6"/>
    <w:rsid w:val="00D470C5"/>
    <w:rsid w:val="00DE723B"/>
    <w:rsid w:val="00FA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3679C"/>
  <w15:chartTrackingRefBased/>
  <w15:docId w15:val="{BBD6E0A2-FF77-41DE-84A6-358800630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1300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470C5"/>
    <w:pPr>
      <w:ind w:left="720"/>
      <w:contextualSpacing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47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7F4E"/>
  </w:style>
  <w:style w:type="paragraph" w:styleId="Stopka">
    <w:name w:val="footer"/>
    <w:basedOn w:val="Normalny"/>
    <w:link w:val="StopkaZnak"/>
    <w:uiPriority w:val="99"/>
    <w:unhideWhenUsed/>
    <w:rsid w:val="00047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7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1747</Words>
  <Characters>9961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Stachowicz</dc:creator>
  <cp:keywords/>
  <dc:description/>
  <cp:lastModifiedBy>Delis-Szeląg Katarzyna</cp:lastModifiedBy>
  <cp:revision>8</cp:revision>
  <dcterms:created xsi:type="dcterms:W3CDTF">2023-10-25T12:43:00Z</dcterms:created>
  <dcterms:modified xsi:type="dcterms:W3CDTF">2023-10-27T11:20:00Z</dcterms:modified>
</cp:coreProperties>
</file>