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7EAA" w14:textId="77777777" w:rsidR="002F6C14" w:rsidRPr="005319E8" w:rsidRDefault="002F6C14" w:rsidP="002F6C14">
      <w:r>
        <w:t xml:space="preserve">Nadleśnictwo Pułtusk z siedzibą przy ul. </w:t>
      </w:r>
      <w:proofErr w:type="spellStart"/>
      <w:r>
        <w:t>Bartodziejskiej</w:t>
      </w:r>
      <w:proofErr w:type="spellEnd"/>
      <w:r>
        <w:t xml:space="preserve"> 50, 06-100 Pułtusk ogłasza:</w:t>
      </w:r>
    </w:p>
    <w:p w14:paraId="775833A6" w14:textId="77777777" w:rsidR="00E866C7" w:rsidRDefault="00E866C7" w:rsidP="007F58C0">
      <w:pPr>
        <w:spacing w:after="0"/>
        <w:jc w:val="center"/>
        <w:rPr>
          <w:b/>
          <w:bCs/>
          <w:sz w:val="24"/>
          <w:szCs w:val="24"/>
        </w:rPr>
      </w:pPr>
    </w:p>
    <w:p w14:paraId="48B48631" w14:textId="71E8497D" w:rsidR="002F6C14" w:rsidRPr="002F6C14" w:rsidRDefault="002F6C14" w:rsidP="007F58C0">
      <w:pPr>
        <w:spacing w:after="0"/>
        <w:jc w:val="center"/>
        <w:rPr>
          <w:b/>
          <w:bCs/>
          <w:sz w:val="24"/>
          <w:szCs w:val="24"/>
        </w:rPr>
      </w:pPr>
      <w:r w:rsidRPr="002F6C14">
        <w:rPr>
          <w:b/>
          <w:bCs/>
          <w:sz w:val="24"/>
          <w:szCs w:val="24"/>
        </w:rPr>
        <w:t>Zapytanie ofertowe nieograniczone</w:t>
      </w:r>
      <w:r w:rsidR="006B5809" w:rsidRPr="002F6C14">
        <w:rPr>
          <w:b/>
          <w:bCs/>
          <w:sz w:val="24"/>
          <w:szCs w:val="24"/>
        </w:rPr>
        <w:t xml:space="preserve"> na wykonanie ekspertyzy stanu technicznego </w:t>
      </w:r>
    </w:p>
    <w:p w14:paraId="26FBDB5A" w14:textId="271AC2EB" w:rsidR="002F6C14" w:rsidRPr="002F6C14" w:rsidRDefault="006B5809" w:rsidP="007F58C0">
      <w:pPr>
        <w:spacing w:after="0"/>
        <w:jc w:val="center"/>
        <w:rPr>
          <w:b/>
          <w:bCs/>
          <w:sz w:val="24"/>
          <w:szCs w:val="24"/>
        </w:rPr>
      </w:pPr>
      <w:r w:rsidRPr="002F6C14">
        <w:rPr>
          <w:b/>
          <w:bCs/>
          <w:sz w:val="24"/>
          <w:szCs w:val="24"/>
        </w:rPr>
        <w:t xml:space="preserve">budynku mieszkalnego zlokalizowanego pod adresem </w:t>
      </w:r>
    </w:p>
    <w:p w14:paraId="3C138A41" w14:textId="6D2E5EE8" w:rsidR="00E02851" w:rsidRPr="002F6C14" w:rsidRDefault="006B5809" w:rsidP="007F58C0">
      <w:pPr>
        <w:spacing w:after="0"/>
        <w:jc w:val="center"/>
        <w:rPr>
          <w:sz w:val="24"/>
          <w:szCs w:val="24"/>
        </w:rPr>
      </w:pPr>
      <w:r w:rsidRPr="002F6C14">
        <w:rPr>
          <w:b/>
          <w:bCs/>
          <w:sz w:val="24"/>
          <w:szCs w:val="24"/>
        </w:rPr>
        <w:t>Strzegocin 118, 06-150 Świercze,</w:t>
      </w:r>
      <w:r w:rsidR="00E26503" w:rsidRPr="002F6C14">
        <w:rPr>
          <w:b/>
          <w:bCs/>
          <w:sz w:val="24"/>
          <w:szCs w:val="24"/>
        </w:rPr>
        <w:t xml:space="preserve"> gmina </w:t>
      </w:r>
      <w:r w:rsidRPr="002F6C14">
        <w:rPr>
          <w:b/>
          <w:bCs/>
          <w:sz w:val="24"/>
          <w:szCs w:val="24"/>
        </w:rPr>
        <w:t>Świercze.</w:t>
      </w:r>
    </w:p>
    <w:p w14:paraId="54ABB362" w14:textId="77777777" w:rsidR="00E26503" w:rsidRDefault="00E26503">
      <w:pPr>
        <w:rPr>
          <w:b/>
        </w:rPr>
      </w:pPr>
    </w:p>
    <w:p w14:paraId="5A0D9349" w14:textId="4BC7D044" w:rsidR="006B5809" w:rsidRPr="007F58C0" w:rsidRDefault="002F6C14">
      <w:pPr>
        <w:rPr>
          <w:b/>
          <w:u w:val="single"/>
        </w:rPr>
      </w:pPr>
      <w:r w:rsidRPr="007F58C0">
        <w:rPr>
          <w:b/>
          <w:u w:val="single"/>
        </w:rPr>
        <w:t>Ogólny opis budynku</w:t>
      </w:r>
      <w:r w:rsidR="006B5809" w:rsidRPr="007F58C0">
        <w:rPr>
          <w:b/>
          <w:u w:val="single"/>
        </w:rPr>
        <w:t xml:space="preserve">: </w:t>
      </w:r>
    </w:p>
    <w:p w14:paraId="55D84BCF" w14:textId="4B8DAF5F" w:rsidR="006B5809" w:rsidRDefault="00131B0A" w:rsidP="007F58C0">
      <w:pPr>
        <w:spacing w:after="0"/>
      </w:pPr>
      <w:r>
        <w:t>- rok budowy: 1929</w:t>
      </w:r>
    </w:p>
    <w:p w14:paraId="65E11A71" w14:textId="158DB438" w:rsidR="00131B0A" w:rsidRDefault="00131B0A" w:rsidP="007F58C0">
      <w:pPr>
        <w:spacing w:after="0"/>
      </w:pPr>
      <w:r>
        <w:t>- działka o numerze ewidencyjnym: 142405_2.0020.3392/2,</w:t>
      </w:r>
    </w:p>
    <w:p w14:paraId="07C03D84" w14:textId="7847809D" w:rsidR="006B5809" w:rsidRDefault="006B5809" w:rsidP="007F58C0">
      <w:pPr>
        <w:spacing w:after="0"/>
      </w:pPr>
      <w:r>
        <w:t>- budynek drewniany, jednokondygnacyjny,</w:t>
      </w:r>
    </w:p>
    <w:p w14:paraId="7504A9F8" w14:textId="6A1DF0AF" w:rsidR="00131B0A" w:rsidRDefault="00131B0A" w:rsidP="007F58C0">
      <w:pPr>
        <w:spacing w:after="0"/>
      </w:pPr>
      <w:r>
        <w:t>- powierzchnia użytkowa 63,70 m</w:t>
      </w:r>
      <w:r>
        <w:rPr>
          <w:rFonts w:cstheme="minorHAnsi"/>
        </w:rPr>
        <w:t>³</w:t>
      </w:r>
      <w:r w:rsidR="00E26503">
        <w:rPr>
          <w:rFonts w:cstheme="minorHAnsi"/>
        </w:rPr>
        <w:t>,</w:t>
      </w:r>
    </w:p>
    <w:p w14:paraId="4EF99810" w14:textId="19A747E9" w:rsidR="006B5809" w:rsidRDefault="006B5809" w:rsidP="007F58C0">
      <w:pPr>
        <w:spacing w:after="0"/>
      </w:pPr>
      <w:r>
        <w:t>- więźba dachowa drewniana,</w:t>
      </w:r>
    </w:p>
    <w:p w14:paraId="584B7926" w14:textId="2D848E8B" w:rsidR="00131B0A" w:rsidRDefault="006B5809" w:rsidP="007F58C0">
      <w:pPr>
        <w:spacing w:after="0"/>
      </w:pPr>
      <w:r>
        <w:t>- dach dwuspadowy, pokryty pa</w:t>
      </w:r>
      <w:r w:rsidR="00131B0A">
        <w:t>pą.</w:t>
      </w:r>
    </w:p>
    <w:p w14:paraId="508BACD1" w14:textId="77777777" w:rsidR="002F6C14" w:rsidRDefault="002F6C14" w:rsidP="007F58C0">
      <w:pPr>
        <w:spacing w:after="0"/>
      </w:pPr>
      <w:r>
        <w:t xml:space="preserve">- współrzędne Google </w:t>
      </w:r>
      <w:proofErr w:type="spellStart"/>
      <w:r>
        <w:t>Maps</w:t>
      </w:r>
      <w:proofErr w:type="spellEnd"/>
      <w:r>
        <w:t xml:space="preserve">: </w:t>
      </w:r>
      <w:r w:rsidRPr="002F6C14">
        <w:t>52°40'39.2"N 20°48'55.6"E</w:t>
      </w:r>
    </w:p>
    <w:p w14:paraId="06850FD0" w14:textId="77777777" w:rsidR="00E26503" w:rsidRPr="007F58C0" w:rsidRDefault="00E26503" w:rsidP="00131B0A">
      <w:pPr>
        <w:rPr>
          <w:b/>
          <w:u w:val="single"/>
        </w:rPr>
      </w:pPr>
      <w:r w:rsidRPr="007F58C0">
        <w:rPr>
          <w:b/>
          <w:u w:val="single"/>
        </w:rPr>
        <w:t>Zakres opracowania:</w:t>
      </w:r>
    </w:p>
    <w:p w14:paraId="39BC4DEB" w14:textId="77777777" w:rsidR="00D74724" w:rsidRDefault="00131B0A" w:rsidP="00131B0A">
      <w:r>
        <w:t xml:space="preserve">Przedmiotowa ekspertyza ma za zadanie </w:t>
      </w:r>
      <w:r w:rsidRPr="00131B0A">
        <w:t>określenie aktualnego stanu technicznego bud</w:t>
      </w:r>
      <w:r>
        <w:t>ynku</w:t>
      </w:r>
      <w:r w:rsidR="00D74724">
        <w:t>,</w:t>
      </w:r>
      <w:r>
        <w:t xml:space="preserve"> </w:t>
      </w:r>
      <w:r w:rsidR="00D74724">
        <w:t xml:space="preserve">        </w:t>
      </w:r>
      <w:r>
        <w:t xml:space="preserve">jako </w:t>
      </w:r>
      <w:r w:rsidR="00D74724">
        <w:t xml:space="preserve">kompletnego </w:t>
      </w:r>
      <w:r>
        <w:t>obiektu budowlanego i jego poszczególnych części</w:t>
      </w:r>
      <w:r w:rsidRPr="00131B0A">
        <w:t>,</w:t>
      </w:r>
      <w:r w:rsidR="00D74724">
        <w:t xml:space="preserve"> rozumianych jako rozpatrywane szczegółowo jego elementy konstrukcyjne. </w:t>
      </w:r>
    </w:p>
    <w:p w14:paraId="699798BD" w14:textId="77777777" w:rsidR="00D74724" w:rsidRDefault="00131B0A" w:rsidP="00131B0A">
      <w:r>
        <w:t xml:space="preserve">Inwentaryzacja </w:t>
      </w:r>
      <w:r w:rsidR="00D74724">
        <w:t xml:space="preserve">obiektu </w:t>
      </w:r>
      <w:r>
        <w:t>powinna obejmować</w:t>
      </w:r>
      <w:r w:rsidRPr="00131B0A">
        <w:t xml:space="preserve"> inwentaryzację uszkodzeń elementów konst</w:t>
      </w:r>
      <w:r w:rsidR="00D74724">
        <w:t xml:space="preserve">rukcyjnych   i ogólnobudowlanych oraz, w zależności od potrzeb, </w:t>
      </w:r>
      <w:r w:rsidRPr="00131B0A">
        <w:t>badania podłoża gruntowego, badania kontrolne podstawowych materiałów konstrukcyjnych, badania mechaniczno-strukt</w:t>
      </w:r>
      <w:r>
        <w:t xml:space="preserve">uralne wbudowanych materiałów. </w:t>
      </w:r>
    </w:p>
    <w:p w14:paraId="77CB6AA4" w14:textId="77777777" w:rsidR="00131B0A" w:rsidRDefault="00131B0A" w:rsidP="00131B0A">
      <w:r>
        <w:t>Ponad to powinna z</w:t>
      </w:r>
      <w:r w:rsidRPr="00131B0A">
        <w:t>awiera</w:t>
      </w:r>
      <w:r>
        <w:t>ć</w:t>
      </w:r>
      <w:r w:rsidRPr="00131B0A">
        <w:t xml:space="preserve"> sprawdzającą analizę statyczną elementów i ustroju konstrukcyjnego, ocenę rozwiązań technologicznych</w:t>
      </w:r>
      <w:r>
        <w:t xml:space="preserve"> oraz</w:t>
      </w:r>
      <w:r w:rsidR="00D74724">
        <w:t xml:space="preserve"> określa</w:t>
      </w:r>
      <w:r>
        <w:t>ć</w:t>
      </w:r>
      <w:r w:rsidRPr="00131B0A">
        <w:t xml:space="preserve"> główn</w:t>
      </w:r>
      <w:r>
        <w:t>e przyczyny uszkodzeń, proponowane</w:t>
      </w:r>
      <w:r w:rsidRPr="00131B0A">
        <w:t xml:space="preserve"> zalecenia i wariantowe sposoby napraw oraz </w:t>
      </w:r>
      <w:r w:rsidR="00D74724">
        <w:t xml:space="preserve">ewentualnych </w:t>
      </w:r>
      <w:r w:rsidRPr="00131B0A">
        <w:t>wzmocnień uszkodzony</w:t>
      </w:r>
      <w:r w:rsidR="00D74724">
        <w:t>ch elementów budynku oraz</w:t>
      </w:r>
      <w:r>
        <w:t xml:space="preserve"> formułować wnioski </w:t>
      </w:r>
      <w:r w:rsidR="00D74724" w:rsidRPr="00D74724">
        <w:t>określające główne przyczyny uszkodzeń i zalecenia w zakresie sposobu naprawy</w:t>
      </w:r>
      <w:r w:rsidRPr="00131B0A">
        <w:t>.</w:t>
      </w:r>
    </w:p>
    <w:p w14:paraId="51C70991" w14:textId="01B1AAF8" w:rsidR="00E26503" w:rsidRPr="00E26503" w:rsidRDefault="00E26503" w:rsidP="00E26503">
      <w:r w:rsidRPr="007F58C0">
        <w:rPr>
          <w:b/>
          <w:bCs/>
        </w:rPr>
        <w:t>Ekspertyza stanu technicznego budynku mieszkalnego zlokalizowanego pod adresem Strzegocin 118, 06-150 Świercze, gmina Świercze musi zostać wykonana i podpisana przez osobę zarejestrowaną na Liście Rzeczoznawców</w:t>
      </w:r>
      <w:r w:rsidR="00E866C7">
        <w:rPr>
          <w:b/>
          <w:bCs/>
        </w:rPr>
        <w:t>:</w:t>
      </w:r>
      <w:r w:rsidRPr="007F58C0">
        <w:rPr>
          <w:b/>
          <w:bCs/>
        </w:rPr>
        <w:t xml:space="preserve"> Izby Architektów Rzeczypospolitej Polskiej</w:t>
      </w:r>
      <w:r w:rsidR="00E866C7">
        <w:rPr>
          <w:b/>
          <w:bCs/>
        </w:rPr>
        <w:t xml:space="preserve"> lub Okręgowej Izbie Inżynierów Budownictwa</w:t>
      </w:r>
      <w:r w:rsidRPr="007F58C0">
        <w:rPr>
          <w:b/>
          <w:bCs/>
        </w:rPr>
        <w:t xml:space="preserve">. Do dokumentacji przetargowej oferent musi dołączyć kopie uprawnień i posiadanego ubezpieczenia </w:t>
      </w:r>
      <w:r w:rsidR="00EA3A76" w:rsidRPr="007F58C0">
        <w:rPr>
          <w:b/>
          <w:bCs/>
        </w:rPr>
        <w:t>działalności zawodowej osoby, która będzie wykonywała ekspertyzę</w:t>
      </w:r>
      <w:r w:rsidR="00EA3A76">
        <w:t>.</w:t>
      </w:r>
    </w:p>
    <w:p w14:paraId="3255D775" w14:textId="190B1F34" w:rsidR="00E26503" w:rsidRPr="007F58C0" w:rsidRDefault="00E26503" w:rsidP="00131B0A">
      <w:pPr>
        <w:rPr>
          <w:b/>
          <w:u w:val="single"/>
        </w:rPr>
      </w:pPr>
      <w:r w:rsidRPr="007F58C0">
        <w:rPr>
          <w:b/>
          <w:u w:val="single"/>
        </w:rPr>
        <w:t xml:space="preserve">Termin realizacji zadania: </w:t>
      </w:r>
      <w:r w:rsidR="00F01471">
        <w:rPr>
          <w:b/>
          <w:u w:val="single"/>
        </w:rPr>
        <w:t>23</w:t>
      </w:r>
      <w:r w:rsidRPr="007F58C0">
        <w:rPr>
          <w:b/>
          <w:u w:val="single"/>
        </w:rPr>
        <w:t>.09.2024 r.</w:t>
      </w:r>
    </w:p>
    <w:p w14:paraId="201D0C3C" w14:textId="00702457" w:rsidR="007F58C0" w:rsidRDefault="007F58C0" w:rsidP="007F58C0">
      <w:pPr>
        <w:spacing w:after="0" w:line="36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Wymagane dokumenty:</w:t>
      </w:r>
    </w:p>
    <w:p w14:paraId="156B1B96" w14:textId="77C688BB" w:rsidR="007F58C0" w:rsidRDefault="007F58C0" w:rsidP="007F58C0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Wypełniony druk  oferty, </w:t>
      </w:r>
      <w:r w:rsidRPr="007F58C0">
        <w:t>kopie uprawnień i posiadanego ubezpieczenia działalności zawodowej osoby, która będzie wykonywała ekspertyzę</w:t>
      </w:r>
      <w:r>
        <w:rPr>
          <w:rFonts w:cs="Calibri"/>
        </w:rPr>
        <w:t xml:space="preserve">. </w:t>
      </w:r>
    </w:p>
    <w:p w14:paraId="490E0F66" w14:textId="77777777" w:rsidR="007F58C0" w:rsidRDefault="007F58C0" w:rsidP="007F58C0">
      <w:pPr>
        <w:spacing w:after="0" w:line="36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Kryteria wyboru ofert:</w:t>
      </w:r>
    </w:p>
    <w:p w14:paraId="3B71A7F4" w14:textId="77777777" w:rsidR="007F58C0" w:rsidRDefault="007F58C0" w:rsidP="007F58C0">
      <w:pPr>
        <w:spacing w:after="0" w:line="360" w:lineRule="auto"/>
        <w:rPr>
          <w:rFonts w:cs="Calibri"/>
        </w:rPr>
      </w:pPr>
      <w:r>
        <w:rPr>
          <w:rFonts w:cs="Calibri"/>
        </w:rPr>
        <w:t>Najniższa cena.</w:t>
      </w:r>
    </w:p>
    <w:p w14:paraId="726661DF" w14:textId="77777777" w:rsidR="00E866C7" w:rsidRDefault="00E866C7" w:rsidP="007F58C0">
      <w:pPr>
        <w:spacing w:after="0" w:line="360" w:lineRule="auto"/>
        <w:rPr>
          <w:rFonts w:cs="Calibri"/>
          <w:b/>
          <w:u w:val="single"/>
        </w:rPr>
      </w:pPr>
    </w:p>
    <w:p w14:paraId="0BAFCA15" w14:textId="0DC24F3C" w:rsidR="00E866C7" w:rsidRDefault="007F58C0" w:rsidP="007F58C0">
      <w:pPr>
        <w:spacing w:after="0" w:line="36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lastRenderedPageBreak/>
        <w:t>Miejsce i termin składania ofert:</w:t>
      </w:r>
    </w:p>
    <w:p w14:paraId="7CD1FE52" w14:textId="3A41DC5E" w:rsidR="007F58C0" w:rsidRDefault="007F58C0" w:rsidP="007F58C0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Nadleśnictwo Pułtusk, ul, </w:t>
      </w:r>
      <w:proofErr w:type="spellStart"/>
      <w:r>
        <w:rPr>
          <w:rFonts w:cs="Calibri"/>
        </w:rPr>
        <w:t>Bartodziejska</w:t>
      </w:r>
      <w:proofErr w:type="spellEnd"/>
      <w:r>
        <w:rPr>
          <w:rFonts w:cs="Calibri"/>
        </w:rPr>
        <w:t xml:space="preserve"> 50, 06-100 Pułtusk, pokój nr 1 (sekretariat) </w:t>
      </w:r>
      <w:r w:rsidRPr="007670C6">
        <w:rPr>
          <w:rFonts w:cs="Calibri"/>
          <w:b/>
        </w:rPr>
        <w:t xml:space="preserve">do </w:t>
      </w:r>
      <w:r>
        <w:rPr>
          <w:rFonts w:cs="Calibri"/>
          <w:b/>
        </w:rPr>
        <w:t>1</w:t>
      </w:r>
      <w:r w:rsidR="00F01471">
        <w:rPr>
          <w:rFonts w:cs="Calibri"/>
          <w:b/>
        </w:rPr>
        <w:t>1</w:t>
      </w:r>
      <w:r>
        <w:rPr>
          <w:rFonts w:cs="Calibri"/>
          <w:b/>
        </w:rPr>
        <w:t xml:space="preserve"> czerwca 2024</w:t>
      </w:r>
      <w:r w:rsidRPr="007670C6">
        <w:rPr>
          <w:rFonts w:cs="Calibri"/>
          <w:b/>
        </w:rPr>
        <w:t xml:space="preserve"> r. do godz. </w:t>
      </w:r>
      <w:r>
        <w:rPr>
          <w:rFonts w:cs="Calibri"/>
          <w:b/>
        </w:rPr>
        <w:t>10</w:t>
      </w:r>
      <w:r w:rsidRPr="007670C6">
        <w:rPr>
          <w:rFonts w:cs="Calibri"/>
          <w:b/>
        </w:rPr>
        <w:t xml:space="preserve"> </w:t>
      </w:r>
      <w:r>
        <w:rPr>
          <w:rFonts w:cs="Calibri"/>
          <w:b/>
          <w:vertAlign w:val="superscript"/>
        </w:rPr>
        <w:t>00</w:t>
      </w:r>
      <w:r>
        <w:rPr>
          <w:rFonts w:cs="Calibri"/>
        </w:rPr>
        <w:t xml:space="preserve">, otwarcie ofert nastąpi tego samego dnia o godz. 10 </w:t>
      </w:r>
      <w:r>
        <w:rPr>
          <w:rFonts w:cs="Calibri"/>
          <w:vertAlign w:val="superscript"/>
        </w:rPr>
        <w:t>30</w:t>
      </w:r>
      <w:r>
        <w:rPr>
          <w:rFonts w:cs="Calibri"/>
        </w:rPr>
        <w:t>.</w:t>
      </w:r>
    </w:p>
    <w:p w14:paraId="234EE48D" w14:textId="77777777" w:rsidR="00131B0A" w:rsidRDefault="00131B0A"/>
    <w:p w14:paraId="4A559811" w14:textId="77777777" w:rsidR="007F58C0" w:rsidRDefault="007F58C0" w:rsidP="007F58C0">
      <w:pPr>
        <w:spacing w:after="0" w:line="36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Osoby upoważnione do kontaktów:</w:t>
      </w:r>
    </w:p>
    <w:p w14:paraId="50B7AA4D" w14:textId="6BC52F01" w:rsidR="007F58C0" w:rsidRDefault="007F58C0" w:rsidP="007F58C0">
      <w:pPr>
        <w:spacing w:after="0" w:line="360" w:lineRule="auto"/>
        <w:rPr>
          <w:rFonts w:cs="Calibri"/>
        </w:rPr>
      </w:pPr>
      <w:r>
        <w:rPr>
          <w:rFonts w:cs="Calibri"/>
        </w:rPr>
        <w:t>Specjalista ds. budowlanych  – Andrzej Bartniczak, Tel. 23 692 5490, 602526587</w:t>
      </w:r>
    </w:p>
    <w:p w14:paraId="24A2BD88" w14:textId="77777777" w:rsidR="00131B0A" w:rsidRDefault="00131B0A"/>
    <w:p w14:paraId="124DC8C0" w14:textId="77777777" w:rsidR="006B5809" w:rsidRDefault="006B5809"/>
    <w:sectPr w:rsidR="006B5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09"/>
    <w:rsid w:val="00131B0A"/>
    <w:rsid w:val="002404A7"/>
    <w:rsid w:val="002F6C14"/>
    <w:rsid w:val="006B5809"/>
    <w:rsid w:val="007F58C0"/>
    <w:rsid w:val="00D74724"/>
    <w:rsid w:val="00E02851"/>
    <w:rsid w:val="00E26503"/>
    <w:rsid w:val="00E866C7"/>
    <w:rsid w:val="00EA3A76"/>
    <w:rsid w:val="00F0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7778"/>
  <w15:chartTrackingRefBased/>
  <w15:docId w15:val="{4558A246-6F45-46B9-A1DB-800ED2A4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6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Bartniczak</dc:creator>
  <cp:keywords/>
  <dc:description/>
  <cp:lastModifiedBy>Andrzej Michalik</cp:lastModifiedBy>
  <cp:revision>7</cp:revision>
  <cp:lastPrinted>2024-05-28T08:15:00Z</cp:lastPrinted>
  <dcterms:created xsi:type="dcterms:W3CDTF">2024-05-23T06:14:00Z</dcterms:created>
  <dcterms:modified xsi:type="dcterms:W3CDTF">2024-06-03T09:25:00Z</dcterms:modified>
</cp:coreProperties>
</file>