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E2CC2F7" w14:textId="77777777" w:rsidR="000C6533" w:rsidRPr="00EF794C" w:rsidRDefault="18563142" w:rsidP="18563142">
      <w:pPr>
        <w:pStyle w:val="Nagwek1"/>
        <w:spacing w:before="0" w:after="120" w:line="240" w:lineRule="auto"/>
        <w:jc w:val="center"/>
        <w:rPr>
          <w:rFonts w:asciiTheme="minorHAnsi" w:eastAsia="Arial" w:hAnsiTheme="minorHAnsi" w:cstheme="minorHAnsi"/>
          <w:b/>
          <w:bCs/>
          <w:color w:val="auto"/>
          <w:sz w:val="20"/>
          <w:szCs w:val="20"/>
        </w:rPr>
      </w:pPr>
      <w:r w:rsidRPr="00EF794C">
        <w:rPr>
          <w:rFonts w:asciiTheme="minorHAnsi" w:eastAsia="Arial" w:hAnsiTheme="minorHAnsi" w:cstheme="minorHAnsi"/>
          <w:b/>
          <w:bCs/>
          <w:color w:val="auto"/>
          <w:sz w:val="20"/>
          <w:szCs w:val="20"/>
        </w:rPr>
        <w:t xml:space="preserve">Raport z postępu rzeczowo-finansowego projektu informatycznego </w:t>
      </w:r>
    </w:p>
    <w:p w14:paraId="11F5D1BA" w14:textId="7DC8E0DF" w:rsidR="000C6533" w:rsidRPr="00EF794C" w:rsidRDefault="213F65F8" w:rsidP="00EF794C">
      <w:pPr>
        <w:pStyle w:val="Nagwek1"/>
        <w:spacing w:before="0" w:after="120" w:line="240" w:lineRule="auto"/>
        <w:jc w:val="center"/>
        <w:rPr>
          <w:rFonts w:asciiTheme="minorHAnsi" w:eastAsia="Arial" w:hAnsiTheme="minorHAnsi" w:cstheme="minorBidi"/>
          <w:b/>
          <w:bCs/>
          <w:color w:val="auto"/>
          <w:sz w:val="20"/>
          <w:szCs w:val="20"/>
        </w:rPr>
      </w:pPr>
      <w:r w:rsidRPr="00EF794C">
        <w:rPr>
          <w:rFonts w:asciiTheme="minorHAnsi" w:eastAsia="Arial" w:hAnsiTheme="minorHAnsi" w:cstheme="minorBidi"/>
          <w:b/>
          <w:bCs/>
          <w:color w:val="auto"/>
          <w:sz w:val="20"/>
          <w:szCs w:val="20"/>
        </w:rPr>
        <w:t>za I</w:t>
      </w:r>
      <w:r w:rsidR="1BF6EE7F" w:rsidRPr="00EF794C">
        <w:rPr>
          <w:rFonts w:asciiTheme="minorHAnsi" w:eastAsia="Arial" w:hAnsiTheme="minorHAnsi" w:cstheme="minorBidi"/>
          <w:b/>
          <w:bCs/>
          <w:color w:val="auto"/>
          <w:sz w:val="20"/>
          <w:szCs w:val="20"/>
        </w:rPr>
        <w:t>V</w:t>
      </w:r>
      <w:r w:rsidRPr="00EF794C">
        <w:rPr>
          <w:rFonts w:asciiTheme="minorHAnsi" w:eastAsia="Arial" w:hAnsiTheme="minorHAnsi" w:cstheme="minorBidi"/>
          <w:b/>
          <w:bCs/>
          <w:color w:val="auto"/>
          <w:sz w:val="20"/>
          <w:szCs w:val="20"/>
        </w:rPr>
        <w:t xml:space="preserve"> kwartał 2018 roku</w:t>
      </w:r>
    </w:p>
    <w:p w14:paraId="04F6BAC4" w14:textId="77777777" w:rsidR="000C6533" w:rsidRPr="00EF794C" w:rsidRDefault="18563142" w:rsidP="18563142">
      <w:pPr>
        <w:spacing w:after="360"/>
        <w:jc w:val="center"/>
        <w:rPr>
          <w:rFonts w:eastAsia="Arial" w:cstheme="minorHAnsi"/>
          <w:sz w:val="20"/>
          <w:szCs w:val="20"/>
        </w:rPr>
      </w:pPr>
      <w:r w:rsidRPr="00EF794C">
        <w:rPr>
          <w:rFonts w:eastAsia="Arial" w:cstheme="minorHAnsi"/>
          <w:sz w:val="20"/>
          <w:szCs w:val="20"/>
        </w:rPr>
        <w:t>(dane należy wskazać w zakresie odnoszącym się do okresu sprawozdawczego)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690"/>
        <w:gridCol w:w="6372"/>
      </w:tblGrid>
      <w:tr w:rsidR="000C6533" w:rsidRPr="00EF794C" w14:paraId="671BC557" w14:textId="77777777" w:rsidTr="00EF794C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  <w:vAlign w:val="center"/>
            <w:hideMark/>
          </w:tcPr>
          <w:p w14:paraId="644C6B94" w14:textId="77777777" w:rsidR="000C6533" w:rsidRPr="00EF794C" w:rsidRDefault="18563142" w:rsidP="18563142">
            <w:pPr>
              <w:spacing w:after="120" w:line="240" w:lineRule="auto"/>
              <w:rPr>
                <w:rFonts w:eastAsia="Arial" w:cstheme="minorHAnsi"/>
                <w:b/>
                <w:bCs/>
                <w:sz w:val="20"/>
                <w:szCs w:val="20"/>
              </w:rPr>
            </w:pPr>
            <w:r w:rsidRPr="00EF794C">
              <w:rPr>
                <w:rFonts w:eastAsia="Arial" w:cstheme="minorHAnsi"/>
                <w:b/>
                <w:bCs/>
                <w:sz w:val="20"/>
                <w:szCs w:val="20"/>
              </w:rPr>
              <w:t>Tytuł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76C1F02" w14:textId="77777777" w:rsidR="000C6533" w:rsidRPr="00EF794C" w:rsidRDefault="657F89BC" w:rsidP="657F89BC">
            <w:pPr>
              <w:spacing w:before="240" w:line="276" w:lineRule="auto"/>
              <w:rPr>
                <w:rFonts w:eastAsia="Arial" w:cstheme="minorHAnsi"/>
                <w:sz w:val="20"/>
                <w:szCs w:val="20"/>
              </w:rPr>
            </w:pPr>
            <w:r w:rsidRPr="00EF794C">
              <w:rPr>
                <w:rFonts w:eastAsia="Arial" w:cstheme="minorHAnsi"/>
                <w:sz w:val="20"/>
                <w:szCs w:val="20"/>
              </w:rPr>
              <w:t>Patrimonium – digitalizacja i udostępnienie polskiego dziedzictwa narodowego ze zbiorów Biblioteki Narodowej oraz Biblioteki Jagiellońskiej</w:t>
            </w:r>
          </w:p>
          <w:p w14:paraId="672A6659" w14:textId="77777777" w:rsidR="000C6533" w:rsidRPr="00EF794C" w:rsidRDefault="000C6533" w:rsidP="005E0A3F">
            <w:pPr>
              <w:spacing w:line="276" w:lineRule="auto"/>
              <w:rPr>
                <w:rFonts w:cstheme="minorHAnsi"/>
                <w:i/>
                <w:iCs/>
                <w:color w:val="0070C0"/>
                <w:sz w:val="20"/>
                <w:szCs w:val="20"/>
              </w:rPr>
            </w:pPr>
          </w:p>
        </w:tc>
      </w:tr>
      <w:tr w:rsidR="000C6533" w:rsidRPr="00EF794C" w14:paraId="6491B13D" w14:textId="77777777" w:rsidTr="00EF794C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  <w:vAlign w:val="center"/>
            <w:hideMark/>
          </w:tcPr>
          <w:p w14:paraId="7A25A791" w14:textId="77777777" w:rsidR="000C6533" w:rsidRPr="00EF794C" w:rsidRDefault="18563142" w:rsidP="18563142">
            <w:pPr>
              <w:spacing w:after="120" w:line="240" w:lineRule="auto"/>
              <w:rPr>
                <w:rFonts w:eastAsia="Arial" w:cstheme="minorHAnsi"/>
                <w:b/>
                <w:bCs/>
                <w:sz w:val="20"/>
                <w:szCs w:val="20"/>
              </w:rPr>
            </w:pPr>
            <w:r w:rsidRPr="00EF794C">
              <w:rPr>
                <w:rFonts w:eastAsia="Arial" w:cstheme="minorHAnsi"/>
                <w:b/>
                <w:bCs/>
                <w:sz w:val="20"/>
                <w:szCs w:val="20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55F98A5" w14:textId="77777777" w:rsidR="000C6533" w:rsidRPr="00EF794C" w:rsidRDefault="18563142" w:rsidP="18563142">
            <w:pPr>
              <w:spacing w:line="276" w:lineRule="auto"/>
              <w:rPr>
                <w:rFonts w:eastAsia="Arial" w:cstheme="minorHAnsi"/>
                <w:sz w:val="20"/>
                <w:szCs w:val="20"/>
              </w:rPr>
            </w:pPr>
            <w:r w:rsidRPr="00EF794C">
              <w:rPr>
                <w:rFonts w:eastAsia="Arial" w:cstheme="minorHAnsi"/>
                <w:sz w:val="20"/>
                <w:szCs w:val="20"/>
              </w:rPr>
              <w:t>Ministerstwo Kultury i Dziedzictwa Narodowego</w:t>
            </w:r>
          </w:p>
        </w:tc>
      </w:tr>
      <w:tr w:rsidR="000C6533" w:rsidRPr="00EF794C" w14:paraId="7E7E512C" w14:textId="77777777" w:rsidTr="00EF794C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  <w:vAlign w:val="center"/>
            <w:hideMark/>
          </w:tcPr>
          <w:p w14:paraId="2C9BD6A4" w14:textId="77777777" w:rsidR="000C6533" w:rsidRPr="00EF794C" w:rsidRDefault="18563142" w:rsidP="18563142">
            <w:pPr>
              <w:spacing w:after="120" w:line="240" w:lineRule="auto"/>
              <w:rPr>
                <w:rFonts w:eastAsia="Arial" w:cstheme="minorHAnsi"/>
                <w:b/>
                <w:bCs/>
                <w:sz w:val="20"/>
                <w:szCs w:val="20"/>
              </w:rPr>
            </w:pPr>
            <w:r w:rsidRPr="00EF794C">
              <w:rPr>
                <w:rFonts w:eastAsia="Arial" w:cstheme="minorHAnsi"/>
                <w:b/>
                <w:bCs/>
                <w:sz w:val="20"/>
                <w:szCs w:val="20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786EE6F" w14:textId="77777777" w:rsidR="000C6533" w:rsidRPr="00EF794C" w:rsidRDefault="18563142" w:rsidP="18563142">
            <w:pPr>
              <w:spacing w:line="276" w:lineRule="auto"/>
              <w:rPr>
                <w:rFonts w:eastAsia="Arial" w:cstheme="minorHAnsi"/>
                <w:color w:val="000000" w:themeColor="text1"/>
                <w:sz w:val="20"/>
                <w:szCs w:val="20"/>
              </w:rPr>
            </w:pPr>
            <w:r w:rsidRPr="00EF794C">
              <w:rPr>
                <w:rFonts w:eastAsia="Arial" w:cstheme="minorHAnsi"/>
                <w:color w:val="000000" w:themeColor="text1"/>
                <w:sz w:val="20"/>
                <w:szCs w:val="20"/>
              </w:rPr>
              <w:t>Biblioteka Narodowa (BN)</w:t>
            </w:r>
            <w:r w:rsidR="000C6533" w:rsidRPr="00EF794C">
              <w:rPr>
                <w:rFonts w:cstheme="minorHAnsi"/>
              </w:rPr>
              <w:br/>
            </w:r>
          </w:p>
        </w:tc>
      </w:tr>
      <w:tr w:rsidR="000C6533" w:rsidRPr="00EF794C" w14:paraId="201ABFB7" w14:textId="77777777" w:rsidTr="00EF794C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  <w:vAlign w:val="center"/>
            <w:hideMark/>
          </w:tcPr>
          <w:p w14:paraId="3087622F" w14:textId="77777777" w:rsidR="000C6533" w:rsidRPr="00EF794C" w:rsidRDefault="18563142" w:rsidP="18563142">
            <w:pPr>
              <w:spacing w:after="120" w:line="240" w:lineRule="auto"/>
              <w:rPr>
                <w:rFonts w:eastAsia="Arial" w:cstheme="minorHAnsi"/>
                <w:b/>
                <w:bCs/>
                <w:sz w:val="20"/>
                <w:szCs w:val="20"/>
              </w:rPr>
            </w:pPr>
            <w:r w:rsidRPr="00EF794C">
              <w:rPr>
                <w:rFonts w:eastAsia="Arial" w:cstheme="minorHAnsi"/>
                <w:b/>
                <w:bCs/>
                <w:sz w:val="20"/>
                <w:szCs w:val="20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2A0EEA5" w14:textId="77777777" w:rsidR="000C6533" w:rsidRPr="00EF794C" w:rsidRDefault="18563142" w:rsidP="18563142">
            <w:pPr>
              <w:spacing w:line="276" w:lineRule="auto"/>
              <w:rPr>
                <w:rFonts w:eastAsia="Arial" w:cstheme="minorHAnsi"/>
                <w:color w:val="000000" w:themeColor="text1"/>
                <w:sz w:val="20"/>
                <w:szCs w:val="20"/>
              </w:rPr>
            </w:pPr>
            <w:r w:rsidRPr="00EF794C">
              <w:rPr>
                <w:rFonts w:eastAsia="Arial" w:cstheme="minorHAnsi"/>
                <w:color w:val="000000" w:themeColor="text1"/>
                <w:sz w:val="20"/>
                <w:szCs w:val="20"/>
              </w:rPr>
              <w:t>Biblioteka Jagiellońska (BJ)</w:t>
            </w:r>
          </w:p>
        </w:tc>
      </w:tr>
      <w:tr w:rsidR="000C6533" w:rsidRPr="00EF794C" w14:paraId="57D7C79E" w14:textId="77777777" w:rsidTr="00EF794C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  <w:vAlign w:val="center"/>
            <w:hideMark/>
          </w:tcPr>
          <w:p w14:paraId="61EDA6BA" w14:textId="77777777" w:rsidR="000C6533" w:rsidRPr="00EF794C" w:rsidRDefault="18563142" w:rsidP="18563142">
            <w:pPr>
              <w:spacing w:after="120" w:line="240" w:lineRule="auto"/>
              <w:rPr>
                <w:rFonts w:eastAsia="Arial" w:cstheme="minorHAnsi"/>
                <w:b/>
                <w:bCs/>
                <w:sz w:val="20"/>
                <w:szCs w:val="20"/>
              </w:rPr>
            </w:pPr>
            <w:r w:rsidRPr="00EF794C">
              <w:rPr>
                <w:rFonts w:eastAsia="Arial" w:cstheme="minorHAnsi"/>
                <w:b/>
                <w:bCs/>
                <w:sz w:val="20"/>
                <w:szCs w:val="20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B8EC4ED" w14:textId="1A4A9D26" w:rsidR="00C12E5E" w:rsidRDefault="18563142" w:rsidP="00C12E5E">
            <w:pPr>
              <w:spacing w:line="276" w:lineRule="auto"/>
              <w:rPr>
                <w:rFonts w:eastAsia="Arial" w:cstheme="minorHAnsi"/>
                <w:color w:val="000000" w:themeColor="text1"/>
                <w:sz w:val="20"/>
                <w:szCs w:val="20"/>
              </w:rPr>
            </w:pPr>
            <w:r w:rsidRPr="00EF794C">
              <w:rPr>
                <w:rFonts w:eastAsia="Arial" w:cstheme="minorHAnsi"/>
                <w:color w:val="000000" w:themeColor="text1"/>
                <w:sz w:val="20"/>
                <w:szCs w:val="20"/>
              </w:rPr>
              <w:t>Budżet państwa</w:t>
            </w:r>
            <w:r w:rsidR="00C12E5E">
              <w:rPr>
                <w:rFonts w:eastAsia="Arial" w:cstheme="minorHAnsi"/>
                <w:color w:val="000000" w:themeColor="text1"/>
                <w:sz w:val="20"/>
                <w:szCs w:val="20"/>
              </w:rPr>
              <w:t xml:space="preserve">- część budżetowa nr </w:t>
            </w:r>
            <w:r w:rsidR="00C27276">
              <w:rPr>
                <w:rFonts w:eastAsia="Arial" w:cstheme="minorHAnsi"/>
                <w:color w:val="000000" w:themeColor="text1"/>
                <w:sz w:val="20"/>
                <w:szCs w:val="20"/>
              </w:rPr>
              <w:t>24</w:t>
            </w:r>
            <w:r w:rsidR="00C27276" w:rsidRPr="00EF794C">
              <w:rPr>
                <w:rFonts w:eastAsia="Arial" w:cstheme="minorHAnsi"/>
                <w:color w:val="000000" w:themeColor="text1"/>
                <w:sz w:val="20"/>
                <w:szCs w:val="20"/>
              </w:rPr>
              <w:t xml:space="preserve"> </w:t>
            </w:r>
            <w:r w:rsidR="00C27276">
              <w:rPr>
                <w:rFonts w:eastAsia="Arial" w:cstheme="minorHAnsi"/>
                <w:color w:val="000000" w:themeColor="text1"/>
                <w:sz w:val="20"/>
                <w:szCs w:val="20"/>
              </w:rPr>
              <w:t>(BN)</w:t>
            </w:r>
          </w:p>
          <w:p w14:paraId="4B07CD68" w14:textId="4596AB61" w:rsidR="00470AA2" w:rsidRDefault="00C27276" w:rsidP="00C12E5E">
            <w:pPr>
              <w:spacing w:line="276" w:lineRule="auto"/>
              <w:rPr>
                <w:rFonts w:eastAsia="Arial" w:cstheme="minorHAnsi"/>
                <w:color w:val="000000" w:themeColor="text1"/>
                <w:sz w:val="20"/>
                <w:szCs w:val="20"/>
              </w:rPr>
            </w:pPr>
            <w:r>
              <w:rPr>
                <w:rFonts w:eastAsia="Arial" w:cstheme="minorHAnsi"/>
                <w:color w:val="000000" w:themeColor="text1"/>
                <w:sz w:val="20"/>
                <w:szCs w:val="20"/>
              </w:rPr>
              <w:t>Środki własne (BJ)</w:t>
            </w:r>
          </w:p>
          <w:p w14:paraId="2B264F53" w14:textId="597EABB9" w:rsidR="000C6533" w:rsidRPr="00EF794C" w:rsidRDefault="18563142" w:rsidP="00C12E5E">
            <w:pPr>
              <w:spacing w:line="276" w:lineRule="auto"/>
              <w:rPr>
                <w:rFonts w:eastAsia="Arial" w:cstheme="minorHAnsi"/>
                <w:color w:val="000000" w:themeColor="text1"/>
                <w:sz w:val="20"/>
                <w:szCs w:val="20"/>
              </w:rPr>
            </w:pPr>
            <w:r w:rsidRPr="00EF794C">
              <w:rPr>
                <w:rFonts w:eastAsia="Arial" w:cstheme="minorHAnsi"/>
                <w:color w:val="000000" w:themeColor="text1"/>
                <w:sz w:val="20"/>
                <w:szCs w:val="20"/>
              </w:rPr>
              <w:t xml:space="preserve">2.3.2 „Cyfrowe udostępnienie zasobów kultury” Program Operacyjny Polska Cyfrowa </w:t>
            </w:r>
          </w:p>
        </w:tc>
      </w:tr>
      <w:tr w:rsidR="000C6533" w:rsidRPr="00EF794C" w14:paraId="4074D359" w14:textId="77777777" w:rsidTr="00EF794C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  <w:vAlign w:val="center"/>
            <w:hideMark/>
          </w:tcPr>
          <w:p w14:paraId="1D512E33" w14:textId="77777777" w:rsidR="000C6533" w:rsidRPr="00CD32B1" w:rsidRDefault="18563142" w:rsidP="18563142">
            <w:pPr>
              <w:spacing w:after="0" w:line="240" w:lineRule="auto"/>
              <w:rPr>
                <w:rFonts w:eastAsia="Arial" w:cstheme="minorHAnsi"/>
                <w:b/>
                <w:bCs/>
                <w:sz w:val="20"/>
                <w:szCs w:val="20"/>
              </w:rPr>
            </w:pPr>
            <w:r w:rsidRPr="00CD32B1">
              <w:rPr>
                <w:rFonts w:eastAsia="Arial" w:cstheme="minorHAnsi"/>
                <w:b/>
                <w:bCs/>
                <w:sz w:val="20"/>
                <w:szCs w:val="20"/>
              </w:rPr>
              <w:t xml:space="preserve">Całkowity koszt </w:t>
            </w:r>
          </w:p>
          <w:p w14:paraId="7A9377F1" w14:textId="77777777" w:rsidR="000C6533" w:rsidRPr="00CD32B1" w:rsidRDefault="18563142" w:rsidP="18563142">
            <w:pPr>
              <w:spacing w:after="120" w:line="240" w:lineRule="auto"/>
              <w:rPr>
                <w:rFonts w:eastAsia="Arial" w:cstheme="minorHAnsi"/>
                <w:b/>
                <w:bCs/>
                <w:sz w:val="20"/>
                <w:szCs w:val="20"/>
              </w:rPr>
            </w:pPr>
            <w:r w:rsidRPr="00CD32B1">
              <w:rPr>
                <w:rFonts w:eastAsia="Arial" w:cstheme="minorHAnsi"/>
                <w:b/>
                <w:bCs/>
                <w:sz w:val="20"/>
                <w:szCs w:val="20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1F99E0A" w14:textId="77777777" w:rsidR="000C6533" w:rsidRPr="00CD32B1" w:rsidRDefault="18563142" w:rsidP="18563142">
            <w:pPr>
              <w:spacing w:before="240" w:line="276" w:lineRule="auto"/>
              <w:rPr>
                <w:rFonts w:eastAsia="Arial" w:cstheme="minorHAnsi"/>
                <w:color w:val="000000" w:themeColor="text1"/>
                <w:sz w:val="20"/>
                <w:szCs w:val="20"/>
              </w:rPr>
            </w:pPr>
            <w:r w:rsidRPr="00CD32B1">
              <w:rPr>
                <w:rFonts w:eastAsia="Arial" w:cstheme="minorHAnsi"/>
                <w:color w:val="000000" w:themeColor="text1"/>
                <w:sz w:val="20"/>
                <w:szCs w:val="20"/>
              </w:rPr>
              <w:t>Całkowita wartość Projektu: 99 636 239, 00 zł</w:t>
            </w:r>
          </w:p>
        </w:tc>
      </w:tr>
      <w:tr w:rsidR="000C6533" w:rsidRPr="00EF794C" w14:paraId="6196C527" w14:textId="77777777" w:rsidTr="00EF794C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  <w:vAlign w:val="center"/>
            <w:hideMark/>
          </w:tcPr>
          <w:p w14:paraId="1E4D9B27" w14:textId="77777777" w:rsidR="000C6533" w:rsidRPr="00EF794C" w:rsidRDefault="18563142" w:rsidP="18563142">
            <w:pPr>
              <w:spacing w:after="0" w:line="240" w:lineRule="auto"/>
              <w:rPr>
                <w:rFonts w:eastAsia="Arial" w:cstheme="minorHAnsi"/>
                <w:b/>
                <w:bCs/>
                <w:sz w:val="20"/>
                <w:szCs w:val="20"/>
              </w:rPr>
            </w:pPr>
            <w:r w:rsidRPr="00EF794C">
              <w:rPr>
                <w:rFonts w:eastAsia="Arial" w:cstheme="minorHAnsi"/>
                <w:b/>
                <w:bCs/>
                <w:sz w:val="20"/>
                <w:szCs w:val="20"/>
              </w:rPr>
              <w:t xml:space="preserve">Okres realizacji </w:t>
            </w:r>
          </w:p>
          <w:p w14:paraId="03D79555" w14:textId="77777777" w:rsidR="000C6533" w:rsidRPr="00EF794C" w:rsidRDefault="18563142" w:rsidP="18563142">
            <w:pPr>
              <w:spacing w:after="120" w:line="240" w:lineRule="auto"/>
              <w:rPr>
                <w:rFonts w:eastAsia="Arial" w:cstheme="minorHAnsi"/>
                <w:b/>
                <w:bCs/>
                <w:sz w:val="20"/>
                <w:szCs w:val="20"/>
              </w:rPr>
            </w:pPr>
            <w:r w:rsidRPr="00EF794C">
              <w:rPr>
                <w:rFonts w:eastAsia="Arial" w:cstheme="minorHAnsi"/>
                <w:b/>
                <w:bCs/>
                <w:sz w:val="20"/>
                <w:szCs w:val="20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45A4BD1" w14:textId="77777777" w:rsidR="000C6533" w:rsidRPr="00EF794C" w:rsidRDefault="18563142" w:rsidP="18563142">
            <w:pPr>
              <w:spacing w:line="276" w:lineRule="auto"/>
              <w:rPr>
                <w:rFonts w:eastAsia="Arial" w:cstheme="minorHAnsi"/>
                <w:color w:val="000000" w:themeColor="text1"/>
                <w:sz w:val="20"/>
                <w:szCs w:val="20"/>
              </w:rPr>
            </w:pPr>
            <w:r w:rsidRPr="00EF794C">
              <w:rPr>
                <w:rFonts w:eastAsia="Arial" w:cstheme="minorHAnsi"/>
                <w:color w:val="000000" w:themeColor="text1"/>
                <w:sz w:val="20"/>
                <w:szCs w:val="20"/>
              </w:rPr>
              <w:t>Data rozpoczęcia: 16-01-2017</w:t>
            </w:r>
          </w:p>
          <w:p w14:paraId="13071F28" w14:textId="77777777" w:rsidR="000C6533" w:rsidRPr="00EF794C" w:rsidRDefault="18563142" w:rsidP="18563142">
            <w:pPr>
              <w:spacing w:line="276" w:lineRule="auto"/>
              <w:rPr>
                <w:rFonts w:eastAsia="Arial" w:cstheme="minorHAnsi"/>
                <w:color w:val="000000" w:themeColor="text1"/>
                <w:sz w:val="20"/>
                <w:szCs w:val="20"/>
              </w:rPr>
            </w:pPr>
            <w:r w:rsidRPr="00EF794C">
              <w:rPr>
                <w:rFonts w:eastAsia="Arial" w:cstheme="minorHAnsi"/>
                <w:color w:val="000000" w:themeColor="text1"/>
                <w:sz w:val="20"/>
                <w:szCs w:val="20"/>
              </w:rPr>
              <w:t>Data zakończenia: 13-01-2020</w:t>
            </w:r>
          </w:p>
        </w:tc>
      </w:tr>
    </w:tbl>
    <w:p w14:paraId="3B019908" w14:textId="77777777" w:rsidR="000C6533" w:rsidRPr="00EF794C" w:rsidRDefault="18563142" w:rsidP="18563142">
      <w:pPr>
        <w:pStyle w:val="Nagwek2"/>
        <w:numPr>
          <w:ilvl w:val="0"/>
          <w:numId w:val="1"/>
        </w:numPr>
        <w:spacing w:before="360"/>
        <w:ind w:left="284" w:right="282" w:hanging="284"/>
        <w:rPr>
          <w:rFonts w:asciiTheme="minorHAnsi" w:eastAsia="Arial" w:hAnsiTheme="minorHAnsi" w:cstheme="minorHAnsi"/>
          <w:b/>
          <w:bCs/>
          <w:color w:val="auto"/>
          <w:sz w:val="20"/>
          <w:szCs w:val="20"/>
        </w:rPr>
      </w:pPr>
      <w:r w:rsidRPr="00EF794C">
        <w:rPr>
          <w:rFonts w:asciiTheme="minorHAnsi" w:eastAsia="Arial" w:hAnsiTheme="minorHAnsi" w:cstheme="minorHAnsi"/>
          <w:b/>
          <w:bCs/>
          <w:color w:val="auto"/>
          <w:sz w:val="20"/>
          <w:szCs w:val="20"/>
        </w:rPr>
        <w:t xml:space="preserve">Otoczenie prawne </w:t>
      </w:r>
      <w:r w:rsidRPr="00EF794C">
        <w:rPr>
          <w:rFonts w:asciiTheme="minorHAnsi" w:eastAsia="Arial" w:hAnsiTheme="minorHAnsi" w:cstheme="minorHAnsi"/>
          <w:color w:val="767171"/>
          <w:sz w:val="20"/>
          <w:szCs w:val="20"/>
        </w:rPr>
        <w:t>&lt;maksymalnie 1000 znaków&gt;</w:t>
      </w:r>
    </w:p>
    <w:p w14:paraId="5AA2FE90" w14:textId="77777777" w:rsidR="000C6533" w:rsidRPr="00EF794C" w:rsidRDefault="18563142" w:rsidP="000C6533">
      <w:pPr>
        <w:pStyle w:val="Tekstpodstawowy"/>
        <w:rPr>
          <w:rFonts w:cstheme="minorHAnsi"/>
        </w:rPr>
      </w:pPr>
      <w:r w:rsidRPr="00EF794C">
        <w:rPr>
          <w:rFonts w:cstheme="minorHAnsi"/>
        </w:rPr>
        <w:t>Nie dotyczy</w:t>
      </w:r>
    </w:p>
    <w:p w14:paraId="315C6749" w14:textId="77777777" w:rsidR="000C6533" w:rsidRPr="00EF794C" w:rsidRDefault="18563142" w:rsidP="18563142">
      <w:pPr>
        <w:pStyle w:val="Nagwek2"/>
        <w:numPr>
          <w:ilvl w:val="0"/>
          <w:numId w:val="1"/>
        </w:numPr>
        <w:ind w:left="426" w:hanging="426"/>
        <w:rPr>
          <w:rFonts w:asciiTheme="minorHAnsi" w:eastAsia="Arial," w:hAnsiTheme="minorHAnsi" w:cstheme="minorHAnsi"/>
          <w:b/>
          <w:bCs/>
          <w:i/>
          <w:iCs/>
          <w:color w:val="auto"/>
          <w:sz w:val="20"/>
          <w:szCs w:val="20"/>
        </w:rPr>
      </w:pPr>
      <w:r w:rsidRPr="00EF794C">
        <w:rPr>
          <w:rFonts w:asciiTheme="minorHAnsi" w:eastAsia="Arial" w:hAnsiTheme="minorHAnsi" w:cstheme="minorHAnsi"/>
          <w:b/>
          <w:bCs/>
          <w:color w:val="auto"/>
          <w:sz w:val="20"/>
          <w:szCs w:val="20"/>
        </w:rPr>
        <w:t>Postęp finansowy</w:t>
      </w:r>
    </w:p>
    <w:tbl>
      <w:tblPr>
        <w:tblStyle w:val="Tabela-Siatka"/>
        <w:tblpPr w:leftFromText="141" w:rightFromText="141" w:vertAnchor="text" w:tblpY="1"/>
        <w:tblOverlap w:val="never"/>
        <w:tblW w:w="9634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2972"/>
        <w:gridCol w:w="3260"/>
        <w:gridCol w:w="3402"/>
      </w:tblGrid>
      <w:tr w:rsidR="000C6533" w:rsidRPr="00EF794C" w14:paraId="79F09B68" w14:textId="77777777" w:rsidTr="00EF794C">
        <w:trPr>
          <w:tblHeader/>
        </w:trPr>
        <w:tc>
          <w:tcPr>
            <w:tcW w:w="2972" w:type="dxa"/>
            <w:shd w:val="clear" w:color="auto" w:fill="D0CECE"/>
            <w:vAlign w:val="center"/>
          </w:tcPr>
          <w:p w14:paraId="72218EAA" w14:textId="77777777" w:rsidR="000C6533" w:rsidRPr="00EF794C" w:rsidRDefault="18563142" w:rsidP="18563142">
            <w:pPr>
              <w:spacing w:before="120" w:after="120"/>
              <w:rPr>
                <w:rFonts w:eastAsia="Arial" w:cstheme="minorHAnsi"/>
                <w:b/>
                <w:bCs/>
                <w:sz w:val="20"/>
                <w:szCs w:val="20"/>
              </w:rPr>
            </w:pPr>
            <w:r w:rsidRPr="00EF794C">
              <w:rPr>
                <w:rFonts w:eastAsia="Arial" w:cstheme="minorHAnsi"/>
                <w:b/>
                <w:bCs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/>
            <w:vAlign w:val="center"/>
          </w:tcPr>
          <w:p w14:paraId="1018D06E" w14:textId="77777777" w:rsidR="000C6533" w:rsidRPr="00EF794C" w:rsidRDefault="18563142" w:rsidP="18563142">
            <w:pPr>
              <w:rPr>
                <w:rFonts w:eastAsia="Arial" w:cstheme="minorHAnsi"/>
                <w:b/>
                <w:bCs/>
                <w:sz w:val="20"/>
                <w:szCs w:val="20"/>
              </w:rPr>
            </w:pPr>
            <w:r w:rsidRPr="00EF794C">
              <w:rPr>
                <w:rFonts w:eastAsia="Arial" w:cstheme="minorHAnsi"/>
                <w:b/>
                <w:bCs/>
                <w:sz w:val="20"/>
                <w:szCs w:val="20"/>
              </w:rPr>
              <w:t>Wartość środków wydatkowanych</w:t>
            </w:r>
          </w:p>
        </w:tc>
        <w:tc>
          <w:tcPr>
            <w:tcW w:w="3402" w:type="dxa"/>
            <w:shd w:val="clear" w:color="auto" w:fill="D0CECE"/>
            <w:vAlign w:val="center"/>
          </w:tcPr>
          <w:p w14:paraId="6834A371" w14:textId="77777777" w:rsidR="000C6533" w:rsidRPr="00EF794C" w:rsidRDefault="18563142" w:rsidP="18563142">
            <w:pPr>
              <w:rPr>
                <w:rFonts w:eastAsia="Arial" w:cstheme="minorHAnsi"/>
                <w:b/>
                <w:bCs/>
                <w:sz w:val="20"/>
                <w:szCs w:val="20"/>
              </w:rPr>
            </w:pPr>
            <w:r w:rsidRPr="00EF794C">
              <w:rPr>
                <w:rFonts w:eastAsia="Arial" w:cstheme="minorHAnsi"/>
                <w:b/>
                <w:bCs/>
                <w:sz w:val="20"/>
                <w:szCs w:val="20"/>
              </w:rPr>
              <w:t>Wartość środków zaangażowanych</w:t>
            </w:r>
          </w:p>
        </w:tc>
      </w:tr>
      <w:tr w:rsidR="000C6533" w:rsidRPr="00EF794C" w14:paraId="16B89977" w14:textId="77777777" w:rsidTr="7214A7D0">
        <w:tc>
          <w:tcPr>
            <w:tcW w:w="2972" w:type="dxa"/>
          </w:tcPr>
          <w:p w14:paraId="5FE917C5" w14:textId="5E6B979D" w:rsidR="000C6533" w:rsidRPr="00EF794C" w:rsidRDefault="657F89BC" w:rsidP="00EF794C">
            <w:pPr>
              <w:spacing w:after="160" w:line="259" w:lineRule="auto"/>
              <w:rPr>
                <w:rFonts w:eastAsia="Arial"/>
                <w:sz w:val="20"/>
                <w:szCs w:val="20"/>
              </w:rPr>
            </w:pPr>
            <w:r w:rsidRPr="00EF794C">
              <w:rPr>
                <w:rFonts w:eastAsia="Arial"/>
                <w:sz w:val="20"/>
                <w:szCs w:val="20"/>
              </w:rPr>
              <w:t xml:space="preserve">Od podpisania umowy o dofinansowanie do końca okresu sprawozdawczego minęło </w:t>
            </w:r>
            <w:r w:rsidR="7DACCCBE" w:rsidRPr="00EF794C">
              <w:rPr>
                <w:rFonts w:eastAsia="Arial"/>
                <w:sz w:val="20"/>
                <w:szCs w:val="20"/>
              </w:rPr>
              <w:t>65,4</w:t>
            </w:r>
            <w:r w:rsidRPr="00EF794C">
              <w:rPr>
                <w:rFonts w:eastAsia="Arial"/>
                <w:sz w:val="20"/>
                <w:szCs w:val="20"/>
              </w:rPr>
              <w:t>% czasu realizacji projektu.</w:t>
            </w:r>
          </w:p>
        </w:tc>
        <w:tc>
          <w:tcPr>
            <w:tcW w:w="3260" w:type="dxa"/>
          </w:tcPr>
          <w:p w14:paraId="2B00350B" w14:textId="2B76BB06" w:rsidR="000C6533" w:rsidRPr="00EF794C" w:rsidRDefault="657F89BC">
            <w:pPr>
              <w:rPr>
                <w:rFonts w:eastAsia="Arial"/>
                <w:color w:val="000000" w:themeColor="text1"/>
                <w:sz w:val="20"/>
                <w:szCs w:val="20"/>
              </w:rPr>
            </w:pPr>
            <w:r w:rsidRPr="00EF794C">
              <w:rPr>
                <w:rFonts w:eastAsia="Arial"/>
                <w:color w:val="000000" w:themeColor="text1"/>
                <w:sz w:val="20"/>
                <w:szCs w:val="20"/>
              </w:rPr>
              <w:t xml:space="preserve">Wydatki wykazane w złożonych wnioskach o płatność wynoszą </w:t>
            </w:r>
            <w:r w:rsidRPr="00EF794C">
              <w:rPr>
                <w:rFonts w:eastAsia="Arial"/>
                <w:sz w:val="21"/>
                <w:szCs w:val="21"/>
              </w:rPr>
              <w:t>4</w:t>
            </w:r>
            <w:r w:rsidR="56BE0F59" w:rsidRPr="00EF794C">
              <w:rPr>
                <w:rFonts w:eastAsia="Arial"/>
                <w:sz w:val="21"/>
                <w:szCs w:val="21"/>
              </w:rPr>
              <w:t>9,6</w:t>
            </w:r>
            <w:r w:rsidRPr="00EF794C">
              <w:rPr>
                <w:rFonts w:eastAsia="Arial"/>
                <w:color w:val="000000" w:themeColor="text1"/>
                <w:sz w:val="20"/>
                <w:szCs w:val="20"/>
              </w:rPr>
              <w:t>% kosztów kwalifikowanych projektu.</w:t>
            </w:r>
          </w:p>
          <w:p w14:paraId="0A37501D" w14:textId="77777777" w:rsidR="000C6533" w:rsidRPr="00EF794C" w:rsidRDefault="000C6533" w:rsidP="005E0A3F">
            <w:pPr>
              <w:rPr>
                <w:rFonts w:cstheme="minorHAnsi"/>
                <w:color w:val="000000" w:themeColor="text1"/>
                <w:sz w:val="20"/>
                <w:szCs w:val="20"/>
              </w:rPr>
            </w:pPr>
          </w:p>
          <w:p w14:paraId="5DAB6C7B" w14:textId="77777777" w:rsidR="000C6533" w:rsidRPr="00EF794C" w:rsidRDefault="000C6533" w:rsidP="005E0A3F">
            <w:pPr>
              <w:rPr>
                <w:rFonts w:cstheme="minorHAnsi"/>
                <w:color w:val="0070C0"/>
                <w:sz w:val="20"/>
                <w:szCs w:val="20"/>
              </w:rPr>
            </w:pPr>
          </w:p>
        </w:tc>
        <w:tc>
          <w:tcPr>
            <w:tcW w:w="3402" w:type="dxa"/>
          </w:tcPr>
          <w:p w14:paraId="237A492B" w14:textId="469C0F06" w:rsidR="000C6533" w:rsidRPr="00EF794C" w:rsidRDefault="657F89BC">
            <w:pPr>
              <w:rPr>
                <w:rFonts w:eastAsia="Arial"/>
                <w:color w:val="000000" w:themeColor="text1"/>
                <w:sz w:val="20"/>
                <w:szCs w:val="20"/>
              </w:rPr>
            </w:pPr>
            <w:r w:rsidRPr="00EF794C">
              <w:rPr>
                <w:rFonts w:eastAsia="Arial"/>
                <w:color w:val="000000" w:themeColor="text1"/>
                <w:sz w:val="20"/>
                <w:szCs w:val="20"/>
              </w:rPr>
              <w:t xml:space="preserve">Wartość środków zaangażowanych w projekcie to </w:t>
            </w:r>
            <w:r w:rsidRPr="00EF794C">
              <w:rPr>
                <w:rFonts w:eastAsia="Arial"/>
                <w:sz w:val="21"/>
                <w:szCs w:val="21"/>
              </w:rPr>
              <w:t>6</w:t>
            </w:r>
            <w:r w:rsidR="35FA466B" w:rsidRPr="00EF794C">
              <w:rPr>
                <w:rFonts w:eastAsia="Arial"/>
                <w:sz w:val="21"/>
                <w:szCs w:val="21"/>
              </w:rPr>
              <w:t>0,9</w:t>
            </w:r>
            <w:r w:rsidRPr="00EF794C">
              <w:rPr>
                <w:rFonts w:eastAsia="Arial"/>
                <w:color w:val="000000" w:themeColor="text1"/>
                <w:sz w:val="20"/>
                <w:szCs w:val="20"/>
              </w:rPr>
              <w:t>% wartości projektu.</w:t>
            </w:r>
          </w:p>
          <w:p w14:paraId="35DAEE0A" w14:textId="1FECD6E3" w:rsidR="000C6533" w:rsidRPr="00EF794C" w:rsidRDefault="657F89BC" w:rsidP="00EF794C">
            <w:pPr>
              <w:spacing w:after="160" w:line="259" w:lineRule="auto"/>
              <w:rPr>
                <w:rFonts w:eastAsia="Arial"/>
                <w:color w:val="000000" w:themeColor="text1"/>
                <w:sz w:val="20"/>
                <w:szCs w:val="20"/>
              </w:rPr>
            </w:pPr>
            <w:r w:rsidRPr="00EF794C">
              <w:rPr>
                <w:rFonts w:eastAsia="Arial"/>
                <w:color w:val="000000" w:themeColor="text1"/>
                <w:sz w:val="20"/>
                <w:szCs w:val="20"/>
              </w:rPr>
              <w:t>Podana wartość uwzględnia szacunkowy koszt wynagrodzeń do końca 2018 roku.</w:t>
            </w:r>
          </w:p>
          <w:p w14:paraId="6A05A809" w14:textId="77777777" w:rsidR="000C6533" w:rsidRPr="00EF794C" w:rsidRDefault="000C6533">
            <w:pPr>
              <w:rPr>
                <w:color w:val="0070C0"/>
                <w:sz w:val="20"/>
                <w:szCs w:val="20"/>
              </w:rPr>
            </w:pPr>
          </w:p>
        </w:tc>
      </w:tr>
    </w:tbl>
    <w:p w14:paraId="5A39BBE3" w14:textId="77777777" w:rsidR="000C6533" w:rsidRPr="00EF794C" w:rsidRDefault="000C6533" w:rsidP="000C6533">
      <w:pPr>
        <w:pStyle w:val="Nagwek3"/>
        <w:spacing w:after="200"/>
        <w:rPr>
          <w:rStyle w:val="Nagwek2Znak"/>
          <w:rFonts w:asciiTheme="minorHAnsi" w:eastAsiaTheme="minorHAnsi" w:hAnsiTheme="minorHAnsi" w:cstheme="minorHAnsi"/>
          <w:color w:val="767171" w:themeColor="background2" w:themeShade="80"/>
          <w:sz w:val="20"/>
          <w:szCs w:val="20"/>
        </w:rPr>
      </w:pPr>
    </w:p>
    <w:p w14:paraId="41C8F396" w14:textId="77777777" w:rsidR="000C6533" w:rsidRPr="00EF794C" w:rsidRDefault="000C6533" w:rsidP="000C6533">
      <w:pPr>
        <w:rPr>
          <w:rFonts w:cstheme="minorHAnsi"/>
        </w:rPr>
      </w:pPr>
    </w:p>
    <w:p w14:paraId="72A3D3EC" w14:textId="77777777" w:rsidR="000C6533" w:rsidRPr="00EF794C" w:rsidRDefault="000C6533" w:rsidP="000C6533">
      <w:pPr>
        <w:rPr>
          <w:rFonts w:cstheme="minorHAnsi"/>
        </w:rPr>
      </w:pPr>
    </w:p>
    <w:p w14:paraId="7F139764" w14:textId="77777777" w:rsidR="000C6533" w:rsidRPr="00EF794C" w:rsidRDefault="18563142" w:rsidP="18563142">
      <w:pPr>
        <w:pStyle w:val="Nagwek3"/>
        <w:numPr>
          <w:ilvl w:val="0"/>
          <w:numId w:val="1"/>
        </w:numPr>
        <w:spacing w:after="200"/>
        <w:ind w:left="426" w:hanging="426"/>
        <w:rPr>
          <w:rFonts w:asciiTheme="minorHAnsi" w:eastAsia="Arial," w:hAnsiTheme="minorHAnsi" w:cstheme="minorHAnsi"/>
          <w:color w:val="767171"/>
          <w:sz w:val="20"/>
          <w:szCs w:val="20"/>
        </w:rPr>
      </w:pPr>
      <w:r w:rsidRPr="00EF794C">
        <w:rPr>
          <w:rStyle w:val="Nagwek2Znak"/>
          <w:rFonts w:asciiTheme="minorHAnsi" w:eastAsia="Arial" w:hAnsiTheme="minorHAnsi" w:cstheme="minorHAnsi"/>
          <w:b/>
          <w:bCs/>
          <w:color w:val="auto"/>
          <w:sz w:val="20"/>
          <w:szCs w:val="20"/>
        </w:rPr>
        <w:lastRenderedPageBreak/>
        <w:t>Postęp rzeczowy</w:t>
      </w:r>
      <w:r w:rsidRPr="00EF794C">
        <w:rPr>
          <w:rFonts w:asciiTheme="minorHAnsi" w:eastAsia="Arial" w:hAnsiTheme="minorHAnsi" w:cstheme="minorHAnsi"/>
          <w:color w:val="auto"/>
          <w:sz w:val="20"/>
          <w:szCs w:val="20"/>
        </w:rPr>
        <w:t xml:space="preserve"> </w:t>
      </w:r>
      <w:r w:rsidRPr="00EF794C">
        <w:rPr>
          <w:rFonts w:asciiTheme="minorHAnsi" w:eastAsia="Arial" w:hAnsiTheme="minorHAnsi" w:cstheme="minorHAnsi"/>
          <w:color w:val="767171"/>
          <w:sz w:val="20"/>
          <w:szCs w:val="20"/>
        </w:rPr>
        <w:t>&lt;maksymalnie 5000 znaków&gt;</w:t>
      </w:r>
    </w:p>
    <w:p w14:paraId="267BCF51" w14:textId="77777777" w:rsidR="000C6533" w:rsidRPr="00EF794C" w:rsidRDefault="18563142" w:rsidP="000C6533">
      <w:pPr>
        <w:pStyle w:val="Nagwek2"/>
        <w:rPr>
          <w:rFonts w:asciiTheme="minorHAnsi" w:hAnsiTheme="minorHAnsi" w:cstheme="minorHAnsi"/>
        </w:rPr>
      </w:pPr>
      <w:r w:rsidRPr="00EF794C">
        <w:rPr>
          <w:rFonts w:asciiTheme="minorHAnsi" w:hAnsiTheme="minorHAnsi" w:cstheme="minorHAnsi"/>
        </w:rPr>
        <w:t>Kamienie milowe</w:t>
      </w:r>
    </w:p>
    <w:tbl>
      <w:tblPr>
        <w:tblW w:w="991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35"/>
        <w:gridCol w:w="1163"/>
        <w:gridCol w:w="1074"/>
        <w:gridCol w:w="1432"/>
        <w:gridCol w:w="2021"/>
        <w:gridCol w:w="2693"/>
      </w:tblGrid>
      <w:tr w:rsidR="000C6533" w:rsidRPr="00EF794C" w14:paraId="1DEAF9F8" w14:textId="77777777" w:rsidTr="595812C1">
        <w:trPr>
          <w:trHeight w:val="975"/>
        </w:trPr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14:paraId="5D7E5838" w14:textId="77777777" w:rsidR="000C6533" w:rsidRPr="00EF794C" w:rsidRDefault="18563142" w:rsidP="18563142">
            <w:pPr>
              <w:spacing w:after="0" w:line="240" w:lineRule="auto"/>
              <w:jc w:val="center"/>
              <w:rPr>
                <w:rFonts w:eastAsia="Arial,Times New Roman" w:cstheme="minorHAnsi"/>
                <w:b/>
                <w:bCs/>
                <w:color w:val="000000" w:themeColor="text1"/>
                <w:sz w:val="20"/>
                <w:szCs w:val="20"/>
                <w:lang w:eastAsia="pl-PL"/>
              </w:rPr>
            </w:pPr>
            <w:r w:rsidRPr="00EF794C">
              <w:rPr>
                <w:rFonts w:eastAsia="Arial" w:cstheme="minorHAnsi"/>
                <w:b/>
                <w:bCs/>
                <w:color w:val="000000" w:themeColor="text1"/>
                <w:sz w:val="20"/>
                <w:szCs w:val="20"/>
                <w:lang w:eastAsia="pl-PL"/>
              </w:rPr>
              <w:t xml:space="preserve">Nazwa 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14:paraId="0CFD5C1C" w14:textId="77777777" w:rsidR="000C6533" w:rsidRPr="00EF794C" w:rsidRDefault="18563142" w:rsidP="18563142">
            <w:pPr>
              <w:spacing w:after="0" w:line="240" w:lineRule="auto"/>
              <w:jc w:val="center"/>
              <w:rPr>
                <w:rFonts w:eastAsia="Arial,Times New Roman" w:cstheme="minorHAnsi"/>
                <w:b/>
                <w:bCs/>
                <w:color w:val="000000" w:themeColor="text1"/>
                <w:sz w:val="20"/>
                <w:szCs w:val="20"/>
                <w:lang w:eastAsia="pl-PL"/>
              </w:rPr>
            </w:pPr>
            <w:r w:rsidRPr="00EF794C">
              <w:rPr>
                <w:rFonts w:eastAsia="Arial" w:cstheme="minorHAnsi"/>
                <w:b/>
                <w:bCs/>
                <w:color w:val="000000" w:themeColor="text1"/>
                <w:sz w:val="20"/>
                <w:szCs w:val="20"/>
                <w:lang w:eastAsia="pl-PL"/>
              </w:rPr>
              <w:t xml:space="preserve">Powiązane wskaźniki projektu 1 </w:t>
            </w:r>
          </w:p>
        </w:tc>
        <w:tc>
          <w:tcPr>
            <w:tcW w:w="10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14:paraId="0C2C02A8" w14:textId="77777777" w:rsidR="000C6533" w:rsidRPr="00EF794C" w:rsidRDefault="18563142" w:rsidP="18563142">
            <w:pPr>
              <w:spacing w:after="0" w:line="240" w:lineRule="auto"/>
              <w:jc w:val="center"/>
              <w:rPr>
                <w:rFonts w:eastAsia="Arial,Times New Roman" w:cstheme="minorHAnsi"/>
                <w:b/>
                <w:bCs/>
                <w:color w:val="000000" w:themeColor="text1"/>
                <w:sz w:val="20"/>
                <w:szCs w:val="20"/>
                <w:lang w:eastAsia="pl-PL"/>
              </w:rPr>
            </w:pPr>
            <w:r w:rsidRPr="00EF794C">
              <w:rPr>
                <w:rFonts w:eastAsia="Arial" w:cstheme="minorHAnsi"/>
                <w:b/>
                <w:bCs/>
                <w:color w:val="000000" w:themeColor="text1"/>
                <w:sz w:val="20"/>
                <w:szCs w:val="20"/>
                <w:lang w:eastAsia="pl-PL"/>
              </w:rPr>
              <w:t xml:space="preserve">Planowany termin osiągnięcia 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14:paraId="2D3028A6" w14:textId="77777777" w:rsidR="000C6533" w:rsidRPr="00EF794C" w:rsidRDefault="18563142" w:rsidP="18563142">
            <w:pPr>
              <w:spacing w:after="0" w:line="240" w:lineRule="auto"/>
              <w:jc w:val="center"/>
              <w:rPr>
                <w:rFonts w:eastAsia="Arial,Times New Roman" w:cstheme="minorHAnsi"/>
                <w:b/>
                <w:bCs/>
                <w:color w:val="000000" w:themeColor="text1"/>
                <w:sz w:val="20"/>
                <w:szCs w:val="20"/>
                <w:lang w:eastAsia="pl-PL"/>
              </w:rPr>
            </w:pPr>
            <w:r w:rsidRPr="00EF794C">
              <w:rPr>
                <w:rFonts w:eastAsia="Arial" w:cstheme="minorHAnsi"/>
                <w:b/>
                <w:bCs/>
                <w:color w:val="000000" w:themeColor="text1"/>
                <w:sz w:val="20"/>
                <w:szCs w:val="20"/>
                <w:lang w:eastAsia="pl-PL"/>
              </w:rPr>
              <w:t xml:space="preserve">Rzeczywisty termin osiągnięcia </w:t>
            </w:r>
          </w:p>
        </w:tc>
        <w:tc>
          <w:tcPr>
            <w:tcW w:w="47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14:paraId="41209F90" w14:textId="77777777" w:rsidR="000C6533" w:rsidRPr="00EF794C" w:rsidRDefault="18563142" w:rsidP="18563142">
            <w:pPr>
              <w:spacing w:after="0" w:line="240" w:lineRule="auto"/>
              <w:jc w:val="center"/>
              <w:rPr>
                <w:rFonts w:eastAsia="Arial,Times New Roman" w:cstheme="minorHAnsi"/>
                <w:b/>
                <w:bCs/>
                <w:color w:val="000000" w:themeColor="text1"/>
                <w:sz w:val="20"/>
                <w:szCs w:val="20"/>
                <w:lang w:eastAsia="pl-PL"/>
              </w:rPr>
            </w:pPr>
            <w:r w:rsidRPr="00EF794C">
              <w:rPr>
                <w:rFonts w:eastAsia="Arial" w:cstheme="minorHAnsi"/>
                <w:b/>
                <w:bCs/>
                <w:color w:val="000000" w:themeColor="text1"/>
                <w:sz w:val="20"/>
                <w:szCs w:val="20"/>
                <w:lang w:eastAsia="pl-PL"/>
              </w:rPr>
              <w:t xml:space="preserve">Status realizacji kamienia milowego </w:t>
            </w:r>
          </w:p>
        </w:tc>
      </w:tr>
      <w:tr w:rsidR="000C6533" w:rsidRPr="00EF794C" w14:paraId="56E1A3BC" w14:textId="77777777" w:rsidTr="595812C1">
        <w:trPr>
          <w:trHeight w:val="5865"/>
        </w:trPr>
        <w:tc>
          <w:tcPr>
            <w:tcW w:w="1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87AAC9" w14:textId="77777777" w:rsidR="000C6533" w:rsidRPr="00EF794C" w:rsidRDefault="18563142" w:rsidP="18563142">
            <w:pPr>
              <w:spacing w:after="0" w:line="240" w:lineRule="auto"/>
              <w:rPr>
                <w:rFonts w:eastAsia="Arial,Times New Roman" w:cstheme="minorHAnsi"/>
                <w:color w:val="000000" w:themeColor="text1"/>
                <w:sz w:val="20"/>
                <w:szCs w:val="20"/>
                <w:lang w:eastAsia="pl-PL"/>
              </w:rPr>
            </w:pPr>
            <w:r w:rsidRPr="00EF794C">
              <w:rPr>
                <w:rFonts w:eastAsia="Arial" w:cstheme="minorHAnsi"/>
                <w:color w:val="000000" w:themeColor="text1"/>
                <w:sz w:val="20"/>
                <w:szCs w:val="20"/>
                <w:lang w:eastAsia="pl-PL"/>
              </w:rPr>
              <w:t>Wyposażenie stanowisk pracy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ED22E0" w14:textId="77777777" w:rsidR="000C6533" w:rsidRPr="00EF794C" w:rsidRDefault="657F89BC" w:rsidP="657F89BC">
            <w:pPr>
              <w:spacing w:after="0" w:line="240" w:lineRule="auto"/>
              <w:jc w:val="center"/>
              <w:rPr>
                <w:rFonts w:eastAsia="Arial,Times New Roman" w:cstheme="minorHAnsi"/>
                <w:color w:val="5B9AD5"/>
                <w:sz w:val="20"/>
                <w:szCs w:val="20"/>
                <w:lang w:eastAsia="pl-PL"/>
              </w:rPr>
            </w:pPr>
            <w:r w:rsidRPr="00EF794C">
              <w:rPr>
                <w:rFonts w:eastAsia="Arial,Times New Roman" w:cstheme="minorHAnsi"/>
                <w:color w:val="5B9AD5"/>
                <w:sz w:val="20"/>
                <w:szCs w:val="20"/>
                <w:lang w:eastAsia="pl-PL"/>
              </w:rPr>
              <w:t>- 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827D06" w14:textId="3F83AA3D" w:rsidR="000C6533" w:rsidRPr="001765C9" w:rsidRDefault="00A73042" w:rsidP="657F89BC">
            <w:pPr>
              <w:spacing w:after="0" w:line="240" w:lineRule="auto"/>
              <w:jc w:val="center"/>
              <w:rPr>
                <w:rFonts w:eastAsia="Arial,Times New Roman" w:cstheme="minorHAnsi"/>
                <w:bCs/>
                <w:color w:val="000000" w:themeColor="text1"/>
                <w:sz w:val="20"/>
                <w:szCs w:val="20"/>
                <w:lang w:eastAsia="pl-PL"/>
              </w:rPr>
            </w:pPr>
            <w:r w:rsidRPr="001765C9">
              <w:rPr>
                <w:rFonts w:eastAsia="Arial" w:cstheme="minorHAnsi"/>
                <w:bCs/>
                <w:color w:val="000000" w:themeColor="text1"/>
                <w:sz w:val="20"/>
                <w:szCs w:val="20"/>
                <w:lang w:eastAsia="pl-PL"/>
              </w:rPr>
              <w:t xml:space="preserve"> 05-</w:t>
            </w:r>
            <w:r w:rsidR="657F89BC" w:rsidRPr="001765C9">
              <w:rPr>
                <w:rFonts w:eastAsia="Arial" w:cstheme="minorHAnsi"/>
                <w:bCs/>
                <w:color w:val="000000" w:themeColor="text1"/>
                <w:sz w:val="20"/>
                <w:szCs w:val="20"/>
                <w:lang w:eastAsia="pl-PL"/>
              </w:rPr>
              <w:t>2017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A0C673E" w14:textId="7BA0B23F" w:rsidR="000C6533" w:rsidRPr="00EF794C" w:rsidRDefault="00A73042" w:rsidP="657F89BC">
            <w:pPr>
              <w:spacing w:after="0" w:line="240" w:lineRule="auto"/>
              <w:jc w:val="center"/>
              <w:rPr>
                <w:rFonts w:eastAsia="Arial,Times New Roman" w:cstheme="minorHAnsi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eastAsia="Arial" w:cstheme="minorHAnsi"/>
                <w:color w:val="000000" w:themeColor="text1"/>
                <w:sz w:val="20"/>
                <w:szCs w:val="20"/>
                <w:lang w:eastAsia="pl-PL"/>
              </w:rPr>
              <w:t>10-</w:t>
            </w:r>
            <w:r w:rsidR="657F89BC" w:rsidRPr="00EF794C">
              <w:rPr>
                <w:rFonts w:eastAsia="Arial" w:cstheme="minorHAnsi"/>
                <w:color w:val="000000" w:themeColor="text1"/>
                <w:sz w:val="20"/>
                <w:szCs w:val="20"/>
                <w:lang w:eastAsia="pl-PL"/>
              </w:rPr>
              <w:t>2017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8024B7" w14:textId="77777777" w:rsidR="000C6533" w:rsidRPr="00EF794C" w:rsidRDefault="18563142" w:rsidP="18563142">
            <w:pPr>
              <w:spacing w:after="0" w:line="240" w:lineRule="auto"/>
              <w:jc w:val="center"/>
              <w:rPr>
                <w:rFonts w:eastAsia="Arial,Times New Roman" w:cstheme="minorHAnsi"/>
                <w:color w:val="000000" w:themeColor="text1"/>
                <w:sz w:val="20"/>
                <w:szCs w:val="20"/>
                <w:lang w:eastAsia="pl-PL"/>
              </w:rPr>
            </w:pPr>
            <w:r w:rsidRPr="00EF794C">
              <w:rPr>
                <w:rFonts w:eastAsia="Arial" w:cstheme="minorHAnsi"/>
                <w:color w:val="000000" w:themeColor="text1"/>
                <w:sz w:val="20"/>
                <w:szCs w:val="20"/>
                <w:lang w:eastAsia="pl-PL"/>
              </w:rPr>
              <w:t>osiągnięty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A2D451" w14:textId="77777777" w:rsidR="000C6533" w:rsidRPr="00780BA5" w:rsidRDefault="657F89BC" w:rsidP="657F89BC">
            <w:pPr>
              <w:spacing w:after="240" w:line="240" w:lineRule="auto"/>
              <w:rPr>
                <w:rFonts w:eastAsia="Arial,Times New Roman" w:cstheme="minorHAnsi"/>
                <w:color w:val="000000" w:themeColor="text1"/>
                <w:sz w:val="20"/>
                <w:szCs w:val="20"/>
                <w:lang w:eastAsia="pl-PL"/>
              </w:rPr>
            </w:pPr>
            <w:r w:rsidRPr="00780BA5">
              <w:rPr>
                <w:rFonts w:eastAsia="Arial" w:cstheme="minorHAnsi"/>
                <w:color w:val="000000" w:themeColor="text1"/>
                <w:sz w:val="20"/>
                <w:szCs w:val="20"/>
                <w:lang w:eastAsia="pl-PL"/>
              </w:rPr>
              <w:t xml:space="preserve">Przesunięcie terminu wyniknęło z braku decyzji </w:t>
            </w:r>
            <w:proofErr w:type="spellStart"/>
            <w:r w:rsidRPr="00780BA5">
              <w:rPr>
                <w:rFonts w:eastAsia="Arial" w:cstheme="minorHAnsi"/>
                <w:color w:val="000000" w:themeColor="text1"/>
                <w:sz w:val="20"/>
                <w:szCs w:val="20"/>
                <w:lang w:eastAsia="pl-PL"/>
              </w:rPr>
              <w:t>MKiDN</w:t>
            </w:r>
            <w:proofErr w:type="spellEnd"/>
            <w:r w:rsidRPr="00780BA5">
              <w:rPr>
                <w:rFonts w:eastAsia="Arial" w:cstheme="minorHAnsi"/>
                <w:color w:val="000000" w:themeColor="text1"/>
                <w:sz w:val="20"/>
                <w:szCs w:val="20"/>
                <w:lang w:eastAsia="pl-PL"/>
              </w:rPr>
              <w:t xml:space="preserve"> w zakresie zagwarantowania środków, konieczności przygotowania nowej konfiguracji zestawów komputerowych i przystosowania ich do aktualnych wymagań systemów informatycznych oraz rynkowych.</w:t>
            </w:r>
          </w:p>
        </w:tc>
      </w:tr>
      <w:tr w:rsidR="000C6533" w:rsidRPr="00EF794C" w14:paraId="5AC6951F" w14:textId="77777777" w:rsidTr="595812C1">
        <w:trPr>
          <w:trHeight w:val="8190"/>
        </w:trPr>
        <w:tc>
          <w:tcPr>
            <w:tcW w:w="1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06E965" w14:textId="77777777" w:rsidR="000C6533" w:rsidRPr="00EF794C" w:rsidRDefault="18563142" w:rsidP="18563142">
            <w:pPr>
              <w:spacing w:after="0" w:line="240" w:lineRule="auto"/>
              <w:rPr>
                <w:rFonts w:eastAsia="Arial,Times New Roman" w:cstheme="minorHAnsi"/>
                <w:color w:val="000000" w:themeColor="text1"/>
                <w:sz w:val="20"/>
                <w:szCs w:val="20"/>
                <w:lang w:eastAsia="pl-PL"/>
              </w:rPr>
            </w:pPr>
            <w:r w:rsidRPr="00EF794C">
              <w:rPr>
                <w:rFonts w:eastAsia="Arial" w:cstheme="minorHAnsi"/>
                <w:color w:val="000000" w:themeColor="text1"/>
                <w:sz w:val="20"/>
                <w:szCs w:val="20"/>
                <w:lang w:eastAsia="pl-PL"/>
              </w:rPr>
              <w:lastRenderedPageBreak/>
              <w:t>Zakup urządzeń do digitalizacji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19070B" w14:textId="77777777" w:rsidR="000C6533" w:rsidRPr="00EF794C" w:rsidRDefault="657F89BC" w:rsidP="657F89BC">
            <w:pPr>
              <w:spacing w:after="0" w:line="240" w:lineRule="auto"/>
              <w:jc w:val="center"/>
              <w:rPr>
                <w:rFonts w:eastAsia="Arial,Times New Roman" w:cstheme="minorHAnsi"/>
                <w:color w:val="5B9AD5"/>
                <w:sz w:val="20"/>
                <w:szCs w:val="20"/>
                <w:lang w:eastAsia="pl-PL"/>
              </w:rPr>
            </w:pPr>
            <w:r w:rsidRPr="00EF794C">
              <w:rPr>
                <w:rFonts w:eastAsia="Arial,Times New Roman" w:cstheme="minorHAnsi"/>
                <w:color w:val="5B9AD5"/>
                <w:sz w:val="20"/>
                <w:szCs w:val="20"/>
                <w:lang w:eastAsia="pl-PL"/>
              </w:rPr>
              <w:t> -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56E112" w14:textId="0B032795" w:rsidR="000C6533" w:rsidRPr="00EF794C" w:rsidRDefault="00A73042" w:rsidP="657F89BC">
            <w:pPr>
              <w:spacing w:after="0" w:line="240" w:lineRule="auto"/>
              <w:jc w:val="center"/>
              <w:rPr>
                <w:rFonts w:eastAsia="Arial,Times New Roman" w:cstheme="minorHAnsi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eastAsia="Arial" w:cstheme="minorHAnsi"/>
                <w:color w:val="000000" w:themeColor="text1"/>
                <w:sz w:val="20"/>
                <w:szCs w:val="20"/>
                <w:lang w:eastAsia="pl-PL"/>
              </w:rPr>
              <w:t>04-</w:t>
            </w:r>
            <w:r w:rsidR="657F89BC" w:rsidRPr="00EF794C">
              <w:rPr>
                <w:rFonts w:eastAsia="Arial" w:cstheme="minorHAnsi"/>
                <w:color w:val="000000" w:themeColor="text1"/>
                <w:sz w:val="20"/>
                <w:szCs w:val="20"/>
                <w:lang w:eastAsia="pl-PL"/>
              </w:rPr>
              <w:t>2017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0292648" w14:textId="67F5D9F1" w:rsidR="000C6533" w:rsidRPr="00EF794C" w:rsidRDefault="000C6533" w:rsidP="18563142">
            <w:pPr>
              <w:spacing w:after="0" w:line="240" w:lineRule="auto"/>
              <w:jc w:val="center"/>
              <w:rPr>
                <w:rFonts w:eastAsia="Arial" w:cstheme="minorHAnsi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2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F14FCA" w14:textId="77777777" w:rsidR="000C6533" w:rsidRPr="00EF794C" w:rsidRDefault="18563142" w:rsidP="18563142">
            <w:pPr>
              <w:spacing w:after="0" w:line="240" w:lineRule="auto"/>
              <w:jc w:val="center"/>
              <w:rPr>
                <w:rFonts w:eastAsia="Arial,Times New Roman" w:cstheme="minorHAnsi"/>
                <w:color w:val="000000" w:themeColor="text1"/>
                <w:sz w:val="20"/>
                <w:szCs w:val="20"/>
                <w:lang w:eastAsia="pl-PL"/>
              </w:rPr>
            </w:pPr>
            <w:r w:rsidRPr="00EF794C">
              <w:rPr>
                <w:rFonts w:eastAsia="Arial" w:cstheme="minorHAnsi"/>
                <w:color w:val="000000" w:themeColor="text1"/>
                <w:sz w:val="20"/>
                <w:szCs w:val="20"/>
                <w:lang w:eastAsia="pl-PL"/>
              </w:rPr>
              <w:t>w trakcie realizacji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097984" w14:textId="77777777" w:rsidR="000C6533" w:rsidRPr="00EF794C" w:rsidRDefault="00E55FA0" w:rsidP="004A46FE">
            <w:pPr>
              <w:rPr>
                <w:rFonts w:eastAsia="Calibri"/>
                <w:sz w:val="20"/>
                <w:szCs w:val="20"/>
              </w:rPr>
            </w:pPr>
            <w:r w:rsidRPr="00E55FA0">
              <w:rPr>
                <w:rFonts w:eastAsia="Calibri"/>
                <w:sz w:val="20"/>
                <w:szCs w:val="20"/>
              </w:rPr>
              <w:t xml:space="preserve">Dynamiczna sytuacja na rynku urządzeń oraz konieczność przygotowania aktualnych wycen i specyfikacji pozwalającej na zakup satysfakcjonujących urządzeń wydłużyła prace związane z przygotowaniem zamówienia. Brak decyzji </w:t>
            </w:r>
            <w:proofErr w:type="spellStart"/>
            <w:r w:rsidRPr="00E55FA0">
              <w:rPr>
                <w:rFonts w:eastAsia="Calibri"/>
                <w:sz w:val="20"/>
                <w:szCs w:val="20"/>
              </w:rPr>
              <w:t>MKiDN</w:t>
            </w:r>
            <w:proofErr w:type="spellEnd"/>
            <w:r w:rsidRPr="00E55FA0">
              <w:rPr>
                <w:rFonts w:eastAsia="Calibri"/>
                <w:sz w:val="20"/>
                <w:szCs w:val="20"/>
              </w:rPr>
              <w:t xml:space="preserve"> w zakresie zagwarantowania środków wpłynął na opóźnienie terminu ogłoszenia przetargu. Przetarg cieszył się dużym zainteresowaniem wykonawców, co dodatkowo wpłynęło na wydłużenie jego realizacji. Ze względu na błędy w ofertach złożonych przez wykonawców, brak ofert i zbyt wysoką cenę pierwszy przetarg unieważniono. Konieczne było powtórzenie postępowania co wpłynęło na wydłużenie opóźnienia w finalizacji zakupów.  </w:t>
            </w:r>
          </w:p>
        </w:tc>
      </w:tr>
      <w:tr w:rsidR="000C6533" w:rsidRPr="00EF794C" w14:paraId="7CD2FA5A" w14:textId="77777777" w:rsidTr="595812C1">
        <w:trPr>
          <w:trHeight w:val="765"/>
        </w:trPr>
        <w:tc>
          <w:tcPr>
            <w:tcW w:w="1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ADA6B0" w14:textId="77777777" w:rsidR="000C6533" w:rsidRPr="00EF794C" w:rsidRDefault="18563142" w:rsidP="18563142">
            <w:pPr>
              <w:spacing w:after="0" w:line="240" w:lineRule="auto"/>
              <w:rPr>
                <w:rFonts w:eastAsia="Arial,Times New Roman" w:cstheme="minorHAnsi"/>
                <w:color w:val="000000" w:themeColor="text1"/>
                <w:sz w:val="20"/>
                <w:szCs w:val="20"/>
                <w:lang w:eastAsia="pl-PL"/>
              </w:rPr>
            </w:pPr>
            <w:r w:rsidRPr="00EF794C">
              <w:rPr>
                <w:rFonts w:eastAsia="Arial" w:cstheme="minorHAnsi"/>
                <w:color w:val="000000" w:themeColor="text1"/>
                <w:sz w:val="20"/>
                <w:szCs w:val="20"/>
                <w:lang w:eastAsia="pl-PL"/>
              </w:rPr>
              <w:t>Digitalizacja I zestawu zbiorów BN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8D2620" w14:textId="77777777" w:rsidR="000C6533" w:rsidRPr="00EF794C" w:rsidRDefault="657F89BC" w:rsidP="657F89BC">
            <w:pPr>
              <w:spacing w:after="0" w:line="240" w:lineRule="auto"/>
              <w:jc w:val="center"/>
              <w:rPr>
                <w:rFonts w:eastAsia="Arial,Times New Roman" w:cstheme="minorHAnsi"/>
                <w:color w:val="5B9AD5"/>
                <w:sz w:val="20"/>
                <w:szCs w:val="20"/>
                <w:lang w:eastAsia="pl-PL"/>
              </w:rPr>
            </w:pPr>
            <w:r w:rsidRPr="00EF794C">
              <w:rPr>
                <w:rFonts w:cstheme="minorHAnsi"/>
                <w:color w:val="5B9AD5"/>
                <w:lang w:eastAsia="pl-PL"/>
              </w:rPr>
              <w:t>3, 4, 6</w:t>
            </w:r>
            <w:r w:rsidRPr="00EF794C">
              <w:rPr>
                <w:rFonts w:eastAsia="Arial,Times New Roman" w:cstheme="minorHAnsi"/>
                <w:color w:val="5B9AD5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013BBF" w14:textId="5C126C76" w:rsidR="000C6533" w:rsidRPr="00EF794C" w:rsidRDefault="00A73042" w:rsidP="657F89BC">
            <w:pPr>
              <w:spacing w:after="0" w:line="240" w:lineRule="auto"/>
              <w:jc w:val="center"/>
              <w:rPr>
                <w:rFonts w:eastAsia="Arial,Times New Roman" w:cstheme="minorHAnsi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eastAsia="Arial" w:cstheme="minorHAnsi"/>
                <w:color w:val="000000" w:themeColor="text1"/>
                <w:sz w:val="20"/>
                <w:szCs w:val="20"/>
                <w:lang w:eastAsia="pl-PL"/>
              </w:rPr>
              <w:t>12-</w:t>
            </w:r>
            <w:r w:rsidR="657F89BC" w:rsidRPr="00EF794C">
              <w:rPr>
                <w:rFonts w:eastAsia="Arial" w:cstheme="minorHAnsi"/>
                <w:color w:val="000000" w:themeColor="text1"/>
                <w:sz w:val="20"/>
                <w:szCs w:val="20"/>
                <w:lang w:eastAsia="pl-PL"/>
              </w:rPr>
              <w:t>2017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D9D4D6" w14:textId="0803A770" w:rsidR="000C6533" w:rsidRPr="00EF794C" w:rsidRDefault="00A73042" w:rsidP="657F89BC">
            <w:pPr>
              <w:spacing w:after="0" w:line="240" w:lineRule="auto"/>
              <w:jc w:val="center"/>
              <w:rPr>
                <w:rFonts w:eastAsia="Arial,Times New Roman" w:cstheme="minorHAnsi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eastAsia="Arial" w:cstheme="minorHAnsi"/>
                <w:color w:val="000000" w:themeColor="text1"/>
                <w:sz w:val="20"/>
                <w:szCs w:val="20"/>
                <w:lang w:eastAsia="pl-PL"/>
              </w:rPr>
              <w:t>12-</w:t>
            </w:r>
            <w:r w:rsidR="657F89BC" w:rsidRPr="00EF794C">
              <w:rPr>
                <w:rFonts w:eastAsia="Arial" w:cstheme="minorHAnsi"/>
                <w:color w:val="000000" w:themeColor="text1"/>
                <w:sz w:val="20"/>
                <w:szCs w:val="20"/>
                <w:lang w:eastAsia="pl-PL"/>
              </w:rPr>
              <w:t>2017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13A652" w14:textId="77777777" w:rsidR="000C6533" w:rsidRPr="00EF794C" w:rsidRDefault="18563142" w:rsidP="18563142">
            <w:pPr>
              <w:spacing w:after="0" w:line="240" w:lineRule="auto"/>
              <w:jc w:val="center"/>
              <w:rPr>
                <w:rFonts w:eastAsia="Arial,Times New Roman" w:cstheme="minorHAnsi"/>
                <w:color w:val="000000" w:themeColor="text1"/>
                <w:sz w:val="20"/>
                <w:szCs w:val="20"/>
                <w:lang w:eastAsia="pl-PL"/>
              </w:rPr>
            </w:pPr>
            <w:r w:rsidRPr="00EF794C">
              <w:rPr>
                <w:rFonts w:eastAsia="Arial" w:cstheme="minorHAnsi"/>
                <w:color w:val="000000" w:themeColor="text1"/>
                <w:sz w:val="20"/>
                <w:szCs w:val="20"/>
                <w:lang w:eastAsia="pl-PL"/>
              </w:rPr>
              <w:t>osiągnięty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E4A9CD" w14:textId="2FFB6417" w:rsidR="000C6533" w:rsidRPr="00EF794C" w:rsidRDefault="000C6533" w:rsidP="657F89BC">
            <w:pPr>
              <w:spacing w:after="0" w:line="240" w:lineRule="auto"/>
              <w:rPr>
                <w:rFonts w:eastAsia="Arial,Times New Roman" w:cstheme="minorHAnsi"/>
                <w:color w:val="000000" w:themeColor="text1"/>
                <w:sz w:val="20"/>
                <w:szCs w:val="20"/>
                <w:lang w:eastAsia="pl-PL"/>
              </w:rPr>
            </w:pPr>
          </w:p>
        </w:tc>
      </w:tr>
      <w:tr w:rsidR="00E55FA0" w:rsidRPr="00EF794C" w14:paraId="204C6921" w14:textId="77777777" w:rsidTr="595812C1">
        <w:trPr>
          <w:trHeight w:val="765"/>
        </w:trPr>
        <w:tc>
          <w:tcPr>
            <w:tcW w:w="1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DB6292" w14:textId="77777777" w:rsidR="00E55FA0" w:rsidRPr="00EF794C" w:rsidRDefault="00E55FA0" w:rsidP="00E55FA0">
            <w:pPr>
              <w:spacing w:after="0" w:line="240" w:lineRule="auto"/>
              <w:rPr>
                <w:rFonts w:eastAsia="Arial,Times New Roman" w:cstheme="minorHAnsi"/>
                <w:color w:val="000000" w:themeColor="text1"/>
                <w:sz w:val="20"/>
                <w:szCs w:val="20"/>
                <w:lang w:eastAsia="pl-PL"/>
              </w:rPr>
            </w:pPr>
            <w:r w:rsidRPr="00EF794C">
              <w:rPr>
                <w:rFonts w:eastAsia="Arial" w:cstheme="minorHAnsi"/>
                <w:color w:val="000000" w:themeColor="text1"/>
                <w:sz w:val="20"/>
                <w:szCs w:val="20"/>
                <w:lang w:eastAsia="pl-PL"/>
              </w:rPr>
              <w:t>Digitalizacja II zestawu zbiorów BN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9C7C19" w14:textId="77777777" w:rsidR="00E55FA0" w:rsidRPr="00EF794C" w:rsidRDefault="00E55FA0" w:rsidP="00E55FA0">
            <w:pPr>
              <w:spacing w:after="0" w:line="240" w:lineRule="auto"/>
              <w:jc w:val="center"/>
              <w:rPr>
                <w:rFonts w:eastAsia="Arial,Times New Roman" w:cstheme="minorHAnsi"/>
                <w:color w:val="5B9AD5"/>
                <w:sz w:val="20"/>
                <w:szCs w:val="20"/>
                <w:lang w:eastAsia="pl-PL"/>
              </w:rPr>
            </w:pPr>
            <w:r w:rsidRPr="00EF794C">
              <w:rPr>
                <w:rFonts w:eastAsia="Arial,Times New Roman" w:cstheme="minorHAnsi"/>
                <w:color w:val="5B9AD5"/>
                <w:sz w:val="20"/>
                <w:szCs w:val="20"/>
                <w:lang w:eastAsia="pl-PL"/>
              </w:rPr>
              <w:t> </w:t>
            </w:r>
            <w:r w:rsidRPr="00EF794C">
              <w:rPr>
                <w:rFonts w:cstheme="minorHAnsi"/>
                <w:color w:val="5B9AD5"/>
                <w:lang w:eastAsia="pl-PL"/>
              </w:rPr>
              <w:t>3, 4, 6</w:t>
            </w:r>
            <w:r w:rsidRPr="00EF794C">
              <w:rPr>
                <w:rFonts w:eastAsia="Arial,Times New Roman" w:cstheme="minorHAnsi"/>
                <w:color w:val="5B9AD5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6CEDCF" w14:textId="28F57820" w:rsidR="00E55FA0" w:rsidRPr="00EF794C" w:rsidRDefault="00E55FA0" w:rsidP="00E55FA0">
            <w:pPr>
              <w:spacing w:after="0" w:line="240" w:lineRule="auto"/>
              <w:jc w:val="center"/>
              <w:rPr>
                <w:rFonts w:eastAsia="Arial,Times New Roman" w:cstheme="minorHAnsi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eastAsia="Arial" w:cstheme="minorHAnsi"/>
                <w:color w:val="000000" w:themeColor="text1"/>
                <w:sz w:val="20"/>
                <w:szCs w:val="20"/>
                <w:lang w:eastAsia="pl-PL"/>
              </w:rPr>
              <w:t>12-</w:t>
            </w:r>
            <w:r w:rsidRPr="00EF794C">
              <w:rPr>
                <w:rFonts w:eastAsia="Arial" w:cstheme="minorHAnsi"/>
                <w:color w:val="000000" w:themeColor="text1"/>
                <w:sz w:val="20"/>
                <w:szCs w:val="20"/>
                <w:lang w:eastAsia="pl-PL"/>
              </w:rPr>
              <w:t>2018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6584BE" w14:textId="3EF68FE4" w:rsidR="00E55FA0" w:rsidRPr="00EF794C" w:rsidRDefault="00E55FA0" w:rsidP="00E55FA0">
            <w:pPr>
              <w:spacing w:after="0" w:line="240" w:lineRule="auto"/>
              <w:jc w:val="center"/>
              <w:rPr>
                <w:rFonts w:eastAsia="Arial,Times New Roman"/>
                <w:color w:val="000000" w:themeColor="text1"/>
                <w:sz w:val="20"/>
                <w:szCs w:val="20"/>
                <w:lang w:eastAsia="pl-PL"/>
              </w:rPr>
            </w:pPr>
            <w:r w:rsidRPr="002A5E00">
              <w:rPr>
                <w:rFonts w:eastAsia="Arial,Times New Roman"/>
                <w:color w:val="000000" w:themeColor="text1"/>
                <w:sz w:val="20"/>
                <w:szCs w:val="20"/>
                <w:lang w:eastAsia="pl-PL"/>
              </w:rPr>
              <w:t>12-2018</w:t>
            </w:r>
            <w:r w:rsidRPr="00EF794C">
              <w:rPr>
                <w:rFonts w:eastAsia="Arial,Times New Roman"/>
                <w:color w:val="000000" w:themeColor="text1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0B72D1" w14:textId="5C0EE9FD" w:rsidR="00E55FA0" w:rsidRPr="00EF794C" w:rsidRDefault="00E55FA0" w:rsidP="00E55FA0">
            <w:pPr>
              <w:spacing w:after="0" w:line="240" w:lineRule="auto"/>
              <w:jc w:val="center"/>
              <w:rPr>
                <w:rFonts w:eastAsia="Arial,Times New Roman"/>
                <w:color w:val="000000" w:themeColor="text1"/>
                <w:sz w:val="20"/>
                <w:szCs w:val="20"/>
                <w:lang w:eastAsia="pl-PL"/>
              </w:rPr>
            </w:pPr>
            <w:r w:rsidRPr="00EF794C">
              <w:rPr>
                <w:rFonts w:eastAsia="Arial"/>
                <w:color w:val="000000" w:themeColor="text1"/>
                <w:sz w:val="20"/>
                <w:szCs w:val="20"/>
                <w:lang w:eastAsia="pl-PL"/>
              </w:rPr>
              <w:t>osiągnięty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13D0C6" w14:textId="77777777" w:rsidR="005507BE" w:rsidRPr="00E55FA0" w:rsidRDefault="005507BE" w:rsidP="00E55FA0">
            <w:pPr>
              <w:pStyle w:val="paragraph"/>
              <w:spacing w:before="0" w:beforeAutospacing="0" w:after="0" w:afterAutospacing="0"/>
              <w:textAlignment w:val="baseline"/>
              <w:rPr>
                <w:rFonts w:asciiTheme="minorHAnsi" w:hAnsiTheme="minorHAnsi" w:cs="Calibri"/>
                <w:sz w:val="20"/>
                <w:szCs w:val="20"/>
              </w:rPr>
            </w:pPr>
          </w:p>
          <w:p w14:paraId="09AF38FC" w14:textId="0D8A9E47" w:rsidR="00E55FA0" w:rsidRPr="00E55FA0" w:rsidRDefault="00E55FA0" w:rsidP="00E55FA0">
            <w:pPr>
              <w:pStyle w:val="paragraph"/>
              <w:spacing w:before="0" w:beforeAutospacing="0" w:after="0" w:afterAutospacing="0"/>
              <w:textAlignment w:val="baseline"/>
              <w:rPr>
                <w:rFonts w:asciiTheme="minorHAnsi" w:hAnsiTheme="minorHAnsi" w:cs="Segoe UI"/>
                <w:sz w:val="20"/>
                <w:szCs w:val="20"/>
              </w:rPr>
            </w:pPr>
          </w:p>
        </w:tc>
      </w:tr>
      <w:tr w:rsidR="00E55FA0" w:rsidRPr="00EF794C" w14:paraId="19647256" w14:textId="77777777" w:rsidTr="595812C1">
        <w:trPr>
          <w:trHeight w:val="765"/>
        </w:trPr>
        <w:tc>
          <w:tcPr>
            <w:tcW w:w="1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5B15B5" w14:textId="77777777" w:rsidR="00E55FA0" w:rsidRPr="00EF794C" w:rsidRDefault="00E55FA0" w:rsidP="00E55FA0">
            <w:pPr>
              <w:spacing w:after="0" w:line="240" w:lineRule="auto"/>
              <w:rPr>
                <w:rFonts w:eastAsia="Arial,Times New Roman" w:cstheme="minorHAnsi"/>
                <w:color w:val="000000" w:themeColor="text1"/>
                <w:sz w:val="20"/>
                <w:szCs w:val="20"/>
                <w:lang w:eastAsia="pl-PL"/>
              </w:rPr>
            </w:pPr>
            <w:r w:rsidRPr="00EF794C">
              <w:rPr>
                <w:rFonts w:eastAsia="Arial" w:cstheme="minorHAnsi"/>
                <w:color w:val="000000" w:themeColor="text1"/>
                <w:sz w:val="20"/>
                <w:szCs w:val="20"/>
                <w:lang w:eastAsia="pl-PL"/>
              </w:rPr>
              <w:t>Digitalizacja III zestawu zbiorów BN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B7A5C7" w14:textId="77777777" w:rsidR="00E55FA0" w:rsidRPr="00EF794C" w:rsidRDefault="00E55FA0" w:rsidP="00E55FA0">
            <w:pPr>
              <w:spacing w:after="0" w:line="240" w:lineRule="auto"/>
              <w:jc w:val="center"/>
              <w:rPr>
                <w:rFonts w:eastAsia="Arial,Times New Roman" w:cstheme="minorHAnsi"/>
                <w:color w:val="000000" w:themeColor="text1"/>
                <w:sz w:val="20"/>
                <w:szCs w:val="20"/>
                <w:lang w:eastAsia="pl-PL"/>
              </w:rPr>
            </w:pPr>
            <w:r w:rsidRPr="00EF794C">
              <w:rPr>
                <w:rFonts w:eastAsia="Arial,Times New Roman" w:cstheme="minorHAnsi"/>
                <w:color w:val="000000" w:themeColor="text1"/>
                <w:sz w:val="20"/>
                <w:szCs w:val="20"/>
                <w:lang w:eastAsia="pl-PL"/>
              </w:rPr>
              <w:t> </w:t>
            </w:r>
            <w:r w:rsidRPr="00EF794C">
              <w:rPr>
                <w:rFonts w:cstheme="minorHAnsi"/>
                <w:color w:val="5B9AD5"/>
                <w:lang w:eastAsia="pl-PL"/>
              </w:rPr>
              <w:t>3, 4, 6</w:t>
            </w:r>
            <w:r w:rsidRPr="00EF794C">
              <w:rPr>
                <w:rFonts w:eastAsia="Arial,Times New Roman" w:cstheme="minorHAnsi"/>
                <w:color w:val="5B9AD5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90A173" w14:textId="1DA1FB88" w:rsidR="00E55FA0" w:rsidRPr="00EF794C" w:rsidRDefault="00E55FA0" w:rsidP="00E55FA0">
            <w:pPr>
              <w:spacing w:after="0" w:line="240" w:lineRule="auto"/>
              <w:jc w:val="center"/>
              <w:rPr>
                <w:rFonts w:eastAsia="Arial,Times New Roman" w:cstheme="minorHAnsi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eastAsia="Arial" w:cstheme="minorHAnsi"/>
                <w:color w:val="000000" w:themeColor="text1"/>
                <w:sz w:val="20"/>
                <w:szCs w:val="20"/>
                <w:lang w:eastAsia="pl-PL"/>
              </w:rPr>
              <w:t>10-</w:t>
            </w:r>
            <w:r w:rsidRPr="00EF794C">
              <w:rPr>
                <w:rFonts w:eastAsia="Arial" w:cstheme="minorHAnsi"/>
                <w:color w:val="000000" w:themeColor="text1"/>
                <w:sz w:val="20"/>
                <w:szCs w:val="20"/>
                <w:lang w:eastAsia="pl-PL"/>
              </w:rPr>
              <w:t>2019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AA318D" w14:textId="77777777" w:rsidR="00E55FA0" w:rsidRPr="00EF794C" w:rsidRDefault="00E55FA0" w:rsidP="00E55FA0">
            <w:pPr>
              <w:spacing w:after="0" w:line="240" w:lineRule="auto"/>
              <w:jc w:val="center"/>
              <w:rPr>
                <w:rFonts w:eastAsia="Arial,Times New Roman" w:cstheme="minorHAnsi"/>
                <w:color w:val="000000" w:themeColor="text1"/>
                <w:sz w:val="20"/>
                <w:szCs w:val="20"/>
                <w:lang w:eastAsia="pl-PL"/>
              </w:rPr>
            </w:pPr>
            <w:r w:rsidRPr="00EF794C">
              <w:rPr>
                <w:rFonts w:eastAsia="Arial,Times New Roman" w:cstheme="minorHAnsi"/>
                <w:color w:val="000000" w:themeColor="text1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626E16" w14:textId="77777777" w:rsidR="00E55FA0" w:rsidRPr="00EF794C" w:rsidRDefault="00E55FA0" w:rsidP="00E55FA0">
            <w:pPr>
              <w:spacing w:after="0" w:line="240" w:lineRule="auto"/>
              <w:jc w:val="center"/>
              <w:rPr>
                <w:rFonts w:eastAsia="Arial,Times New Roman" w:cstheme="minorHAnsi"/>
                <w:color w:val="000000" w:themeColor="text1"/>
                <w:sz w:val="20"/>
                <w:szCs w:val="20"/>
                <w:lang w:eastAsia="pl-PL"/>
              </w:rPr>
            </w:pPr>
            <w:r w:rsidRPr="00EF794C">
              <w:rPr>
                <w:rFonts w:eastAsia="Arial" w:cstheme="minorHAnsi"/>
                <w:color w:val="000000" w:themeColor="text1"/>
                <w:sz w:val="20"/>
                <w:szCs w:val="20"/>
                <w:lang w:eastAsia="pl-PL"/>
              </w:rPr>
              <w:t>planowany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512BE8" w14:textId="77777777" w:rsidR="00E55FA0" w:rsidRPr="00EF794C" w:rsidRDefault="00E55FA0" w:rsidP="00E55FA0">
            <w:pPr>
              <w:spacing w:after="0" w:line="240" w:lineRule="auto"/>
              <w:rPr>
                <w:rFonts w:eastAsia="Arial,Times New Roman" w:cstheme="minorHAnsi"/>
                <w:color w:val="000000" w:themeColor="text1"/>
                <w:sz w:val="20"/>
                <w:szCs w:val="20"/>
                <w:lang w:eastAsia="pl-PL"/>
              </w:rPr>
            </w:pPr>
            <w:r w:rsidRPr="00EF794C">
              <w:rPr>
                <w:rFonts w:eastAsia="Arial,Times New Roman" w:cstheme="minorHAnsi"/>
                <w:color w:val="000000" w:themeColor="text1"/>
                <w:sz w:val="20"/>
                <w:szCs w:val="20"/>
                <w:lang w:eastAsia="pl-PL"/>
              </w:rPr>
              <w:t> </w:t>
            </w:r>
          </w:p>
        </w:tc>
      </w:tr>
      <w:tr w:rsidR="00E55FA0" w:rsidRPr="00EF794C" w14:paraId="1588B9EA" w14:textId="77777777" w:rsidTr="595812C1">
        <w:trPr>
          <w:trHeight w:val="1530"/>
        </w:trPr>
        <w:tc>
          <w:tcPr>
            <w:tcW w:w="1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2C8B34" w14:textId="77777777" w:rsidR="00E55FA0" w:rsidRPr="00EF794C" w:rsidRDefault="00E55FA0" w:rsidP="00E55FA0">
            <w:pPr>
              <w:spacing w:after="0" w:line="240" w:lineRule="auto"/>
              <w:rPr>
                <w:rFonts w:eastAsia="Arial,Times New Roman" w:cstheme="minorHAnsi"/>
                <w:color w:val="000000" w:themeColor="text1"/>
                <w:sz w:val="20"/>
                <w:szCs w:val="20"/>
                <w:lang w:eastAsia="pl-PL"/>
              </w:rPr>
            </w:pPr>
            <w:r w:rsidRPr="00EF794C">
              <w:rPr>
                <w:rFonts w:eastAsia="Arial" w:cstheme="minorHAnsi"/>
                <w:color w:val="000000" w:themeColor="text1"/>
                <w:sz w:val="20"/>
                <w:szCs w:val="20"/>
                <w:lang w:eastAsia="pl-PL"/>
              </w:rPr>
              <w:t>Odbiór produktu prac digitalizacji zasobów Biblioteki Narodowej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9F0C6A" w14:textId="77777777" w:rsidR="00E55FA0" w:rsidRPr="00EF794C" w:rsidRDefault="00E55FA0" w:rsidP="00E55FA0">
            <w:pPr>
              <w:spacing w:after="0" w:line="240" w:lineRule="auto"/>
              <w:jc w:val="center"/>
              <w:rPr>
                <w:rFonts w:eastAsia="Arial,Times New Roman" w:cstheme="minorHAnsi"/>
                <w:color w:val="000000" w:themeColor="text1"/>
                <w:sz w:val="20"/>
                <w:szCs w:val="20"/>
                <w:lang w:eastAsia="pl-PL"/>
              </w:rPr>
            </w:pPr>
            <w:r w:rsidRPr="00EF794C">
              <w:rPr>
                <w:rFonts w:eastAsia="Arial,Times New Roman" w:cstheme="minorHAnsi"/>
                <w:color w:val="000000" w:themeColor="text1"/>
                <w:sz w:val="20"/>
                <w:szCs w:val="20"/>
                <w:lang w:eastAsia="pl-PL"/>
              </w:rPr>
              <w:t> </w:t>
            </w:r>
            <w:r w:rsidRPr="00EF794C">
              <w:rPr>
                <w:rFonts w:cstheme="minorHAnsi"/>
                <w:color w:val="5B9AD5"/>
                <w:lang w:eastAsia="pl-PL"/>
              </w:rPr>
              <w:t>3, 4, 6</w:t>
            </w:r>
            <w:r w:rsidRPr="00EF794C">
              <w:rPr>
                <w:rFonts w:eastAsia="Arial,Times New Roman" w:cstheme="minorHAnsi"/>
                <w:color w:val="5B9AD5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81D8BA" w14:textId="53B2D381" w:rsidR="00E55FA0" w:rsidRPr="00EF794C" w:rsidRDefault="00E55FA0" w:rsidP="00E55FA0">
            <w:pPr>
              <w:spacing w:after="0" w:line="240" w:lineRule="auto"/>
              <w:jc w:val="center"/>
              <w:rPr>
                <w:rFonts w:eastAsia="Arial,Times New Roman" w:cstheme="minorHAnsi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eastAsia="Arial" w:cstheme="minorHAnsi"/>
                <w:color w:val="000000" w:themeColor="text1"/>
                <w:sz w:val="20"/>
                <w:szCs w:val="20"/>
                <w:lang w:eastAsia="pl-PL"/>
              </w:rPr>
              <w:t>01-</w:t>
            </w:r>
            <w:r w:rsidRPr="00EF794C">
              <w:rPr>
                <w:rFonts w:eastAsia="Arial" w:cstheme="minorHAnsi"/>
                <w:color w:val="000000" w:themeColor="text1"/>
                <w:sz w:val="20"/>
                <w:szCs w:val="20"/>
                <w:lang w:eastAsia="pl-PL"/>
              </w:rPr>
              <w:t>2020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A70637" w14:textId="77777777" w:rsidR="00E55FA0" w:rsidRPr="00EF794C" w:rsidRDefault="00E55FA0" w:rsidP="00E55FA0">
            <w:pPr>
              <w:spacing w:after="0" w:line="240" w:lineRule="auto"/>
              <w:jc w:val="center"/>
              <w:rPr>
                <w:rFonts w:eastAsia="Arial,Times New Roman" w:cstheme="minorHAnsi"/>
                <w:color w:val="000000" w:themeColor="text1"/>
                <w:sz w:val="20"/>
                <w:szCs w:val="20"/>
                <w:lang w:eastAsia="pl-PL"/>
              </w:rPr>
            </w:pPr>
            <w:r w:rsidRPr="00EF794C">
              <w:rPr>
                <w:rFonts w:eastAsia="Arial,Times New Roman" w:cstheme="minorHAnsi"/>
                <w:color w:val="000000" w:themeColor="text1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5BF5D8" w14:textId="77777777" w:rsidR="00E55FA0" w:rsidRPr="00EF794C" w:rsidRDefault="00E55FA0" w:rsidP="00E55FA0">
            <w:pPr>
              <w:spacing w:after="0" w:line="240" w:lineRule="auto"/>
              <w:jc w:val="center"/>
              <w:rPr>
                <w:rFonts w:eastAsia="Arial,Times New Roman" w:cstheme="minorHAnsi"/>
                <w:color w:val="000000" w:themeColor="text1"/>
                <w:sz w:val="20"/>
                <w:szCs w:val="20"/>
                <w:lang w:eastAsia="pl-PL"/>
              </w:rPr>
            </w:pPr>
            <w:r w:rsidRPr="00EF794C">
              <w:rPr>
                <w:rFonts w:eastAsia="Arial" w:cstheme="minorHAnsi"/>
                <w:color w:val="000000" w:themeColor="text1"/>
                <w:sz w:val="20"/>
                <w:szCs w:val="20"/>
                <w:lang w:eastAsia="pl-PL"/>
              </w:rPr>
              <w:t>w trakcie realizacji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4E8468" w14:textId="77777777" w:rsidR="00E55FA0" w:rsidRDefault="00E55FA0" w:rsidP="00E55FA0">
            <w:pPr>
              <w:spacing w:after="0" w:line="240" w:lineRule="auto"/>
              <w:rPr>
                <w:rFonts w:eastAsia="Arial,Times New Roman" w:cstheme="minorHAnsi"/>
                <w:color w:val="000000" w:themeColor="text1"/>
                <w:sz w:val="20"/>
                <w:szCs w:val="20"/>
                <w:lang w:eastAsia="pl-PL"/>
              </w:rPr>
            </w:pPr>
            <w:r w:rsidRPr="00EF794C">
              <w:rPr>
                <w:rFonts w:eastAsia="Arial,Times New Roman" w:cstheme="minorHAnsi"/>
                <w:color w:val="000000" w:themeColor="text1"/>
                <w:sz w:val="20"/>
                <w:szCs w:val="20"/>
                <w:lang w:eastAsia="pl-PL"/>
              </w:rPr>
              <w:t> </w:t>
            </w:r>
          </w:p>
          <w:p w14:paraId="564339FA" w14:textId="77777777" w:rsidR="00E55FA0" w:rsidRDefault="00E55FA0" w:rsidP="00E55FA0">
            <w:pPr>
              <w:spacing w:after="0" w:line="240" w:lineRule="auto"/>
              <w:rPr>
                <w:rFonts w:eastAsia="Arial,Times New Roman" w:cstheme="minorHAnsi"/>
                <w:color w:val="000000" w:themeColor="text1"/>
                <w:sz w:val="20"/>
                <w:szCs w:val="20"/>
                <w:lang w:eastAsia="pl-PL"/>
              </w:rPr>
            </w:pPr>
          </w:p>
          <w:p w14:paraId="56DC598F" w14:textId="77777777" w:rsidR="00E55FA0" w:rsidRDefault="00E55FA0" w:rsidP="00E55FA0">
            <w:pPr>
              <w:spacing w:after="0" w:line="240" w:lineRule="auto"/>
              <w:rPr>
                <w:rFonts w:eastAsia="Arial,Times New Roman" w:cstheme="minorHAnsi"/>
                <w:color w:val="000000" w:themeColor="text1"/>
                <w:sz w:val="20"/>
                <w:szCs w:val="20"/>
                <w:lang w:eastAsia="pl-PL"/>
              </w:rPr>
            </w:pPr>
          </w:p>
          <w:p w14:paraId="543ECA4C" w14:textId="77777777" w:rsidR="00E55FA0" w:rsidRDefault="00E55FA0" w:rsidP="00E55FA0">
            <w:pPr>
              <w:spacing w:after="0" w:line="240" w:lineRule="auto"/>
              <w:rPr>
                <w:rFonts w:eastAsia="Arial,Times New Roman" w:cstheme="minorHAnsi"/>
                <w:color w:val="000000" w:themeColor="text1"/>
                <w:sz w:val="20"/>
                <w:szCs w:val="20"/>
                <w:lang w:eastAsia="pl-PL"/>
              </w:rPr>
            </w:pPr>
          </w:p>
          <w:p w14:paraId="426E9031" w14:textId="77777777" w:rsidR="00E55FA0" w:rsidRDefault="00E55FA0" w:rsidP="00E55FA0">
            <w:pPr>
              <w:spacing w:after="0" w:line="240" w:lineRule="auto"/>
              <w:rPr>
                <w:rFonts w:eastAsia="Arial,Times New Roman" w:cstheme="minorHAnsi"/>
                <w:color w:val="000000" w:themeColor="text1"/>
                <w:sz w:val="20"/>
                <w:szCs w:val="20"/>
                <w:lang w:eastAsia="pl-PL"/>
              </w:rPr>
            </w:pPr>
          </w:p>
          <w:p w14:paraId="2892D141" w14:textId="77777777" w:rsidR="00E55FA0" w:rsidRDefault="00E55FA0" w:rsidP="00E55FA0">
            <w:pPr>
              <w:spacing w:after="0" w:line="240" w:lineRule="auto"/>
              <w:rPr>
                <w:rFonts w:eastAsia="Arial,Times New Roman" w:cstheme="minorHAnsi"/>
                <w:color w:val="000000" w:themeColor="text1"/>
                <w:sz w:val="20"/>
                <w:szCs w:val="20"/>
                <w:lang w:eastAsia="pl-PL"/>
              </w:rPr>
            </w:pPr>
          </w:p>
          <w:p w14:paraId="46624170" w14:textId="23726F53" w:rsidR="00E55FA0" w:rsidRPr="00EF794C" w:rsidRDefault="00E55FA0" w:rsidP="00E55FA0">
            <w:pPr>
              <w:spacing w:after="0" w:line="240" w:lineRule="auto"/>
              <w:rPr>
                <w:rFonts w:eastAsia="Arial,Times New Roman" w:cstheme="minorHAnsi"/>
                <w:color w:val="000000" w:themeColor="text1"/>
                <w:sz w:val="20"/>
                <w:szCs w:val="20"/>
                <w:lang w:eastAsia="pl-PL"/>
              </w:rPr>
            </w:pPr>
          </w:p>
        </w:tc>
      </w:tr>
      <w:tr w:rsidR="00E55FA0" w:rsidRPr="00EF794C" w14:paraId="16FFB750" w14:textId="77777777" w:rsidTr="595812C1">
        <w:trPr>
          <w:trHeight w:val="3570"/>
        </w:trPr>
        <w:tc>
          <w:tcPr>
            <w:tcW w:w="1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CAA2D2" w14:textId="77777777" w:rsidR="00E55FA0" w:rsidRPr="00EF794C" w:rsidRDefault="00E55FA0" w:rsidP="00E55FA0">
            <w:pPr>
              <w:spacing w:after="0" w:line="240" w:lineRule="auto"/>
              <w:rPr>
                <w:rFonts w:eastAsia="Arial,Times New Roman" w:cstheme="minorHAnsi"/>
                <w:color w:val="000000" w:themeColor="text1"/>
                <w:sz w:val="20"/>
                <w:szCs w:val="20"/>
                <w:lang w:eastAsia="pl-PL"/>
              </w:rPr>
            </w:pPr>
            <w:r w:rsidRPr="00EF794C">
              <w:rPr>
                <w:rFonts w:eastAsia="Arial" w:cstheme="minorHAnsi"/>
                <w:color w:val="000000" w:themeColor="text1"/>
                <w:sz w:val="20"/>
                <w:szCs w:val="20"/>
                <w:lang w:eastAsia="pl-PL"/>
              </w:rPr>
              <w:lastRenderedPageBreak/>
              <w:t>Wyposażenie stanowisk pracy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16BD44" w14:textId="77777777" w:rsidR="00E55FA0" w:rsidRPr="00EF794C" w:rsidRDefault="00E55FA0" w:rsidP="00E55FA0">
            <w:pPr>
              <w:spacing w:after="0" w:line="240" w:lineRule="auto"/>
              <w:jc w:val="center"/>
              <w:rPr>
                <w:rFonts w:eastAsia="Arial,Times New Roman" w:cstheme="minorHAnsi"/>
                <w:color w:val="000000" w:themeColor="text1"/>
                <w:sz w:val="20"/>
                <w:szCs w:val="20"/>
                <w:lang w:eastAsia="pl-PL"/>
              </w:rPr>
            </w:pPr>
            <w:r w:rsidRPr="00EF794C">
              <w:rPr>
                <w:rFonts w:eastAsia="Arial,Times New Roman" w:cstheme="minorHAnsi"/>
                <w:color w:val="000000" w:themeColor="text1"/>
                <w:sz w:val="20"/>
                <w:szCs w:val="20"/>
                <w:lang w:eastAsia="pl-PL"/>
              </w:rPr>
              <w:t>- 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898470" w14:textId="3570AE31" w:rsidR="00E55FA0" w:rsidRPr="00496F7D" w:rsidRDefault="00E55FA0" w:rsidP="00E55FA0">
            <w:pPr>
              <w:spacing w:after="0" w:line="240" w:lineRule="auto"/>
              <w:jc w:val="center"/>
              <w:rPr>
                <w:rFonts w:eastAsia="Arial,Times New Roman" w:cstheme="minorHAnsi"/>
                <w:bCs/>
                <w:color w:val="000000" w:themeColor="text1"/>
                <w:sz w:val="20"/>
                <w:szCs w:val="20"/>
                <w:lang w:eastAsia="pl-PL"/>
              </w:rPr>
            </w:pPr>
            <w:r w:rsidRPr="00496F7D">
              <w:rPr>
                <w:rFonts w:eastAsia="Arial" w:cstheme="minorHAnsi"/>
                <w:bCs/>
                <w:color w:val="000000" w:themeColor="text1"/>
                <w:sz w:val="20"/>
                <w:szCs w:val="20"/>
                <w:lang w:eastAsia="pl-PL"/>
              </w:rPr>
              <w:t>03-2017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98729D" w14:textId="78FB8282" w:rsidR="00E55FA0" w:rsidRPr="00496F7D" w:rsidRDefault="00E55FA0" w:rsidP="00E55FA0">
            <w:pPr>
              <w:spacing w:after="0" w:line="240" w:lineRule="auto"/>
              <w:jc w:val="center"/>
              <w:rPr>
                <w:rFonts w:eastAsia="Arial,Times New Roman" w:cstheme="minorHAnsi"/>
                <w:bCs/>
                <w:color w:val="000000" w:themeColor="text1"/>
                <w:sz w:val="20"/>
                <w:szCs w:val="20"/>
                <w:lang w:eastAsia="pl-PL"/>
              </w:rPr>
            </w:pPr>
            <w:r w:rsidRPr="00496F7D">
              <w:rPr>
                <w:rFonts w:eastAsia="Arial" w:cstheme="minorHAnsi"/>
                <w:bCs/>
                <w:color w:val="000000" w:themeColor="text1"/>
                <w:sz w:val="20"/>
                <w:szCs w:val="20"/>
                <w:lang w:eastAsia="pl-PL"/>
              </w:rPr>
              <w:t>03-2017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0C1B40" w14:textId="77777777" w:rsidR="00E55FA0" w:rsidRPr="00EF794C" w:rsidRDefault="00E55FA0" w:rsidP="00E55FA0">
            <w:pPr>
              <w:spacing w:after="0" w:line="240" w:lineRule="auto"/>
              <w:jc w:val="center"/>
              <w:rPr>
                <w:rFonts w:eastAsia="Arial,Times New Roman" w:cstheme="minorHAnsi"/>
                <w:color w:val="000000" w:themeColor="text1"/>
                <w:sz w:val="20"/>
                <w:szCs w:val="20"/>
                <w:lang w:eastAsia="pl-PL"/>
              </w:rPr>
            </w:pPr>
            <w:r w:rsidRPr="00EF794C">
              <w:rPr>
                <w:rFonts w:eastAsia="Arial" w:cstheme="minorHAnsi"/>
                <w:color w:val="000000" w:themeColor="text1"/>
                <w:sz w:val="20"/>
                <w:szCs w:val="20"/>
                <w:lang w:eastAsia="pl-PL"/>
              </w:rPr>
              <w:t>osiągnięty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537F5C" w14:textId="77777777" w:rsidR="005B344F" w:rsidRPr="005B344F" w:rsidRDefault="005B344F" w:rsidP="00E55FA0">
            <w:pPr>
              <w:spacing w:after="0" w:line="240" w:lineRule="auto"/>
              <w:rPr>
                <w:rFonts w:eastAsia="Arial" w:cstheme="minorHAnsi"/>
                <w:lang w:eastAsia="pl-PL"/>
              </w:rPr>
            </w:pPr>
          </w:p>
          <w:p w14:paraId="28E03894" w14:textId="49F9612A" w:rsidR="005507BE" w:rsidRPr="00EF794C" w:rsidRDefault="005507BE" w:rsidP="00E55FA0">
            <w:pPr>
              <w:spacing w:after="0" w:line="240" w:lineRule="auto"/>
              <w:rPr>
                <w:rFonts w:eastAsia="Arial,Times New Roman" w:cstheme="minorHAnsi"/>
                <w:color w:val="000000" w:themeColor="text1"/>
                <w:sz w:val="20"/>
                <w:szCs w:val="20"/>
                <w:lang w:eastAsia="pl-PL"/>
              </w:rPr>
            </w:pPr>
          </w:p>
        </w:tc>
      </w:tr>
      <w:tr w:rsidR="00E55FA0" w:rsidRPr="00EF794C" w14:paraId="3C2BE895" w14:textId="77777777" w:rsidTr="595812C1">
        <w:trPr>
          <w:trHeight w:val="8190"/>
        </w:trPr>
        <w:tc>
          <w:tcPr>
            <w:tcW w:w="1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889632" w14:textId="77777777" w:rsidR="00E55FA0" w:rsidRPr="00EF794C" w:rsidRDefault="00E55FA0" w:rsidP="00E55FA0">
            <w:pPr>
              <w:spacing w:after="0" w:line="240" w:lineRule="auto"/>
              <w:rPr>
                <w:rFonts w:eastAsia="Arial,Times New Roman" w:cstheme="minorHAnsi"/>
                <w:color w:val="000000" w:themeColor="text1"/>
                <w:sz w:val="20"/>
                <w:szCs w:val="20"/>
                <w:lang w:eastAsia="pl-PL"/>
              </w:rPr>
            </w:pPr>
            <w:r w:rsidRPr="00EF794C">
              <w:rPr>
                <w:rFonts w:eastAsia="Arial" w:cstheme="minorHAnsi"/>
                <w:color w:val="000000" w:themeColor="text1"/>
                <w:sz w:val="20"/>
                <w:szCs w:val="20"/>
                <w:lang w:eastAsia="pl-PL"/>
              </w:rPr>
              <w:t>Zakup urządzeń do digitalizacji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A0F6D4" w14:textId="77777777" w:rsidR="00E55FA0" w:rsidRPr="00EF794C" w:rsidRDefault="00E55FA0" w:rsidP="00E55FA0">
            <w:pPr>
              <w:spacing w:after="0" w:line="240" w:lineRule="auto"/>
              <w:jc w:val="center"/>
              <w:rPr>
                <w:rFonts w:eastAsia="Arial,Times New Roman" w:cstheme="minorHAnsi"/>
                <w:color w:val="000000" w:themeColor="text1"/>
                <w:sz w:val="20"/>
                <w:szCs w:val="20"/>
                <w:lang w:eastAsia="pl-PL"/>
              </w:rPr>
            </w:pPr>
            <w:r w:rsidRPr="00EF794C">
              <w:rPr>
                <w:rFonts w:eastAsia="Arial,Times New Roman" w:cstheme="minorHAnsi"/>
                <w:color w:val="000000" w:themeColor="text1"/>
                <w:sz w:val="20"/>
                <w:szCs w:val="20"/>
                <w:lang w:eastAsia="pl-PL"/>
              </w:rPr>
              <w:t> -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99BFA1" w14:textId="7FEC9B3E" w:rsidR="00E55FA0" w:rsidRPr="00EF794C" w:rsidRDefault="00E55FA0" w:rsidP="00E55FA0">
            <w:pPr>
              <w:spacing w:after="0" w:line="240" w:lineRule="auto"/>
              <w:jc w:val="center"/>
              <w:rPr>
                <w:rFonts w:eastAsia="Arial,Times New Roman" w:cstheme="minorHAnsi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eastAsia="Arial" w:cstheme="minorHAnsi"/>
                <w:color w:val="000000" w:themeColor="text1"/>
                <w:sz w:val="20"/>
                <w:szCs w:val="20"/>
                <w:lang w:eastAsia="pl-PL"/>
              </w:rPr>
              <w:t>04-</w:t>
            </w:r>
            <w:r w:rsidRPr="00EF794C">
              <w:rPr>
                <w:rFonts w:eastAsia="Arial" w:cstheme="minorHAnsi"/>
                <w:color w:val="000000" w:themeColor="text1"/>
                <w:sz w:val="20"/>
                <w:szCs w:val="20"/>
                <w:lang w:eastAsia="pl-PL"/>
              </w:rPr>
              <w:t>2017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00EFD8F" w14:textId="7F978467" w:rsidR="00E55FA0" w:rsidRPr="00EF794C" w:rsidRDefault="00E55FA0" w:rsidP="00E55FA0">
            <w:pPr>
              <w:spacing w:after="0" w:line="240" w:lineRule="auto"/>
              <w:jc w:val="center"/>
              <w:rPr>
                <w:rFonts w:eastAsia="Arial" w:cstheme="minorHAnsi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eastAsia="Arial" w:cstheme="minorHAnsi"/>
                <w:color w:val="000000" w:themeColor="text1"/>
                <w:sz w:val="20"/>
                <w:szCs w:val="20"/>
                <w:lang w:eastAsia="pl-PL"/>
              </w:rPr>
              <w:t>05-</w:t>
            </w:r>
            <w:r w:rsidRPr="00EF794C">
              <w:rPr>
                <w:rFonts w:eastAsia="Arial" w:cstheme="minorHAnsi"/>
                <w:color w:val="000000" w:themeColor="text1"/>
                <w:sz w:val="20"/>
                <w:szCs w:val="20"/>
                <w:lang w:eastAsia="pl-PL"/>
              </w:rPr>
              <w:t>2018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F71CE8" w14:textId="49ED74B6" w:rsidR="00E55FA0" w:rsidRPr="00EF794C" w:rsidRDefault="00E55FA0" w:rsidP="00E55FA0">
            <w:pPr>
              <w:spacing w:after="0" w:line="240" w:lineRule="auto"/>
              <w:jc w:val="center"/>
              <w:rPr>
                <w:rFonts w:eastAsia="Arial,Times New Roman" w:cstheme="minorHAnsi"/>
                <w:color w:val="000000" w:themeColor="text1"/>
                <w:sz w:val="20"/>
                <w:szCs w:val="20"/>
                <w:lang w:eastAsia="pl-PL"/>
              </w:rPr>
            </w:pPr>
            <w:r w:rsidRPr="00EF794C">
              <w:rPr>
                <w:rFonts w:eastAsia="Arial" w:cstheme="minorHAnsi"/>
                <w:color w:val="000000" w:themeColor="text1"/>
                <w:sz w:val="20"/>
                <w:szCs w:val="20"/>
                <w:lang w:eastAsia="pl-PL"/>
              </w:rPr>
              <w:t>osiągnięty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514397" w14:textId="77777777" w:rsidR="00E55FA0" w:rsidRPr="00EF794C" w:rsidRDefault="00E55FA0" w:rsidP="00E55FA0">
            <w:pPr>
              <w:spacing w:after="0" w:line="240" w:lineRule="auto"/>
              <w:rPr>
                <w:rFonts w:eastAsia="Arial,Times New Roman" w:cstheme="minorHAnsi"/>
                <w:color w:val="000000" w:themeColor="text1"/>
                <w:sz w:val="20"/>
                <w:szCs w:val="20"/>
                <w:lang w:eastAsia="pl-PL"/>
              </w:rPr>
            </w:pPr>
            <w:r w:rsidRPr="00EF794C">
              <w:rPr>
                <w:rFonts w:eastAsia="Arial" w:cstheme="minorHAnsi"/>
                <w:color w:val="000000" w:themeColor="text1"/>
                <w:sz w:val="20"/>
                <w:szCs w:val="20"/>
                <w:lang w:eastAsia="pl-PL"/>
              </w:rPr>
              <w:t>Dynamiczna sytuacja na rynku urządzeń oraz konieczność przygotowania aktualnych wycen i specyfikacji pozwalającej na zakup satysfakcjonujących urządzeń wydłużyła prace związane z przygotowaniem zamówienia. Pierwsze postępowanie unieważniono w pięciu częściach, co wpłynęło na konieczność ponownego ogłoszenia postępowania i opóźnienie w realizacji zakupu.</w:t>
            </w:r>
          </w:p>
        </w:tc>
      </w:tr>
      <w:tr w:rsidR="00E55FA0" w:rsidRPr="00EF794C" w14:paraId="12958F50" w14:textId="77777777" w:rsidTr="595812C1">
        <w:trPr>
          <w:trHeight w:val="8190"/>
        </w:trPr>
        <w:tc>
          <w:tcPr>
            <w:tcW w:w="1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6F8197" w14:textId="77777777" w:rsidR="00E55FA0" w:rsidRPr="00EF794C" w:rsidRDefault="00E55FA0" w:rsidP="00E55FA0">
            <w:pPr>
              <w:spacing w:after="0" w:line="240" w:lineRule="auto"/>
              <w:rPr>
                <w:rFonts w:eastAsia="Arial,Times New Roman" w:cstheme="minorHAnsi"/>
                <w:color w:val="000000" w:themeColor="text1"/>
                <w:sz w:val="20"/>
                <w:szCs w:val="20"/>
                <w:lang w:eastAsia="pl-PL"/>
              </w:rPr>
            </w:pPr>
            <w:r w:rsidRPr="00EF794C">
              <w:rPr>
                <w:rFonts w:eastAsia="Arial" w:cstheme="minorHAnsi"/>
                <w:color w:val="000000" w:themeColor="text1"/>
                <w:sz w:val="20"/>
                <w:szCs w:val="20"/>
                <w:lang w:eastAsia="pl-PL"/>
              </w:rPr>
              <w:lastRenderedPageBreak/>
              <w:t>Adaptacja pomieszczeń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FA8363" w14:textId="77777777" w:rsidR="00E55FA0" w:rsidRPr="00EF794C" w:rsidRDefault="00E55FA0" w:rsidP="00E55FA0">
            <w:pPr>
              <w:spacing w:after="0" w:line="240" w:lineRule="auto"/>
              <w:jc w:val="center"/>
              <w:rPr>
                <w:rFonts w:eastAsia="Arial,Times New Roman" w:cstheme="minorHAnsi"/>
                <w:color w:val="000000" w:themeColor="text1"/>
                <w:sz w:val="20"/>
                <w:szCs w:val="20"/>
                <w:lang w:eastAsia="pl-PL"/>
              </w:rPr>
            </w:pPr>
            <w:r w:rsidRPr="00EF794C">
              <w:rPr>
                <w:rFonts w:eastAsia="Arial,Times New Roman" w:cstheme="minorHAnsi"/>
                <w:color w:val="000000" w:themeColor="text1"/>
                <w:sz w:val="20"/>
                <w:szCs w:val="20"/>
                <w:lang w:eastAsia="pl-PL"/>
              </w:rPr>
              <w:t>- 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DEC2D5" w14:textId="03A55EAF" w:rsidR="00E55FA0" w:rsidRPr="00EF794C" w:rsidRDefault="00E55FA0" w:rsidP="00E55FA0">
            <w:pPr>
              <w:spacing w:after="0" w:line="240" w:lineRule="auto"/>
              <w:jc w:val="center"/>
              <w:rPr>
                <w:rFonts w:eastAsia="Arial,Times New Roman" w:cstheme="minorHAnsi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eastAsia="Arial" w:cstheme="minorHAnsi"/>
                <w:color w:val="000000" w:themeColor="text1"/>
                <w:sz w:val="20"/>
                <w:szCs w:val="20"/>
                <w:lang w:eastAsia="pl-PL"/>
              </w:rPr>
              <w:t>04-</w:t>
            </w:r>
            <w:r w:rsidRPr="00EF794C">
              <w:rPr>
                <w:rFonts w:eastAsia="Arial" w:cstheme="minorHAnsi"/>
                <w:color w:val="000000" w:themeColor="text1"/>
                <w:sz w:val="20"/>
                <w:szCs w:val="20"/>
                <w:lang w:eastAsia="pl-PL"/>
              </w:rPr>
              <w:t>2017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6ED2D0" w14:textId="729890AD" w:rsidR="00E55FA0" w:rsidRPr="00EF794C" w:rsidRDefault="00E55FA0" w:rsidP="00E55FA0">
            <w:pPr>
              <w:spacing w:after="0" w:line="240" w:lineRule="auto"/>
              <w:jc w:val="center"/>
              <w:rPr>
                <w:rFonts w:eastAsia="Arial" w:cstheme="minorHAnsi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eastAsia="Arial" w:cstheme="minorHAnsi"/>
                <w:color w:val="000000" w:themeColor="text1"/>
                <w:sz w:val="20"/>
                <w:szCs w:val="20"/>
                <w:lang w:eastAsia="pl-PL"/>
              </w:rPr>
              <w:t>05-</w:t>
            </w:r>
            <w:r w:rsidRPr="00EF794C">
              <w:rPr>
                <w:rFonts w:eastAsia="Arial" w:cstheme="minorHAnsi"/>
                <w:color w:val="000000" w:themeColor="text1"/>
                <w:sz w:val="20"/>
                <w:szCs w:val="20"/>
                <w:lang w:eastAsia="pl-PL"/>
              </w:rPr>
              <w:t>2018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39B945" w14:textId="7C0C44B2" w:rsidR="00E55FA0" w:rsidRPr="00EF794C" w:rsidRDefault="00E55FA0" w:rsidP="00E55FA0">
            <w:pPr>
              <w:spacing w:after="0" w:line="240" w:lineRule="auto"/>
              <w:jc w:val="center"/>
              <w:rPr>
                <w:rFonts w:eastAsia="Arial" w:cstheme="minorHAnsi"/>
                <w:color w:val="000000" w:themeColor="text1"/>
                <w:sz w:val="20"/>
                <w:szCs w:val="20"/>
                <w:lang w:eastAsia="pl-PL"/>
              </w:rPr>
            </w:pPr>
            <w:r w:rsidRPr="00EF794C">
              <w:rPr>
                <w:rFonts w:eastAsia="Arial" w:cstheme="minorHAnsi"/>
                <w:color w:val="000000" w:themeColor="text1"/>
                <w:sz w:val="20"/>
                <w:szCs w:val="20"/>
                <w:lang w:eastAsia="pl-PL"/>
              </w:rPr>
              <w:t>osiągnięty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0B36F8" w14:textId="77777777" w:rsidR="00E55FA0" w:rsidRPr="00EF794C" w:rsidRDefault="00E55FA0" w:rsidP="00E55FA0">
            <w:pPr>
              <w:spacing w:after="0" w:line="240" w:lineRule="auto"/>
              <w:rPr>
                <w:rFonts w:eastAsia="Arial,Times New Roman" w:cstheme="minorHAnsi"/>
                <w:color w:val="000000" w:themeColor="text1"/>
                <w:sz w:val="20"/>
                <w:szCs w:val="20"/>
                <w:lang w:eastAsia="pl-PL"/>
              </w:rPr>
            </w:pPr>
            <w:r w:rsidRPr="00EF794C">
              <w:rPr>
                <w:rFonts w:eastAsia="Arial" w:cstheme="minorHAnsi"/>
                <w:color w:val="000000" w:themeColor="text1"/>
                <w:sz w:val="20"/>
                <w:szCs w:val="20"/>
                <w:lang w:eastAsia="pl-PL"/>
              </w:rPr>
              <w:t>Adaptacja w zakresie prac zabezpieczających pomieszczenie reprograficzne nastąpiła w kwietniu 2018 r. ze względu na zmianę sposobu realizacji drugiego etapu adaptacji. Opóźnienie w realizacji drugiego etapu wynikało z oczekiwania na decyzję CPPC dotyczącą zmiany sposobu realizacji</w:t>
            </w:r>
            <w:r w:rsidRPr="00EF794C">
              <w:rPr>
                <w:rFonts w:eastAsia="Arial,Times New Roman" w:cstheme="minorHAnsi"/>
                <w:color w:val="000000" w:themeColor="text1"/>
                <w:sz w:val="20"/>
                <w:szCs w:val="20"/>
                <w:lang w:eastAsia="pl-PL"/>
              </w:rPr>
              <w:t>.</w:t>
            </w:r>
          </w:p>
        </w:tc>
      </w:tr>
      <w:tr w:rsidR="00E55FA0" w:rsidRPr="00EF794C" w14:paraId="5E17EC7F" w14:textId="77777777" w:rsidTr="595812C1">
        <w:trPr>
          <w:trHeight w:val="765"/>
        </w:trPr>
        <w:tc>
          <w:tcPr>
            <w:tcW w:w="1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CC69F8" w14:textId="77777777" w:rsidR="00E55FA0" w:rsidRPr="00EF794C" w:rsidRDefault="00E55FA0" w:rsidP="00E55FA0">
            <w:pPr>
              <w:spacing w:after="0" w:line="240" w:lineRule="auto"/>
              <w:rPr>
                <w:rFonts w:eastAsia="Arial,Times New Roman" w:cstheme="minorHAnsi"/>
                <w:color w:val="000000" w:themeColor="text1"/>
                <w:sz w:val="20"/>
                <w:szCs w:val="20"/>
                <w:lang w:eastAsia="pl-PL"/>
              </w:rPr>
            </w:pPr>
            <w:r w:rsidRPr="00EF794C">
              <w:rPr>
                <w:rFonts w:eastAsia="Arial" w:cstheme="minorHAnsi"/>
                <w:color w:val="000000" w:themeColor="text1"/>
                <w:sz w:val="20"/>
                <w:szCs w:val="20"/>
                <w:lang w:eastAsia="pl-PL"/>
              </w:rPr>
              <w:t>Digitalizacja I zestawu zbiorów BJ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3463AA" w14:textId="77777777" w:rsidR="00E55FA0" w:rsidRPr="00EF794C" w:rsidRDefault="00E55FA0" w:rsidP="00E55FA0">
            <w:pPr>
              <w:spacing w:after="0" w:line="240" w:lineRule="auto"/>
              <w:jc w:val="center"/>
              <w:rPr>
                <w:rFonts w:eastAsia="Arial,Times New Roman" w:cstheme="minorHAnsi"/>
                <w:sz w:val="20"/>
                <w:szCs w:val="20"/>
                <w:lang w:eastAsia="pl-PL"/>
              </w:rPr>
            </w:pPr>
            <w:r w:rsidRPr="00EF794C">
              <w:rPr>
                <w:rFonts w:eastAsia="Arial,Times New Roman" w:cstheme="minorHAnsi"/>
                <w:sz w:val="20"/>
                <w:szCs w:val="20"/>
                <w:lang w:eastAsia="pl-PL"/>
              </w:rPr>
              <w:t> </w:t>
            </w:r>
            <w:r w:rsidRPr="00EF794C">
              <w:rPr>
                <w:rFonts w:cstheme="minorHAnsi"/>
                <w:lang w:eastAsia="pl-PL"/>
              </w:rPr>
              <w:t>3, 4, 6</w:t>
            </w:r>
            <w:r w:rsidRPr="00EF794C">
              <w:rPr>
                <w:rFonts w:eastAsia="Arial,Times New Roman" w:cstheme="minorHAns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391149" w14:textId="2B2FD11F" w:rsidR="00E55FA0" w:rsidRPr="00EF794C" w:rsidRDefault="00E55FA0" w:rsidP="00E55FA0">
            <w:pPr>
              <w:spacing w:after="0" w:line="240" w:lineRule="auto"/>
              <w:jc w:val="center"/>
              <w:rPr>
                <w:rFonts w:eastAsia="Arial,Times New Roman" w:cstheme="minorHAnsi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eastAsia="Arial" w:cstheme="minorHAnsi"/>
                <w:color w:val="000000" w:themeColor="text1"/>
                <w:sz w:val="20"/>
                <w:szCs w:val="20"/>
                <w:lang w:eastAsia="pl-PL"/>
              </w:rPr>
              <w:t>12-</w:t>
            </w:r>
            <w:r w:rsidRPr="00EF794C">
              <w:rPr>
                <w:rFonts w:eastAsia="Arial" w:cstheme="minorHAnsi"/>
                <w:color w:val="000000" w:themeColor="text1"/>
                <w:sz w:val="20"/>
                <w:szCs w:val="20"/>
                <w:lang w:eastAsia="pl-PL"/>
              </w:rPr>
              <w:t>2017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E7CBF9" w14:textId="2243228F" w:rsidR="00E55FA0" w:rsidRPr="00496F7D" w:rsidRDefault="00E55FA0" w:rsidP="00E55FA0">
            <w:pPr>
              <w:spacing w:after="0" w:line="240" w:lineRule="auto"/>
              <w:jc w:val="center"/>
              <w:rPr>
                <w:rFonts w:eastAsia="Arial,Times New Roman" w:cstheme="minorHAnsi"/>
                <w:color w:val="000000" w:themeColor="text1"/>
                <w:sz w:val="20"/>
                <w:szCs w:val="20"/>
                <w:lang w:eastAsia="pl-PL"/>
              </w:rPr>
            </w:pPr>
            <w:r w:rsidRPr="00496F7D">
              <w:rPr>
                <w:rFonts w:eastAsia="Arial" w:cstheme="minorHAnsi"/>
                <w:color w:val="000000" w:themeColor="text1"/>
                <w:sz w:val="20"/>
                <w:szCs w:val="20"/>
                <w:lang w:eastAsia="pl-PL"/>
              </w:rPr>
              <w:t>12-2017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A7DD4E" w14:textId="77777777" w:rsidR="00E55FA0" w:rsidRPr="00496F7D" w:rsidRDefault="00E55FA0" w:rsidP="00E55FA0">
            <w:pPr>
              <w:spacing w:after="0" w:line="240" w:lineRule="auto"/>
              <w:jc w:val="center"/>
              <w:rPr>
                <w:rFonts w:eastAsia="Arial,Times New Roman" w:cstheme="minorHAnsi"/>
                <w:color w:val="000000" w:themeColor="text1"/>
                <w:sz w:val="20"/>
                <w:szCs w:val="20"/>
                <w:lang w:eastAsia="pl-PL"/>
              </w:rPr>
            </w:pPr>
            <w:r w:rsidRPr="00496F7D">
              <w:rPr>
                <w:rFonts w:eastAsia="Arial" w:cstheme="minorHAnsi"/>
                <w:color w:val="000000" w:themeColor="text1"/>
                <w:sz w:val="20"/>
                <w:szCs w:val="20"/>
                <w:lang w:eastAsia="pl-PL"/>
              </w:rPr>
              <w:t>osiągnięty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8F56C0" w14:textId="77777777" w:rsidR="00E55FA0" w:rsidRPr="00EF794C" w:rsidRDefault="00E55FA0" w:rsidP="00E55FA0">
            <w:pPr>
              <w:spacing w:after="0" w:line="240" w:lineRule="auto"/>
              <w:rPr>
                <w:rFonts w:eastAsia="Arial,Times New Roman" w:cstheme="minorHAnsi"/>
                <w:color w:val="000000" w:themeColor="text1"/>
                <w:sz w:val="20"/>
                <w:szCs w:val="20"/>
                <w:lang w:eastAsia="pl-PL"/>
              </w:rPr>
            </w:pPr>
            <w:r w:rsidRPr="00EF794C">
              <w:rPr>
                <w:rFonts w:eastAsia="Arial,Times New Roman" w:cstheme="minorHAnsi"/>
                <w:color w:val="000000" w:themeColor="text1"/>
                <w:sz w:val="20"/>
                <w:szCs w:val="20"/>
                <w:lang w:eastAsia="pl-PL"/>
              </w:rPr>
              <w:t> </w:t>
            </w:r>
          </w:p>
        </w:tc>
      </w:tr>
      <w:tr w:rsidR="00E55FA0" w:rsidRPr="00EF794C" w14:paraId="6A55622A" w14:textId="77777777" w:rsidTr="595812C1">
        <w:trPr>
          <w:trHeight w:val="765"/>
        </w:trPr>
        <w:tc>
          <w:tcPr>
            <w:tcW w:w="1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1E4F46" w14:textId="77777777" w:rsidR="00E55FA0" w:rsidRPr="00EF794C" w:rsidRDefault="00E55FA0" w:rsidP="00E55FA0">
            <w:pPr>
              <w:spacing w:after="0" w:line="240" w:lineRule="auto"/>
              <w:rPr>
                <w:rFonts w:eastAsia="Arial,Times New Roman" w:cstheme="minorHAnsi"/>
                <w:color w:val="000000" w:themeColor="text1"/>
                <w:sz w:val="20"/>
                <w:szCs w:val="20"/>
                <w:lang w:eastAsia="pl-PL"/>
              </w:rPr>
            </w:pPr>
            <w:r w:rsidRPr="00EF794C">
              <w:rPr>
                <w:rFonts w:eastAsia="Arial" w:cstheme="minorHAnsi"/>
                <w:color w:val="000000" w:themeColor="text1"/>
                <w:sz w:val="20"/>
                <w:szCs w:val="20"/>
                <w:lang w:eastAsia="pl-PL"/>
              </w:rPr>
              <w:t>Digitalizacja II zestawu zbiorów BJ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F207F4" w14:textId="77777777" w:rsidR="00E55FA0" w:rsidRPr="00EF794C" w:rsidRDefault="00E55FA0" w:rsidP="00E55FA0">
            <w:pPr>
              <w:spacing w:after="0" w:line="240" w:lineRule="auto"/>
              <w:jc w:val="center"/>
              <w:rPr>
                <w:rFonts w:eastAsia="Arial,Times New Roman" w:cstheme="minorHAnsi"/>
                <w:sz w:val="20"/>
                <w:szCs w:val="20"/>
                <w:lang w:eastAsia="pl-PL"/>
              </w:rPr>
            </w:pPr>
            <w:r w:rsidRPr="00EF794C">
              <w:rPr>
                <w:rFonts w:eastAsia="Arial,Times New Roman" w:cstheme="minorHAnsi"/>
                <w:sz w:val="20"/>
                <w:szCs w:val="20"/>
                <w:lang w:eastAsia="pl-PL"/>
              </w:rPr>
              <w:t> </w:t>
            </w:r>
            <w:r w:rsidRPr="00EF794C">
              <w:rPr>
                <w:rFonts w:cstheme="minorHAnsi"/>
                <w:lang w:eastAsia="pl-PL"/>
              </w:rPr>
              <w:t>3, 4, 6</w:t>
            </w:r>
            <w:r w:rsidRPr="00EF794C">
              <w:rPr>
                <w:rFonts w:eastAsia="Arial,Times New Roman" w:cstheme="minorHAns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61DE55" w14:textId="516D7C24" w:rsidR="00E55FA0" w:rsidRPr="00EF794C" w:rsidRDefault="00E55FA0" w:rsidP="00E55FA0">
            <w:pPr>
              <w:spacing w:after="0" w:line="240" w:lineRule="auto"/>
              <w:jc w:val="center"/>
              <w:rPr>
                <w:rFonts w:eastAsia="Arial,Times New Roman" w:cstheme="minorHAnsi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eastAsia="Arial" w:cstheme="minorHAnsi"/>
                <w:color w:val="000000" w:themeColor="text1"/>
                <w:sz w:val="20"/>
                <w:szCs w:val="20"/>
                <w:lang w:eastAsia="pl-PL"/>
              </w:rPr>
              <w:t>12-</w:t>
            </w:r>
            <w:r w:rsidRPr="00EF794C">
              <w:rPr>
                <w:rFonts w:eastAsia="Arial" w:cstheme="minorHAnsi"/>
                <w:color w:val="000000" w:themeColor="text1"/>
                <w:sz w:val="20"/>
                <w:szCs w:val="20"/>
                <w:lang w:eastAsia="pl-PL"/>
              </w:rPr>
              <w:t>2018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9CC1FA" w14:textId="507C2596" w:rsidR="00E55FA0" w:rsidRPr="00EF794C" w:rsidRDefault="00E55FA0" w:rsidP="00E55FA0">
            <w:pPr>
              <w:spacing w:after="0" w:line="240" w:lineRule="auto"/>
              <w:jc w:val="center"/>
              <w:rPr>
                <w:rFonts w:eastAsia="Arial,Times New Roman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eastAsia="Arial,Times New Roman"/>
                <w:color w:val="000000" w:themeColor="text1"/>
                <w:sz w:val="20"/>
                <w:szCs w:val="20"/>
                <w:lang w:eastAsia="pl-PL"/>
              </w:rPr>
              <w:t>11-</w:t>
            </w:r>
            <w:r w:rsidRPr="00EF794C">
              <w:rPr>
                <w:rFonts w:eastAsia="Arial,Times New Roman"/>
                <w:color w:val="000000" w:themeColor="text1"/>
                <w:sz w:val="20"/>
                <w:szCs w:val="20"/>
                <w:lang w:eastAsia="pl-PL"/>
              </w:rPr>
              <w:t>2018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899D2A" w14:textId="285F1620" w:rsidR="00E55FA0" w:rsidRPr="00EF794C" w:rsidRDefault="00E55FA0" w:rsidP="00E55FA0">
            <w:pPr>
              <w:spacing w:after="0" w:line="240" w:lineRule="auto"/>
              <w:jc w:val="center"/>
              <w:rPr>
                <w:rFonts w:eastAsia="Arial,Times New Roman"/>
                <w:color w:val="000000" w:themeColor="text1"/>
                <w:sz w:val="20"/>
                <w:szCs w:val="20"/>
                <w:lang w:eastAsia="pl-PL"/>
              </w:rPr>
            </w:pPr>
            <w:r w:rsidRPr="00EF794C">
              <w:rPr>
                <w:rFonts w:eastAsia="Arial"/>
                <w:color w:val="000000" w:themeColor="text1"/>
                <w:sz w:val="20"/>
                <w:szCs w:val="20"/>
                <w:lang w:eastAsia="pl-PL"/>
              </w:rPr>
              <w:t>osiągnięty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EF996B" w14:textId="77777777" w:rsidR="00E55FA0" w:rsidRPr="00EF794C" w:rsidRDefault="00E55FA0" w:rsidP="00E55FA0">
            <w:pPr>
              <w:spacing w:after="0" w:line="240" w:lineRule="auto"/>
              <w:rPr>
                <w:rFonts w:eastAsia="Arial,Times New Roman" w:cstheme="minorHAnsi"/>
                <w:color w:val="000000" w:themeColor="text1"/>
                <w:sz w:val="20"/>
                <w:szCs w:val="20"/>
                <w:lang w:eastAsia="pl-PL"/>
              </w:rPr>
            </w:pPr>
            <w:r w:rsidRPr="00EF794C">
              <w:rPr>
                <w:rFonts w:eastAsia="Arial,Times New Roman" w:cstheme="minorHAnsi"/>
                <w:color w:val="000000" w:themeColor="text1"/>
                <w:sz w:val="20"/>
                <w:szCs w:val="20"/>
                <w:lang w:eastAsia="pl-PL"/>
              </w:rPr>
              <w:t> </w:t>
            </w:r>
          </w:p>
        </w:tc>
      </w:tr>
      <w:tr w:rsidR="00E55FA0" w:rsidRPr="00EF794C" w14:paraId="202B3D1D" w14:textId="77777777" w:rsidTr="595812C1">
        <w:trPr>
          <w:trHeight w:val="765"/>
        </w:trPr>
        <w:tc>
          <w:tcPr>
            <w:tcW w:w="1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4C6E92" w14:textId="77777777" w:rsidR="00E55FA0" w:rsidRPr="00EF794C" w:rsidRDefault="00E55FA0" w:rsidP="00E55FA0">
            <w:pPr>
              <w:spacing w:after="0" w:line="240" w:lineRule="auto"/>
              <w:rPr>
                <w:rFonts w:eastAsia="Arial,Times New Roman" w:cstheme="minorHAnsi"/>
                <w:color w:val="000000" w:themeColor="text1"/>
                <w:sz w:val="20"/>
                <w:szCs w:val="20"/>
                <w:lang w:eastAsia="pl-PL"/>
              </w:rPr>
            </w:pPr>
            <w:r w:rsidRPr="00EF794C">
              <w:rPr>
                <w:rFonts w:eastAsia="Arial" w:cstheme="minorHAnsi"/>
                <w:color w:val="000000" w:themeColor="text1"/>
                <w:sz w:val="20"/>
                <w:szCs w:val="20"/>
                <w:lang w:eastAsia="pl-PL"/>
              </w:rPr>
              <w:t>Digitalizacja III zestawu zbiorów BJ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BC6DFA" w14:textId="77777777" w:rsidR="00E55FA0" w:rsidRPr="00EF794C" w:rsidRDefault="00E55FA0" w:rsidP="00E55FA0">
            <w:pPr>
              <w:spacing w:after="0" w:line="240" w:lineRule="auto"/>
              <w:jc w:val="center"/>
              <w:rPr>
                <w:rFonts w:eastAsia="Arial,Times New Roman" w:cstheme="minorHAnsi"/>
                <w:sz w:val="20"/>
                <w:szCs w:val="20"/>
                <w:lang w:eastAsia="pl-PL"/>
              </w:rPr>
            </w:pPr>
            <w:r w:rsidRPr="00EF794C">
              <w:rPr>
                <w:rFonts w:eastAsia="Arial,Times New Roman" w:cstheme="minorHAnsi"/>
                <w:sz w:val="20"/>
                <w:szCs w:val="20"/>
                <w:lang w:eastAsia="pl-PL"/>
              </w:rPr>
              <w:t> </w:t>
            </w:r>
            <w:r w:rsidRPr="00EF794C">
              <w:rPr>
                <w:rFonts w:cstheme="minorHAnsi"/>
                <w:lang w:eastAsia="pl-PL"/>
              </w:rPr>
              <w:t>3, 4, 6</w:t>
            </w:r>
            <w:r w:rsidRPr="00EF794C">
              <w:rPr>
                <w:rFonts w:eastAsia="Arial,Times New Roman" w:cstheme="minorHAns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428490" w14:textId="6206BB10" w:rsidR="00E55FA0" w:rsidRPr="00EF794C" w:rsidRDefault="00E55FA0" w:rsidP="00E55FA0">
            <w:pPr>
              <w:spacing w:after="0" w:line="240" w:lineRule="auto"/>
              <w:jc w:val="center"/>
              <w:rPr>
                <w:rFonts w:eastAsia="Arial,Times New Roman" w:cstheme="minorHAnsi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eastAsia="Arial" w:cstheme="minorHAnsi"/>
                <w:color w:val="000000" w:themeColor="text1"/>
                <w:sz w:val="20"/>
                <w:szCs w:val="20"/>
                <w:lang w:eastAsia="pl-PL"/>
              </w:rPr>
              <w:t>10-</w:t>
            </w:r>
            <w:r w:rsidRPr="00EF794C">
              <w:rPr>
                <w:rFonts w:eastAsia="Arial" w:cstheme="minorHAnsi"/>
                <w:color w:val="000000" w:themeColor="text1"/>
                <w:sz w:val="20"/>
                <w:szCs w:val="20"/>
                <w:lang w:eastAsia="pl-PL"/>
              </w:rPr>
              <w:t>2019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3886A4" w14:textId="77777777" w:rsidR="00E55FA0" w:rsidRPr="00EF794C" w:rsidRDefault="00E55FA0" w:rsidP="00E55FA0">
            <w:pPr>
              <w:spacing w:after="0" w:line="240" w:lineRule="auto"/>
              <w:jc w:val="center"/>
              <w:rPr>
                <w:rFonts w:eastAsia="Arial,Times New Roman" w:cstheme="minorHAnsi"/>
                <w:color w:val="000000" w:themeColor="text1"/>
                <w:sz w:val="20"/>
                <w:szCs w:val="20"/>
                <w:lang w:eastAsia="pl-PL"/>
              </w:rPr>
            </w:pPr>
            <w:r w:rsidRPr="00EF794C">
              <w:rPr>
                <w:rFonts w:eastAsia="Arial,Times New Roman" w:cstheme="minorHAnsi"/>
                <w:color w:val="000000" w:themeColor="text1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EC0640" w14:textId="77777777" w:rsidR="00E55FA0" w:rsidRPr="00EF794C" w:rsidRDefault="00E55FA0" w:rsidP="00E55FA0">
            <w:pPr>
              <w:spacing w:after="0" w:line="240" w:lineRule="auto"/>
              <w:jc w:val="center"/>
              <w:rPr>
                <w:rFonts w:eastAsia="Arial,Times New Roman" w:cstheme="minorHAnsi"/>
                <w:color w:val="000000" w:themeColor="text1"/>
                <w:sz w:val="20"/>
                <w:szCs w:val="20"/>
                <w:lang w:eastAsia="pl-PL"/>
              </w:rPr>
            </w:pPr>
            <w:r w:rsidRPr="00EF794C">
              <w:rPr>
                <w:rFonts w:eastAsia="Arial" w:cstheme="minorHAnsi"/>
                <w:color w:val="000000" w:themeColor="text1"/>
                <w:sz w:val="20"/>
                <w:szCs w:val="20"/>
                <w:lang w:eastAsia="pl-PL"/>
              </w:rPr>
              <w:t>planowany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CEB114" w14:textId="77777777" w:rsidR="00E55FA0" w:rsidRPr="00EF794C" w:rsidRDefault="00E55FA0" w:rsidP="00E55FA0">
            <w:pPr>
              <w:spacing w:after="0" w:line="240" w:lineRule="auto"/>
              <w:rPr>
                <w:rFonts w:eastAsia="Arial,Times New Roman" w:cstheme="minorHAnsi"/>
                <w:color w:val="000000" w:themeColor="text1"/>
                <w:sz w:val="20"/>
                <w:szCs w:val="20"/>
                <w:lang w:eastAsia="pl-PL"/>
              </w:rPr>
            </w:pPr>
            <w:r w:rsidRPr="00EF794C">
              <w:rPr>
                <w:rFonts w:eastAsia="Arial,Times New Roman" w:cstheme="minorHAnsi"/>
                <w:color w:val="000000" w:themeColor="text1"/>
                <w:sz w:val="20"/>
                <w:szCs w:val="20"/>
                <w:lang w:eastAsia="pl-PL"/>
              </w:rPr>
              <w:t> </w:t>
            </w:r>
          </w:p>
        </w:tc>
      </w:tr>
      <w:tr w:rsidR="00E55FA0" w:rsidRPr="00EF794C" w14:paraId="22C0CA2D" w14:textId="77777777" w:rsidTr="595812C1">
        <w:trPr>
          <w:trHeight w:val="1530"/>
        </w:trPr>
        <w:tc>
          <w:tcPr>
            <w:tcW w:w="1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BFDC45" w14:textId="77777777" w:rsidR="00E55FA0" w:rsidRPr="00EF794C" w:rsidRDefault="00E55FA0" w:rsidP="00E55FA0">
            <w:pPr>
              <w:spacing w:after="0" w:line="240" w:lineRule="auto"/>
              <w:rPr>
                <w:rFonts w:eastAsia="Arial,Times New Roman" w:cstheme="minorHAnsi"/>
                <w:color w:val="000000" w:themeColor="text1"/>
                <w:sz w:val="20"/>
                <w:szCs w:val="20"/>
                <w:lang w:eastAsia="pl-PL"/>
              </w:rPr>
            </w:pPr>
            <w:r w:rsidRPr="00EF794C">
              <w:rPr>
                <w:rFonts w:eastAsia="Arial" w:cstheme="minorHAnsi"/>
                <w:color w:val="000000" w:themeColor="text1"/>
                <w:sz w:val="20"/>
                <w:szCs w:val="20"/>
                <w:lang w:eastAsia="pl-PL"/>
              </w:rPr>
              <w:t>Odbiór produktu prac digitalizacji zasobów Biblioteki Narodowej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694514" w14:textId="77777777" w:rsidR="00E55FA0" w:rsidRPr="00EF794C" w:rsidRDefault="00E55FA0" w:rsidP="00E55FA0">
            <w:pPr>
              <w:spacing w:after="0" w:line="240" w:lineRule="auto"/>
              <w:jc w:val="center"/>
              <w:rPr>
                <w:rFonts w:eastAsia="Arial,Times New Roman" w:cstheme="minorHAnsi"/>
                <w:sz w:val="20"/>
                <w:szCs w:val="20"/>
                <w:lang w:eastAsia="pl-PL"/>
              </w:rPr>
            </w:pPr>
            <w:r w:rsidRPr="00EF794C">
              <w:rPr>
                <w:rFonts w:eastAsia="Arial,Times New Roman" w:cstheme="minorHAnsi"/>
                <w:sz w:val="20"/>
                <w:szCs w:val="20"/>
                <w:lang w:eastAsia="pl-PL"/>
              </w:rPr>
              <w:t> </w:t>
            </w:r>
            <w:r w:rsidRPr="00EF794C">
              <w:rPr>
                <w:rFonts w:cstheme="minorHAnsi"/>
                <w:lang w:eastAsia="pl-PL"/>
              </w:rPr>
              <w:t>3, 4, 6</w:t>
            </w:r>
            <w:r w:rsidRPr="00EF794C">
              <w:rPr>
                <w:rFonts w:eastAsia="Arial,Times New Roman" w:cstheme="minorHAns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31A47F" w14:textId="5A504932" w:rsidR="00E55FA0" w:rsidRPr="00EF794C" w:rsidRDefault="00E55FA0" w:rsidP="00E55FA0">
            <w:pPr>
              <w:spacing w:after="0" w:line="240" w:lineRule="auto"/>
              <w:jc w:val="center"/>
              <w:rPr>
                <w:rFonts w:eastAsia="Arial,Times New Roman" w:cstheme="minorHAnsi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eastAsia="Arial" w:cstheme="minorHAnsi"/>
                <w:color w:val="000000" w:themeColor="text1"/>
                <w:sz w:val="20"/>
                <w:szCs w:val="20"/>
                <w:lang w:eastAsia="pl-PL"/>
              </w:rPr>
              <w:t>01-</w:t>
            </w:r>
            <w:r w:rsidRPr="00EF794C">
              <w:rPr>
                <w:rFonts w:eastAsia="Arial" w:cstheme="minorHAnsi"/>
                <w:color w:val="000000" w:themeColor="text1"/>
                <w:sz w:val="20"/>
                <w:szCs w:val="20"/>
                <w:lang w:eastAsia="pl-PL"/>
              </w:rPr>
              <w:t>2020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8BF348" w14:textId="77777777" w:rsidR="00E55FA0" w:rsidRPr="00EF794C" w:rsidRDefault="00E55FA0" w:rsidP="00E55FA0">
            <w:pPr>
              <w:spacing w:after="0" w:line="240" w:lineRule="auto"/>
              <w:jc w:val="center"/>
              <w:rPr>
                <w:rFonts w:eastAsia="Arial,Times New Roman" w:cstheme="minorHAnsi"/>
                <w:color w:val="000000" w:themeColor="text1"/>
                <w:sz w:val="20"/>
                <w:szCs w:val="20"/>
                <w:lang w:eastAsia="pl-PL"/>
              </w:rPr>
            </w:pPr>
            <w:r w:rsidRPr="00EF794C">
              <w:rPr>
                <w:rFonts w:eastAsia="Arial,Times New Roman" w:cstheme="minorHAnsi"/>
                <w:color w:val="000000" w:themeColor="text1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1A2517" w14:textId="77777777" w:rsidR="00E55FA0" w:rsidRPr="00EF794C" w:rsidRDefault="00E55FA0" w:rsidP="00E55FA0">
            <w:pPr>
              <w:spacing w:after="0" w:line="240" w:lineRule="auto"/>
              <w:jc w:val="center"/>
              <w:rPr>
                <w:rFonts w:eastAsia="Arial,Times New Roman" w:cstheme="minorHAnsi"/>
                <w:color w:val="000000" w:themeColor="text1"/>
                <w:sz w:val="20"/>
                <w:szCs w:val="20"/>
                <w:lang w:eastAsia="pl-PL"/>
              </w:rPr>
            </w:pPr>
            <w:r w:rsidRPr="00EF794C">
              <w:rPr>
                <w:rFonts w:eastAsia="Arial" w:cstheme="minorHAnsi"/>
                <w:color w:val="000000" w:themeColor="text1"/>
                <w:sz w:val="20"/>
                <w:szCs w:val="20"/>
                <w:lang w:eastAsia="pl-PL"/>
              </w:rPr>
              <w:t>w trakcie realizacji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0CAD53" w14:textId="77777777" w:rsidR="00E55FA0" w:rsidRDefault="00E55FA0" w:rsidP="00E55FA0">
            <w:pPr>
              <w:spacing w:after="0" w:line="240" w:lineRule="auto"/>
              <w:rPr>
                <w:rFonts w:eastAsia="Arial,Times New Roman" w:cstheme="minorHAnsi"/>
                <w:color w:val="000000" w:themeColor="text1"/>
                <w:sz w:val="20"/>
                <w:szCs w:val="20"/>
                <w:lang w:eastAsia="pl-PL"/>
              </w:rPr>
            </w:pPr>
            <w:r w:rsidRPr="00EF794C">
              <w:rPr>
                <w:rFonts w:eastAsia="Arial,Times New Roman" w:cstheme="minorHAnsi"/>
                <w:color w:val="000000" w:themeColor="text1"/>
                <w:sz w:val="20"/>
                <w:szCs w:val="20"/>
                <w:lang w:eastAsia="pl-PL"/>
              </w:rPr>
              <w:t> </w:t>
            </w:r>
          </w:p>
          <w:p w14:paraId="13870E42" w14:textId="77777777" w:rsidR="005507BE" w:rsidRDefault="005507BE" w:rsidP="00E55FA0">
            <w:pPr>
              <w:spacing w:after="0" w:line="240" w:lineRule="auto"/>
              <w:rPr>
                <w:rFonts w:eastAsia="Arial,Times New Roman" w:cstheme="minorHAnsi"/>
                <w:color w:val="000000" w:themeColor="text1"/>
                <w:sz w:val="20"/>
                <w:szCs w:val="20"/>
                <w:lang w:eastAsia="pl-PL"/>
              </w:rPr>
            </w:pPr>
          </w:p>
          <w:p w14:paraId="47D27BAF" w14:textId="77777777" w:rsidR="005507BE" w:rsidRDefault="005507BE" w:rsidP="00E55FA0">
            <w:pPr>
              <w:spacing w:after="0" w:line="240" w:lineRule="auto"/>
              <w:rPr>
                <w:rFonts w:eastAsia="Arial,Times New Roman" w:cstheme="minorHAnsi"/>
                <w:color w:val="000000" w:themeColor="text1"/>
                <w:sz w:val="20"/>
                <w:szCs w:val="20"/>
                <w:lang w:eastAsia="pl-PL"/>
              </w:rPr>
            </w:pPr>
          </w:p>
          <w:p w14:paraId="5529378C" w14:textId="77777777" w:rsidR="005507BE" w:rsidRDefault="005507BE" w:rsidP="00E55FA0">
            <w:pPr>
              <w:spacing w:after="0" w:line="240" w:lineRule="auto"/>
              <w:rPr>
                <w:rFonts w:eastAsia="Arial,Times New Roman" w:cstheme="minorHAnsi"/>
                <w:color w:val="000000" w:themeColor="text1"/>
                <w:sz w:val="20"/>
                <w:szCs w:val="20"/>
                <w:lang w:eastAsia="pl-PL"/>
              </w:rPr>
            </w:pPr>
          </w:p>
          <w:p w14:paraId="50FA8B06" w14:textId="77777777" w:rsidR="005507BE" w:rsidRDefault="005507BE" w:rsidP="00E55FA0">
            <w:pPr>
              <w:spacing w:after="0" w:line="240" w:lineRule="auto"/>
              <w:rPr>
                <w:rFonts w:eastAsia="Arial,Times New Roman" w:cstheme="minorHAnsi"/>
                <w:color w:val="000000" w:themeColor="text1"/>
                <w:sz w:val="20"/>
                <w:szCs w:val="20"/>
                <w:lang w:eastAsia="pl-PL"/>
              </w:rPr>
            </w:pPr>
          </w:p>
          <w:p w14:paraId="3E88D5F8" w14:textId="77777777" w:rsidR="005507BE" w:rsidRDefault="005507BE" w:rsidP="00E55FA0">
            <w:pPr>
              <w:spacing w:after="0" w:line="240" w:lineRule="auto"/>
              <w:rPr>
                <w:rFonts w:eastAsia="Arial,Times New Roman" w:cstheme="minorHAnsi"/>
                <w:color w:val="000000" w:themeColor="text1"/>
                <w:sz w:val="20"/>
                <w:szCs w:val="20"/>
                <w:lang w:eastAsia="pl-PL"/>
              </w:rPr>
            </w:pPr>
          </w:p>
          <w:p w14:paraId="70674E8C" w14:textId="77777777" w:rsidR="005507BE" w:rsidRDefault="005507BE" w:rsidP="00E55FA0">
            <w:pPr>
              <w:spacing w:after="0" w:line="240" w:lineRule="auto"/>
              <w:rPr>
                <w:rFonts w:eastAsia="Arial,Times New Roman" w:cstheme="minorHAnsi"/>
                <w:color w:val="000000" w:themeColor="text1"/>
                <w:sz w:val="20"/>
                <w:szCs w:val="20"/>
                <w:lang w:eastAsia="pl-PL"/>
              </w:rPr>
            </w:pPr>
          </w:p>
          <w:p w14:paraId="392DA6A1" w14:textId="77777777" w:rsidR="005507BE" w:rsidRDefault="005507BE" w:rsidP="00E55FA0">
            <w:pPr>
              <w:spacing w:after="0" w:line="240" w:lineRule="auto"/>
              <w:rPr>
                <w:rFonts w:eastAsia="Arial,Times New Roman" w:cstheme="minorHAnsi"/>
                <w:color w:val="000000" w:themeColor="text1"/>
                <w:sz w:val="20"/>
                <w:szCs w:val="20"/>
                <w:lang w:eastAsia="pl-PL"/>
              </w:rPr>
            </w:pPr>
          </w:p>
          <w:p w14:paraId="6665B78F" w14:textId="77777777" w:rsidR="005507BE" w:rsidRDefault="005507BE" w:rsidP="00E55FA0">
            <w:pPr>
              <w:spacing w:after="0" w:line="240" w:lineRule="auto"/>
              <w:rPr>
                <w:rFonts w:eastAsia="Arial,Times New Roman" w:cstheme="minorHAnsi"/>
                <w:color w:val="000000" w:themeColor="text1"/>
                <w:sz w:val="20"/>
                <w:szCs w:val="20"/>
                <w:lang w:eastAsia="pl-PL"/>
              </w:rPr>
            </w:pPr>
          </w:p>
          <w:p w14:paraId="14C469B0" w14:textId="77777777" w:rsidR="005507BE" w:rsidRDefault="005507BE" w:rsidP="00E55FA0">
            <w:pPr>
              <w:spacing w:after="0" w:line="240" w:lineRule="auto"/>
              <w:rPr>
                <w:rFonts w:eastAsia="Arial,Times New Roman" w:cstheme="minorHAnsi"/>
                <w:color w:val="000000" w:themeColor="text1"/>
                <w:sz w:val="20"/>
                <w:szCs w:val="20"/>
                <w:lang w:eastAsia="pl-PL"/>
              </w:rPr>
            </w:pPr>
          </w:p>
          <w:p w14:paraId="6B15B51A" w14:textId="77777777" w:rsidR="005507BE" w:rsidRDefault="005507BE" w:rsidP="00E55FA0">
            <w:pPr>
              <w:spacing w:after="0" w:line="240" w:lineRule="auto"/>
              <w:rPr>
                <w:rFonts w:eastAsia="Arial,Times New Roman" w:cstheme="minorHAnsi"/>
                <w:color w:val="000000" w:themeColor="text1"/>
                <w:sz w:val="20"/>
                <w:szCs w:val="20"/>
                <w:lang w:eastAsia="pl-PL"/>
              </w:rPr>
            </w:pPr>
          </w:p>
          <w:p w14:paraId="148087AF" w14:textId="77777777" w:rsidR="005507BE" w:rsidRDefault="005507BE" w:rsidP="00E55FA0">
            <w:pPr>
              <w:spacing w:after="0" w:line="240" w:lineRule="auto"/>
              <w:rPr>
                <w:rFonts w:eastAsia="Arial,Times New Roman" w:cstheme="minorHAnsi"/>
                <w:color w:val="000000" w:themeColor="text1"/>
                <w:sz w:val="20"/>
                <w:szCs w:val="20"/>
                <w:lang w:eastAsia="pl-PL"/>
              </w:rPr>
            </w:pPr>
          </w:p>
          <w:p w14:paraId="5EDB29A5" w14:textId="3AD18FA5" w:rsidR="005507BE" w:rsidRPr="00EF794C" w:rsidRDefault="005507BE" w:rsidP="00E55FA0">
            <w:pPr>
              <w:spacing w:after="0" w:line="240" w:lineRule="auto"/>
              <w:rPr>
                <w:rFonts w:eastAsia="Arial,Times New Roman" w:cstheme="minorHAnsi"/>
                <w:color w:val="000000" w:themeColor="text1"/>
                <w:sz w:val="20"/>
                <w:szCs w:val="20"/>
                <w:lang w:eastAsia="pl-PL"/>
              </w:rPr>
            </w:pPr>
          </w:p>
        </w:tc>
      </w:tr>
      <w:tr w:rsidR="00E55FA0" w:rsidRPr="00EF794C" w14:paraId="39664251" w14:textId="77777777" w:rsidTr="595812C1">
        <w:trPr>
          <w:trHeight w:val="765"/>
        </w:trPr>
        <w:tc>
          <w:tcPr>
            <w:tcW w:w="1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9B68FB" w14:textId="77777777" w:rsidR="00E55FA0" w:rsidRPr="00EF794C" w:rsidRDefault="00E55FA0" w:rsidP="00E55FA0">
            <w:pPr>
              <w:spacing w:after="0" w:line="240" w:lineRule="auto"/>
              <w:rPr>
                <w:rFonts w:eastAsia="Arial,Times New Roman" w:cstheme="minorHAnsi"/>
                <w:color w:val="000000" w:themeColor="text1"/>
                <w:sz w:val="20"/>
                <w:szCs w:val="20"/>
                <w:lang w:eastAsia="pl-PL"/>
              </w:rPr>
            </w:pPr>
            <w:r w:rsidRPr="00EF794C">
              <w:rPr>
                <w:rFonts w:eastAsia="Arial" w:cstheme="minorHAnsi"/>
                <w:color w:val="000000" w:themeColor="text1"/>
                <w:sz w:val="20"/>
                <w:szCs w:val="20"/>
                <w:lang w:eastAsia="pl-PL"/>
              </w:rPr>
              <w:lastRenderedPageBreak/>
              <w:t>Implementacja wersji pilotażowej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941E47" w14:textId="77777777" w:rsidR="00E55FA0" w:rsidRPr="00EF794C" w:rsidRDefault="00E55FA0" w:rsidP="00E55FA0">
            <w:pPr>
              <w:spacing w:after="0" w:line="240" w:lineRule="auto"/>
              <w:jc w:val="center"/>
              <w:rPr>
                <w:rFonts w:eastAsia="Arial,Times New Roman" w:cstheme="minorHAnsi"/>
                <w:color w:val="000000" w:themeColor="text1"/>
                <w:sz w:val="20"/>
                <w:szCs w:val="20"/>
                <w:lang w:eastAsia="pl-PL"/>
              </w:rPr>
            </w:pPr>
            <w:r w:rsidRPr="00EF794C">
              <w:rPr>
                <w:rFonts w:eastAsia="Arial" w:cstheme="minorHAnsi"/>
                <w:color w:val="000000" w:themeColor="text1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2F5931" w14:textId="6E0EC916" w:rsidR="00E55FA0" w:rsidRPr="00EF794C" w:rsidRDefault="00E55FA0" w:rsidP="00E55FA0">
            <w:pPr>
              <w:spacing w:after="0" w:line="240" w:lineRule="auto"/>
              <w:jc w:val="center"/>
              <w:rPr>
                <w:rFonts w:eastAsia="Arial,Times New Roman" w:cstheme="minorHAnsi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eastAsia="Arial" w:cstheme="minorHAnsi"/>
                <w:color w:val="000000" w:themeColor="text1"/>
                <w:sz w:val="20"/>
                <w:szCs w:val="20"/>
                <w:lang w:eastAsia="pl-PL"/>
              </w:rPr>
              <w:t>06-</w:t>
            </w:r>
            <w:r w:rsidRPr="00EF794C">
              <w:rPr>
                <w:rFonts w:eastAsia="Arial" w:cstheme="minorHAnsi"/>
                <w:color w:val="000000" w:themeColor="text1"/>
                <w:sz w:val="20"/>
                <w:szCs w:val="20"/>
                <w:lang w:eastAsia="pl-PL"/>
              </w:rPr>
              <w:t>2018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6F60B5" w14:textId="28C27908" w:rsidR="00E55FA0" w:rsidRPr="00F85E31" w:rsidRDefault="00E55FA0" w:rsidP="00E55FA0">
            <w:pPr>
              <w:spacing w:after="0" w:line="240" w:lineRule="auto"/>
              <w:jc w:val="center"/>
              <w:rPr>
                <w:rFonts w:eastAsia="Arial,Times New Roman" w:cstheme="minorHAnsi"/>
                <w:color w:val="000000" w:themeColor="text1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2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3EFC27" w14:textId="5B5A8460" w:rsidR="00E55FA0" w:rsidRPr="00F85E31" w:rsidRDefault="003A2CD5" w:rsidP="00E55FA0">
            <w:pPr>
              <w:spacing w:after="0" w:line="240" w:lineRule="auto"/>
              <w:jc w:val="center"/>
              <w:rPr>
                <w:rFonts w:eastAsia="Arial" w:cstheme="minorHAnsi"/>
                <w:color w:val="000000" w:themeColor="text1"/>
                <w:sz w:val="20"/>
                <w:szCs w:val="20"/>
                <w:highlight w:val="yellow"/>
                <w:lang w:eastAsia="pl-PL"/>
              </w:rPr>
            </w:pPr>
            <w:r w:rsidRPr="005507BE">
              <w:rPr>
                <w:rFonts w:eastAsia="Arial" w:cstheme="minorHAnsi"/>
                <w:color w:val="000000" w:themeColor="text1"/>
                <w:sz w:val="20"/>
                <w:szCs w:val="20"/>
                <w:lang w:eastAsia="pl-PL"/>
              </w:rPr>
              <w:t>w</w:t>
            </w:r>
            <w:r w:rsidR="00E55FA0" w:rsidRPr="005507BE">
              <w:rPr>
                <w:rFonts w:eastAsia="Arial" w:cstheme="minorHAnsi"/>
                <w:color w:val="000000" w:themeColor="text1"/>
                <w:sz w:val="20"/>
                <w:szCs w:val="20"/>
                <w:lang w:eastAsia="pl-PL"/>
              </w:rPr>
              <w:t xml:space="preserve"> trakcie realizacji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690118" w14:textId="77777777" w:rsidR="005507BE" w:rsidRDefault="005B344F" w:rsidP="005507BE">
            <w:pPr>
              <w:spacing w:after="0" w:line="240" w:lineRule="auto"/>
              <w:rPr>
                <w:sz w:val="20"/>
                <w:szCs w:val="20"/>
              </w:rPr>
            </w:pPr>
            <w:r w:rsidRPr="005B344F">
              <w:rPr>
                <w:sz w:val="20"/>
                <w:szCs w:val="20"/>
              </w:rPr>
              <w:t>W związku z realizacją przez Bibliotekę Narodową projektu e-usługa OMNIS konieczne było połączenie prac nad rozbudową Systemu repozytorium tak aby rozwój systemu w obu projektach mógł być zrealizowany w ramach jednego przetargu. Wprowadzone zmiany w harmonogramie gwarantują realizację zadania w ramach projektu i nie wpływają na pozostałe kamienie milowe.</w:t>
            </w:r>
          </w:p>
          <w:p w14:paraId="1DF8BA61" w14:textId="2F3ADE25" w:rsidR="005B344F" w:rsidRPr="005B344F" w:rsidRDefault="005B344F" w:rsidP="005507BE">
            <w:pPr>
              <w:spacing w:after="0" w:line="240" w:lineRule="auto"/>
              <w:rPr>
                <w:rFonts w:eastAsia="Arial,Times New Roman"/>
                <w:color w:val="000000" w:themeColor="text1"/>
                <w:sz w:val="20"/>
                <w:szCs w:val="20"/>
                <w:lang w:eastAsia="pl-PL"/>
              </w:rPr>
            </w:pPr>
          </w:p>
        </w:tc>
      </w:tr>
      <w:tr w:rsidR="00E55FA0" w:rsidRPr="00EF794C" w14:paraId="51C6ED7B" w14:textId="77777777" w:rsidTr="595812C1">
        <w:trPr>
          <w:trHeight w:val="1020"/>
        </w:trPr>
        <w:tc>
          <w:tcPr>
            <w:tcW w:w="1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16B38D" w14:textId="77777777" w:rsidR="00E55FA0" w:rsidRPr="00EF794C" w:rsidRDefault="00E55FA0" w:rsidP="00E55FA0">
            <w:pPr>
              <w:spacing w:after="0" w:line="240" w:lineRule="auto"/>
              <w:rPr>
                <w:rFonts w:eastAsia="Arial,Times New Roman" w:cstheme="minorHAnsi"/>
                <w:color w:val="000000" w:themeColor="text1"/>
                <w:sz w:val="20"/>
                <w:szCs w:val="20"/>
                <w:lang w:eastAsia="pl-PL"/>
              </w:rPr>
            </w:pPr>
            <w:r w:rsidRPr="00EF794C">
              <w:rPr>
                <w:rFonts w:eastAsia="Arial" w:cstheme="minorHAnsi"/>
                <w:color w:val="000000" w:themeColor="text1"/>
                <w:sz w:val="20"/>
                <w:szCs w:val="20"/>
                <w:lang w:eastAsia="pl-PL"/>
              </w:rPr>
              <w:t>Implementacja wersji produkcyjnej z poprawkami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C45EAB" w14:textId="77777777" w:rsidR="00E55FA0" w:rsidRPr="00EF794C" w:rsidRDefault="00E55FA0" w:rsidP="00E55FA0">
            <w:pPr>
              <w:spacing w:after="0" w:line="240" w:lineRule="auto"/>
              <w:jc w:val="center"/>
              <w:rPr>
                <w:rFonts w:eastAsia="Arial,Times New Roman" w:cstheme="minorHAnsi"/>
                <w:color w:val="000000" w:themeColor="text1"/>
                <w:sz w:val="20"/>
                <w:szCs w:val="20"/>
                <w:lang w:eastAsia="pl-PL"/>
              </w:rPr>
            </w:pPr>
            <w:r w:rsidRPr="00EF794C">
              <w:rPr>
                <w:rFonts w:eastAsia="Arial,Times New Roman" w:cstheme="minorHAnsi"/>
                <w:color w:val="000000" w:themeColor="text1"/>
                <w:sz w:val="20"/>
                <w:szCs w:val="20"/>
                <w:lang w:eastAsia="pl-PL"/>
              </w:rPr>
              <w:t> </w:t>
            </w:r>
            <w:r w:rsidRPr="00EF794C">
              <w:rPr>
                <w:rFonts w:eastAsia="Arial" w:cstheme="minorHAnsi"/>
                <w:color w:val="000000" w:themeColor="text1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EFB8EE" w14:textId="75D43482" w:rsidR="00E55FA0" w:rsidRPr="00EF794C" w:rsidRDefault="00E55FA0" w:rsidP="00E55FA0">
            <w:pPr>
              <w:spacing w:after="0" w:line="240" w:lineRule="auto"/>
              <w:jc w:val="center"/>
              <w:rPr>
                <w:rFonts w:eastAsia="Arial,Times New Roman" w:cstheme="minorHAnsi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eastAsia="Arial" w:cstheme="minorHAnsi"/>
                <w:color w:val="000000" w:themeColor="text1"/>
                <w:sz w:val="20"/>
                <w:szCs w:val="20"/>
                <w:lang w:eastAsia="pl-PL"/>
              </w:rPr>
              <w:t>06-</w:t>
            </w:r>
            <w:r w:rsidRPr="00EF794C">
              <w:rPr>
                <w:rFonts w:eastAsia="Arial" w:cstheme="minorHAnsi"/>
                <w:color w:val="000000" w:themeColor="text1"/>
                <w:sz w:val="20"/>
                <w:szCs w:val="20"/>
                <w:lang w:eastAsia="pl-PL"/>
              </w:rPr>
              <w:t>2019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5DB198" w14:textId="77777777" w:rsidR="00E55FA0" w:rsidRPr="00EF794C" w:rsidRDefault="00E55FA0" w:rsidP="00E55FA0">
            <w:pPr>
              <w:spacing w:after="0" w:line="240" w:lineRule="auto"/>
              <w:jc w:val="center"/>
              <w:rPr>
                <w:rFonts w:eastAsia="Arial,Times New Roman" w:cstheme="minorHAnsi"/>
                <w:color w:val="000000" w:themeColor="text1"/>
                <w:sz w:val="20"/>
                <w:szCs w:val="20"/>
                <w:lang w:eastAsia="pl-PL"/>
              </w:rPr>
            </w:pPr>
            <w:r w:rsidRPr="00EF794C">
              <w:rPr>
                <w:rFonts w:eastAsia="Arial,Times New Roman" w:cstheme="minorHAnsi"/>
                <w:color w:val="000000" w:themeColor="text1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83DF44" w14:textId="77777777" w:rsidR="00E55FA0" w:rsidRPr="00EF794C" w:rsidRDefault="00E55FA0" w:rsidP="00E55FA0">
            <w:pPr>
              <w:spacing w:after="0" w:line="240" w:lineRule="auto"/>
              <w:jc w:val="center"/>
              <w:rPr>
                <w:rFonts w:eastAsia="Arial,Times New Roman" w:cstheme="minorHAnsi"/>
                <w:color w:val="000000" w:themeColor="text1"/>
                <w:sz w:val="20"/>
                <w:szCs w:val="20"/>
                <w:lang w:eastAsia="pl-PL"/>
              </w:rPr>
            </w:pPr>
            <w:r w:rsidRPr="00EF794C">
              <w:rPr>
                <w:rFonts w:eastAsia="Arial" w:cstheme="minorHAnsi"/>
                <w:color w:val="000000" w:themeColor="text1"/>
                <w:sz w:val="20"/>
                <w:szCs w:val="20"/>
                <w:lang w:eastAsia="pl-PL"/>
              </w:rPr>
              <w:t>planowany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5BCD6B" w14:textId="77777777" w:rsidR="00E55FA0" w:rsidRPr="00EF794C" w:rsidRDefault="00E55FA0" w:rsidP="00E55FA0">
            <w:pPr>
              <w:spacing w:after="0" w:line="240" w:lineRule="auto"/>
              <w:rPr>
                <w:rFonts w:eastAsia="Arial,Times New Roman" w:cstheme="minorHAnsi"/>
                <w:color w:val="000000" w:themeColor="text1"/>
                <w:sz w:val="20"/>
                <w:szCs w:val="20"/>
                <w:lang w:eastAsia="pl-PL"/>
              </w:rPr>
            </w:pPr>
            <w:r w:rsidRPr="00EF794C">
              <w:rPr>
                <w:rFonts w:eastAsia="Arial,Times New Roman" w:cstheme="minorHAnsi"/>
                <w:color w:val="000000" w:themeColor="text1"/>
                <w:sz w:val="20"/>
                <w:szCs w:val="20"/>
                <w:lang w:eastAsia="pl-PL"/>
              </w:rPr>
              <w:t> </w:t>
            </w:r>
          </w:p>
        </w:tc>
      </w:tr>
      <w:tr w:rsidR="00E55FA0" w:rsidRPr="00EF794C" w14:paraId="4FAA913F" w14:textId="77777777" w:rsidTr="595812C1">
        <w:trPr>
          <w:trHeight w:val="510"/>
        </w:trPr>
        <w:tc>
          <w:tcPr>
            <w:tcW w:w="1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50B412" w14:textId="77777777" w:rsidR="00E55FA0" w:rsidRPr="00EF794C" w:rsidRDefault="00E55FA0" w:rsidP="00E55FA0">
            <w:pPr>
              <w:spacing w:after="0" w:line="240" w:lineRule="auto"/>
              <w:rPr>
                <w:rFonts w:eastAsia="Arial,Times New Roman" w:cstheme="minorHAnsi"/>
                <w:color w:val="000000" w:themeColor="text1"/>
                <w:sz w:val="20"/>
                <w:szCs w:val="20"/>
                <w:lang w:eastAsia="pl-PL"/>
              </w:rPr>
            </w:pPr>
            <w:r w:rsidRPr="00EF794C">
              <w:rPr>
                <w:rFonts w:eastAsia="Arial" w:cstheme="minorHAnsi"/>
                <w:color w:val="000000" w:themeColor="text1"/>
                <w:sz w:val="20"/>
                <w:szCs w:val="20"/>
                <w:lang w:eastAsia="pl-PL"/>
              </w:rPr>
              <w:t>Przekazanie dokumentacji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240AAE" w14:textId="77777777" w:rsidR="00E55FA0" w:rsidRPr="00EF794C" w:rsidRDefault="00E55FA0" w:rsidP="00E55FA0">
            <w:pPr>
              <w:spacing w:after="0" w:line="240" w:lineRule="auto"/>
              <w:jc w:val="center"/>
              <w:rPr>
                <w:rFonts w:eastAsia="Arial,Times New Roman" w:cstheme="minorHAnsi"/>
                <w:color w:val="000000" w:themeColor="text1"/>
                <w:sz w:val="20"/>
                <w:szCs w:val="20"/>
                <w:lang w:eastAsia="pl-PL"/>
              </w:rPr>
            </w:pPr>
            <w:r w:rsidRPr="00EF794C">
              <w:rPr>
                <w:rFonts w:eastAsia="Arial" w:cstheme="minorHAnsi"/>
                <w:color w:val="000000" w:themeColor="text1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038D2B" w14:textId="108D5D0F" w:rsidR="00E55FA0" w:rsidRPr="00EF794C" w:rsidRDefault="00E55FA0" w:rsidP="00E55FA0">
            <w:pPr>
              <w:spacing w:after="0" w:line="240" w:lineRule="auto"/>
              <w:jc w:val="center"/>
              <w:rPr>
                <w:rFonts w:eastAsia="Arial,Times New Roman" w:cstheme="minorHAnsi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eastAsia="Arial" w:cstheme="minorHAnsi"/>
                <w:color w:val="000000" w:themeColor="text1"/>
                <w:sz w:val="20"/>
                <w:szCs w:val="20"/>
                <w:lang w:eastAsia="pl-PL"/>
              </w:rPr>
              <w:t>10-</w:t>
            </w:r>
            <w:r w:rsidRPr="00EF794C">
              <w:rPr>
                <w:rFonts w:eastAsia="Arial" w:cstheme="minorHAnsi"/>
                <w:color w:val="000000" w:themeColor="text1"/>
                <w:sz w:val="20"/>
                <w:szCs w:val="20"/>
                <w:lang w:eastAsia="pl-PL"/>
              </w:rPr>
              <w:t>2019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C5EC03" w14:textId="77777777" w:rsidR="00E55FA0" w:rsidRPr="00EF794C" w:rsidRDefault="00E55FA0" w:rsidP="00E55FA0">
            <w:pPr>
              <w:spacing w:after="0" w:line="240" w:lineRule="auto"/>
              <w:jc w:val="center"/>
              <w:rPr>
                <w:rFonts w:eastAsia="Arial,Times New Roman" w:cstheme="minorHAnsi"/>
                <w:color w:val="000000" w:themeColor="text1"/>
                <w:sz w:val="20"/>
                <w:szCs w:val="20"/>
                <w:lang w:eastAsia="pl-PL"/>
              </w:rPr>
            </w:pPr>
            <w:r w:rsidRPr="00EF794C">
              <w:rPr>
                <w:rFonts w:eastAsia="Arial,Times New Roman" w:cstheme="minorHAnsi"/>
                <w:color w:val="000000" w:themeColor="text1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60FE9E" w14:textId="77777777" w:rsidR="00E55FA0" w:rsidRPr="00EF794C" w:rsidRDefault="00E55FA0" w:rsidP="00E55FA0">
            <w:pPr>
              <w:spacing w:after="0" w:line="240" w:lineRule="auto"/>
              <w:jc w:val="center"/>
              <w:rPr>
                <w:rFonts w:eastAsia="Arial,Times New Roman" w:cstheme="minorHAnsi"/>
                <w:color w:val="000000" w:themeColor="text1"/>
                <w:sz w:val="20"/>
                <w:szCs w:val="20"/>
                <w:lang w:eastAsia="pl-PL"/>
              </w:rPr>
            </w:pPr>
            <w:r w:rsidRPr="00EF794C">
              <w:rPr>
                <w:rFonts w:eastAsia="Arial" w:cstheme="minorHAnsi"/>
                <w:color w:val="000000" w:themeColor="text1"/>
                <w:sz w:val="20"/>
                <w:szCs w:val="20"/>
                <w:lang w:eastAsia="pl-PL"/>
              </w:rPr>
              <w:t>planowany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51300F" w14:textId="77777777" w:rsidR="00E55FA0" w:rsidRPr="00EF794C" w:rsidRDefault="00E55FA0" w:rsidP="00E55FA0">
            <w:pPr>
              <w:spacing w:after="0" w:line="240" w:lineRule="auto"/>
              <w:rPr>
                <w:rFonts w:eastAsia="Arial,Times New Roman" w:cstheme="minorHAnsi"/>
                <w:color w:val="000000" w:themeColor="text1"/>
                <w:sz w:val="20"/>
                <w:szCs w:val="20"/>
                <w:lang w:eastAsia="pl-PL"/>
              </w:rPr>
            </w:pPr>
            <w:r w:rsidRPr="00EF794C">
              <w:rPr>
                <w:rFonts w:eastAsia="Arial,Times New Roman" w:cstheme="minorHAnsi"/>
                <w:color w:val="000000" w:themeColor="text1"/>
                <w:sz w:val="20"/>
                <w:szCs w:val="20"/>
                <w:lang w:eastAsia="pl-PL"/>
              </w:rPr>
              <w:t> </w:t>
            </w:r>
          </w:p>
        </w:tc>
      </w:tr>
      <w:tr w:rsidR="00E55FA0" w:rsidRPr="00EF794C" w14:paraId="7857C947" w14:textId="77777777" w:rsidTr="595812C1">
        <w:trPr>
          <w:trHeight w:val="1530"/>
        </w:trPr>
        <w:tc>
          <w:tcPr>
            <w:tcW w:w="1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D761EC" w14:textId="77777777" w:rsidR="00E55FA0" w:rsidRPr="00EF794C" w:rsidRDefault="00E55FA0" w:rsidP="00E55FA0">
            <w:pPr>
              <w:spacing w:after="0" w:line="240" w:lineRule="auto"/>
              <w:rPr>
                <w:rFonts w:eastAsia="Arial,Times New Roman" w:cstheme="minorHAnsi"/>
                <w:color w:val="000000" w:themeColor="text1"/>
                <w:sz w:val="20"/>
                <w:szCs w:val="20"/>
                <w:lang w:eastAsia="pl-PL"/>
              </w:rPr>
            </w:pPr>
            <w:r w:rsidRPr="00EF794C">
              <w:rPr>
                <w:rFonts w:eastAsia="Arial" w:cstheme="minorHAnsi"/>
                <w:color w:val="000000" w:themeColor="text1"/>
                <w:sz w:val="20"/>
                <w:szCs w:val="20"/>
                <w:lang w:eastAsia="pl-PL"/>
              </w:rPr>
              <w:t>Zakup urządzeń do serwerowni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3AF15E" w14:textId="77777777" w:rsidR="00E55FA0" w:rsidRPr="00EF794C" w:rsidRDefault="00E55FA0" w:rsidP="00E55FA0">
            <w:pPr>
              <w:spacing w:after="0" w:line="240" w:lineRule="auto"/>
              <w:jc w:val="center"/>
              <w:rPr>
                <w:rFonts w:eastAsia="Arial,Times New Roman" w:cstheme="minorHAnsi"/>
                <w:color w:val="000000" w:themeColor="text1"/>
                <w:sz w:val="20"/>
                <w:szCs w:val="20"/>
                <w:lang w:eastAsia="pl-PL"/>
              </w:rPr>
            </w:pPr>
            <w:r w:rsidRPr="00EF794C">
              <w:rPr>
                <w:rFonts w:eastAsia="Arial" w:cstheme="minorHAnsi"/>
                <w:color w:val="000000" w:themeColor="text1"/>
                <w:sz w:val="20"/>
                <w:szCs w:val="20"/>
                <w:lang w:eastAsia="pl-PL"/>
              </w:rPr>
              <w:t>7,8</w:t>
            </w:r>
            <w:r w:rsidRPr="00EF794C">
              <w:rPr>
                <w:rFonts w:eastAsia="Arial,Times New Roman" w:cstheme="minorHAnsi"/>
                <w:color w:val="000000" w:themeColor="text1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0902BA" w14:textId="6850DE0B" w:rsidR="00E55FA0" w:rsidRPr="00EF794C" w:rsidRDefault="00E55FA0" w:rsidP="00E55FA0">
            <w:pPr>
              <w:spacing w:after="0" w:line="240" w:lineRule="auto"/>
              <w:jc w:val="center"/>
              <w:rPr>
                <w:rFonts w:eastAsia="Arial,Times New Roman" w:cstheme="minorHAnsi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eastAsia="Arial" w:cstheme="minorHAnsi"/>
                <w:color w:val="000000" w:themeColor="text1"/>
                <w:sz w:val="20"/>
                <w:szCs w:val="20"/>
                <w:lang w:eastAsia="pl-PL"/>
              </w:rPr>
              <w:t>05-</w:t>
            </w:r>
            <w:r w:rsidRPr="00EF794C">
              <w:rPr>
                <w:rFonts w:eastAsia="Arial" w:cstheme="minorHAnsi"/>
                <w:color w:val="000000" w:themeColor="text1"/>
                <w:sz w:val="20"/>
                <w:szCs w:val="20"/>
                <w:lang w:eastAsia="pl-PL"/>
              </w:rPr>
              <w:t>2017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5918F5" w14:textId="38218E86" w:rsidR="00E55FA0" w:rsidRPr="00EF794C" w:rsidRDefault="00E55FA0" w:rsidP="00E55FA0">
            <w:pPr>
              <w:spacing w:after="0" w:line="240" w:lineRule="auto"/>
              <w:jc w:val="center"/>
              <w:rPr>
                <w:rFonts w:eastAsia="Arial,Times New Roman" w:cstheme="minorHAnsi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eastAsia="Arial" w:cstheme="minorHAnsi"/>
                <w:color w:val="000000" w:themeColor="text1"/>
                <w:sz w:val="20"/>
                <w:szCs w:val="20"/>
                <w:lang w:eastAsia="pl-PL"/>
              </w:rPr>
              <w:t>07-</w:t>
            </w:r>
            <w:r w:rsidRPr="00EF794C">
              <w:rPr>
                <w:rFonts w:eastAsia="Arial" w:cstheme="minorHAnsi"/>
                <w:color w:val="000000" w:themeColor="text1"/>
                <w:sz w:val="20"/>
                <w:szCs w:val="20"/>
                <w:lang w:eastAsia="pl-PL"/>
              </w:rPr>
              <w:t>2017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CEC976" w14:textId="77777777" w:rsidR="00E55FA0" w:rsidRPr="00EF794C" w:rsidRDefault="00E55FA0" w:rsidP="00E55FA0">
            <w:pPr>
              <w:spacing w:after="0" w:line="240" w:lineRule="auto"/>
              <w:jc w:val="center"/>
              <w:rPr>
                <w:rFonts w:eastAsia="Arial,Times New Roman" w:cstheme="minorHAnsi"/>
                <w:color w:val="000000" w:themeColor="text1"/>
                <w:sz w:val="20"/>
                <w:szCs w:val="20"/>
                <w:lang w:eastAsia="pl-PL"/>
              </w:rPr>
            </w:pPr>
            <w:r w:rsidRPr="00EF794C">
              <w:rPr>
                <w:rFonts w:eastAsia="Arial" w:cstheme="minorHAnsi"/>
                <w:color w:val="000000" w:themeColor="text1"/>
                <w:sz w:val="20"/>
                <w:szCs w:val="20"/>
                <w:lang w:eastAsia="pl-PL"/>
              </w:rPr>
              <w:t>osiągnięty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578F6A" w14:textId="3AB04D8D" w:rsidR="00E55FA0" w:rsidRPr="005B344F" w:rsidRDefault="6D6F239B" w:rsidP="6D6F239B">
            <w:pPr>
              <w:spacing w:after="0" w:line="240" w:lineRule="auto"/>
              <w:rPr>
                <w:rFonts w:eastAsia="Arial"/>
                <w:color w:val="000000" w:themeColor="text1"/>
                <w:sz w:val="20"/>
                <w:szCs w:val="20"/>
                <w:lang w:eastAsia="pl-PL"/>
              </w:rPr>
            </w:pPr>
            <w:r w:rsidRPr="005B344F">
              <w:rPr>
                <w:rFonts w:ascii="Calibri" w:eastAsia="Calibri" w:hAnsi="Calibri" w:cs="Calibri"/>
                <w:sz w:val="20"/>
                <w:szCs w:val="20"/>
              </w:rPr>
              <w:t xml:space="preserve">Postępowanie wydłużyło się ze względu na konieczność wyjaśnienia oferty z Wykonawcą. </w:t>
            </w:r>
            <w:r w:rsidRPr="005B344F">
              <w:rPr>
                <w:rFonts w:eastAsia="Arial"/>
                <w:color w:val="000000" w:themeColor="text1"/>
                <w:sz w:val="20"/>
                <w:szCs w:val="20"/>
                <w:lang w:eastAsia="pl-PL"/>
              </w:rPr>
              <w:t xml:space="preserve">Kamień został zrealizowany w zakresie zakupu napędów do serwerowni w czerwcu. W lipcu zakończono zakup taśm. </w:t>
            </w:r>
          </w:p>
          <w:p w14:paraId="189BE0F5" w14:textId="77777777" w:rsidR="00A84413" w:rsidRDefault="00A84413" w:rsidP="6D6F239B">
            <w:pPr>
              <w:spacing w:after="0" w:line="240" w:lineRule="auto"/>
              <w:rPr>
                <w:rFonts w:eastAsia="Arial"/>
                <w:color w:val="000000" w:themeColor="text1"/>
                <w:sz w:val="20"/>
                <w:szCs w:val="20"/>
                <w:lang w:eastAsia="pl-PL"/>
              </w:rPr>
            </w:pPr>
          </w:p>
          <w:p w14:paraId="5952948C" w14:textId="1E93E8D2" w:rsidR="005507BE" w:rsidRPr="00EF794C" w:rsidRDefault="005507BE" w:rsidP="6D6F239B">
            <w:pPr>
              <w:spacing w:after="0" w:line="240" w:lineRule="auto"/>
              <w:rPr>
                <w:rFonts w:eastAsia="Arial,Times New Roman"/>
                <w:color w:val="000000" w:themeColor="text1"/>
                <w:sz w:val="20"/>
                <w:szCs w:val="20"/>
                <w:lang w:eastAsia="pl-PL"/>
              </w:rPr>
            </w:pPr>
          </w:p>
        </w:tc>
      </w:tr>
      <w:tr w:rsidR="00E55FA0" w:rsidRPr="00EF794C" w14:paraId="3A68F74D" w14:textId="77777777" w:rsidTr="595812C1">
        <w:trPr>
          <w:trHeight w:val="1275"/>
        </w:trPr>
        <w:tc>
          <w:tcPr>
            <w:tcW w:w="1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8494ED" w14:textId="77777777" w:rsidR="00E55FA0" w:rsidRPr="00EF794C" w:rsidRDefault="00E55FA0" w:rsidP="00E55FA0">
            <w:pPr>
              <w:spacing w:after="0" w:line="240" w:lineRule="auto"/>
              <w:rPr>
                <w:rFonts w:eastAsia="Arial,Times New Roman" w:cstheme="minorHAnsi"/>
                <w:color w:val="000000" w:themeColor="text1"/>
                <w:sz w:val="20"/>
                <w:szCs w:val="20"/>
                <w:lang w:eastAsia="pl-PL"/>
              </w:rPr>
            </w:pPr>
            <w:r w:rsidRPr="00EF794C">
              <w:rPr>
                <w:rFonts w:eastAsia="Arial" w:cstheme="minorHAnsi"/>
                <w:color w:val="000000" w:themeColor="text1"/>
                <w:sz w:val="20"/>
                <w:szCs w:val="20"/>
                <w:lang w:eastAsia="pl-PL"/>
              </w:rPr>
              <w:t>Rozbudowany i funkcjonujący system informatyczny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DB90EB" w14:textId="77777777" w:rsidR="00E55FA0" w:rsidRPr="00EF794C" w:rsidRDefault="00E55FA0" w:rsidP="00E55FA0">
            <w:pPr>
              <w:spacing w:after="0" w:line="240" w:lineRule="auto"/>
              <w:jc w:val="center"/>
              <w:rPr>
                <w:rFonts w:eastAsia="Arial,Times New Roman" w:cstheme="minorHAnsi"/>
                <w:color w:val="000000" w:themeColor="text1"/>
                <w:sz w:val="20"/>
                <w:szCs w:val="20"/>
                <w:lang w:eastAsia="pl-PL"/>
              </w:rPr>
            </w:pPr>
            <w:r w:rsidRPr="00EF794C">
              <w:rPr>
                <w:rFonts w:eastAsia="Arial" w:cstheme="minorHAnsi"/>
                <w:color w:val="000000" w:themeColor="text1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E44E22" w14:textId="30914E0C" w:rsidR="00E55FA0" w:rsidRPr="00EF794C" w:rsidRDefault="00E55FA0" w:rsidP="00E55FA0">
            <w:pPr>
              <w:spacing w:after="0" w:line="240" w:lineRule="auto"/>
              <w:jc w:val="center"/>
              <w:rPr>
                <w:rFonts w:eastAsia="Arial,Times New Roman" w:cstheme="minorHAnsi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eastAsia="Arial" w:cstheme="minorHAnsi"/>
                <w:color w:val="000000" w:themeColor="text1"/>
                <w:sz w:val="20"/>
                <w:szCs w:val="20"/>
                <w:lang w:eastAsia="pl-PL"/>
              </w:rPr>
              <w:t>01-</w:t>
            </w:r>
            <w:r w:rsidRPr="00EF794C">
              <w:rPr>
                <w:rFonts w:eastAsia="Arial" w:cstheme="minorHAnsi"/>
                <w:color w:val="000000" w:themeColor="text1"/>
                <w:sz w:val="20"/>
                <w:szCs w:val="20"/>
                <w:lang w:eastAsia="pl-PL"/>
              </w:rPr>
              <w:t>2020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F0889A" w14:textId="77777777" w:rsidR="00E55FA0" w:rsidRPr="00EF794C" w:rsidRDefault="00E55FA0" w:rsidP="00E55FA0">
            <w:pPr>
              <w:spacing w:after="0" w:line="240" w:lineRule="auto"/>
              <w:jc w:val="center"/>
              <w:rPr>
                <w:rFonts w:eastAsia="Arial,Times New Roman" w:cstheme="minorHAnsi"/>
                <w:color w:val="000000" w:themeColor="text1"/>
                <w:sz w:val="20"/>
                <w:szCs w:val="20"/>
                <w:lang w:eastAsia="pl-PL"/>
              </w:rPr>
            </w:pPr>
            <w:r w:rsidRPr="00EF794C">
              <w:rPr>
                <w:rFonts w:eastAsia="Arial,Times New Roman" w:cstheme="minorHAnsi"/>
                <w:color w:val="000000" w:themeColor="text1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1CF551" w14:textId="77777777" w:rsidR="00E55FA0" w:rsidRPr="00EF794C" w:rsidRDefault="00E55FA0" w:rsidP="00E55FA0">
            <w:pPr>
              <w:spacing w:after="0" w:line="240" w:lineRule="auto"/>
              <w:jc w:val="center"/>
              <w:rPr>
                <w:rFonts w:eastAsia="Arial,Times New Roman" w:cstheme="minorHAnsi"/>
                <w:color w:val="000000" w:themeColor="text1"/>
                <w:sz w:val="20"/>
                <w:szCs w:val="20"/>
                <w:lang w:eastAsia="pl-PL"/>
              </w:rPr>
            </w:pPr>
            <w:r w:rsidRPr="00EF794C">
              <w:rPr>
                <w:rFonts w:eastAsia="Arial" w:cstheme="minorHAnsi"/>
                <w:color w:val="000000" w:themeColor="text1"/>
                <w:sz w:val="20"/>
                <w:szCs w:val="20"/>
                <w:lang w:eastAsia="pl-PL"/>
              </w:rPr>
              <w:t>planowany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515302" w14:textId="77777777" w:rsidR="00E55FA0" w:rsidRPr="00EF794C" w:rsidRDefault="00E55FA0" w:rsidP="00E55FA0">
            <w:pPr>
              <w:spacing w:after="0" w:line="240" w:lineRule="auto"/>
              <w:rPr>
                <w:rFonts w:eastAsia="Arial,Times New Roman" w:cstheme="minorHAnsi"/>
                <w:color w:val="000000" w:themeColor="text1"/>
                <w:sz w:val="20"/>
                <w:szCs w:val="20"/>
                <w:lang w:eastAsia="pl-PL"/>
              </w:rPr>
            </w:pPr>
            <w:r w:rsidRPr="00EF794C">
              <w:rPr>
                <w:rFonts w:eastAsia="Arial,Times New Roman" w:cstheme="minorHAnsi"/>
                <w:color w:val="000000" w:themeColor="text1"/>
                <w:sz w:val="20"/>
                <w:szCs w:val="20"/>
                <w:lang w:eastAsia="pl-PL"/>
              </w:rPr>
              <w:t> </w:t>
            </w:r>
          </w:p>
        </w:tc>
      </w:tr>
      <w:tr w:rsidR="00E55FA0" w:rsidRPr="00EF794C" w14:paraId="1D4F167F" w14:textId="77777777" w:rsidTr="595812C1">
        <w:trPr>
          <w:trHeight w:val="1785"/>
        </w:trPr>
        <w:tc>
          <w:tcPr>
            <w:tcW w:w="1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ADF084" w14:textId="77777777" w:rsidR="00E55FA0" w:rsidRPr="00EF794C" w:rsidRDefault="00E55FA0" w:rsidP="00E55FA0">
            <w:pPr>
              <w:spacing w:after="0" w:line="240" w:lineRule="auto"/>
              <w:rPr>
                <w:rFonts w:eastAsia="Arial,Times New Roman" w:cstheme="minorHAnsi"/>
                <w:color w:val="000000" w:themeColor="text1"/>
                <w:sz w:val="20"/>
                <w:szCs w:val="20"/>
                <w:lang w:eastAsia="pl-PL"/>
              </w:rPr>
            </w:pPr>
            <w:r w:rsidRPr="00EF794C">
              <w:rPr>
                <w:rFonts w:eastAsia="Arial" w:cstheme="minorHAnsi"/>
                <w:color w:val="000000" w:themeColor="text1"/>
                <w:sz w:val="20"/>
                <w:szCs w:val="20"/>
                <w:lang w:eastAsia="pl-PL"/>
              </w:rPr>
              <w:t>Odbiór produktu prac rozbudowy systemu repozytorium oraz interfejsu graficznego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F3A1D7" w14:textId="77777777" w:rsidR="00E55FA0" w:rsidRPr="00EF794C" w:rsidRDefault="00E55FA0" w:rsidP="00E55FA0">
            <w:pPr>
              <w:spacing w:after="0" w:line="240" w:lineRule="auto"/>
              <w:jc w:val="center"/>
              <w:rPr>
                <w:rFonts w:eastAsia="Arial,Times New Roman" w:cstheme="minorHAnsi"/>
                <w:color w:val="000000" w:themeColor="text1"/>
                <w:sz w:val="20"/>
                <w:szCs w:val="20"/>
                <w:lang w:eastAsia="pl-PL"/>
              </w:rPr>
            </w:pPr>
            <w:r w:rsidRPr="00EF794C">
              <w:rPr>
                <w:rFonts w:eastAsia="Arial" w:cstheme="minorHAnsi"/>
                <w:color w:val="000000" w:themeColor="text1"/>
                <w:sz w:val="20"/>
                <w:szCs w:val="20"/>
                <w:lang w:eastAsia="pl-PL"/>
              </w:rPr>
              <w:t>2, 5</w:t>
            </w:r>
            <w:r w:rsidRPr="00EF794C">
              <w:rPr>
                <w:rFonts w:eastAsia="Arial,Times New Roman" w:cstheme="minorHAnsi"/>
                <w:color w:val="000000" w:themeColor="text1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0D2CB5" w14:textId="5D0070B6" w:rsidR="00E55FA0" w:rsidRPr="00EF794C" w:rsidRDefault="00E55FA0" w:rsidP="00E55FA0">
            <w:pPr>
              <w:spacing w:after="0" w:line="240" w:lineRule="auto"/>
              <w:jc w:val="center"/>
              <w:rPr>
                <w:rFonts w:eastAsia="Arial,Times New Roman" w:cstheme="minorHAnsi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eastAsia="Arial" w:cstheme="minorHAnsi"/>
                <w:color w:val="000000" w:themeColor="text1"/>
                <w:sz w:val="20"/>
                <w:szCs w:val="20"/>
                <w:lang w:eastAsia="pl-PL"/>
              </w:rPr>
              <w:t>01-</w:t>
            </w:r>
            <w:r w:rsidRPr="00EF794C">
              <w:rPr>
                <w:rFonts w:eastAsia="Arial" w:cstheme="minorHAnsi"/>
                <w:color w:val="000000" w:themeColor="text1"/>
                <w:sz w:val="20"/>
                <w:szCs w:val="20"/>
                <w:lang w:eastAsia="pl-PL"/>
              </w:rPr>
              <w:t>2020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53EF77" w14:textId="77777777" w:rsidR="00E55FA0" w:rsidRPr="00EF794C" w:rsidRDefault="00E55FA0" w:rsidP="00E55FA0">
            <w:pPr>
              <w:spacing w:after="0" w:line="240" w:lineRule="auto"/>
              <w:jc w:val="center"/>
              <w:rPr>
                <w:rFonts w:eastAsia="Arial,Times New Roman" w:cstheme="minorHAnsi"/>
                <w:color w:val="000000" w:themeColor="text1"/>
                <w:sz w:val="20"/>
                <w:szCs w:val="20"/>
                <w:lang w:eastAsia="pl-PL"/>
              </w:rPr>
            </w:pPr>
            <w:r w:rsidRPr="00EF794C">
              <w:rPr>
                <w:rFonts w:eastAsia="Arial,Times New Roman" w:cstheme="minorHAnsi"/>
                <w:color w:val="000000" w:themeColor="text1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BC933F" w14:textId="77777777" w:rsidR="00E55FA0" w:rsidRPr="00EF794C" w:rsidRDefault="00E55FA0" w:rsidP="00E55FA0">
            <w:pPr>
              <w:spacing w:after="0" w:line="240" w:lineRule="auto"/>
              <w:jc w:val="center"/>
              <w:rPr>
                <w:rFonts w:eastAsia="Arial,Times New Roman" w:cstheme="minorHAnsi"/>
                <w:color w:val="000000" w:themeColor="text1"/>
                <w:sz w:val="20"/>
                <w:szCs w:val="20"/>
                <w:lang w:eastAsia="pl-PL"/>
              </w:rPr>
            </w:pPr>
            <w:r w:rsidRPr="00EF794C">
              <w:rPr>
                <w:rFonts w:eastAsia="Arial" w:cstheme="minorHAnsi"/>
                <w:color w:val="000000" w:themeColor="text1"/>
                <w:sz w:val="20"/>
                <w:szCs w:val="20"/>
                <w:lang w:eastAsia="pl-PL"/>
              </w:rPr>
              <w:t>planowany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6473E8" w14:textId="77777777" w:rsidR="00E55FA0" w:rsidRPr="00EF794C" w:rsidRDefault="00E55FA0" w:rsidP="00E55FA0">
            <w:pPr>
              <w:spacing w:after="0" w:line="240" w:lineRule="auto"/>
              <w:rPr>
                <w:rFonts w:eastAsia="Arial,Times New Roman" w:cstheme="minorHAnsi"/>
                <w:color w:val="000000" w:themeColor="text1"/>
                <w:sz w:val="20"/>
                <w:szCs w:val="20"/>
                <w:lang w:eastAsia="pl-PL"/>
              </w:rPr>
            </w:pPr>
            <w:r w:rsidRPr="00EF794C">
              <w:rPr>
                <w:rFonts w:eastAsia="Arial,Times New Roman" w:cstheme="minorHAnsi"/>
                <w:color w:val="000000" w:themeColor="text1"/>
                <w:sz w:val="20"/>
                <w:szCs w:val="20"/>
                <w:lang w:eastAsia="pl-PL"/>
              </w:rPr>
              <w:t> </w:t>
            </w:r>
          </w:p>
        </w:tc>
      </w:tr>
      <w:tr w:rsidR="00E55FA0" w:rsidRPr="00EF794C" w14:paraId="66B53271" w14:textId="77777777" w:rsidTr="595812C1">
        <w:trPr>
          <w:trHeight w:val="5610"/>
        </w:trPr>
        <w:tc>
          <w:tcPr>
            <w:tcW w:w="1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7FF90D" w14:textId="77777777" w:rsidR="00E55FA0" w:rsidRPr="00EF794C" w:rsidRDefault="00E55FA0" w:rsidP="00E55FA0">
            <w:pPr>
              <w:spacing w:after="0" w:line="240" w:lineRule="auto"/>
              <w:rPr>
                <w:rFonts w:eastAsia="Arial,Times New Roman" w:cstheme="minorHAnsi"/>
                <w:color w:val="000000" w:themeColor="text1"/>
                <w:sz w:val="20"/>
                <w:szCs w:val="20"/>
                <w:lang w:eastAsia="pl-PL"/>
              </w:rPr>
            </w:pPr>
            <w:r w:rsidRPr="00EF794C">
              <w:rPr>
                <w:rFonts w:eastAsia="Arial" w:cstheme="minorHAnsi"/>
                <w:color w:val="000000" w:themeColor="text1"/>
                <w:sz w:val="20"/>
                <w:szCs w:val="20"/>
                <w:lang w:eastAsia="pl-PL"/>
              </w:rPr>
              <w:lastRenderedPageBreak/>
              <w:t>Zakup urządzeń do serwerowni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F15F76" w14:textId="77777777" w:rsidR="00E55FA0" w:rsidRPr="00EF794C" w:rsidRDefault="00E55FA0" w:rsidP="00E55FA0">
            <w:pPr>
              <w:spacing w:after="0" w:line="240" w:lineRule="auto"/>
              <w:jc w:val="center"/>
              <w:rPr>
                <w:rFonts w:eastAsia="Arial,Times New Roman" w:cstheme="minorHAnsi"/>
                <w:color w:val="000000" w:themeColor="text1"/>
                <w:sz w:val="20"/>
                <w:szCs w:val="20"/>
                <w:lang w:eastAsia="pl-PL"/>
              </w:rPr>
            </w:pPr>
            <w:r w:rsidRPr="00EF794C">
              <w:rPr>
                <w:rFonts w:eastAsia="Arial" w:cstheme="minorHAnsi"/>
                <w:color w:val="000000" w:themeColor="text1"/>
                <w:sz w:val="20"/>
                <w:szCs w:val="20"/>
                <w:lang w:eastAsia="pl-PL"/>
              </w:rPr>
              <w:t>7, 8</w:t>
            </w:r>
            <w:r w:rsidRPr="00EF794C">
              <w:rPr>
                <w:rFonts w:eastAsia="Arial,Times New Roman" w:cstheme="minorHAnsi"/>
                <w:color w:val="000000" w:themeColor="text1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BEE8CF" w14:textId="768AB2B6" w:rsidR="00E55FA0" w:rsidRPr="00EF794C" w:rsidRDefault="00E55FA0" w:rsidP="00E55FA0">
            <w:pPr>
              <w:spacing w:after="0" w:line="240" w:lineRule="auto"/>
              <w:jc w:val="center"/>
              <w:rPr>
                <w:rFonts w:eastAsia="Arial,Times New Roman" w:cstheme="minorHAnsi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eastAsia="Arial" w:cstheme="minorHAnsi"/>
                <w:color w:val="000000" w:themeColor="text1"/>
                <w:sz w:val="20"/>
                <w:szCs w:val="20"/>
                <w:lang w:eastAsia="pl-PL"/>
              </w:rPr>
              <w:t>04-</w:t>
            </w:r>
            <w:r w:rsidRPr="00EF794C">
              <w:rPr>
                <w:rFonts w:eastAsia="Arial" w:cstheme="minorHAnsi"/>
                <w:color w:val="000000" w:themeColor="text1"/>
                <w:sz w:val="20"/>
                <w:szCs w:val="20"/>
                <w:lang w:eastAsia="pl-PL"/>
              </w:rPr>
              <w:t>2017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DE7778" w14:textId="0674A3BC" w:rsidR="00E55FA0" w:rsidRPr="00EF794C" w:rsidRDefault="00E55FA0" w:rsidP="00E55FA0">
            <w:pPr>
              <w:spacing w:after="0" w:line="240" w:lineRule="auto"/>
              <w:jc w:val="center"/>
              <w:rPr>
                <w:rFonts w:eastAsia="Arial,Times New Roman" w:cstheme="minorHAnsi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eastAsia="Arial" w:cstheme="minorHAnsi"/>
                <w:color w:val="000000" w:themeColor="text1"/>
                <w:sz w:val="20"/>
                <w:szCs w:val="20"/>
                <w:lang w:eastAsia="pl-PL"/>
              </w:rPr>
              <w:t>09-</w:t>
            </w:r>
            <w:r w:rsidRPr="00EF794C">
              <w:rPr>
                <w:rFonts w:eastAsia="Arial" w:cstheme="minorHAnsi"/>
                <w:color w:val="000000" w:themeColor="text1"/>
                <w:sz w:val="20"/>
                <w:szCs w:val="20"/>
                <w:lang w:eastAsia="pl-PL"/>
              </w:rPr>
              <w:t>2017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78261F" w14:textId="77777777" w:rsidR="00E55FA0" w:rsidRPr="00EF794C" w:rsidRDefault="00E55FA0" w:rsidP="00E55FA0">
            <w:pPr>
              <w:spacing w:after="0" w:line="240" w:lineRule="auto"/>
              <w:jc w:val="center"/>
              <w:rPr>
                <w:rFonts w:eastAsia="Arial,Times New Roman" w:cstheme="minorHAnsi"/>
                <w:color w:val="000000" w:themeColor="text1"/>
                <w:sz w:val="20"/>
                <w:szCs w:val="20"/>
                <w:lang w:eastAsia="pl-PL"/>
              </w:rPr>
            </w:pPr>
            <w:r w:rsidRPr="00EF794C">
              <w:rPr>
                <w:rFonts w:eastAsia="Arial" w:cstheme="minorHAnsi"/>
                <w:color w:val="000000" w:themeColor="text1"/>
                <w:sz w:val="20"/>
                <w:szCs w:val="20"/>
                <w:lang w:eastAsia="pl-PL"/>
              </w:rPr>
              <w:t>osiągnięty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9E2751" w14:textId="0FE38237" w:rsidR="00E55FA0" w:rsidRPr="00EF794C" w:rsidRDefault="00E55FA0" w:rsidP="00E55FA0">
            <w:pPr>
              <w:spacing w:after="0" w:line="240" w:lineRule="auto"/>
              <w:rPr>
                <w:rFonts w:eastAsia="Arial,Times New Roman"/>
                <w:color w:val="000000" w:themeColor="text1"/>
                <w:sz w:val="20"/>
                <w:szCs w:val="20"/>
                <w:lang w:eastAsia="pl-PL"/>
              </w:rPr>
            </w:pPr>
            <w:r w:rsidRPr="00EF794C">
              <w:rPr>
                <w:rFonts w:eastAsia="Arial"/>
                <w:color w:val="000000" w:themeColor="text1"/>
                <w:sz w:val="20"/>
                <w:szCs w:val="20"/>
                <w:lang w:eastAsia="pl-PL"/>
              </w:rPr>
              <w:t>Opóźnienie realizacji zakupu wynikało z decyzji o nadaniu wyższego priorytetu czynnościom dotyczącym zakupu komputerów oraz wykonania okablowania sieciowego. Opóźnienie nie wymagało podejmowania działań naprawczych.</w:t>
            </w:r>
          </w:p>
        </w:tc>
      </w:tr>
      <w:tr w:rsidR="00E55FA0" w:rsidRPr="00EF794C" w14:paraId="6831777E" w14:textId="77777777" w:rsidTr="595812C1">
        <w:trPr>
          <w:trHeight w:val="1020"/>
        </w:trPr>
        <w:tc>
          <w:tcPr>
            <w:tcW w:w="1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B4A8E0" w14:textId="77777777" w:rsidR="00E55FA0" w:rsidRPr="00EF794C" w:rsidRDefault="00E55FA0" w:rsidP="00E55FA0">
            <w:pPr>
              <w:spacing w:after="0" w:line="240" w:lineRule="auto"/>
              <w:rPr>
                <w:rFonts w:eastAsia="Arial,Times New Roman" w:cstheme="minorHAnsi"/>
                <w:color w:val="000000" w:themeColor="text1"/>
                <w:sz w:val="20"/>
                <w:szCs w:val="20"/>
                <w:lang w:eastAsia="pl-PL"/>
              </w:rPr>
            </w:pPr>
            <w:r w:rsidRPr="00EF794C">
              <w:rPr>
                <w:rFonts w:eastAsia="Arial" w:cstheme="minorHAnsi"/>
                <w:color w:val="000000" w:themeColor="text1"/>
                <w:sz w:val="20"/>
                <w:szCs w:val="20"/>
                <w:lang w:eastAsia="pl-PL"/>
              </w:rPr>
              <w:t>Przekazanie I zestawu zbiorów BJ do BN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C75B10" w14:textId="77777777" w:rsidR="00E55FA0" w:rsidRPr="00EF794C" w:rsidRDefault="00E55FA0" w:rsidP="00E55FA0">
            <w:pPr>
              <w:spacing w:after="0" w:line="240" w:lineRule="auto"/>
              <w:jc w:val="center"/>
              <w:rPr>
                <w:rFonts w:eastAsia="Arial,Times New Roman" w:cstheme="minorHAnsi"/>
                <w:color w:val="000000" w:themeColor="text1"/>
                <w:sz w:val="20"/>
                <w:szCs w:val="20"/>
                <w:lang w:eastAsia="pl-PL"/>
              </w:rPr>
            </w:pPr>
            <w:r w:rsidRPr="00EF794C">
              <w:rPr>
                <w:rFonts w:eastAsia="Arial,Times New Roman" w:cstheme="minorHAnsi"/>
                <w:color w:val="000000" w:themeColor="text1"/>
                <w:sz w:val="20"/>
                <w:szCs w:val="20"/>
                <w:lang w:eastAsia="pl-PL"/>
              </w:rPr>
              <w:t> </w:t>
            </w:r>
            <w:r w:rsidRPr="00EF794C">
              <w:rPr>
                <w:rFonts w:eastAsia="Arial" w:cstheme="minorHAnsi"/>
                <w:color w:val="000000" w:themeColor="text1"/>
                <w:sz w:val="20"/>
                <w:szCs w:val="20"/>
                <w:lang w:eastAsia="pl-PL"/>
              </w:rPr>
              <w:t>7, 8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6F4683" w14:textId="24473487" w:rsidR="00E55FA0" w:rsidRPr="00EF794C" w:rsidRDefault="00E55FA0" w:rsidP="00E55FA0">
            <w:pPr>
              <w:spacing w:after="0" w:line="240" w:lineRule="auto"/>
              <w:jc w:val="center"/>
              <w:rPr>
                <w:rFonts w:eastAsia="Arial,Times New Roman" w:cstheme="minorHAnsi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eastAsia="Arial" w:cstheme="minorHAnsi"/>
                <w:color w:val="000000" w:themeColor="text1"/>
                <w:sz w:val="20"/>
                <w:szCs w:val="20"/>
                <w:lang w:eastAsia="pl-PL"/>
              </w:rPr>
              <w:t>12-</w:t>
            </w:r>
            <w:r w:rsidRPr="00EF794C">
              <w:rPr>
                <w:rFonts w:eastAsia="Arial" w:cstheme="minorHAnsi"/>
                <w:color w:val="000000" w:themeColor="text1"/>
                <w:sz w:val="20"/>
                <w:szCs w:val="20"/>
                <w:lang w:eastAsia="pl-PL"/>
              </w:rPr>
              <w:t>2017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C25D23" w14:textId="3C40C40A" w:rsidR="00E55FA0" w:rsidRPr="00EF794C" w:rsidRDefault="00E55FA0" w:rsidP="00E55FA0">
            <w:pPr>
              <w:spacing w:after="0" w:line="240" w:lineRule="auto"/>
              <w:jc w:val="center"/>
              <w:rPr>
                <w:rFonts w:eastAsia="Arial,Times New Roman" w:cstheme="minorHAnsi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eastAsia="Arial" w:cstheme="minorHAnsi"/>
                <w:color w:val="000000" w:themeColor="text1"/>
                <w:sz w:val="20"/>
                <w:szCs w:val="20"/>
                <w:lang w:eastAsia="pl-PL"/>
              </w:rPr>
              <w:t>12-</w:t>
            </w:r>
            <w:r w:rsidRPr="00EF794C">
              <w:rPr>
                <w:rFonts w:eastAsia="Arial" w:cstheme="minorHAnsi"/>
                <w:color w:val="000000" w:themeColor="text1"/>
                <w:sz w:val="20"/>
                <w:szCs w:val="20"/>
                <w:lang w:eastAsia="pl-PL"/>
              </w:rPr>
              <w:t>2017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AD5D85" w14:textId="77777777" w:rsidR="00E55FA0" w:rsidRPr="00EF794C" w:rsidRDefault="00E55FA0" w:rsidP="00E55FA0">
            <w:pPr>
              <w:spacing w:after="0" w:line="240" w:lineRule="auto"/>
              <w:jc w:val="center"/>
              <w:rPr>
                <w:rFonts w:eastAsia="Arial,Times New Roman" w:cstheme="minorHAnsi"/>
                <w:color w:val="000000" w:themeColor="text1"/>
                <w:sz w:val="20"/>
                <w:szCs w:val="20"/>
                <w:lang w:eastAsia="pl-PL"/>
              </w:rPr>
            </w:pPr>
            <w:r w:rsidRPr="00EF794C">
              <w:rPr>
                <w:rFonts w:eastAsia="Arial" w:cstheme="minorHAnsi"/>
                <w:color w:val="000000" w:themeColor="text1"/>
                <w:sz w:val="20"/>
                <w:szCs w:val="20"/>
                <w:lang w:eastAsia="pl-PL"/>
              </w:rPr>
              <w:t>osiągnięty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302A59" w14:textId="77777777" w:rsidR="00E55FA0" w:rsidRPr="00EF794C" w:rsidRDefault="00E55FA0" w:rsidP="00E55FA0">
            <w:pPr>
              <w:spacing w:after="0" w:line="240" w:lineRule="auto"/>
              <w:rPr>
                <w:rFonts w:eastAsia="Arial,Times New Roman" w:cstheme="minorHAnsi"/>
                <w:color w:val="000000" w:themeColor="text1"/>
                <w:sz w:val="20"/>
                <w:szCs w:val="20"/>
                <w:lang w:eastAsia="pl-PL"/>
              </w:rPr>
            </w:pPr>
            <w:r w:rsidRPr="00EF794C">
              <w:rPr>
                <w:rFonts w:eastAsia="Arial,Times New Roman" w:cstheme="minorHAnsi"/>
                <w:color w:val="000000" w:themeColor="text1"/>
                <w:sz w:val="20"/>
                <w:szCs w:val="20"/>
                <w:lang w:eastAsia="pl-PL"/>
              </w:rPr>
              <w:t> </w:t>
            </w:r>
          </w:p>
        </w:tc>
      </w:tr>
      <w:tr w:rsidR="00E55FA0" w:rsidRPr="00EF794C" w14:paraId="6E34EA71" w14:textId="77777777" w:rsidTr="595812C1">
        <w:trPr>
          <w:trHeight w:val="1020"/>
        </w:trPr>
        <w:tc>
          <w:tcPr>
            <w:tcW w:w="1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FAD5FE" w14:textId="77777777" w:rsidR="00E55FA0" w:rsidRPr="00EF794C" w:rsidRDefault="00E55FA0" w:rsidP="00E55FA0">
            <w:pPr>
              <w:spacing w:after="0" w:line="240" w:lineRule="auto"/>
              <w:rPr>
                <w:rFonts w:eastAsia="Arial,Times New Roman" w:cstheme="minorHAnsi"/>
                <w:color w:val="000000" w:themeColor="text1"/>
                <w:sz w:val="20"/>
                <w:szCs w:val="20"/>
                <w:lang w:eastAsia="pl-PL"/>
              </w:rPr>
            </w:pPr>
            <w:r w:rsidRPr="00EF794C">
              <w:rPr>
                <w:rFonts w:eastAsia="Arial" w:cstheme="minorHAnsi"/>
                <w:color w:val="000000" w:themeColor="text1"/>
                <w:sz w:val="20"/>
                <w:szCs w:val="20"/>
                <w:lang w:eastAsia="pl-PL"/>
              </w:rPr>
              <w:t>Przekazanie II zestawu zbiorów BJ do BN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BF955E" w14:textId="77777777" w:rsidR="00E55FA0" w:rsidRPr="00EF794C" w:rsidRDefault="00E55FA0" w:rsidP="00E55FA0">
            <w:pPr>
              <w:spacing w:after="0" w:line="240" w:lineRule="auto"/>
              <w:jc w:val="center"/>
              <w:rPr>
                <w:rFonts w:eastAsia="Arial,Times New Roman" w:cstheme="minorHAnsi"/>
                <w:color w:val="000000" w:themeColor="text1"/>
                <w:sz w:val="20"/>
                <w:szCs w:val="20"/>
                <w:lang w:eastAsia="pl-PL"/>
              </w:rPr>
            </w:pPr>
            <w:r w:rsidRPr="00EF794C">
              <w:rPr>
                <w:rFonts w:eastAsia="Arial" w:cstheme="minorHAnsi"/>
                <w:color w:val="000000" w:themeColor="text1"/>
                <w:sz w:val="20"/>
                <w:szCs w:val="20"/>
                <w:lang w:eastAsia="pl-PL"/>
              </w:rPr>
              <w:t>7, 8</w:t>
            </w:r>
            <w:r w:rsidRPr="00EF794C">
              <w:rPr>
                <w:rFonts w:eastAsia="Arial,Times New Roman" w:cstheme="minorHAnsi"/>
                <w:color w:val="000000" w:themeColor="text1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970A9F" w14:textId="4E85BBBA" w:rsidR="00E55FA0" w:rsidRPr="00EF794C" w:rsidRDefault="00E55FA0" w:rsidP="00E55FA0">
            <w:pPr>
              <w:spacing w:after="0" w:line="240" w:lineRule="auto"/>
              <w:jc w:val="center"/>
              <w:rPr>
                <w:rFonts w:eastAsia="Arial,Times New Roman" w:cstheme="minorHAnsi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eastAsia="Arial" w:cstheme="minorHAnsi"/>
                <w:color w:val="000000" w:themeColor="text1"/>
                <w:sz w:val="20"/>
                <w:szCs w:val="20"/>
                <w:lang w:eastAsia="pl-PL"/>
              </w:rPr>
              <w:t>12-</w:t>
            </w:r>
            <w:r w:rsidRPr="00EF794C">
              <w:rPr>
                <w:rFonts w:eastAsia="Arial" w:cstheme="minorHAnsi"/>
                <w:color w:val="000000" w:themeColor="text1"/>
                <w:sz w:val="20"/>
                <w:szCs w:val="20"/>
                <w:lang w:eastAsia="pl-PL"/>
              </w:rPr>
              <w:t>2018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CBAF0D" w14:textId="228F166F" w:rsidR="00E55FA0" w:rsidRPr="00EF794C" w:rsidRDefault="00E55FA0" w:rsidP="00E55FA0">
            <w:pPr>
              <w:spacing w:after="0" w:line="240" w:lineRule="auto"/>
              <w:jc w:val="center"/>
              <w:rPr>
                <w:rFonts w:eastAsia="Arial,Times New Roman"/>
                <w:color w:val="000000" w:themeColor="text1"/>
                <w:sz w:val="20"/>
                <w:szCs w:val="20"/>
                <w:lang w:eastAsia="pl-PL"/>
              </w:rPr>
            </w:pPr>
            <w:r w:rsidRPr="00EF794C">
              <w:rPr>
                <w:rFonts w:eastAsia="Arial,Times New Roman"/>
                <w:color w:val="000000" w:themeColor="text1"/>
                <w:sz w:val="20"/>
                <w:szCs w:val="20"/>
                <w:lang w:eastAsia="pl-PL"/>
              </w:rPr>
              <w:t> </w:t>
            </w:r>
            <w:r>
              <w:rPr>
                <w:rFonts w:eastAsia="Arial,Times New Roman"/>
                <w:color w:val="000000" w:themeColor="text1"/>
                <w:sz w:val="20"/>
                <w:szCs w:val="20"/>
                <w:lang w:eastAsia="pl-PL"/>
              </w:rPr>
              <w:t>11-</w:t>
            </w:r>
            <w:r w:rsidRPr="00EF794C">
              <w:rPr>
                <w:rFonts w:ascii="Calibri" w:eastAsia="Calibri" w:hAnsi="Calibri" w:cs="Calibri"/>
                <w:color w:val="000000" w:themeColor="text1"/>
                <w:sz w:val="19"/>
                <w:szCs w:val="19"/>
              </w:rPr>
              <w:t>2018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48BEBC" w14:textId="26072431" w:rsidR="00E55FA0" w:rsidRPr="00EF794C" w:rsidRDefault="00E55FA0" w:rsidP="00E55FA0">
            <w:pPr>
              <w:spacing w:after="0" w:line="240" w:lineRule="auto"/>
              <w:jc w:val="center"/>
              <w:rPr>
                <w:rFonts w:eastAsia="Arial"/>
                <w:color w:val="000000" w:themeColor="text1"/>
                <w:sz w:val="20"/>
                <w:szCs w:val="20"/>
                <w:lang w:eastAsia="pl-PL"/>
              </w:rPr>
            </w:pPr>
            <w:r w:rsidRPr="00EF794C">
              <w:rPr>
                <w:rFonts w:ascii="Calibri" w:eastAsia="Calibri" w:hAnsi="Calibri" w:cs="Calibri"/>
                <w:color w:val="000000" w:themeColor="text1"/>
                <w:sz w:val="19"/>
                <w:szCs w:val="19"/>
              </w:rPr>
              <w:t>osiągnięty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7717C8" w14:textId="77777777" w:rsidR="00E55FA0" w:rsidRPr="00EF794C" w:rsidRDefault="00E55FA0" w:rsidP="00E55FA0">
            <w:pPr>
              <w:spacing w:after="0" w:line="240" w:lineRule="auto"/>
              <w:rPr>
                <w:rFonts w:eastAsia="Arial,Times New Roman" w:cstheme="minorHAnsi"/>
                <w:color w:val="000000" w:themeColor="text1"/>
                <w:sz w:val="20"/>
                <w:szCs w:val="20"/>
                <w:lang w:eastAsia="pl-PL"/>
              </w:rPr>
            </w:pPr>
            <w:r w:rsidRPr="00EF794C">
              <w:rPr>
                <w:rFonts w:eastAsia="Arial,Times New Roman" w:cstheme="minorHAnsi"/>
                <w:color w:val="000000" w:themeColor="text1"/>
                <w:sz w:val="20"/>
                <w:szCs w:val="20"/>
                <w:lang w:eastAsia="pl-PL"/>
              </w:rPr>
              <w:t> </w:t>
            </w:r>
          </w:p>
        </w:tc>
      </w:tr>
      <w:tr w:rsidR="00E55FA0" w:rsidRPr="00EF794C" w14:paraId="65952092" w14:textId="77777777" w:rsidTr="595812C1">
        <w:trPr>
          <w:trHeight w:val="1020"/>
        </w:trPr>
        <w:tc>
          <w:tcPr>
            <w:tcW w:w="1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BDB25B" w14:textId="77777777" w:rsidR="00E55FA0" w:rsidRPr="00EF794C" w:rsidRDefault="00E55FA0" w:rsidP="00E55FA0">
            <w:pPr>
              <w:spacing w:after="0" w:line="240" w:lineRule="auto"/>
              <w:rPr>
                <w:rFonts w:eastAsia="Arial,Times New Roman" w:cstheme="minorHAnsi"/>
                <w:color w:val="000000" w:themeColor="text1"/>
                <w:sz w:val="20"/>
                <w:szCs w:val="20"/>
                <w:lang w:eastAsia="pl-PL"/>
              </w:rPr>
            </w:pPr>
            <w:r w:rsidRPr="00EF794C">
              <w:rPr>
                <w:rFonts w:eastAsia="Arial" w:cstheme="minorHAnsi"/>
                <w:color w:val="000000" w:themeColor="text1"/>
                <w:sz w:val="20"/>
                <w:szCs w:val="20"/>
                <w:lang w:eastAsia="pl-PL"/>
              </w:rPr>
              <w:t>Przekazanie III zestawu zbiorów BJ do BN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D220DA" w14:textId="77777777" w:rsidR="00E55FA0" w:rsidRPr="00EF794C" w:rsidRDefault="00E55FA0" w:rsidP="00E55FA0">
            <w:pPr>
              <w:spacing w:after="0" w:line="240" w:lineRule="auto"/>
              <w:jc w:val="center"/>
              <w:rPr>
                <w:rFonts w:eastAsia="Arial,Times New Roman" w:cstheme="minorHAnsi"/>
                <w:color w:val="000000" w:themeColor="text1"/>
                <w:sz w:val="20"/>
                <w:szCs w:val="20"/>
                <w:lang w:eastAsia="pl-PL"/>
              </w:rPr>
            </w:pPr>
            <w:r w:rsidRPr="00EF794C">
              <w:rPr>
                <w:rFonts w:eastAsia="Arial" w:cstheme="minorHAnsi"/>
                <w:color w:val="000000" w:themeColor="text1"/>
                <w:sz w:val="20"/>
                <w:szCs w:val="20"/>
                <w:lang w:eastAsia="pl-PL"/>
              </w:rPr>
              <w:t>7, 8</w:t>
            </w:r>
            <w:r w:rsidRPr="00EF794C">
              <w:rPr>
                <w:rFonts w:eastAsia="Arial,Times New Roman" w:cstheme="minorHAnsi"/>
                <w:color w:val="000000" w:themeColor="text1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D1B0DB" w14:textId="2A362861" w:rsidR="00E55FA0" w:rsidRPr="00EF794C" w:rsidRDefault="00E55FA0" w:rsidP="00E55FA0">
            <w:pPr>
              <w:spacing w:after="0" w:line="240" w:lineRule="auto"/>
              <w:jc w:val="center"/>
              <w:rPr>
                <w:rFonts w:eastAsia="Arial,Times New Roman" w:cstheme="minorHAnsi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eastAsia="Arial" w:cstheme="minorHAnsi"/>
                <w:color w:val="000000" w:themeColor="text1"/>
                <w:sz w:val="20"/>
                <w:szCs w:val="20"/>
                <w:lang w:eastAsia="pl-PL"/>
              </w:rPr>
              <w:t>10-</w:t>
            </w:r>
            <w:r w:rsidRPr="00EF794C">
              <w:rPr>
                <w:rFonts w:eastAsia="Arial" w:cstheme="minorHAnsi"/>
                <w:color w:val="000000" w:themeColor="text1"/>
                <w:sz w:val="20"/>
                <w:szCs w:val="20"/>
                <w:lang w:eastAsia="pl-PL"/>
              </w:rPr>
              <w:t>2019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9A23A7" w14:textId="77777777" w:rsidR="00E55FA0" w:rsidRPr="00EF794C" w:rsidRDefault="00E55FA0" w:rsidP="00E55FA0">
            <w:pPr>
              <w:spacing w:after="0" w:line="240" w:lineRule="auto"/>
              <w:jc w:val="center"/>
              <w:rPr>
                <w:rFonts w:eastAsia="Arial,Times New Roman" w:cstheme="minorHAnsi"/>
                <w:color w:val="000000" w:themeColor="text1"/>
                <w:sz w:val="20"/>
                <w:szCs w:val="20"/>
                <w:lang w:eastAsia="pl-PL"/>
              </w:rPr>
            </w:pPr>
            <w:r w:rsidRPr="00EF794C">
              <w:rPr>
                <w:rFonts w:eastAsia="Arial,Times New Roman" w:cstheme="minorHAnsi"/>
                <w:color w:val="000000" w:themeColor="text1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2A8D25" w14:textId="77777777" w:rsidR="00E55FA0" w:rsidRPr="00EF794C" w:rsidRDefault="00E55FA0" w:rsidP="00E55FA0">
            <w:pPr>
              <w:spacing w:after="0" w:line="240" w:lineRule="auto"/>
              <w:jc w:val="center"/>
              <w:rPr>
                <w:rFonts w:eastAsia="Arial,Times New Roman" w:cstheme="minorHAnsi"/>
                <w:color w:val="000000" w:themeColor="text1"/>
                <w:sz w:val="20"/>
                <w:szCs w:val="20"/>
                <w:lang w:eastAsia="pl-PL"/>
              </w:rPr>
            </w:pPr>
            <w:r w:rsidRPr="00EF794C">
              <w:rPr>
                <w:rFonts w:eastAsia="Arial" w:cstheme="minorHAnsi"/>
                <w:color w:val="000000" w:themeColor="text1"/>
                <w:sz w:val="20"/>
                <w:szCs w:val="20"/>
                <w:lang w:eastAsia="pl-PL"/>
              </w:rPr>
              <w:t>planowany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536B0D" w14:textId="77777777" w:rsidR="00E55FA0" w:rsidRPr="00EF794C" w:rsidRDefault="00E55FA0" w:rsidP="00E55FA0">
            <w:pPr>
              <w:spacing w:after="0" w:line="240" w:lineRule="auto"/>
              <w:rPr>
                <w:rFonts w:eastAsia="Arial,Times New Roman" w:cstheme="minorHAnsi"/>
                <w:color w:val="000000" w:themeColor="text1"/>
                <w:sz w:val="20"/>
                <w:szCs w:val="20"/>
                <w:lang w:eastAsia="pl-PL"/>
              </w:rPr>
            </w:pPr>
            <w:r w:rsidRPr="00EF794C">
              <w:rPr>
                <w:rFonts w:eastAsia="Arial,Times New Roman" w:cstheme="minorHAnsi"/>
                <w:color w:val="000000" w:themeColor="text1"/>
                <w:sz w:val="20"/>
                <w:szCs w:val="20"/>
                <w:lang w:eastAsia="pl-PL"/>
              </w:rPr>
              <w:t> </w:t>
            </w:r>
          </w:p>
        </w:tc>
      </w:tr>
      <w:tr w:rsidR="00E55FA0" w:rsidRPr="00EF794C" w14:paraId="6B966343" w14:textId="77777777" w:rsidTr="595812C1">
        <w:trPr>
          <w:trHeight w:val="2550"/>
        </w:trPr>
        <w:tc>
          <w:tcPr>
            <w:tcW w:w="1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736C62" w14:textId="77777777" w:rsidR="00E55FA0" w:rsidRPr="00EF794C" w:rsidRDefault="00E55FA0" w:rsidP="00E55FA0">
            <w:pPr>
              <w:spacing w:after="0" w:line="240" w:lineRule="auto"/>
              <w:rPr>
                <w:rFonts w:eastAsia="Arial,Times New Roman" w:cstheme="minorHAnsi"/>
                <w:color w:val="000000" w:themeColor="text1"/>
                <w:sz w:val="20"/>
                <w:szCs w:val="20"/>
                <w:lang w:eastAsia="pl-PL"/>
              </w:rPr>
            </w:pPr>
            <w:r w:rsidRPr="00EF794C">
              <w:rPr>
                <w:rFonts w:eastAsia="Arial" w:cstheme="minorHAnsi"/>
                <w:color w:val="000000" w:themeColor="text1"/>
                <w:sz w:val="20"/>
                <w:szCs w:val="20"/>
                <w:lang w:eastAsia="pl-PL"/>
              </w:rPr>
              <w:t>Odbiór produktu zadania integracji systemu udostępniania zasobów BJ z Systemem udostępniania BN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B76B07" w14:textId="77777777" w:rsidR="00E55FA0" w:rsidRPr="00EF794C" w:rsidRDefault="00E55FA0" w:rsidP="00E55FA0">
            <w:pPr>
              <w:spacing w:after="0" w:line="240" w:lineRule="auto"/>
              <w:jc w:val="center"/>
              <w:rPr>
                <w:rFonts w:eastAsia="Arial,Times New Roman" w:cstheme="minorHAnsi"/>
                <w:color w:val="000000" w:themeColor="text1"/>
                <w:sz w:val="20"/>
                <w:szCs w:val="20"/>
                <w:lang w:eastAsia="pl-PL"/>
              </w:rPr>
            </w:pPr>
            <w:r w:rsidRPr="00EF794C">
              <w:rPr>
                <w:rFonts w:eastAsia="Arial" w:cstheme="minorHAnsi"/>
                <w:color w:val="000000" w:themeColor="text1"/>
                <w:sz w:val="20"/>
                <w:szCs w:val="20"/>
                <w:lang w:eastAsia="pl-PL"/>
              </w:rPr>
              <w:t>7, 8</w:t>
            </w:r>
            <w:r w:rsidRPr="00EF794C">
              <w:rPr>
                <w:rFonts w:eastAsia="Arial,Times New Roman" w:cstheme="minorHAnsi"/>
                <w:color w:val="000000" w:themeColor="text1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94D3CB" w14:textId="3558C5A5" w:rsidR="00E55FA0" w:rsidRPr="00EF794C" w:rsidRDefault="00E55FA0" w:rsidP="00E55FA0">
            <w:pPr>
              <w:spacing w:after="0" w:line="240" w:lineRule="auto"/>
              <w:jc w:val="center"/>
              <w:rPr>
                <w:rFonts w:eastAsia="Arial,Times New Roman" w:cstheme="minorHAnsi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eastAsia="Arial" w:cstheme="minorHAnsi"/>
                <w:color w:val="000000" w:themeColor="text1"/>
                <w:sz w:val="20"/>
                <w:szCs w:val="20"/>
                <w:lang w:eastAsia="pl-PL"/>
              </w:rPr>
              <w:t>01-</w:t>
            </w:r>
            <w:r w:rsidRPr="00EF794C">
              <w:rPr>
                <w:rFonts w:eastAsia="Arial" w:cstheme="minorHAnsi"/>
                <w:color w:val="000000" w:themeColor="text1"/>
                <w:sz w:val="20"/>
                <w:szCs w:val="20"/>
                <w:lang w:eastAsia="pl-PL"/>
              </w:rPr>
              <w:t>2020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7A3EC8" w14:textId="77777777" w:rsidR="00E55FA0" w:rsidRPr="00EF794C" w:rsidRDefault="00E55FA0" w:rsidP="00E55FA0">
            <w:pPr>
              <w:spacing w:after="0" w:line="240" w:lineRule="auto"/>
              <w:jc w:val="center"/>
              <w:rPr>
                <w:rFonts w:eastAsia="Arial,Times New Roman" w:cstheme="minorHAnsi"/>
                <w:color w:val="000000" w:themeColor="text1"/>
                <w:sz w:val="20"/>
                <w:szCs w:val="20"/>
                <w:lang w:eastAsia="pl-PL"/>
              </w:rPr>
            </w:pPr>
            <w:r w:rsidRPr="00EF794C">
              <w:rPr>
                <w:rFonts w:eastAsia="Arial,Times New Roman" w:cstheme="minorHAnsi"/>
                <w:color w:val="000000" w:themeColor="text1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220696" w14:textId="77777777" w:rsidR="00E55FA0" w:rsidRPr="00EF794C" w:rsidRDefault="00E55FA0" w:rsidP="00E55FA0">
            <w:pPr>
              <w:spacing w:after="0" w:line="240" w:lineRule="auto"/>
              <w:jc w:val="center"/>
              <w:rPr>
                <w:rFonts w:eastAsia="Arial,Times New Roman" w:cstheme="minorHAnsi"/>
                <w:color w:val="000000" w:themeColor="text1"/>
                <w:sz w:val="20"/>
                <w:szCs w:val="20"/>
                <w:lang w:eastAsia="pl-PL"/>
              </w:rPr>
            </w:pPr>
            <w:r w:rsidRPr="00EF794C">
              <w:rPr>
                <w:rFonts w:eastAsia="Arial" w:cstheme="minorHAnsi"/>
                <w:color w:val="000000" w:themeColor="text1"/>
                <w:sz w:val="20"/>
                <w:szCs w:val="20"/>
                <w:lang w:eastAsia="pl-PL"/>
              </w:rPr>
              <w:t>w trakcie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9C278E" w14:textId="77777777" w:rsidR="00E55FA0" w:rsidRPr="00EF794C" w:rsidRDefault="00E55FA0" w:rsidP="00E55FA0">
            <w:pPr>
              <w:spacing w:after="0" w:line="240" w:lineRule="auto"/>
              <w:rPr>
                <w:rFonts w:eastAsia="Arial,Times New Roman" w:cstheme="minorHAnsi"/>
                <w:color w:val="000000" w:themeColor="text1"/>
                <w:sz w:val="20"/>
                <w:szCs w:val="20"/>
                <w:lang w:eastAsia="pl-PL"/>
              </w:rPr>
            </w:pPr>
            <w:r w:rsidRPr="00EF794C">
              <w:rPr>
                <w:rFonts w:eastAsia="Arial,Times New Roman" w:cstheme="minorHAnsi"/>
                <w:color w:val="000000" w:themeColor="text1"/>
                <w:sz w:val="20"/>
                <w:szCs w:val="20"/>
                <w:lang w:eastAsia="pl-PL"/>
              </w:rPr>
              <w:t> </w:t>
            </w:r>
          </w:p>
        </w:tc>
      </w:tr>
      <w:tr w:rsidR="00E55FA0" w:rsidRPr="00EF794C" w14:paraId="1E3DF8E1" w14:textId="77777777" w:rsidTr="595812C1">
        <w:trPr>
          <w:trHeight w:val="1275"/>
        </w:trPr>
        <w:tc>
          <w:tcPr>
            <w:tcW w:w="1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3D228E" w14:textId="77777777" w:rsidR="00E55FA0" w:rsidRPr="00EF794C" w:rsidRDefault="00E55FA0" w:rsidP="00E55FA0">
            <w:pPr>
              <w:spacing w:after="0" w:line="240" w:lineRule="auto"/>
              <w:rPr>
                <w:rFonts w:eastAsia="Arial,Times New Roman" w:cstheme="minorHAnsi"/>
                <w:color w:val="000000" w:themeColor="text1"/>
                <w:sz w:val="20"/>
                <w:szCs w:val="20"/>
                <w:lang w:eastAsia="pl-PL"/>
              </w:rPr>
            </w:pPr>
            <w:r w:rsidRPr="00EF794C">
              <w:rPr>
                <w:rFonts w:eastAsia="Arial" w:cstheme="minorHAnsi"/>
                <w:color w:val="000000" w:themeColor="text1"/>
                <w:sz w:val="20"/>
                <w:szCs w:val="20"/>
                <w:lang w:eastAsia="pl-PL"/>
              </w:rPr>
              <w:t>Konferencja prasowa otwierająca projekt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9841BE" w14:textId="77777777" w:rsidR="00E55FA0" w:rsidRPr="00EF794C" w:rsidRDefault="00E55FA0" w:rsidP="00E55FA0">
            <w:pPr>
              <w:spacing w:after="0" w:line="240" w:lineRule="auto"/>
              <w:jc w:val="center"/>
              <w:rPr>
                <w:rFonts w:eastAsia="Arial,Times New Roman" w:cstheme="minorHAnsi"/>
                <w:color w:val="000000" w:themeColor="text1"/>
                <w:sz w:val="20"/>
                <w:szCs w:val="20"/>
                <w:lang w:eastAsia="pl-PL"/>
              </w:rPr>
            </w:pPr>
            <w:r w:rsidRPr="00EF794C">
              <w:rPr>
                <w:rFonts w:eastAsia="Arial" w:cstheme="minorHAnsi"/>
                <w:color w:val="000000" w:themeColor="text1"/>
                <w:sz w:val="20"/>
                <w:szCs w:val="20"/>
                <w:lang w:eastAsia="pl-PL"/>
              </w:rPr>
              <w:t>1</w:t>
            </w:r>
          </w:p>
          <w:p w14:paraId="6ECDD213" w14:textId="77777777" w:rsidR="00E55FA0" w:rsidRPr="00EF794C" w:rsidRDefault="00E55FA0" w:rsidP="00E55FA0">
            <w:pPr>
              <w:spacing w:after="0" w:line="240" w:lineRule="auto"/>
              <w:jc w:val="center"/>
              <w:rPr>
                <w:rFonts w:eastAsia="Arial,Times New Roman" w:cstheme="minorHAnsi"/>
                <w:color w:val="000000" w:themeColor="text1"/>
                <w:sz w:val="20"/>
                <w:szCs w:val="20"/>
                <w:lang w:eastAsia="pl-PL"/>
              </w:rPr>
            </w:pPr>
            <w:r w:rsidRPr="00EF794C">
              <w:rPr>
                <w:rFonts w:eastAsia="Arial,Times New Roman" w:cstheme="minorHAnsi"/>
                <w:color w:val="000000" w:themeColor="text1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A78DE1" w14:textId="19D4A1DD" w:rsidR="00E55FA0" w:rsidRPr="00EF794C" w:rsidRDefault="00E55FA0" w:rsidP="00E55FA0">
            <w:pPr>
              <w:spacing w:after="0" w:line="240" w:lineRule="auto"/>
              <w:jc w:val="center"/>
              <w:rPr>
                <w:rFonts w:eastAsia="Arial,Times New Roman" w:cstheme="minorHAnsi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eastAsia="Arial" w:cstheme="minorHAnsi"/>
                <w:color w:val="000000" w:themeColor="text1"/>
                <w:sz w:val="20"/>
                <w:szCs w:val="20"/>
                <w:lang w:eastAsia="pl-PL"/>
              </w:rPr>
              <w:t>07-</w:t>
            </w:r>
            <w:r w:rsidRPr="00EF794C">
              <w:rPr>
                <w:rFonts w:eastAsia="Arial" w:cstheme="minorHAnsi"/>
                <w:color w:val="000000" w:themeColor="text1"/>
                <w:sz w:val="20"/>
                <w:szCs w:val="20"/>
                <w:lang w:eastAsia="pl-PL"/>
              </w:rPr>
              <w:t>2017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CC7AAF" w14:textId="02CA59B3" w:rsidR="00E55FA0" w:rsidRPr="009F2ECB" w:rsidRDefault="00E55FA0" w:rsidP="00E55FA0">
            <w:pPr>
              <w:spacing w:after="0" w:line="240" w:lineRule="auto"/>
              <w:jc w:val="center"/>
              <w:rPr>
                <w:rFonts w:eastAsia="Arial,Times New Roman" w:cstheme="minorHAnsi"/>
                <w:color w:val="000000" w:themeColor="text1"/>
                <w:sz w:val="20"/>
                <w:szCs w:val="20"/>
                <w:lang w:eastAsia="pl-PL"/>
              </w:rPr>
            </w:pPr>
            <w:r w:rsidRPr="009F2ECB">
              <w:rPr>
                <w:rFonts w:eastAsia="Arial" w:cstheme="minorHAnsi"/>
                <w:color w:val="000000" w:themeColor="text1"/>
                <w:sz w:val="20"/>
                <w:szCs w:val="20"/>
                <w:lang w:eastAsia="pl-PL"/>
              </w:rPr>
              <w:t>07-2017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659913" w14:textId="77777777" w:rsidR="00E55FA0" w:rsidRPr="009F2ECB" w:rsidRDefault="00E55FA0" w:rsidP="00E55FA0">
            <w:pPr>
              <w:spacing w:after="0" w:line="240" w:lineRule="auto"/>
              <w:jc w:val="center"/>
              <w:rPr>
                <w:rFonts w:eastAsia="Arial,Times New Roman" w:cstheme="minorHAnsi"/>
                <w:color w:val="000000" w:themeColor="text1"/>
                <w:sz w:val="20"/>
                <w:szCs w:val="20"/>
                <w:lang w:eastAsia="pl-PL"/>
              </w:rPr>
            </w:pPr>
            <w:r w:rsidRPr="009F2ECB">
              <w:rPr>
                <w:rFonts w:eastAsia="Arial" w:cstheme="minorHAnsi"/>
                <w:color w:val="000000" w:themeColor="text1"/>
                <w:sz w:val="20"/>
                <w:szCs w:val="20"/>
                <w:lang w:eastAsia="pl-PL"/>
              </w:rPr>
              <w:t>osiągnięty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5C72E4" w14:textId="77777777" w:rsidR="00A84413" w:rsidRDefault="00A84413" w:rsidP="6D6F239B">
            <w:pPr>
              <w:spacing w:after="0" w:line="240" w:lineRule="auto"/>
              <w:rPr>
                <w:rFonts w:eastAsia="Arial"/>
                <w:sz w:val="20"/>
                <w:szCs w:val="20"/>
                <w:lang w:eastAsia="pl-PL"/>
              </w:rPr>
            </w:pPr>
          </w:p>
          <w:p w14:paraId="4501D269" w14:textId="5925A827" w:rsidR="005507BE" w:rsidRPr="009F2ECB" w:rsidRDefault="005507BE" w:rsidP="6D6F239B">
            <w:pPr>
              <w:spacing w:after="0" w:line="240" w:lineRule="auto"/>
              <w:rPr>
                <w:rFonts w:eastAsia="Arial"/>
                <w:color w:val="000000" w:themeColor="text1"/>
                <w:sz w:val="20"/>
                <w:szCs w:val="20"/>
                <w:lang w:eastAsia="pl-PL"/>
              </w:rPr>
            </w:pPr>
          </w:p>
        </w:tc>
      </w:tr>
      <w:tr w:rsidR="00E55FA0" w:rsidRPr="00EF794C" w14:paraId="0594954F" w14:textId="77777777" w:rsidTr="595812C1">
        <w:trPr>
          <w:trHeight w:val="4590"/>
        </w:trPr>
        <w:tc>
          <w:tcPr>
            <w:tcW w:w="1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CE7A45" w14:textId="77777777" w:rsidR="00E55FA0" w:rsidRPr="00EF794C" w:rsidRDefault="00E55FA0" w:rsidP="00E55FA0">
            <w:pPr>
              <w:spacing w:after="0" w:line="240" w:lineRule="auto"/>
              <w:rPr>
                <w:rFonts w:eastAsia="Arial,Times New Roman" w:cstheme="minorHAnsi"/>
                <w:color w:val="000000" w:themeColor="text1"/>
                <w:sz w:val="20"/>
                <w:szCs w:val="20"/>
                <w:lang w:eastAsia="pl-PL"/>
              </w:rPr>
            </w:pPr>
            <w:r w:rsidRPr="00EF794C">
              <w:rPr>
                <w:rFonts w:eastAsia="Arial" w:cstheme="minorHAnsi"/>
                <w:color w:val="000000" w:themeColor="text1"/>
                <w:sz w:val="20"/>
                <w:szCs w:val="20"/>
                <w:lang w:eastAsia="pl-PL"/>
              </w:rPr>
              <w:lastRenderedPageBreak/>
              <w:t xml:space="preserve">Carmen </w:t>
            </w:r>
            <w:proofErr w:type="spellStart"/>
            <w:r w:rsidRPr="00EF794C">
              <w:rPr>
                <w:rFonts w:eastAsia="Arial" w:cstheme="minorHAnsi"/>
                <w:color w:val="000000" w:themeColor="text1"/>
                <w:sz w:val="20"/>
                <w:szCs w:val="20"/>
                <w:lang w:eastAsia="pl-PL"/>
              </w:rPr>
              <w:t>Patrium</w:t>
            </w:r>
            <w:proofErr w:type="spellEnd"/>
            <w:r w:rsidRPr="00EF794C">
              <w:rPr>
                <w:rFonts w:eastAsia="Arial" w:cstheme="minorHAnsi"/>
                <w:color w:val="000000" w:themeColor="text1"/>
                <w:sz w:val="20"/>
                <w:szCs w:val="20"/>
                <w:lang w:eastAsia="pl-PL"/>
              </w:rPr>
              <w:t xml:space="preserve"> - pokaz rękopisu Bogurodzicy, wykłady, koncerty, nagranie i wydanie płyty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F757DE" w14:textId="77777777" w:rsidR="00E55FA0" w:rsidRPr="00EF794C" w:rsidRDefault="00E55FA0" w:rsidP="00E55FA0">
            <w:pPr>
              <w:spacing w:after="0" w:line="240" w:lineRule="auto"/>
              <w:jc w:val="center"/>
              <w:rPr>
                <w:rFonts w:eastAsia="Arial,Times New Roman" w:cstheme="minorHAnsi"/>
                <w:color w:val="000000" w:themeColor="text1"/>
                <w:sz w:val="20"/>
                <w:szCs w:val="20"/>
                <w:lang w:eastAsia="pl-PL"/>
              </w:rPr>
            </w:pPr>
            <w:r w:rsidRPr="00EF794C">
              <w:rPr>
                <w:rFonts w:eastAsia="Arial" w:cstheme="minorHAnsi"/>
                <w:color w:val="000000" w:themeColor="text1"/>
                <w:sz w:val="20"/>
                <w:szCs w:val="20"/>
                <w:lang w:eastAsia="pl-PL"/>
              </w:rPr>
              <w:t>1</w:t>
            </w:r>
            <w:r w:rsidRPr="00EF794C">
              <w:rPr>
                <w:rFonts w:eastAsia="Arial,Times New Roman" w:cstheme="minorHAnsi"/>
                <w:color w:val="000000" w:themeColor="text1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BDB008" w14:textId="141DEEAB" w:rsidR="00E55FA0" w:rsidRPr="00EF794C" w:rsidRDefault="00E55FA0" w:rsidP="00E55FA0">
            <w:pPr>
              <w:spacing w:after="0" w:line="240" w:lineRule="auto"/>
              <w:jc w:val="center"/>
              <w:rPr>
                <w:rFonts w:eastAsia="Arial,Times New Roman" w:cstheme="minorHAnsi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eastAsia="Arial" w:cstheme="minorHAnsi"/>
                <w:color w:val="000000" w:themeColor="text1"/>
                <w:sz w:val="20"/>
                <w:szCs w:val="20"/>
                <w:lang w:eastAsia="pl-PL"/>
              </w:rPr>
              <w:t>07-</w:t>
            </w:r>
            <w:r w:rsidRPr="00EF794C">
              <w:rPr>
                <w:rFonts w:eastAsia="Arial" w:cstheme="minorHAnsi"/>
                <w:color w:val="000000" w:themeColor="text1"/>
                <w:sz w:val="20"/>
                <w:szCs w:val="20"/>
                <w:lang w:eastAsia="pl-PL"/>
              </w:rPr>
              <w:t>2017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98FEEA" w14:textId="3D624D70" w:rsidR="00E55FA0" w:rsidRPr="00EF794C" w:rsidRDefault="00E55FA0" w:rsidP="00E55FA0">
            <w:pPr>
              <w:spacing w:after="0" w:line="240" w:lineRule="auto"/>
              <w:jc w:val="center"/>
              <w:rPr>
                <w:rFonts w:eastAsia="Arial,Times New Roman" w:cstheme="minorHAnsi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eastAsia="Arial" w:cstheme="minorHAnsi"/>
                <w:color w:val="000000" w:themeColor="text1"/>
                <w:sz w:val="20"/>
                <w:szCs w:val="20"/>
                <w:lang w:eastAsia="pl-PL"/>
              </w:rPr>
              <w:t>02-</w:t>
            </w:r>
            <w:r w:rsidRPr="00EF794C">
              <w:rPr>
                <w:rFonts w:eastAsia="Arial" w:cstheme="minorHAnsi"/>
                <w:color w:val="000000" w:themeColor="text1"/>
                <w:sz w:val="20"/>
                <w:szCs w:val="20"/>
                <w:lang w:eastAsia="pl-PL"/>
              </w:rPr>
              <w:t>2018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28C933" w14:textId="77777777" w:rsidR="00E55FA0" w:rsidRPr="00EF794C" w:rsidRDefault="00E55FA0" w:rsidP="00E55FA0">
            <w:pPr>
              <w:spacing w:after="0" w:line="240" w:lineRule="auto"/>
              <w:jc w:val="center"/>
              <w:rPr>
                <w:rFonts w:eastAsia="Arial,Times New Roman" w:cstheme="minorHAnsi"/>
                <w:color w:val="000000" w:themeColor="text1"/>
                <w:sz w:val="20"/>
                <w:szCs w:val="20"/>
                <w:lang w:eastAsia="pl-PL"/>
              </w:rPr>
            </w:pPr>
            <w:r w:rsidRPr="00EF794C">
              <w:rPr>
                <w:rFonts w:eastAsia="Arial" w:cstheme="minorHAnsi"/>
                <w:color w:val="000000" w:themeColor="text1"/>
                <w:sz w:val="20"/>
                <w:szCs w:val="20"/>
                <w:lang w:eastAsia="pl-PL"/>
              </w:rPr>
              <w:t>osiągnięty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91A5B1" w14:textId="77777777" w:rsidR="00E55FA0" w:rsidRPr="00EF794C" w:rsidRDefault="00E55FA0" w:rsidP="00E55FA0">
            <w:pPr>
              <w:spacing w:after="0" w:line="240" w:lineRule="auto"/>
              <w:rPr>
                <w:rFonts w:eastAsia="Arial,Times New Roman" w:cstheme="minorHAnsi"/>
                <w:color w:val="000000" w:themeColor="text1"/>
                <w:sz w:val="20"/>
                <w:szCs w:val="20"/>
                <w:lang w:eastAsia="pl-PL"/>
              </w:rPr>
            </w:pPr>
            <w:r w:rsidRPr="00EF794C">
              <w:rPr>
                <w:rFonts w:eastAsia="Arial" w:cstheme="minorHAnsi"/>
                <w:color w:val="000000" w:themeColor="text1"/>
                <w:sz w:val="20"/>
                <w:szCs w:val="20"/>
                <w:lang w:eastAsia="pl-PL"/>
              </w:rPr>
              <w:t>Opóźnienie w dystrybucji nagrania wynikało z przedłużających się negocjacji z zespołem dysponującym nagranie i nie wymagało podejmowania działań naprawczych</w:t>
            </w:r>
          </w:p>
        </w:tc>
      </w:tr>
      <w:tr w:rsidR="00E55FA0" w:rsidRPr="00EF794C" w14:paraId="17E096F7" w14:textId="77777777" w:rsidTr="595812C1">
        <w:trPr>
          <w:trHeight w:val="1020"/>
        </w:trPr>
        <w:tc>
          <w:tcPr>
            <w:tcW w:w="1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02AD16" w14:textId="77777777" w:rsidR="00E55FA0" w:rsidRPr="00EF794C" w:rsidRDefault="00E55FA0" w:rsidP="00E55FA0">
            <w:pPr>
              <w:spacing w:after="0" w:line="240" w:lineRule="auto"/>
              <w:rPr>
                <w:rFonts w:eastAsia="Arial,Times New Roman" w:cstheme="minorHAnsi"/>
                <w:color w:val="000000" w:themeColor="text1"/>
                <w:sz w:val="20"/>
                <w:szCs w:val="20"/>
                <w:lang w:eastAsia="pl-PL"/>
              </w:rPr>
            </w:pPr>
            <w:r w:rsidRPr="00EF794C">
              <w:rPr>
                <w:rFonts w:eastAsia="Arial" w:cstheme="minorHAnsi"/>
                <w:color w:val="000000" w:themeColor="text1"/>
                <w:sz w:val="20"/>
                <w:szCs w:val="20"/>
                <w:lang w:eastAsia="pl-PL"/>
              </w:rPr>
              <w:t>Film prezentujący nowy interfejs Polony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0F44F1" w14:textId="77777777" w:rsidR="00E55FA0" w:rsidRPr="00EF794C" w:rsidRDefault="00E55FA0" w:rsidP="00E55FA0">
            <w:pPr>
              <w:spacing w:after="0" w:line="240" w:lineRule="auto"/>
              <w:jc w:val="center"/>
              <w:rPr>
                <w:rFonts w:eastAsia="Arial,Times New Roman" w:cstheme="minorHAnsi"/>
                <w:color w:val="000000" w:themeColor="text1"/>
                <w:sz w:val="20"/>
                <w:szCs w:val="20"/>
                <w:lang w:eastAsia="pl-PL"/>
              </w:rPr>
            </w:pPr>
            <w:r w:rsidRPr="00EF794C">
              <w:rPr>
                <w:rFonts w:eastAsia="Arial,Times New Roman" w:cstheme="minorHAnsi"/>
                <w:color w:val="000000" w:themeColor="text1"/>
                <w:sz w:val="20"/>
                <w:szCs w:val="20"/>
                <w:lang w:eastAsia="pl-PL"/>
              </w:rPr>
              <w:t> </w:t>
            </w:r>
            <w:r w:rsidRPr="00EF794C">
              <w:rPr>
                <w:rFonts w:eastAsia="Arial" w:cstheme="minorHAnsi"/>
                <w:color w:val="000000" w:themeColor="text1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F5DAA5" w14:textId="64751689" w:rsidR="00E55FA0" w:rsidRPr="00EF794C" w:rsidRDefault="00E55FA0" w:rsidP="00E55FA0">
            <w:pPr>
              <w:spacing w:after="0" w:line="240" w:lineRule="auto"/>
              <w:jc w:val="center"/>
              <w:rPr>
                <w:rFonts w:eastAsia="Arial,Times New Roman" w:cstheme="minorHAnsi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eastAsia="Arial" w:cstheme="minorHAnsi"/>
                <w:color w:val="000000" w:themeColor="text1"/>
                <w:sz w:val="20"/>
                <w:szCs w:val="20"/>
                <w:lang w:eastAsia="pl-PL"/>
              </w:rPr>
              <w:t>12-</w:t>
            </w:r>
            <w:r w:rsidRPr="00EF794C">
              <w:rPr>
                <w:rFonts w:eastAsia="Arial" w:cstheme="minorHAnsi"/>
                <w:color w:val="000000" w:themeColor="text1"/>
                <w:sz w:val="20"/>
                <w:szCs w:val="20"/>
                <w:lang w:eastAsia="pl-PL"/>
              </w:rPr>
              <w:t>2019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CA3204" w14:textId="77777777" w:rsidR="00E55FA0" w:rsidRPr="00EF794C" w:rsidRDefault="00E55FA0" w:rsidP="00E55FA0">
            <w:pPr>
              <w:spacing w:after="0" w:line="240" w:lineRule="auto"/>
              <w:jc w:val="center"/>
              <w:rPr>
                <w:rFonts w:eastAsia="Arial,Times New Roman" w:cstheme="minorHAnsi"/>
                <w:color w:val="000000" w:themeColor="text1"/>
                <w:sz w:val="20"/>
                <w:szCs w:val="20"/>
                <w:lang w:eastAsia="pl-PL"/>
              </w:rPr>
            </w:pPr>
            <w:r w:rsidRPr="00EF794C">
              <w:rPr>
                <w:rFonts w:eastAsia="Arial,Times New Roman" w:cstheme="minorHAnsi"/>
                <w:color w:val="000000" w:themeColor="text1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835F62" w14:textId="77777777" w:rsidR="00E55FA0" w:rsidRPr="00EF794C" w:rsidRDefault="00E55FA0" w:rsidP="00E55FA0">
            <w:pPr>
              <w:spacing w:after="0" w:line="240" w:lineRule="auto"/>
              <w:jc w:val="center"/>
              <w:rPr>
                <w:rFonts w:eastAsia="Arial,Times New Roman" w:cstheme="minorHAnsi"/>
                <w:color w:val="000000" w:themeColor="text1"/>
                <w:sz w:val="20"/>
                <w:szCs w:val="20"/>
                <w:lang w:eastAsia="pl-PL"/>
              </w:rPr>
            </w:pPr>
            <w:r w:rsidRPr="00EF794C">
              <w:rPr>
                <w:rFonts w:eastAsia="Arial" w:cstheme="minorHAnsi"/>
                <w:color w:val="000000" w:themeColor="text1"/>
                <w:sz w:val="20"/>
                <w:szCs w:val="20"/>
                <w:lang w:eastAsia="pl-PL"/>
              </w:rPr>
              <w:t>planowany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71D07C" w14:textId="77777777" w:rsidR="00E55FA0" w:rsidRPr="00EF794C" w:rsidRDefault="00E55FA0" w:rsidP="00E55FA0">
            <w:pPr>
              <w:spacing w:after="0" w:line="240" w:lineRule="auto"/>
              <w:rPr>
                <w:rFonts w:eastAsia="Arial,Times New Roman" w:cstheme="minorHAnsi"/>
                <w:color w:val="000000" w:themeColor="text1"/>
                <w:sz w:val="20"/>
                <w:szCs w:val="20"/>
                <w:lang w:eastAsia="pl-PL"/>
              </w:rPr>
            </w:pPr>
            <w:r w:rsidRPr="00EF794C">
              <w:rPr>
                <w:rFonts w:eastAsia="Arial,Times New Roman" w:cstheme="minorHAnsi"/>
                <w:color w:val="000000" w:themeColor="text1"/>
                <w:sz w:val="20"/>
                <w:szCs w:val="20"/>
                <w:lang w:eastAsia="pl-PL"/>
              </w:rPr>
              <w:t> </w:t>
            </w:r>
          </w:p>
        </w:tc>
      </w:tr>
      <w:tr w:rsidR="00E55FA0" w:rsidRPr="00EF794C" w14:paraId="04CA8C23" w14:textId="77777777" w:rsidTr="595812C1">
        <w:trPr>
          <w:trHeight w:val="1785"/>
        </w:trPr>
        <w:tc>
          <w:tcPr>
            <w:tcW w:w="1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AAD7F1" w14:textId="77777777" w:rsidR="00E55FA0" w:rsidRPr="00EF794C" w:rsidRDefault="00E55FA0" w:rsidP="00E55FA0">
            <w:pPr>
              <w:spacing w:after="0" w:line="240" w:lineRule="auto"/>
              <w:rPr>
                <w:rFonts w:eastAsia="Arial,Times New Roman" w:cstheme="minorHAnsi"/>
                <w:color w:val="000000" w:themeColor="text1"/>
                <w:sz w:val="20"/>
                <w:szCs w:val="20"/>
                <w:lang w:eastAsia="pl-PL"/>
              </w:rPr>
            </w:pPr>
            <w:r w:rsidRPr="00EF794C">
              <w:rPr>
                <w:rFonts w:eastAsia="Arial" w:cstheme="minorHAnsi"/>
                <w:color w:val="000000" w:themeColor="text1"/>
                <w:sz w:val="20"/>
                <w:szCs w:val="20"/>
                <w:lang w:eastAsia="pl-PL"/>
              </w:rPr>
              <w:t>Konferencja prasowa prezentująca nowe funkcjonalności Polony (80 os.)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30D3C9" w14:textId="77777777" w:rsidR="00E55FA0" w:rsidRPr="00EF794C" w:rsidRDefault="00E55FA0" w:rsidP="00E55FA0">
            <w:pPr>
              <w:spacing w:after="0" w:line="240" w:lineRule="auto"/>
              <w:jc w:val="center"/>
              <w:rPr>
                <w:rFonts w:eastAsia="Arial,Times New Roman" w:cstheme="minorHAnsi"/>
                <w:color w:val="000000" w:themeColor="text1"/>
                <w:sz w:val="20"/>
                <w:szCs w:val="20"/>
                <w:lang w:eastAsia="pl-PL"/>
              </w:rPr>
            </w:pPr>
            <w:r w:rsidRPr="00EF794C">
              <w:rPr>
                <w:rFonts w:eastAsia="Arial" w:cstheme="minorHAnsi"/>
                <w:color w:val="000000" w:themeColor="text1"/>
                <w:sz w:val="20"/>
                <w:szCs w:val="20"/>
                <w:lang w:eastAsia="pl-PL"/>
              </w:rPr>
              <w:t>1</w:t>
            </w:r>
            <w:r w:rsidRPr="00EF794C">
              <w:rPr>
                <w:rFonts w:eastAsia="Arial,Times New Roman" w:cstheme="minorHAnsi"/>
                <w:color w:val="000000" w:themeColor="text1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4984AC" w14:textId="04A83FFF" w:rsidR="00E55FA0" w:rsidRPr="00EF794C" w:rsidRDefault="00E55FA0" w:rsidP="00E55FA0">
            <w:pPr>
              <w:spacing w:after="0" w:line="240" w:lineRule="auto"/>
              <w:jc w:val="center"/>
              <w:rPr>
                <w:rFonts w:eastAsia="Arial,Times New Roman" w:cstheme="minorHAnsi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eastAsia="Arial" w:cstheme="minorHAnsi"/>
                <w:color w:val="000000" w:themeColor="text1"/>
                <w:sz w:val="20"/>
                <w:szCs w:val="20"/>
                <w:lang w:eastAsia="pl-PL"/>
              </w:rPr>
              <w:t>12-</w:t>
            </w:r>
            <w:r w:rsidRPr="00EF794C">
              <w:rPr>
                <w:rFonts w:eastAsia="Arial" w:cstheme="minorHAnsi"/>
                <w:color w:val="000000" w:themeColor="text1"/>
                <w:sz w:val="20"/>
                <w:szCs w:val="20"/>
                <w:lang w:eastAsia="pl-PL"/>
              </w:rPr>
              <w:t>2019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AD8D14" w14:textId="77777777" w:rsidR="00E55FA0" w:rsidRPr="00EF794C" w:rsidRDefault="00E55FA0" w:rsidP="00E55FA0">
            <w:pPr>
              <w:spacing w:after="0" w:line="240" w:lineRule="auto"/>
              <w:jc w:val="center"/>
              <w:rPr>
                <w:rFonts w:eastAsia="Arial,Times New Roman" w:cstheme="minorHAnsi"/>
                <w:color w:val="000000" w:themeColor="text1"/>
                <w:sz w:val="20"/>
                <w:szCs w:val="20"/>
                <w:lang w:eastAsia="pl-PL"/>
              </w:rPr>
            </w:pPr>
            <w:r w:rsidRPr="00EF794C">
              <w:rPr>
                <w:rFonts w:eastAsia="Arial,Times New Roman" w:cstheme="minorHAnsi"/>
                <w:color w:val="000000" w:themeColor="text1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18C3BB" w14:textId="77777777" w:rsidR="00E55FA0" w:rsidRPr="00EF794C" w:rsidRDefault="00E55FA0" w:rsidP="00E55FA0">
            <w:pPr>
              <w:spacing w:after="0" w:line="240" w:lineRule="auto"/>
              <w:jc w:val="center"/>
              <w:rPr>
                <w:rFonts w:eastAsia="Arial,Times New Roman" w:cstheme="minorHAnsi"/>
                <w:color w:val="000000" w:themeColor="text1"/>
                <w:sz w:val="20"/>
                <w:szCs w:val="20"/>
                <w:lang w:eastAsia="pl-PL"/>
              </w:rPr>
            </w:pPr>
            <w:r w:rsidRPr="00EF794C">
              <w:rPr>
                <w:rFonts w:eastAsia="Arial" w:cstheme="minorHAnsi"/>
                <w:color w:val="000000" w:themeColor="text1"/>
                <w:sz w:val="20"/>
                <w:szCs w:val="20"/>
                <w:lang w:eastAsia="pl-PL"/>
              </w:rPr>
              <w:t>planowany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586566" w14:textId="77777777" w:rsidR="00E55FA0" w:rsidRPr="00EF794C" w:rsidRDefault="00E55FA0" w:rsidP="00E55FA0">
            <w:pPr>
              <w:spacing w:after="0" w:line="240" w:lineRule="auto"/>
              <w:rPr>
                <w:rFonts w:eastAsia="Arial,Times New Roman" w:cstheme="minorHAnsi"/>
                <w:color w:val="000000" w:themeColor="text1"/>
                <w:sz w:val="20"/>
                <w:szCs w:val="20"/>
                <w:lang w:eastAsia="pl-PL"/>
              </w:rPr>
            </w:pPr>
            <w:r w:rsidRPr="00EF794C">
              <w:rPr>
                <w:rFonts w:eastAsia="Arial,Times New Roman" w:cstheme="minorHAnsi"/>
                <w:color w:val="000000" w:themeColor="text1"/>
                <w:sz w:val="20"/>
                <w:szCs w:val="20"/>
                <w:lang w:eastAsia="pl-PL"/>
              </w:rPr>
              <w:t> </w:t>
            </w:r>
          </w:p>
        </w:tc>
      </w:tr>
      <w:tr w:rsidR="00E55FA0" w:rsidRPr="00EF794C" w14:paraId="73B3BB93" w14:textId="77777777" w:rsidTr="595812C1">
        <w:trPr>
          <w:trHeight w:val="1530"/>
        </w:trPr>
        <w:tc>
          <w:tcPr>
            <w:tcW w:w="1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5492C0" w14:textId="77777777" w:rsidR="00E55FA0" w:rsidRPr="00EF794C" w:rsidRDefault="00E55FA0" w:rsidP="00E55FA0">
            <w:pPr>
              <w:spacing w:after="0" w:line="240" w:lineRule="auto"/>
              <w:rPr>
                <w:rFonts w:eastAsia="Arial,Times New Roman" w:cstheme="minorHAnsi"/>
                <w:color w:val="000000" w:themeColor="text1"/>
                <w:sz w:val="20"/>
                <w:szCs w:val="20"/>
                <w:lang w:eastAsia="pl-PL"/>
              </w:rPr>
            </w:pPr>
            <w:r w:rsidRPr="00EF794C">
              <w:rPr>
                <w:rFonts w:eastAsia="Arial" w:cstheme="minorHAnsi"/>
                <w:color w:val="000000" w:themeColor="text1"/>
                <w:sz w:val="20"/>
                <w:szCs w:val="20"/>
                <w:lang w:eastAsia="pl-PL"/>
              </w:rPr>
              <w:t>Konferencja naukowa BN i BJ podsumowująca projekt (150 os.)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1A16AA" w14:textId="77777777" w:rsidR="00E55FA0" w:rsidRPr="00EF794C" w:rsidRDefault="00E55FA0" w:rsidP="00E55FA0">
            <w:pPr>
              <w:spacing w:after="0" w:line="240" w:lineRule="auto"/>
              <w:jc w:val="center"/>
              <w:rPr>
                <w:rFonts w:eastAsia="Arial,Times New Roman" w:cstheme="minorHAnsi"/>
                <w:color w:val="000000" w:themeColor="text1"/>
                <w:sz w:val="20"/>
                <w:szCs w:val="20"/>
                <w:lang w:eastAsia="pl-PL"/>
              </w:rPr>
            </w:pPr>
            <w:r w:rsidRPr="00EF794C">
              <w:rPr>
                <w:rFonts w:eastAsia="Arial" w:cstheme="minorHAnsi"/>
                <w:color w:val="000000" w:themeColor="text1"/>
                <w:sz w:val="20"/>
                <w:szCs w:val="20"/>
                <w:lang w:eastAsia="pl-PL"/>
              </w:rPr>
              <w:t>1</w:t>
            </w:r>
            <w:r w:rsidRPr="00EF794C">
              <w:rPr>
                <w:rFonts w:eastAsia="Arial,Times New Roman" w:cstheme="minorHAnsi"/>
                <w:color w:val="000000" w:themeColor="text1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7AA2D0" w14:textId="349202B4" w:rsidR="00E55FA0" w:rsidRPr="00EF794C" w:rsidRDefault="00E55FA0" w:rsidP="00E55FA0">
            <w:pPr>
              <w:spacing w:after="0" w:line="240" w:lineRule="auto"/>
              <w:jc w:val="center"/>
              <w:rPr>
                <w:rFonts w:eastAsia="Arial,Times New Roman" w:cstheme="minorHAnsi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eastAsia="Arial" w:cstheme="minorHAnsi"/>
                <w:color w:val="000000" w:themeColor="text1"/>
                <w:sz w:val="20"/>
                <w:szCs w:val="20"/>
                <w:lang w:eastAsia="pl-PL"/>
              </w:rPr>
              <w:t>12-</w:t>
            </w:r>
            <w:r w:rsidRPr="00EF794C">
              <w:rPr>
                <w:rFonts w:eastAsia="Arial" w:cstheme="minorHAnsi"/>
                <w:color w:val="000000" w:themeColor="text1"/>
                <w:sz w:val="20"/>
                <w:szCs w:val="20"/>
                <w:lang w:eastAsia="pl-PL"/>
              </w:rPr>
              <w:t>2019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21E545" w14:textId="77777777" w:rsidR="00E55FA0" w:rsidRPr="00EF794C" w:rsidRDefault="00E55FA0" w:rsidP="00E55FA0">
            <w:pPr>
              <w:spacing w:after="0" w:line="240" w:lineRule="auto"/>
              <w:jc w:val="center"/>
              <w:rPr>
                <w:rFonts w:eastAsia="Arial,Times New Roman" w:cstheme="minorHAnsi"/>
                <w:color w:val="000000" w:themeColor="text1"/>
                <w:sz w:val="20"/>
                <w:szCs w:val="20"/>
                <w:lang w:eastAsia="pl-PL"/>
              </w:rPr>
            </w:pPr>
            <w:r w:rsidRPr="00EF794C">
              <w:rPr>
                <w:rFonts w:eastAsia="Arial,Times New Roman" w:cstheme="minorHAnsi"/>
                <w:color w:val="000000" w:themeColor="text1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28CF58" w14:textId="77777777" w:rsidR="00E55FA0" w:rsidRPr="00EF794C" w:rsidRDefault="00E55FA0" w:rsidP="00E55FA0">
            <w:pPr>
              <w:spacing w:after="0" w:line="240" w:lineRule="auto"/>
              <w:jc w:val="center"/>
              <w:rPr>
                <w:rFonts w:eastAsia="Arial,Times New Roman" w:cstheme="minorHAnsi"/>
                <w:color w:val="000000" w:themeColor="text1"/>
                <w:sz w:val="20"/>
                <w:szCs w:val="20"/>
                <w:lang w:eastAsia="pl-PL"/>
              </w:rPr>
            </w:pPr>
            <w:r w:rsidRPr="00EF794C">
              <w:rPr>
                <w:rFonts w:eastAsia="Arial" w:cstheme="minorHAnsi"/>
                <w:color w:val="000000" w:themeColor="text1"/>
                <w:sz w:val="20"/>
                <w:szCs w:val="20"/>
                <w:lang w:eastAsia="pl-PL"/>
              </w:rPr>
              <w:t>planowany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D1135A" w14:textId="77777777" w:rsidR="00E55FA0" w:rsidRPr="00EF794C" w:rsidRDefault="00E55FA0" w:rsidP="00E55FA0">
            <w:pPr>
              <w:spacing w:after="0" w:line="240" w:lineRule="auto"/>
              <w:rPr>
                <w:rFonts w:eastAsia="Arial,Times New Roman" w:cstheme="minorHAnsi"/>
                <w:color w:val="000000" w:themeColor="text1"/>
                <w:sz w:val="20"/>
                <w:szCs w:val="20"/>
                <w:lang w:eastAsia="pl-PL"/>
              </w:rPr>
            </w:pPr>
            <w:r w:rsidRPr="00EF794C">
              <w:rPr>
                <w:rFonts w:eastAsia="Arial,Times New Roman" w:cstheme="minorHAnsi"/>
                <w:color w:val="000000" w:themeColor="text1"/>
                <w:sz w:val="20"/>
                <w:szCs w:val="20"/>
                <w:lang w:eastAsia="pl-PL"/>
              </w:rPr>
              <w:t> </w:t>
            </w:r>
          </w:p>
        </w:tc>
      </w:tr>
      <w:tr w:rsidR="00E55FA0" w:rsidRPr="00EF794C" w14:paraId="3E52BF69" w14:textId="77777777" w:rsidTr="595812C1">
        <w:trPr>
          <w:trHeight w:val="1530"/>
        </w:trPr>
        <w:tc>
          <w:tcPr>
            <w:tcW w:w="1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3E4C74" w14:textId="77777777" w:rsidR="00E55FA0" w:rsidRPr="00EF794C" w:rsidRDefault="00E55FA0" w:rsidP="00E55FA0">
            <w:pPr>
              <w:spacing w:after="0" w:line="240" w:lineRule="auto"/>
              <w:rPr>
                <w:rFonts w:eastAsia="Arial,Times New Roman" w:cstheme="minorHAnsi"/>
                <w:color w:val="000000" w:themeColor="text1"/>
                <w:sz w:val="20"/>
                <w:szCs w:val="20"/>
                <w:lang w:eastAsia="pl-PL"/>
              </w:rPr>
            </w:pPr>
            <w:r w:rsidRPr="00EF794C">
              <w:rPr>
                <w:rFonts w:eastAsia="Arial" w:cstheme="minorHAnsi"/>
                <w:color w:val="000000" w:themeColor="text1"/>
                <w:sz w:val="20"/>
                <w:szCs w:val="20"/>
                <w:lang w:eastAsia="pl-PL"/>
              </w:rPr>
              <w:t>Odbiór produktu działań promocyjnych udostępniania zasobów BN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3D1518" w14:textId="77777777" w:rsidR="00E55FA0" w:rsidRPr="00EF794C" w:rsidRDefault="00E55FA0" w:rsidP="00E55FA0">
            <w:pPr>
              <w:spacing w:after="0" w:line="240" w:lineRule="auto"/>
              <w:jc w:val="center"/>
              <w:rPr>
                <w:rFonts w:eastAsia="Arial,Times New Roman" w:cstheme="minorHAnsi"/>
                <w:color w:val="000000" w:themeColor="text1"/>
                <w:sz w:val="20"/>
                <w:szCs w:val="20"/>
                <w:lang w:eastAsia="pl-PL"/>
              </w:rPr>
            </w:pPr>
            <w:r w:rsidRPr="00EF794C">
              <w:rPr>
                <w:rFonts w:eastAsia="Arial" w:cstheme="minorHAnsi"/>
                <w:color w:val="000000" w:themeColor="text1"/>
                <w:sz w:val="20"/>
                <w:szCs w:val="20"/>
                <w:lang w:eastAsia="pl-PL"/>
              </w:rPr>
              <w:t>1</w:t>
            </w:r>
            <w:r w:rsidRPr="00EF794C">
              <w:rPr>
                <w:rFonts w:eastAsia="Arial,Times New Roman" w:cstheme="minorHAnsi"/>
                <w:color w:val="000000" w:themeColor="text1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669AD0" w14:textId="33E8428A" w:rsidR="00E55FA0" w:rsidRPr="00EF794C" w:rsidRDefault="00E55FA0" w:rsidP="00E55FA0">
            <w:pPr>
              <w:spacing w:after="0" w:line="240" w:lineRule="auto"/>
              <w:jc w:val="center"/>
              <w:rPr>
                <w:rFonts w:eastAsia="Arial,Times New Roman" w:cstheme="minorHAnsi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eastAsia="Arial" w:cstheme="minorHAnsi"/>
                <w:color w:val="000000" w:themeColor="text1"/>
                <w:sz w:val="20"/>
                <w:szCs w:val="20"/>
                <w:lang w:eastAsia="pl-PL"/>
              </w:rPr>
              <w:t>01-</w:t>
            </w:r>
            <w:r w:rsidRPr="00EF794C">
              <w:rPr>
                <w:rFonts w:eastAsia="Arial" w:cstheme="minorHAnsi"/>
                <w:color w:val="000000" w:themeColor="text1"/>
                <w:sz w:val="20"/>
                <w:szCs w:val="20"/>
                <w:lang w:eastAsia="pl-PL"/>
              </w:rPr>
              <w:t>2020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36E82D" w14:textId="77777777" w:rsidR="00E55FA0" w:rsidRPr="00EF794C" w:rsidRDefault="00E55FA0" w:rsidP="00E55FA0">
            <w:pPr>
              <w:spacing w:after="0" w:line="240" w:lineRule="auto"/>
              <w:jc w:val="center"/>
              <w:rPr>
                <w:rFonts w:eastAsia="Arial,Times New Roman" w:cstheme="minorHAnsi"/>
                <w:color w:val="000000" w:themeColor="text1"/>
                <w:sz w:val="20"/>
                <w:szCs w:val="20"/>
                <w:lang w:eastAsia="pl-PL"/>
              </w:rPr>
            </w:pPr>
            <w:r w:rsidRPr="00EF794C">
              <w:rPr>
                <w:rFonts w:eastAsia="Arial,Times New Roman" w:cstheme="minorHAnsi"/>
                <w:color w:val="000000" w:themeColor="text1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5BCF41" w14:textId="77777777" w:rsidR="00E55FA0" w:rsidRPr="00EF794C" w:rsidRDefault="00E55FA0" w:rsidP="00E55FA0">
            <w:pPr>
              <w:spacing w:after="0" w:line="240" w:lineRule="auto"/>
              <w:jc w:val="center"/>
              <w:rPr>
                <w:rFonts w:eastAsia="Arial,Times New Roman" w:cstheme="minorHAnsi"/>
                <w:color w:val="000000" w:themeColor="text1"/>
                <w:sz w:val="20"/>
                <w:szCs w:val="20"/>
                <w:lang w:eastAsia="pl-PL"/>
              </w:rPr>
            </w:pPr>
            <w:r w:rsidRPr="00EF794C">
              <w:rPr>
                <w:rFonts w:eastAsia="Arial" w:cstheme="minorHAnsi"/>
                <w:color w:val="000000" w:themeColor="text1"/>
                <w:sz w:val="20"/>
                <w:szCs w:val="20"/>
                <w:lang w:eastAsia="pl-PL"/>
              </w:rPr>
              <w:t>planowany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DA28FF" w14:textId="77777777" w:rsidR="00E55FA0" w:rsidRPr="00EF794C" w:rsidRDefault="00E55FA0" w:rsidP="00E55FA0">
            <w:pPr>
              <w:spacing w:after="0" w:line="240" w:lineRule="auto"/>
              <w:rPr>
                <w:rFonts w:eastAsia="Arial,Times New Roman" w:cstheme="minorHAnsi"/>
                <w:color w:val="000000" w:themeColor="text1"/>
                <w:sz w:val="20"/>
                <w:szCs w:val="20"/>
                <w:lang w:eastAsia="pl-PL"/>
              </w:rPr>
            </w:pPr>
            <w:r w:rsidRPr="00EF794C">
              <w:rPr>
                <w:rFonts w:eastAsia="Arial,Times New Roman" w:cstheme="minorHAnsi"/>
                <w:color w:val="000000" w:themeColor="text1"/>
                <w:sz w:val="20"/>
                <w:szCs w:val="20"/>
                <w:lang w:eastAsia="pl-PL"/>
              </w:rPr>
              <w:t> </w:t>
            </w:r>
          </w:p>
        </w:tc>
      </w:tr>
      <w:tr w:rsidR="00E55FA0" w:rsidRPr="00EF794C" w14:paraId="0160506F" w14:textId="77777777" w:rsidTr="595812C1">
        <w:trPr>
          <w:trHeight w:val="1530"/>
        </w:trPr>
        <w:tc>
          <w:tcPr>
            <w:tcW w:w="1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DEDA8A" w14:textId="77777777" w:rsidR="00E55FA0" w:rsidRPr="00EF794C" w:rsidRDefault="00E55FA0" w:rsidP="00E55FA0">
            <w:pPr>
              <w:spacing w:after="0" w:line="240" w:lineRule="auto"/>
              <w:rPr>
                <w:rFonts w:eastAsia="Arial,Times New Roman" w:cstheme="minorHAnsi"/>
                <w:color w:val="000000" w:themeColor="text1"/>
                <w:sz w:val="20"/>
                <w:szCs w:val="20"/>
                <w:lang w:eastAsia="pl-PL"/>
              </w:rPr>
            </w:pPr>
            <w:r w:rsidRPr="00EF794C">
              <w:rPr>
                <w:rFonts w:eastAsia="Arial" w:cstheme="minorHAnsi"/>
                <w:color w:val="000000" w:themeColor="text1"/>
                <w:sz w:val="20"/>
                <w:szCs w:val="20"/>
                <w:lang w:eastAsia="pl-PL"/>
              </w:rPr>
              <w:t>Konferencja naukowa BN i BJ podsumowująca projekt (150 os.)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5561A7" w14:textId="77777777" w:rsidR="00E55FA0" w:rsidRPr="00EF794C" w:rsidRDefault="00E55FA0" w:rsidP="00E55FA0">
            <w:pPr>
              <w:spacing w:after="0" w:line="240" w:lineRule="auto"/>
              <w:jc w:val="center"/>
              <w:rPr>
                <w:rFonts w:eastAsia="Arial,Times New Roman" w:cstheme="minorHAnsi"/>
                <w:color w:val="000000" w:themeColor="text1"/>
                <w:sz w:val="20"/>
                <w:szCs w:val="20"/>
                <w:lang w:eastAsia="pl-PL"/>
              </w:rPr>
            </w:pPr>
            <w:r w:rsidRPr="00EF794C">
              <w:rPr>
                <w:rFonts w:eastAsia="Arial,Times New Roman" w:cstheme="minorHAnsi"/>
                <w:color w:val="000000" w:themeColor="text1"/>
                <w:sz w:val="20"/>
                <w:szCs w:val="20"/>
                <w:lang w:eastAsia="pl-PL"/>
              </w:rPr>
              <w:t> </w:t>
            </w:r>
            <w:r w:rsidRPr="00EF794C">
              <w:rPr>
                <w:rFonts w:eastAsia="Arial" w:cstheme="minorHAnsi"/>
                <w:color w:val="000000" w:themeColor="text1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BB36CB" w14:textId="5FFE8A74" w:rsidR="00E55FA0" w:rsidRPr="00EF794C" w:rsidRDefault="00E55FA0" w:rsidP="00E55FA0">
            <w:pPr>
              <w:spacing w:after="0" w:line="240" w:lineRule="auto"/>
              <w:jc w:val="center"/>
              <w:rPr>
                <w:rFonts w:eastAsia="Arial,Times New Roman" w:cstheme="minorHAnsi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eastAsia="Arial" w:cstheme="minorHAnsi"/>
                <w:color w:val="000000" w:themeColor="text1"/>
                <w:sz w:val="20"/>
                <w:szCs w:val="20"/>
                <w:lang w:eastAsia="pl-PL"/>
              </w:rPr>
              <w:t>12-</w:t>
            </w:r>
            <w:r w:rsidRPr="00EF794C">
              <w:rPr>
                <w:rFonts w:eastAsia="Arial" w:cstheme="minorHAnsi"/>
                <w:color w:val="000000" w:themeColor="text1"/>
                <w:sz w:val="20"/>
                <w:szCs w:val="20"/>
                <w:lang w:eastAsia="pl-PL"/>
              </w:rPr>
              <w:t>2019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6BD880" w14:textId="77777777" w:rsidR="00E55FA0" w:rsidRPr="00EF794C" w:rsidRDefault="00E55FA0" w:rsidP="00E55FA0">
            <w:pPr>
              <w:spacing w:after="0" w:line="240" w:lineRule="auto"/>
              <w:jc w:val="center"/>
              <w:rPr>
                <w:rFonts w:eastAsia="Arial,Times New Roman" w:cstheme="minorHAnsi"/>
                <w:color w:val="000000" w:themeColor="text1"/>
                <w:sz w:val="20"/>
                <w:szCs w:val="20"/>
                <w:lang w:eastAsia="pl-PL"/>
              </w:rPr>
            </w:pPr>
            <w:r w:rsidRPr="00EF794C">
              <w:rPr>
                <w:rFonts w:eastAsia="Arial,Times New Roman" w:cstheme="minorHAnsi"/>
                <w:color w:val="000000" w:themeColor="text1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6C47CD" w14:textId="77777777" w:rsidR="00E55FA0" w:rsidRPr="00EF794C" w:rsidRDefault="00E55FA0" w:rsidP="00E55FA0">
            <w:pPr>
              <w:spacing w:after="0" w:line="240" w:lineRule="auto"/>
              <w:jc w:val="center"/>
              <w:rPr>
                <w:rFonts w:eastAsia="Arial,Times New Roman" w:cstheme="minorHAnsi"/>
                <w:color w:val="000000" w:themeColor="text1"/>
                <w:sz w:val="20"/>
                <w:szCs w:val="20"/>
                <w:lang w:eastAsia="pl-PL"/>
              </w:rPr>
            </w:pPr>
            <w:r w:rsidRPr="00EF794C">
              <w:rPr>
                <w:rFonts w:eastAsia="Arial" w:cstheme="minorHAnsi"/>
                <w:color w:val="000000" w:themeColor="text1"/>
                <w:sz w:val="20"/>
                <w:szCs w:val="20"/>
                <w:lang w:eastAsia="pl-PL"/>
              </w:rPr>
              <w:t>planowany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61E1DE" w14:textId="77777777" w:rsidR="00E55FA0" w:rsidRPr="00EF794C" w:rsidRDefault="00E55FA0" w:rsidP="00E55FA0">
            <w:pPr>
              <w:spacing w:after="0" w:line="240" w:lineRule="auto"/>
              <w:rPr>
                <w:rFonts w:eastAsia="Arial,Times New Roman" w:cstheme="minorHAnsi"/>
                <w:color w:val="000000" w:themeColor="text1"/>
                <w:sz w:val="20"/>
                <w:szCs w:val="20"/>
                <w:lang w:eastAsia="pl-PL"/>
              </w:rPr>
            </w:pPr>
            <w:r w:rsidRPr="00EF794C">
              <w:rPr>
                <w:rFonts w:eastAsia="Arial,Times New Roman" w:cstheme="minorHAnsi"/>
                <w:color w:val="000000" w:themeColor="text1"/>
                <w:sz w:val="20"/>
                <w:szCs w:val="20"/>
                <w:lang w:eastAsia="pl-PL"/>
              </w:rPr>
              <w:t> </w:t>
            </w:r>
          </w:p>
        </w:tc>
      </w:tr>
      <w:tr w:rsidR="00E55FA0" w:rsidRPr="00EF794C" w14:paraId="52629145" w14:textId="77777777" w:rsidTr="595812C1">
        <w:trPr>
          <w:trHeight w:val="1530"/>
        </w:trPr>
        <w:tc>
          <w:tcPr>
            <w:tcW w:w="1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C90D9E" w14:textId="77777777" w:rsidR="00E55FA0" w:rsidRPr="00EF794C" w:rsidRDefault="00E55FA0" w:rsidP="00E55FA0">
            <w:pPr>
              <w:spacing w:after="0" w:line="240" w:lineRule="auto"/>
              <w:rPr>
                <w:rFonts w:eastAsia="Arial,Times New Roman" w:cstheme="minorHAnsi"/>
                <w:color w:val="000000" w:themeColor="text1"/>
                <w:sz w:val="20"/>
                <w:szCs w:val="20"/>
                <w:lang w:eastAsia="pl-PL"/>
              </w:rPr>
            </w:pPr>
            <w:r w:rsidRPr="00EF794C">
              <w:rPr>
                <w:rFonts w:eastAsia="Arial" w:cstheme="minorHAnsi"/>
                <w:color w:val="000000" w:themeColor="text1"/>
                <w:sz w:val="20"/>
                <w:szCs w:val="20"/>
                <w:lang w:eastAsia="pl-PL"/>
              </w:rPr>
              <w:t>Odbiór produktu działań promocyjnych udostępniania zasobów BJ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747087" w14:textId="77777777" w:rsidR="00E55FA0" w:rsidRPr="00EF794C" w:rsidRDefault="00E55FA0" w:rsidP="00E55FA0">
            <w:pPr>
              <w:spacing w:after="0" w:line="240" w:lineRule="auto"/>
              <w:jc w:val="center"/>
              <w:rPr>
                <w:rFonts w:eastAsia="Arial,Times New Roman" w:cstheme="minorHAnsi"/>
                <w:color w:val="000000" w:themeColor="text1"/>
                <w:sz w:val="20"/>
                <w:szCs w:val="20"/>
                <w:lang w:eastAsia="pl-PL"/>
              </w:rPr>
            </w:pPr>
            <w:r w:rsidRPr="00EF794C">
              <w:rPr>
                <w:rFonts w:eastAsia="Arial" w:cstheme="minorHAnsi"/>
                <w:color w:val="000000" w:themeColor="text1"/>
                <w:sz w:val="20"/>
                <w:szCs w:val="20"/>
                <w:lang w:eastAsia="pl-PL"/>
              </w:rPr>
              <w:t>1</w:t>
            </w:r>
            <w:r w:rsidRPr="00EF794C">
              <w:rPr>
                <w:rFonts w:eastAsia="Arial,Times New Roman" w:cstheme="minorHAnsi"/>
                <w:color w:val="000000" w:themeColor="text1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1D63E8" w14:textId="3EA46402" w:rsidR="00E55FA0" w:rsidRPr="00EF794C" w:rsidRDefault="00E55FA0" w:rsidP="00E55FA0">
            <w:pPr>
              <w:spacing w:after="0" w:line="240" w:lineRule="auto"/>
              <w:jc w:val="center"/>
              <w:rPr>
                <w:rFonts w:eastAsia="Arial,Times New Roman" w:cstheme="minorHAnsi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eastAsia="Arial" w:cstheme="minorHAnsi"/>
                <w:color w:val="000000" w:themeColor="text1"/>
                <w:sz w:val="20"/>
                <w:szCs w:val="20"/>
                <w:lang w:eastAsia="pl-PL"/>
              </w:rPr>
              <w:t>01-</w:t>
            </w:r>
            <w:r w:rsidRPr="00EF794C">
              <w:rPr>
                <w:rFonts w:eastAsia="Arial" w:cstheme="minorHAnsi"/>
                <w:color w:val="000000" w:themeColor="text1"/>
                <w:sz w:val="20"/>
                <w:szCs w:val="20"/>
                <w:lang w:eastAsia="pl-PL"/>
              </w:rPr>
              <w:t>2020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D3F40D" w14:textId="77777777" w:rsidR="00E55FA0" w:rsidRPr="00EF794C" w:rsidRDefault="00E55FA0" w:rsidP="00E55FA0">
            <w:pPr>
              <w:spacing w:after="0" w:line="240" w:lineRule="auto"/>
              <w:jc w:val="center"/>
              <w:rPr>
                <w:rFonts w:eastAsia="Arial,Times New Roman" w:cstheme="minorHAnsi"/>
                <w:color w:val="000000" w:themeColor="text1"/>
                <w:sz w:val="20"/>
                <w:szCs w:val="20"/>
                <w:lang w:eastAsia="pl-PL"/>
              </w:rPr>
            </w:pPr>
            <w:r w:rsidRPr="00EF794C">
              <w:rPr>
                <w:rFonts w:eastAsia="Arial,Times New Roman" w:cstheme="minorHAnsi"/>
                <w:color w:val="000000" w:themeColor="text1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198A17" w14:textId="77777777" w:rsidR="00E55FA0" w:rsidRPr="00EF794C" w:rsidRDefault="00E55FA0" w:rsidP="00E55FA0">
            <w:pPr>
              <w:spacing w:after="0" w:line="240" w:lineRule="auto"/>
              <w:jc w:val="center"/>
              <w:rPr>
                <w:rFonts w:eastAsia="Arial,Times New Roman" w:cstheme="minorHAnsi"/>
                <w:color w:val="000000" w:themeColor="text1"/>
                <w:sz w:val="20"/>
                <w:szCs w:val="20"/>
                <w:lang w:eastAsia="pl-PL"/>
              </w:rPr>
            </w:pPr>
            <w:r w:rsidRPr="00EF794C">
              <w:rPr>
                <w:rFonts w:eastAsia="Arial" w:cstheme="minorHAnsi"/>
                <w:color w:val="000000" w:themeColor="text1"/>
                <w:sz w:val="20"/>
                <w:szCs w:val="20"/>
                <w:lang w:eastAsia="pl-PL"/>
              </w:rPr>
              <w:t>planowany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2CCC41" w14:textId="77777777" w:rsidR="00E55FA0" w:rsidRPr="00EF794C" w:rsidRDefault="00E55FA0" w:rsidP="00E55FA0">
            <w:pPr>
              <w:spacing w:after="0" w:line="240" w:lineRule="auto"/>
              <w:rPr>
                <w:rFonts w:eastAsia="Arial,Times New Roman" w:cstheme="minorHAnsi"/>
                <w:color w:val="000000" w:themeColor="text1"/>
                <w:sz w:val="20"/>
                <w:szCs w:val="20"/>
                <w:lang w:eastAsia="pl-PL"/>
              </w:rPr>
            </w:pPr>
            <w:r w:rsidRPr="00EF794C">
              <w:rPr>
                <w:rFonts w:eastAsia="Arial,Times New Roman" w:cstheme="minorHAnsi"/>
                <w:color w:val="000000" w:themeColor="text1"/>
                <w:sz w:val="20"/>
                <w:szCs w:val="20"/>
                <w:lang w:eastAsia="pl-PL"/>
              </w:rPr>
              <w:t> </w:t>
            </w:r>
          </w:p>
        </w:tc>
      </w:tr>
      <w:tr w:rsidR="00E55FA0" w:rsidRPr="00EF794C" w14:paraId="1B01C84B" w14:textId="77777777" w:rsidTr="595812C1">
        <w:trPr>
          <w:trHeight w:val="3315"/>
        </w:trPr>
        <w:tc>
          <w:tcPr>
            <w:tcW w:w="1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0AD263D" w14:textId="77777777" w:rsidR="00E55FA0" w:rsidRPr="00EF794C" w:rsidRDefault="00E55FA0" w:rsidP="00E55FA0">
            <w:pPr>
              <w:spacing w:after="0" w:line="240" w:lineRule="auto"/>
              <w:rPr>
                <w:rFonts w:eastAsia="Arial,Times New Roman" w:cstheme="minorHAnsi"/>
                <w:color w:val="000000" w:themeColor="text1"/>
                <w:sz w:val="20"/>
                <w:szCs w:val="20"/>
                <w:lang w:eastAsia="pl-PL"/>
              </w:rPr>
            </w:pPr>
            <w:r w:rsidRPr="00EF794C">
              <w:rPr>
                <w:rFonts w:eastAsia="Arial" w:cstheme="minorHAnsi"/>
                <w:color w:val="000000" w:themeColor="text1"/>
                <w:sz w:val="20"/>
                <w:szCs w:val="20"/>
                <w:lang w:eastAsia="pl-PL"/>
              </w:rPr>
              <w:lastRenderedPageBreak/>
              <w:t>Wydatkowanie w ramach projektu - I faza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3B5442" w14:textId="77777777" w:rsidR="00E55FA0" w:rsidRPr="00EF794C" w:rsidRDefault="00E55FA0" w:rsidP="00E55FA0">
            <w:pPr>
              <w:spacing w:after="0" w:line="240" w:lineRule="auto"/>
              <w:jc w:val="center"/>
              <w:rPr>
                <w:rFonts w:eastAsia="Arial,Times New Roman" w:cstheme="minorHAnsi"/>
                <w:color w:val="000000" w:themeColor="text1"/>
                <w:sz w:val="20"/>
                <w:szCs w:val="20"/>
                <w:lang w:eastAsia="pl-PL"/>
              </w:rPr>
            </w:pPr>
            <w:r w:rsidRPr="00EF794C">
              <w:rPr>
                <w:rFonts w:eastAsia="Arial,Times New Roman" w:cstheme="minorHAnsi"/>
                <w:color w:val="000000" w:themeColor="text1"/>
                <w:sz w:val="20"/>
                <w:szCs w:val="20"/>
                <w:lang w:eastAsia="pl-PL"/>
              </w:rPr>
              <w:t> -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A82E1DE" w14:textId="5AEE9249" w:rsidR="00E55FA0" w:rsidRPr="00EF794C" w:rsidRDefault="00E55FA0" w:rsidP="00E55FA0">
            <w:pPr>
              <w:spacing w:after="0" w:line="240" w:lineRule="auto"/>
              <w:jc w:val="center"/>
              <w:rPr>
                <w:rFonts w:eastAsia="Arial,Times New Roman" w:cstheme="minorHAnsi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eastAsia="Arial" w:cstheme="minorHAnsi"/>
                <w:color w:val="000000" w:themeColor="text1"/>
                <w:sz w:val="20"/>
                <w:szCs w:val="20"/>
                <w:lang w:eastAsia="pl-PL"/>
              </w:rPr>
              <w:t>06-</w:t>
            </w:r>
            <w:r w:rsidRPr="00EF794C">
              <w:rPr>
                <w:rFonts w:eastAsia="Arial" w:cstheme="minorHAnsi"/>
                <w:color w:val="000000" w:themeColor="text1"/>
                <w:sz w:val="20"/>
                <w:szCs w:val="20"/>
                <w:lang w:eastAsia="pl-PL"/>
              </w:rPr>
              <w:t>2017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15F01A" w14:textId="6A657E25" w:rsidR="00E55FA0" w:rsidRPr="009F2ECB" w:rsidRDefault="00E55FA0" w:rsidP="00E55FA0">
            <w:pPr>
              <w:spacing w:after="0" w:line="240" w:lineRule="auto"/>
              <w:jc w:val="center"/>
              <w:rPr>
                <w:rFonts w:eastAsia="Arial,Times New Roman" w:cstheme="minorHAnsi"/>
                <w:color w:val="000000" w:themeColor="text1"/>
                <w:sz w:val="20"/>
                <w:szCs w:val="20"/>
                <w:lang w:eastAsia="pl-PL"/>
              </w:rPr>
            </w:pPr>
            <w:r w:rsidRPr="009F2ECB">
              <w:rPr>
                <w:rFonts w:eastAsia="Arial" w:cstheme="minorHAnsi"/>
                <w:color w:val="000000" w:themeColor="text1"/>
                <w:sz w:val="20"/>
                <w:szCs w:val="20"/>
                <w:lang w:eastAsia="pl-PL"/>
              </w:rPr>
              <w:t>06-2017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CB3792" w14:textId="77777777" w:rsidR="00E55FA0" w:rsidRPr="009F2ECB" w:rsidRDefault="00E55FA0" w:rsidP="00E55FA0">
            <w:pPr>
              <w:spacing w:after="0" w:line="240" w:lineRule="auto"/>
              <w:jc w:val="center"/>
              <w:rPr>
                <w:rFonts w:eastAsia="Arial,Times New Roman" w:cstheme="minorHAnsi"/>
                <w:color w:val="000000" w:themeColor="text1"/>
                <w:sz w:val="20"/>
                <w:szCs w:val="20"/>
                <w:lang w:eastAsia="pl-PL"/>
              </w:rPr>
            </w:pPr>
            <w:r w:rsidRPr="009F2ECB">
              <w:rPr>
                <w:rFonts w:eastAsia="Arial" w:cstheme="minorHAnsi"/>
                <w:color w:val="000000" w:themeColor="text1"/>
                <w:sz w:val="20"/>
                <w:szCs w:val="20"/>
                <w:lang w:eastAsia="pl-PL"/>
              </w:rPr>
              <w:t>osiągnięty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A41CDF" w14:textId="449070AA" w:rsidR="00E55FA0" w:rsidRPr="0078783E" w:rsidRDefault="00E55FA0" w:rsidP="6D6F239B">
            <w:pPr>
              <w:spacing w:after="0" w:line="240" w:lineRule="auto"/>
              <w:rPr>
                <w:rFonts w:eastAsia="Arial,Times New Roman"/>
                <w:strike/>
                <w:color w:val="000000" w:themeColor="text1"/>
                <w:sz w:val="20"/>
                <w:szCs w:val="20"/>
                <w:lang w:eastAsia="pl-PL"/>
              </w:rPr>
            </w:pPr>
          </w:p>
          <w:p w14:paraId="5B438351" w14:textId="77777777" w:rsidR="00A84413" w:rsidRDefault="00A84413" w:rsidP="6D6F239B">
            <w:pPr>
              <w:spacing w:after="0" w:line="240" w:lineRule="auto"/>
              <w:rPr>
                <w:rFonts w:eastAsia="Arial,Times New Roman"/>
                <w:color w:val="000000" w:themeColor="text1"/>
                <w:sz w:val="20"/>
                <w:szCs w:val="20"/>
                <w:lang w:eastAsia="pl-PL"/>
              </w:rPr>
            </w:pPr>
          </w:p>
          <w:p w14:paraId="104B4E51" w14:textId="5CDF393F" w:rsidR="005507BE" w:rsidRPr="009F2ECB" w:rsidRDefault="005507BE" w:rsidP="6D6F239B">
            <w:pPr>
              <w:spacing w:after="0" w:line="240" w:lineRule="auto"/>
              <w:rPr>
                <w:rFonts w:ascii="Calibri" w:eastAsia="Calibri" w:hAnsi="Calibri" w:cs="Calibri"/>
                <w:sz w:val="19"/>
                <w:szCs w:val="19"/>
              </w:rPr>
            </w:pPr>
          </w:p>
        </w:tc>
      </w:tr>
      <w:tr w:rsidR="00E55FA0" w:rsidRPr="00EF794C" w14:paraId="227B2CF5" w14:textId="77777777" w:rsidTr="595812C1">
        <w:trPr>
          <w:trHeight w:val="1020"/>
        </w:trPr>
        <w:tc>
          <w:tcPr>
            <w:tcW w:w="1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6883E5" w14:textId="77777777" w:rsidR="00E55FA0" w:rsidRPr="00EF794C" w:rsidRDefault="00E55FA0" w:rsidP="00E55FA0">
            <w:pPr>
              <w:spacing w:after="0" w:line="240" w:lineRule="auto"/>
              <w:rPr>
                <w:rFonts w:eastAsia="Arial,Times New Roman" w:cstheme="minorHAnsi"/>
                <w:color w:val="000000" w:themeColor="text1"/>
                <w:sz w:val="20"/>
                <w:szCs w:val="20"/>
                <w:lang w:eastAsia="pl-PL"/>
              </w:rPr>
            </w:pPr>
            <w:r w:rsidRPr="00EF794C">
              <w:rPr>
                <w:rFonts w:eastAsia="Arial" w:cstheme="minorHAnsi"/>
                <w:color w:val="000000" w:themeColor="text1"/>
                <w:sz w:val="20"/>
                <w:szCs w:val="20"/>
                <w:lang w:eastAsia="pl-PL"/>
              </w:rPr>
              <w:t>Wydatkowanie w ramach projektu - II faza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E2F55D" w14:textId="77777777" w:rsidR="00E55FA0" w:rsidRPr="00EF794C" w:rsidRDefault="00E55FA0" w:rsidP="00E55FA0">
            <w:pPr>
              <w:spacing w:after="0" w:line="240" w:lineRule="auto"/>
              <w:jc w:val="center"/>
              <w:rPr>
                <w:rFonts w:eastAsia="Arial,Times New Roman" w:cstheme="minorHAnsi"/>
                <w:color w:val="000000" w:themeColor="text1"/>
                <w:sz w:val="20"/>
                <w:szCs w:val="20"/>
                <w:lang w:eastAsia="pl-PL"/>
              </w:rPr>
            </w:pPr>
            <w:r w:rsidRPr="00EF794C">
              <w:rPr>
                <w:rFonts w:eastAsia="Arial,Times New Roman" w:cstheme="minorHAnsi"/>
                <w:color w:val="000000" w:themeColor="text1"/>
                <w:sz w:val="20"/>
                <w:szCs w:val="20"/>
                <w:lang w:eastAsia="pl-PL"/>
              </w:rPr>
              <w:t>- 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99A409" w14:textId="38BEE39F" w:rsidR="00E55FA0" w:rsidRPr="00EF794C" w:rsidRDefault="00E55FA0" w:rsidP="00E55FA0">
            <w:pPr>
              <w:spacing w:after="0" w:line="240" w:lineRule="auto"/>
              <w:jc w:val="center"/>
              <w:rPr>
                <w:rFonts w:eastAsia="Arial,Times New Roman" w:cstheme="minorHAnsi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eastAsia="Arial" w:cstheme="minorHAnsi"/>
                <w:color w:val="000000" w:themeColor="text1"/>
                <w:sz w:val="20"/>
                <w:szCs w:val="20"/>
                <w:lang w:eastAsia="pl-PL"/>
              </w:rPr>
              <w:t>06-</w:t>
            </w:r>
            <w:r w:rsidRPr="00EF794C">
              <w:rPr>
                <w:rFonts w:eastAsia="Arial" w:cstheme="minorHAnsi"/>
                <w:color w:val="000000" w:themeColor="text1"/>
                <w:sz w:val="20"/>
                <w:szCs w:val="20"/>
                <w:lang w:eastAsia="pl-PL"/>
              </w:rPr>
              <w:t>2018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A4ECA7" w14:textId="04E8AB17" w:rsidR="00E55FA0" w:rsidRPr="009F2ECB" w:rsidRDefault="00E55FA0" w:rsidP="00E55FA0">
            <w:pPr>
              <w:spacing w:after="0" w:line="240" w:lineRule="auto"/>
              <w:jc w:val="center"/>
              <w:rPr>
                <w:rFonts w:eastAsia="Arial,Times New Roman" w:cstheme="minorHAnsi"/>
                <w:color w:val="000000" w:themeColor="text1"/>
                <w:sz w:val="20"/>
                <w:szCs w:val="20"/>
                <w:lang w:eastAsia="pl-PL"/>
              </w:rPr>
            </w:pPr>
            <w:r w:rsidRPr="009F2ECB">
              <w:rPr>
                <w:rFonts w:eastAsia="Arial,Times New Roman" w:cstheme="minorHAnsi"/>
                <w:color w:val="000000" w:themeColor="text1"/>
                <w:sz w:val="20"/>
                <w:szCs w:val="20"/>
                <w:lang w:eastAsia="pl-PL"/>
              </w:rPr>
              <w:t> 06-2018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E2E48D" w14:textId="07F7C4D1" w:rsidR="00E55FA0" w:rsidRPr="009F2ECB" w:rsidRDefault="00E55FA0" w:rsidP="00E55FA0">
            <w:pPr>
              <w:spacing w:after="0" w:line="240" w:lineRule="auto"/>
              <w:jc w:val="center"/>
              <w:rPr>
                <w:rFonts w:eastAsia="Arial,Times New Roman" w:cstheme="minorHAnsi"/>
                <w:color w:val="000000" w:themeColor="text1"/>
                <w:sz w:val="20"/>
                <w:szCs w:val="20"/>
                <w:lang w:eastAsia="pl-PL"/>
              </w:rPr>
            </w:pPr>
            <w:r w:rsidRPr="009F2ECB">
              <w:rPr>
                <w:rFonts w:eastAsia="Arial" w:cstheme="minorHAnsi"/>
                <w:color w:val="000000" w:themeColor="text1"/>
                <w:sz w:val="20"/>
                <w:szCs w:val="20"/>
                <w:lang w:eastAsia="pl-PL"/>
              </w:rPr>
              <w:t>osiągnięty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298F75" w14:textId="743EF13D" w:rsidR="00E55FA0" w:rsidRPr="0078783E" w:rsidRDefault="6D6F239B" w:rsidP="00196507">
            <w:pPr>
              <w:spacing w:after="0" w:line="240" w:lineRule="auto"/>
              <w:rPr>
                <w:rFonts w:eastAsia="Arial,Times New Roman"/>
                <w:strike/>
                <w:sz w:val="20"/>
                <w:szCs w:val="20"/>
                <w:lang w:eastAsia="pl-PL"/>
              </w:rPr>
            </w:pPr>
            <w:r>
              <w:t xml:space="preserve"> </w:t>
            </w:r>
          </w:p>
          <w:p w14:paraId="66A278AA" w14:textId="77777777" w:rsidR="00A84413" w:rsidRDefault="00A84413" w:rsidP="6D6F239B">
            <w:pPr>
              <w:spacing w:after="0" w:line="240" w:lineRule="auto"/>
              <w:rPr>
                <w:rFonts w:eastAsia="Arial,Times New Roman"/>
                <w:sz w:val="20"/>
                <w:szCs w:val="20"/>
                <w:lang w:eastAsia="pl-PL"/>
              </w:rPr>
            </w:pPr>
          </w:p>
          <w:p w14:paraId="157D6B25" w14:textId="04F481F0" w:rsidR="005507BE" w:rsidRPr="009F2ECB" w:rsidRDefault="005507BE" w:rsidP="6D6F239B">
            <w:pPr>
              <w:spacing w:after="0" w:line="240" w:lineRule="auto"/>
              <w:rPr>
                <w:rFonts w:eastAsia="Arial,Times New Roman"/>
                <w:color w:val="FF0000"/>
                <w:sz w:val="20"/>
                <w:szCs w:val="20"/>
                <w:lang w:eastAsia="pl-PL"/>
              </w:rPr>
            </w:pPr>
          </w:p>
        </w:tc>
      </w:tr>
      <w:tr w:rsidR="00E55FA0" w:rsidRPr="00EF794C" w14:paraId="0C6C9CF0" w14:textId="77777777" w:rsidTr="595812C1">
        <w:trPr>
          <w:trHeight w:val="1020"/>
        </w:trPr>
        <w:tc>
          <w:tcPr>
            <w:tcW w:w="1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3666D8" w14:textId="77777777" w:rsidR="00E55FA0" w:rsidRPr="00EF794C" w:rsidRDefault="00E55FA0" w:rsidP="00E55FA0">
            <w:pPr>
              <w:spacing w:after="0" w:line="240" w:lineRule="auto"/>
              <w:rPr>
                <w:rFonts w:eastAsia="Arial,Times New Roman" w:cstheme="minorHAnsi"/>
                <w:color w:val="000000" w:themeColor="text1"/>
                <w:sz w:val="20"/>
                <w:szCs w:val="20"/>
                <w:lang w:eastAsia="pl-PL"/>
              </w:rPr>
            </w:pPr>
            <w:r w:rsidRPr="00EF794C">
              <w:rPr>
                <w:rFonts w:eastAsia="Arial" w:cstheme="minorHAnsi"/>
                <w:color w:val="000000" w:themeColor="text1"/>
                <w:sz w:val="20"/>
                <w:szCs w:val="20"/>
                <w:lang w:eastAsia="pl-PL"/>
              </w:rPr>
              <w:t>Wydatkowanie w ramach projektu - III faza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437DB8" w14:textId="77777777" w:rsidR="00E55FA0" w:rsidRPr="00EF794C" w:rsidRDefault="00E55FA0" w:rsidP="00E55FA0">
            <w:pPr>
              <w:spacing w:after="0" w:line="240" w:lineRule="auto"/>
              <w:jc w:val="center"/>
              <w:rPr>
                <w:rFonts w:eastAsia="Arial,Times New Roman" w:cstheme="minorHAnsi"/>
                <w:color w:val="000000" w:themeColor="text1"/>
                <w:sz w:val="20"/>
                <w:szCs w:val="20"/>
                <w:lang w:eastAsia="pl-PL"/>
              </w:rPr>
            </w:pPr>
            <w:r w:rsidRPr="00EF794C">
              <w:rPr>
                <w:rFonts w:eastAsia="Arial,Times New Roman" w:cstheme="minorHAnsi"/>
                <w:color w:val="000000" w:themeColor="text1"/>
                <w:sz w:val="20"/>
                <w:szCs w:val="20"/>
                <w:lang w:eastAsia="pl-PL"/>
              </w:rPr>
              <w:t>- 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11A7A6" w14:textId="4C3C9CA2" w:rsidR="00E55FA0" w:rsidRPr="00EF794C" w:rsidRDefault="00E55FA0" w:rsidP="00E55FA0">
            <w:pPr>
              <w:spacing w:after="0" w:line="240" w:lineRule="auto"/>
              <w:jc w:val="center"/>
              <w:rPr>
                <w:rFonts w:eastAsia="Arial,Times New Roman" w:cstheme="minorHAnsi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eastAsia="Arial" w:cstheme="minorHAnsi"/>
                <w:color w:val="000000" w:themeColor="text1"/>
                <w:sz w:val="20"/>
                <w:szCs w:val="20"/>
                <w:lang w:eastAsia="pl-PL"/>
              </w:rPr>
              <w:t>06-</w:t>
            </w:r>
            <w:r w:rsidRPr="00EF794C">
              <w:rPr>
                <w:rFonts w:eastAsia="Arial" w:cstheme="minorHAnsi"/>
                <w:color w:val="000000" w:themeColor="text1"/>
                <w:sz w:val="20"/>
                <w:szCs w:val="20"/>
                <w:lang w:eastAsia="pl-PL"/>
              </w:rPr>
              <w:t>2019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E427E6" w14:textId="77777777" w:rsidR="00E55FA0" w:rsidRPr="00EF794C" w:rsidRDefault="00E55FA0" w:rsidP="00E55FA0">
            <w:pPr>
              <w:spacing w:after="0" w:line="240" w:lineRule="auto"/>
              <w:jc w:val="center"/>
              <w:rPr>
                <w:rFonts w:eastAsia="Arial,Times New Roman" w:cstheme="minorHAnsi"/>
                <w:color w:val="000000" w:themeColor="text1"/>
                <w:sz w:val="20"/>
                <w:szCs w:val="20"/>
                <w:lang w:eastAsia="pl-PL"/>
              </w:rPr>
            </w:pPr>
            <w:r w:rsidRPr="00EF794C">
              <w:rPr>
                <w:rFonts w:eastAsia="Arial,Times New Roman" w:cstheme="minorHAnsi"/>
                <w:color w:val="000000" w:themeColor="text1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BDDDEF" w14:textId="77777777" w:rsidR="00E55FA0" w:rsidRPr="00EF794C" w:rsidRDefault="00E55FA0" w:rsidP="00E55FA0">
            <w:pPr>
              <w:spacing w:after="0" w:line="240" w:lineRule="auto"/>
              <w:jc w:val="center"/>
              <w:rPr>
                <w:rFonts w:eastAsia="Arial,Times New Roman" w:cstheme="minorHAnsi"/>
                <w:color w:val="000000" w:themeColor="text1"/>
                <w:sz w:val="20"/>
                <w:szCs w:val="20"/>
                <w:lang w:eastAsia="pl-PL"/>
              </w:rPr>
            </w:pPr>
            <w:r w:rsidRPr="00EF794C">
              <w:rPr>
                <w:rFonts w:eastAsia="Arial" w:cstheme="minorHAnsi"/>
                <w:color w:val="000000" w:themeColor="text1"/>
                <w:sz w:val="20"/>
                <w:szCs w:val="20"/>
                <w:lang w:eastAsia="pl-PL"/>
              </w:rPr>
              <w:t>planowany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6C1BCE" w14:textId="77777777" w:rsidR="00E55FA0" w:rsidRPr="00EF794C" w:rsidRDefault="00E55FA0" w:rsidP="00E55FA0">
            <w:pPr>
              <w:spacing w:after="0" w:line="240" w:lineRule="auto"/>
              <w:rPr>
                <w:rFonts w:eastAsia="Arial,Times New Roman" w:cstheme="minorHAnsi"/>
                <w:color w:val="000000" w:themeColor="text1"/>
                <w:sz w:val="20"/>
                <w:szCs w:val="20"/>
                <w:lang w:eastAsia="pl-PL"/>
              </w:rPr>
            </w:pPr>
            <w:r w:rsidRPr="00EF794C">
              <w:rPr>
                <w:rFonts w:eastAsia="Arial,Times New Roman" w:cstheme="minorHAnsi"/>
                <w:color w:val="000000" w:themeColor="text1"/>
                <w:sz w:val="20"/>
                <w:szCs w:val="20"/>
                <w:lang w:eastAsia="pl-PL"/>
              </w:rPr>
              <w:t> </w:t>
            </w:r>
          </w:p>
        </w:tc>
      </w:tr>
      <w:tr w:rsidR="00E55FA0" w:rsidRPr="00EF794C" w14:paraId="2CF1C5CB" w14:textId="77777777" w:rsidTr="595812C1">
        <w:trPr>
          <w:trHeight w:val="1020"/>
        </w:trPr>
        <w:tc>
          <w:tcPr>
            <w:tcW w:w="1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C2E537" w14:textId="77777777" w:rsidR="00E55FA0" w:rsidRPr="00EF794C" w:rsidRDefault="00E55FA0" w:rsidP="00E55FA0">
            <w:pPr>
              <w:spacing w:after="0" w:line="240" w:lineRule="auto"/>
              <w:rPr>
                <w:rFonts w:eastAsia="Arial,Times New Roman" w:cstheme="minorHAnsi"/>
                <w:color w:val="000000" w:themeColor="text1"/>
                <w:sz w:val="20"/>
                <w:szCs w:val="20"/>
                <w:lang w:eastAsia="pl-PL"/>
              </w:rPr>
            </w:pPr>
            <w:r w:rsidRPr="00EF794C">
              <w:rPr>
                <w:rFonts w:eastAsia="Arial" w:cstheme="minorHAnsi"/>
                <w:color w:val="000000" w:themeColor="text1"/>
                <w:sz w:val="20"/>
                <w:szCs w:val="20"/>
                <w:lang w:eastAsia="pl-PL"/>
              </w:rPr>
              <w:t>Wydatkowanie w ramach projektu - IV faza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D9568A" w14:textId="77777777" w:rsidR="00E55FA0" w:rsidRPr="00EF794C" w:rsidRDefault="00E55FA0" w:rsidP="00E55FA0">
            <w:pPr>
              <w:spacing w:after="0" w:line="240" w:lineRule="auto"/>
              <w:jc w:val="center"/>
              <w:rPr>
                <w:rFonts w:eastAsia="Arial,Times New Roman" w:cstheme="minorHAnsi"/>
                <w:color w:val="000000" w:themeColor="text1"/>
                <w:sz w:val="20"/>
                <w:szCs w:val="20"/>
                <w:lang w:eastAsia="pl-PL"/>
              </w:rPr>
            </w:pPr>
            <w:r w:rsidRPr="00EF794C">
              <w:rPr>
                <w:rFonts w:eastAsia="Arial,Times New Roman" w:cstheme="minorHAnsi"/>
                <w:color w:val="000000" w:themeColor="text1"/>
                <w:sz w:val="20"/>
                <w:szCs w:val="20"/>
                <w:lang w:eastAsia="pl-PL"/>
              </w:rPr>
              <w:t>- 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6B31F6" w14:textId="076A54B0" w:rsidR="00E55FA0" w:rsidRPr="00EF794C" w:rsidRDefault="00E55FA0" w:rsidP="00E55FA0">
            <w:pPr>
              <w:spacing w:after="0" w:line="240" w:lineRule="auto"/>
              <w:jc w:val="center"/>
              <w:rPr>
                <w:rFonts w:eastAsia="Arial,Times New Roman" w:cstheme="minorHAnsi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eastAsia="Arial" w:cstheme="minorHAnsi"/>
                <w:color w:val="000000" w:themeColor="text1"/>
                <w:sz w:val="20"/>
                <w:szCs w:val="20"/>
                <w:lang w:eastAsia="pl-PL"/>
              </w:rPr>
              <w:t>01-</w:t>
            </w:r>
            <w:r w:rsidRPr="00EF794C">
              <w:rPr>
                <w:rFonts w:eastAsia="Arial" w:cstheme="minorHAnsi"/>
                <w:color w:val="000000" w:themeColor="text1"/>
                <w:sz w:val="20"/>
                <w:szCs w:val="20"/>
                <w:lang w:eastAsia="pl-PL"/>
              </w:rPr>
              <w:t>2020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B36F4A" w14:textId="77777777" w:rsidR="00E55FA0" w:rsidRPr="00EF794C" w:rsidRDefault="00E55FA0" w:rsidP="00E55FA0">
            <w:pPr>
              <w:spacing w:after="0" w:line="240" w:lineRule="auto"/>
              <w:jc w:val="center"/>
              <w:rPr>
                <w:rFonts w:eastAsia="Arial,Times New Roman" w:cstheme="minorHAnsi"/>
                <w:color w:val="000000" w:themeColor="text1"/>
                <w:sz w:val="20"/>
                <w:szCs w:val="20"/>
                <w:lang w:eastAsia="pl-PL"/>
              </w:rPr>
            </w:pPr>
            <w:r w:rsidRPr="00EF794C">
              <w:rPr>
                <w:rFonts w:eastAsia="Arial,Times New Roman" w:cstheme="minorHAnsi"/>
                <w:color w:val="000000" w:themeColor="text1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415ABA" w14:textId="77777777" w:rsidR="00E55FA0" w:rsidRPr="00EF794C" w:rsidRDefault="00E55FA0" w:rsidP="00E55FA0">
            <w:pPr>
              <w:spacing w:after="0" w:line="240" w:lineRule="auto"/>
              <w:jc w:val="center"/>
              <w:rPr>
                <w:rFonts w:eastAsia="Arial,Times New Roman" w:cstheme="minorHAnsi"/>
                <w:color w:val="000000" w:themeColor="text1"/>
                <w:sz w:val="20"/>
                <w:szCs w:val="20"/>
                <w:lang w:eastAsia="pl-PL"/>
              </w:rPr>
            </w:pPr>
            <w:r w:rsidRPr="00EF794C">
              <w:rPr>
                <w:rFonts w:eastAsia="Arial" w:cstheme="minorHAnsi"/>
                <w:color w:val="000000" w:themeColor="text1"/>
                <w:sz w:val="20"/>
                <w:szCs w:val="20"/>
                <w:lang w:eastAsia="pl-PL"/>
              </w:rPr>
              <w:t>planowany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D17827" w14:textId="77777777" w:rsidR="00E55FA0" w:rsidRPr="00EF794C" w:rsidRDefault="00E55FA0" w:rsidP="00E55FA0">
            <w:pPr>
              <w:spacing w:after="0" w:line="240" w:lineRule="auto"/>
              <w:rPr>
                <w:rFonts w:eastAsia="Arial,Times New Roman" w:cstheme="minorHAnsi"/>
                <w:color w:val="000000" w:themeColor="text1"/>
                <w:sz w:val="20"/>
                <w:szCs w:val="20"/>
                <w:lang w:eastAsia="pl-PL"/>
              </w:rPr>
            </w:pPr>
            <w:r w:rsidRPr="00EF794C">
              <w:rPr>
                <w:rFonts w:eastAsia="Arial,Times New Roman" w:cstheme="minorHAnsi"/>
                <w:color w:val="000000" w:themeColor="text1"/>
                <w:sz w:val="20"/>
                <w:szCs w:val="20"/>
                <w:lang w:eastAsia="pl-PL"/>
              </w:rPr>
              <w:t> </w:t>
            </w:r>
          </w:p>
        </w:tc>
      </w:tr>
      <w:tr w:rsidR="00E55FA0" w:rsidRPr="00EF794C" w14:paraId="6BB1F88F" w14:textId="77777777" w:rsidTr="595812C1">
        <w:trPr>
          <w:trHeight w:val="1020"/>
        </w:trPr>
        <w:tc>
          <w:tcPr>
            <w:tcW w:w="1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DC4D11" w14:textId="77777777" w:rsidR="00E55FA0" w:rsidRPr="00EF794C" w:rsidRDefault="00E55FA0" w:rsidP="00E55FA0">
            <w:pPr>
              <w:spacing w:after="0" w:line="240" w:lineRule="auto"/>
              <w:rPr>
                <w:rFonts w:eastAsia="Arial,Times New Roman" w:cstheme="minorHAnsi"/>
                <w:color w:val="000000" w:themeColor="text1"/>
                <w:sz w:val="20"/>
                <w:szCs w:val="20"/>
                <w:lang w:eastAsia="pl-PL"/>
              </w:rPr>
            </w:pPr>
            <w:r w:rsidRPr="00EF794C">
              <w:rPr>
                <w:rFonts w:eastAsia="Arial" w:cstheme="minorHAnsi"/>
                <w:color w:val="000000" w:themeColor="text1"/>
                <w:sz w:val="20"/>
                <w:szCs w:val="20"/>
                <w:lang w:eastAsia="pl-PL"/>
              </w:rPr>
              <w:t>Odbiór działań i dokumentacji zarządczej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86C630" w14:textId="77777777" w:rsidR="00E55FA0" w:rsidRPr="00EF794C" w:rsidRDefault="00E55FA0" w:rsidP="00E55FA0">
            <w:pPr>
              <w:spacing w:after="0" w:line="240" w:lineRule="auto"/>
              <w:jc w:val="center"/>
              <w:rPr>
                <w:rFonts w:eastAsia="Arial,Times New Roman" w:cstheme="minorHAnsi"/>
                <w:color w:val="000000" w:themeColor="text1"/>
                <w:sz w:val="20"/>
                <w:szCs w:val="20"/>
                <w:lang w:eastAsia="pl-PL"/>
              </w:rPr>
            </w:pPr>
            <w:r w:rsidRPr="00EF794C">
              <w:rPr>
                <w:rFonts w:eastAsia="Arial,Times New Roman" w:cstheme="minorHAnsi"/>
                <w:color w:val="000000" w:themeColor="text1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375596" w14:textId="064A137E" w:rsidR="00E55FA0" w:rsidRPr="00EF794C" w:rsidRDefault="00E55FA0" w:rsidP="00E55FA0">
            <w:pPr>
              <w:spacing w:after="0" w:line="240" w:lineRule="auto"/>
              <w:jc w:val="center"/>
              <w:rPr>
                <w:rFonts w:eastAsia="Arial,Times New Roman" w:cstheme="minorHAnsi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eastAsia="Arial" w:cstheme="minorHAnsi"/>
                <w:color w:val="000000" w:themeColor="text1"/>
                <w:sz w:val="20"/>
                <w:szCs w:val="20"/>
                <w:lang w:eastAsia="pl-PL"/>
              </w:rPr>
              <w:t>01-</w:t>
            </w:r>
            <w:r w:rsidRPr="00EF794C">
              <w:rPr>
                <w:rFonts w:eastAsia="Arial" w:cstheme="minorHAnsi"/>
                <w:color w:val="000000" w:themeColor="text1"/>
                <w:sz w:val="20"/>
                <w:szCs w:val="20"/>
                <w:lang w:eastAsia="pl-PL"/>
              </w:rPr>
              <w:t>2020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80F020" w14:textId="77777777" w:rsidR="00E55FA0" w:rsidRPr="00EF794C" w:rsidRDefault="00E55FA0" w:rsidP="00E55FA0">
            <w:pPr>
              <w:spacing w:after="0" w:line="240" w:lineRule="auto"/>
              <w:jc w:val="center"/>
              <w:rPr>
                <w:rFonts w:eastAsia="Arial,Times New Roman" w:cstheme="minorHAnsi"/>
                <w:color w:val="000000" w:themeColor="text1"/>
                <w:sz w:val="20"/>
                <w:szCs w:val="20"/>
                <w:lang w:eastAsia="pl-PL"/>
              </w:rPr>
            </w:pPr>
            <w:r w:rsidRPr="00EF794C">
              <w:rPr>
                <w:rFonts w:eastAsia="Arial,Times New Roman" w:cstheme="minorHAnsi"/>
                <w:color w:val="000000" w:themeColor="text1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B070D1" w14:textId="77777777" w:rsidR="00E55FA0" w:rsidRPr="00EF794C" w:rsidRDefault="00E55FA0" w:rsidP="00E55FA0">
            <w:pPr>
              <w:spacing w:after="0" w:line="240" w:lineRule="auto"/>
              <w:jc w:val="center"/>
              <w:rPr>
                <w:rFonts w:eastAsia="Arial,Times New Roman" w:cstheme="minorHAnsi"/>
                <w:color w:val="000000" w:themeColor="text1"/>
                <w:sz w:val="20"/>
                <w:szCs w:val="20"/>
                <w:lang w:eastAsia="pl-PL"/>
              </w:rPr>
            </w:pPr>
            <w:r w:rsidRPr="00EF794C">
              <w:rPr>
                <w:rFonts w:eastAsia="Arial" w:cstheme="minorHAnsi"/>
                <w:color w:val="000000" w:themeColor="text1"/>
                <w:sz w:val="20"/>
                <w:szCs w:val="20"/>
                <w:lang w:eastAsia="pl-PL"/>
              </w:rPr>
              <w:t>planowany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8C8A50" w14:textId="77777777" w:rsidR="00E55FA0" w:rsidRPr="00EF794C" w:rsidRDefault="00E55FA0" w:rsidP="00E55FA0">
            <w:pPr>
              <w:spacing w:after="0" w:line="240" w:lineRule="auto"/>
              <w:rPr>
                <w:rFonts w:eastAsia="Arial,Times New Roman" w:cstheme="minorHAnsi"/>
                <w:color w:val="000000" w:themeColor="text1"/>
                <w:sz w:val="20"/>
                <w:szCs w:val="20"/>
                <w:lang w:eastAsia="pl-PL"/>
              </w:rPr>
            </w:pPr>
            <w:r w:rsidRPr="00EF794C">
              <w:rPr>
                <w:rFonts w:eastAsia="Arial,Times New Roman" w:cstheme="minorHAnsi"/>
                <w:color w:val="000000" w:themeColor="text1"/>
                <w:sz w:val="20"/>
                <w:szCs w:val="20"/>
                <w:lang w:eastAsia="pl-PL"/>
              </w:rPr>
              <w:t> </w:t>
            </w:r>
          </w:p>
        </w:tc>
      </w:tr>
      <w:tr w:rsidR="00E55FA0" w:rsidRPr="00EF794C" w14:paraId="053AFBDC" w14:textId="77777777" w:rsidTr="595812C1">
        <w:trPr>
          <w:trHeight w:val="3060"/>
        </w:trPr>
        <w:tc>
          <w:tcPr>
            <w:tcW w:w="1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16F024C" w14:textId="77777777" w:rsidR="00E55FA0" w:rsidRPr="00EF794C" w:rsidRDefault="00E55FA0" w:rsidP="00E55FA0">
            <w:pPr>
              <w:spacing w:after="0" w:line="240" w:lineRule="auto"/>
              <w:rPr>
                <w:rFonts w:eastAsia="Arial,Times New Roman" w:cstheme="minorHAnsi"/>
                <w:color w:val="000000" w:themeColor="text1"/>
                <w:sz w:val="20"/>
                <w:szCs w:val="20"/>
                <w:lang w:eastAsia="pl-PL"/>
              </w:rPr>
            </w:pPr>
            <w:r w:rsidRPr="00EF794C">
              <w:rPr>
                <w:rFonts w:eastAsia="Arial" w:cstheme="minorHAnsi"/>
                <w:color w:val="000000" w:themeColor="text1"/>
                <w:sz w:val="20"/>
                <w:szCs w:val="20"/>
                <w:lang w:eastAsia="pl-PL"/>
              </w:rPr>
              <w:t>Wydatkowanie w ramach projektu - I faza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AD1802" w14:textId="77777777" w:rsidR="00E55FA0" w:rsidRPr="00EF794C" w:rsidRDefault="00E55FA0" w:rsidP="00E55FA0">
            <w:pPr>
              <w:spacing w:after="0" w:line="240" w:lineRule="auto"/>
              <w:jc w:val="center"/>
              <w:rPr>
                <w:rFonts w:eastAsia="Arial,Times New Roman" w:cstheme="minorHAnsi"/>
                <w:color w:val="000000" w:themeColor="text1"/>
                <w:sz w:val="20"/>
                <w:szCs w:val="20"/>
                <w:lang w:eastAsia="pl-PL"/>
              </w:rPr>
            </w:pPr>
            <w:r w:rsidRPr="00EF794C">
              <w:rPr>
                <w:rFonts w:eastAsia="Arial,Times New Roman" w:cstheme="minorHAnsi"/>
                <w:color w:val="000000" w:themeColor="text1"/>
                <w:sz w:val="20"/>
                <w:szCs w:val="20"/>
                <w:lang w:eastAsia="pl-PL"/>
              </w:rPr>
              <w:t> -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DC4339F" w14:textId="78CFF4CF" w:rsidR="00E55FA0" w:rsidRPr="00EF794C" w:rsidRDefault="00E55FA0" w:rsidP="00E55FA0">
            <w:pPr>
              <w:spacing w:after="0" w:line="240" w:lineRule="auto"/>
              <w:jc w:val="center"/>
              <w:rPr>
                <w:rFonts w:eastAsia="Arial,Times New Roman" w:cstheme="minorHAnsi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eastAsia="Arial" w:cstheme="minorHAnsi"/>
                <w:color w:val="000000" w:themeColor="text1"/>
                <w:sz w:val="20"/>
                <w:szCs w:val="20"/>
                <w:lang w:eastAsia="pl-PL"/>
              </w:rPr>
              <w:t>06-</w:t>
            </w:r>
            <w:r w:rsidRPr="00EF794C">
              <w:rPr>
                <w:rFonts w:eastAsia="Arial" w:cstheme="minorHAnsi"/>
                <w:color w:val="000000" w:themeColor="text1"/>
                <w:sz w:val="20"/>
                <w:szCs w:val="20"/>
                <w:lang w:eastAsia="pl-PL"/>
              </w:rPr>
              <w:t>2017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2D14BED" w14:textId="1DCD163A" w:rsidR="00E55FA0" w:rsidRPr="009F2ECB" w:rsidRDefault="00E55FA0" w:rsidP="00E55FA0">
            <w:pPr>
              <w:spacing w:after="0" w:line="240" w:lineRule="auto"/>
              <w:jc w:val="center"/>
              <w:rPr>
                <w:rFonts w:eastAsia="Arial,Times New Roman" w:cstheme="minorHAnsi"/>
                <w:color w:val="000000" w:themeColor="text1"/>
                <w:sz w:val="20"/>
                <w:szCs w:val="20"/>
                <w:lang w:eastAsia="pl-PL"/>
              </w:rPr>
            </w:pPr>
            <w:r w:rsidRPr="009F2ECB">
              <w:rPr>
                <w:rFonts w:eastAsia="Arial" w:cstheme="minorHAnsi"/>
                <w:color w:val="000000" w:themeColor="text1"/>
                <w:sz w:val="20"/>
                <w:szCs w:val="20"/>
                <w:lang w:eastAsia="pl-PL"/>
              </w:rPr>
              <w:t>06-2017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F2BFD0" w14:textId="77777777" w:rsidR="00E55FA0" w:rsidRPr="009F2ECB" w:rsidRDefault="00E55FA0" w:rsidP="00E55FA0">
            <w:pPr>
              <w:spacing w:after="0" w:line="240" w:lineRule="auto"/>
              <w:jc w:val="center"/>
              <w:rPr>
                <w:rFonts w:eastAsia="Arial,Times New Roman" w:cstheme="minorHAnsi"/>
                <w:color w:val="000000" w:themeColor="text1"/>
                <w:sz w:val="20"/>
                <w:szCs w:val="20"/>
                <w:lang w:eastAsia="pl-PL"/>
              </w:rPr>
            </w:pPr>
            <w:r w:rsidRPr="009F2ECB">
              <w:rPr>
                <w:rFonts w:eastAsia="Arial" w:cstheme="minorHAnsi"/>
                <w:color w:val="000000" w:themeColor="text1"/>
                <w:sz w:val="20"/>
                <w:szCs w:val="20"/>
                <w:lang w:eastAsia="pl-PL"/>
              </w:rPr>
              <w:t>osiągnięty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FF766C" w14:textId="77777777" w:rsidR="00A84413" w:rsidRPr="005507BE" w:rsidRDefault="00A84413" w:rsidP="6D6F239B">
            <w:pPr>
              <w:spacing w:after="0" w:line="240" w:lineRule="auto"/>
              <w:rPr>
                <w:rFonts w:eastAsia="Arial,Times New Roman"/>
                <w:sz w:val="20"/>
                <w:szCs w:val="20"/>
                <w:lang w:eastAsia="pl-PL"/>
              </w:rPr>
            </w:pPr>
            <w:bookmarkStart w:id="0" w:name="_GoBack"/>
            <w:bookmarkEnd w:id="0"/>
          </w:p>
          <w:p w14:paraId="1301D9F3" w14:textId="4F3F1834" w:rsidR="00035D14" w:rsidRPr="009F2ECB" w:rsidRDefault="00035D14" w:rsidP="00E55FA0">
            <w:pPr>
              <w:spacing w:after="0" w:line="240" w:lineRule="auto"/>
              <w:rPr>
                <w:rFonts w:eastAsia="Arial,Times New Roman" w:cstheme="minorHAnsi"/>
                <w:color w:val="000000" w:themeColor="text1"/>
                <w:sz w:val="20"/>
                <w:szCs w:val="20"/>
                <w:lang w:eastAsia="pl-PL"/>
              </w:rPr>
            </w:pPr>
          </w:p>
        </w:tc>
      </w:tr>
      <w:tr w:rsidR="00E55FA0" w:rsidRPr="00EF794C" w14:paraId="63D86537" w14:textId="77777777" w:rsidTr="595812C1">
        <w:trPr>
          <w:trHeight w:val="1020"/>
        </w:trPr>
        <w:tc>
          <w:tcPr>
            <w:tcW w:w="1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49DD80" w14:textId="77777777" w:rsidR="00E55FA0" w:rsidRDefault="00E55FA0" w:rsidP="00E55FA0">
            <w:pPr>
              <w:spacing w:after="0" w:line="240" w:lineRule="auto"/>
              <w:rPr>
                <w:rFonts w:eastAsia="Arial" w:cstheme="minorHAnsi"/>
                <w:color w:val="000000" w:themeColor="text1"/>
                <w:sz w:val="20"/>
                <w:szCs w:val="20"/>
                <w:lang w:eastAsia="pl-PL"/>
              </w:rPr>
            </w:pPr>
            <w:r w:rsidRPr="00EF794C">
              <w:rPr>
                <w:rFonts w:eastAsia="Arial" w:cstheme="minorHAnsi"/>
                <w:color w:val="000000" w:themeColor="text1"/>
                <w:sz w:val="20"/>
                <w:szCs w:val="20"/>
                <w:lang w:eastAsia="pl-PL"/>
              </w:rPr>
              <w:t>Wydatkowanie w ramach projektu - II faza</w:t>
            </w:r>
          </w:p>
          <w:p w14:paraId="62A675B2" w14:textId="25F64ACD" w:rsidR="00E55FA0" w:rsidRPr="00EF794C" w:rsidRDefault="00E55FA0" w:rsidP="00E55FA0">
            <w:pPr>
              <w:spacing w:after="0" w:line="240" w:lineRule="auto"/>
              <w:rPr>
                <w:rFonts w:eastAsia="Arial,Times New Roman" w:cstheme="minorHAnsi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3DE25F" w14:textId="77777777" w:rsidR="00E55FA0" w:rsidRPr="00EF794C" w:rsidRDefault="00E55FA0" w:rsidP="00E55FA0">
            <w:pPr>
              <w:spacing w:after="0" w:line="240" w:lineRule="auto"/>
              <w:jc w:val="center"/>
              <w:rPr>
                <w:rFonts w:eastAsia="Arial,Times New Roman" w:cstheme="minorHAnsi"/>
                <w:color w:val="000000" w:themeColor="text1"/>
                <w:sz w:val="20"/>
                <w:szCs w:val="20"/>
                <w:lang w:eastAsia="pl-PL"/>
              </w:rPr>
            </w:pPr>
            <w:r w:rsidRPr="00EF794C">
              <w:rPr>
                <w:rFonts w:eastAsia="Arial,Times New Roman" w:cstheme="minorHAnsi"/>
                <w:color w:val="000000" w:themeColor="text1"/>
                <w:sz w:val="20"/>
                <w:szCs w:val="20"/>
                <w:lang w:eastAsia="pl-PL"/>
              </w:rPr>
              <w:t> -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B0C12F" w14:textId="716587F2" w:rsidR="00E55FA0" w:rsidRPr="00EF794C" w:rsidRDefault="00E55FA0" w:rsidP="00E55FA0">
            <w:pPr>
              <w:spacing w:after="0" w:line="240" w:lineRule="auto"/>
              <w:jc w:val="center"/>
              <w:rPr>
                <w:rFonts w:eastAsia="Arial,Times New Roman" w:cstheme="minorHAnsi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eastAsia="Arial" w:cstheme="minorHAnsi"/>
                <w:color w:val="000000" w:themeColor="text1"/>
                <w:sz w:val="20"/>
                <w:szCs w:val="20"/>
                <w:lang w:eastAsia="pl-PL"/>
              </w:rPr>
              <w:t>06-</w:t>
            </w:r>
            <w:r w:rsidRPr="00EF794C">
              <w:rPr>
                <w:rFonts w:eastAsia="Arial" w:cstheme="minorHAnsi"/>
                <w:color w:val="000000" w:themeColor="text1"/>
                <w:sz w:val="20"/>
                <w:szCs w:val="20"/>
                <w:lang w:eastAsia="pl-PL"/>
              </w:rPr>
              <w:t>2018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F19EF9" w14:textId="2BCD7FCE" w:rsidR="00E55FA0" w:rsidRPr="009F2ECB" w:rsidRDefault="00E55FA0" w:rsidP="00E55FA0">
            <w:pPr>
              <w:spacing w:after="0" w:line="240" w:lineRule="auto"/>
              <w:jc w:val="center"/>
              <w:rPr>
                <w:rFonts w:eastAsia="Arial,Times New Roman" w:cstheme="minorHAnsi"/>
                <w:color w:val="000000" w:themeColor="text1"/>
                <w:sz w:val="20"/>
                <w:szCs w:val="20"/>
                <w:lang w:eastAsia="pl-PL"/>
              </w:rPr>
            </w:pPr>
            <w:r w:rsidRPr="009F2ECB">
              <w:rPr>
                <w:rFonts w:eastAsia="Arial,Times New Roman" w:cstheme="minorHAnsi"/>
                <w:color w:val="000000" w:themeColor="text1"/>
                <w:sz w:val="20"/>
                <w:szCs w:val="20"/>
                <w:lang w:eastAsia="pl-PL"/>
              </w:rPr>
              <w:t> </w:t>
            </w:r>
            <w:r w:rsidRPr="009F2ECB">
              <w:rPr>
                <w:rFonts w:eastAsia="Arial" w:cstheme="minorHAnsi"/>
                <w:color w:val="000000" w:themeColor="text1"/>
                <w:sz w:val="20"/>
                <w:szCs w:val="20"/>
                <w:lang w:eastAsia="pl-PL"/>
              </w:rPr>
              <w:t>08-2018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47A400" w14:textId="56B79368" w:rsidR="00E55FA0" w:rsidRPr="009F2ECB" w:rsidRDefault="00E55FA0" w:rsidP="00E55FA0">
            <w:pPr>
              <w:spacing w:after="0" w:line="240" w:lineRule="auto"/>
              <w:jc w:val="center"/>
              <w:rPr>
                <w:rFonts w:eastAsia="Arial,Times New Roman" w:cstheme="minorHAnsi"/>
                <w:color w:val="000000" w:themeColor="text1"/>
                <w:sz w:val="20"/>
                <w:szCs w:val="20"/>
                <w:lang w:eastAsia="pl-PL"/>
              </w:rPr>
            </w:pPr>
            <w:r w:rsidRPr="009F2ECB">
              <w:rPr>
                <w:rFonts w:eastAsia="Arial" w:cstheme="minorHAnsi"/>
                <w:sz w:val="20"/>
                <w:szCs w:val="20"/>
                <w:lang w:eastAsia="pl-PL"/>
              </w:rPr>
              <w:t>osiągnięty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F87F0F" w14:textId="526EE354" w:rsidR="00E55FA0" w:rsidRPr="005507BE" w:rsidRDefault="595812C1" w:rsidP="595812C1">
            <w:pPr>
              <w:spacing w:after="0" w:line="240" w:lineRule="auto"/>
              <w:rPr>
                <w:rFonts w:eastAsia="Arial,Times New Roman"/>
                <w:sz w:val="20"/>
                <w:szCs w:val="20"/>
                <w:lang w:eastAsia="pl-PL"/>
              </w:rPr>
            </w:pPr>
            <w:r w:rsidRPr="595812C1">
              <w:rPr>
                <w:rFonts w:eastAsia="Arial,Times New Roman"/>
                <w:sz w:val="20"/>
                <w:szCs w:val="20"/>
                <w:lang w:eastAsia="pl-PL"/>
              </w:rPr>
              <w:t>Mniejsze wydatkowanie wynika z późniejszego zatrudnienia skanerzystów, w związku z opóźnieniami związanymi z zakupem urządzeń do digitalizacji.</w:t>
            </w:r>
          </w:p>
          <w:p w14:paraId="522CB5CC" w14:textId="342ABDC8" w:rsidR="00E55FA0" w:rsidRPr="005507BE" w:rsidRDefault="595812C1" w:rsidP="595812C1">
            <w:pPr>
              <w:spacing w:after="0" w:line="240" w:lineRule="auto"/>
              <w:rPr>
                <w:rFonts w:eastAsia="Arial,Times New Roman"/>
                <w:sz w:val="20"/>
                <w:szCs w:val="20"/>
                <w:lang w:eastAsia="pl-PL"/>
              </w:rPr>
            </w:pPr>
            <w:r w:rsidRPr="595812C1">
              <w:rPr>
                <w:rFonts w:eastAsia="Arial,Times New Roman"/>
                <w:color w:val="000000" w:themeColor="text1"/>
                <w:sz w:val="20"/>
                <w:szCs w:val="20"/>
                <w:lang w:eastAsia="pl-PL"/>
              </w:rPr>
              <w:t xml:space="preserve">Kamień milowy został osiągnięty 30.06.2018 na poziomie 8 501 030,25 zł co stanowi 50,00 % kwoty całkowitej wartości projektu przypadającej na Biblioteką Jagiellońską. Termin osiągnięcia kamienia milowego </w:t>
            </w:r>
            <w:r w:rsidRPr="595812C1">
              <w:rPr>
                <w:rFonts w:eastAsia="Arial,Times New Roman"/>
                <w:color w:val="000000" w:themeColor="text1"/>
                <w:sz w:val="20"/>
                <w:szCs w:val="20"/>
                <w:lang w:eastAsia="pl-PL"/>
              </w:rPr>
              <w:lastRenderedPageBreak/>
              <w:t xml:space="preserve">ustalono na koniec okresu sprawozdawczego celem łatwiejszej weryfikacji jego </w:t>
            </w:r>
            <w:r w:rsidRPr="595812C1">
              <w:rPr>
                <w:rFonts w:eastAsia="Arial,Times New Roman"/>
                <w:sz w:val="20"/>
                <w:szCs w:val="20"/>
                <w:lang w:eastAsia="pl-PL"/>
              </w:rPr>
              <w:t>wartości odpowiadającej kwocie wydatków poniesionych w Projekcie narastająco przez Bibliotekę Jagiellońską.</w:t>
            </w:r>
          </w:p>
          <w:p w14:paraId="0313F30C" w14:textId="77777777" w:rsidR="00A84413" w:rsidRDefault="00A84413" w:rsidP="00E55FA0">
            <w:pPr>
              <w:spacing w:after="0" w:line="240" w:lineRule="auto"/>
              <w:rPr>
                <w:rFonts w:eastAsia="Arial,Times New Roman" w:cstheme="minorHAnsi"/>
                <w:sz w:val="20"/>
                <w:szCs w:val="20"/>
                <w:lang w:eastAsia="pl-PL"/>
              </w:rPr>
            </w:pPr>
          </w:p>
          <w:p w14:paraId="4D855984" w14:textId="5C7148FA" w:rsidR="005507BE" w:rsidRPr="009F2ECB" w:rsidRDefault="005507BE" w:rsidP="00E55FA0">
            <w:pPr>
              <w:spacing w:after="0" w:line="240" w:lineRule="auto"/>
              <w:rPr>
                <w:rFonts w:eastAsia="Arial,Times New Roman" w:cstheme="minorHAnsi"/>
                <w:color w:val="000000" w:themeColor="text1"/>
                <w:sz w:val="20"/>
                <w:szCs w:val="20"/>
                <w:lang w:eastAsia="pl-PL"/>
              </w:rPr>
            </w:pPr>
          </w:p>
        </w:tc>
      </w:tr>
      <w:tr w:rsidR="00E55FA0" w:rsidRPr="00EF794C" w14:paraId="547283C2" w14:textId="77777777" w:rsidTr="595812C1">
        <w:trPr>
          <w:trHeight w:val="1020"/>
        </w:trPr>
        <w:tc>
          <w:tcPr>
            <w:tcW w:w="1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9A506A" w14:textId="77777777" w:rsidR="00E55FA0" w:rsidRPr="00EF794C" w:rsidRDefault="00E55FA0" w:rsidP="00E55FA0">
            <w:pPr>
              <w:spacing w:after="0" w:line="240" w:lineRule="auto"/>
              <w:rPr>
                <w:rFonts w:eastAsia="Arial,Times New Roman" w:cstheme="minorHAnsi"/>
                <w:color w:val="000000" w:themeColor="text1"/>
                <w:sz w:val="20"/>
                <w:szCs w:val="20"/>
                <w:lang w:eastAsia="pl-PL"/>
              </w:rPr>
            </w:pPr>
            <w:r w:rsidRPr="00EF794C">
              <w:rPr>
                <w:rFonts w:eastAsia="Arial" w:cstheme="minorHAnsi"/>
                <w:color w:val="000000" w:themeColor="text1"/>
                <w:sz w:val="20"/>
                <w:szCs w:val="20"/>
                <w:lang w:eastAsia="pl-PL"/>
              </w:rPr>
              <w:lastRenderedPageBreak/>
              <w:t>Wydatkowanie w ramach projektu - III faza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D1F0B5" w14:textId="77777777" w:rsidR="00E55FA0" w:rsidRPr="00EF794C" w:rsidRDefault="00E55FA0" w:rsidP="00E55FA0">
            <w:pPr>
              <w:spacing w:after="0" w:line="240" w:lineRule="auto"/>
              <w:jc w:val="center"/>
              <w:rPr>
                <w:rFonts w:eastAsia="Arial,Times New Roman" w:cstheme="minorHAnsi"/>
                <w:color w:val="000000" w:themeColor="text1"/>
                <w:sz w:val="20"/>
                <w:szCs w:val="20"/>
                <w:lang w:eastAsia="pl-PL"/>
              </w:rPr>
            </w:pPr>
            <w:r w:rsidRPr="00EF794C">
              <w:rPr>
                <w:rFonts w:eastAsia="Arial,Times New Roman" w:cstheme="minorHAnsi"/>
                <w:color w:val="000000" w:themeColor="text1"/>
                <w:sz w:val="20"/>
                <w:szCs w:val="20"/>
                <w:lang w:eastAsia="pl-PL"/>
              </w:rPr>
              <w:t> -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40D4AE" w14:textId="5CB60AAD" w:rsidR="00E55FA0" w:rsidRPr="00EF794C" w:rsidRDefault="00E55FA0" w:rsidP="00E55FA0">
            <w:pPr>
              <w:spacing w:after="0" w:line="240" w:lineRule="auto"/>
              <w:jc w:val="center"/>
              <w:rPr>
                <w:rFonts w:eastAsia="Arial,Times New Roman" w:cstheme="minorHAnsi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eastAsia="Arial" w:cstheme="minorHAnsi"/>
                <w:color w:val="000000" w:themeColor="text1"/>
                <w:sz w:val="20"/>
                <w:szCs w:val="20"/>
                <w:lang w:eastAsia="pl-PL"/>
              </w:rPr>
              <w:t>06-</w:t>
            </w:r>
            <w:r w:rsidRPr="00EF794C">
              <w:rPr>
                <w:rFonts w:eastAsia="Arial" w:cstheme="minorHAnsi"/>
                <w:color w:val="000000" w:themeColor="text1"/>
                <w:sz w:val="20"/>
                <w:szCs w:val="20"/>
                <w:lang w:eastAsia="pl-PL"/>
              </w:rPr>
              <w:t>2019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E2FCB8" w14:textId="77777777" w:rsidR="00E55FA0" w:rsidRPr="00EF794C" w:rsidRDefault="00E55FA0" w:rsidP="00E55FA0">
            <w:pPr>
              <w:spacing w:after="0" w:line="240" w:lineRule="auto"/>
              <w:jc w:val="center"/>
              <w:rPr>
                <w:rFonts w:eastAsia="Arial,Times New Roman" w:cstheme="minorHAnsi"/>
                <w:color w:val="000000" w:themeColor="text1"/>
                <w:sz w:val="20"/>
                <w:szCs w:val="20"/>
                <w:lang w:eastAsia="pl-PL"/>
              </w:rPr>
            </w:pPr>
            <w:r w:rsidRPr="00EF794C">
              <w:rPr>
                <w:rFonts w:eastAsia="Arial,Times New Roman" w:cstheme="minorHAnsi"/>
                <w:color w:val="000000" w:themeColor="text1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F923AA" w14:textId="77777777" w:rsidR="00E55FA0" w:rsidRPr="00EF794C" w:rsidRDefault="00E55FA0" w:rsidP="00E55FA0">
            <w:pPr>
              <w:spacing w:after="0" w:line="240" w:lineRule="auto"/>
              <w:jc w:val="center"/>
              <w:rPr>
                <w:rFonts w:eastAsia="Arial,Times New Roman" w:cstheme="minorHAnsi"/>
                <w:color w:val="000000" w:themeColor="text1"/>
                <w:sz w:val="20"/>
                <w:szCs w:val="20"/>
                <w:lang w:eastAsia="pl-PL"/>
              </w:rPr>
            </w:pPr>
            <w:r w:rsidRPr="00EF794C">
              <w:rPr>
                <w:rFonts w:eastAsia="Arial" w:cstheme="minorHAnsi"/>
                <w:color w:val="000000" w:themeColor="text1"/>
                <w:sz w:val="20"/>
                <w:szCs w:val="20"/>
                <w:lang w:eastAsia="pl-PL"/>
              </w:rPr>
              <w:t>planowany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84B78A" w14:textId="77777777" w:rsidR="00E55FA0" w:rsidRPr="00EF794C" w:rsidRDefault="00E55FA0" w:rsidP="00E55FA0">
            <w:pPr>
              <w:spacing w:after="0" w:line="240" w:lineRule="auto"/>
              <w:rPr>
                <w:rFonts w:eastAsia="Arial,Times New Roman" w:cstheme="minorHAnsi"/>
                <w:color w:val="000000" w:themeColor="text1"/>
                <w:sz w:val="20"/>
                <w:szCs w:val="20"/>
                <w:lang w:eastAsia="pl-PL"/>
              </w:rPr>
            </w:pPr>
            <w:r w:rsidRPr="00EF794C">
              <w:rPr>
                <w:rFonts w:eastAsia="Arial,Times New Roman" w:cstheme="minorHAnsi"/>
                <w:color w:val="000000" w:themeColor="text1"/>
                <w:sz w:val="20"/>
                <w:szCs w:val="20"/>
                <w:lang w:eastAsia="pl-PL"/>
              </w:rPr>
              <w:t> </w:t>
            </w:r>
          </w:p>
        </w:tc>
      </w:tr>
      <w:tr w:rsidR="00E55FA0" w:rsidRPr="00EF794C" w14:paraId="167A2B75" w14:textId="77777777" w:rsidTr="595812C1">
        <w:trPr>
          <w:trHeight w:val="1020"/>
        </w:trPr>
        <w:tc>
          <w:tcPr>
            <w:tcW w:w="1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50A16B" w14:textId="77777777" w:rsidR="00E55FA0" w:rsidRPr="00EF794C" w:rsidRDefault="00E55FA0" w:rsidP="00E55FA0">
            <w:pPr>
              <w:spacing w:after="0" w:line="240" w:lineRule="auto"/>
              <w:rPr>
                <w:rFonts w:eastAsia="Arial,Times New Roman" w:cstheme="minorHAnsi"/>
                <w:color w:val="000000" w:themeColor="text1"/>
                <w:sz w:val="20"/>
                <w:szCs w:val="20"/>
                <w:lang w:eastAsia="pl-PL"/>
              </w:rPr>
            </w:pPr>
            <w:r w:rsidRPr="00EF794C">
              <w:rPr>
                <w:rFonts w:eastAsia="Arial" w:cstheme="minorHAnsi"/>
                <w:color w:val="000000" w:themeColor="text1"/>
                <w:sz w:val="20"/>
                <w:szCs w:val="20"/>
                <w:lang w:eastAsia="pl-PL"/>
              </w:rPr>
              <w:t>Wydatkowanie w ramach projektu - IV faza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1F95AF" w14:textId="77777777" w:rsidR="00E55FA0" w:rsidRPr="00EF794C" w:rsidRDefault="00E55FA0" w:rsidP="00E55FA0">
            <w:pPr>
              <w:spacing w:after="0" w:line="240" w:lineRule="auto"/>
              <w:jc w:val="center"/>
              <w:rPr>
                <w:rFonts w:eastAsia="Arial,Times New Roman" w:cstheme="minorHAnsi"/>
                <w:color w:val="000000" w:themeColor="text1"/>
                <w:sz w:val="20"/>
                <w:szCs w:val="20"/>
                <w:lang w:eastAsia="pl-PL"/>
              </w:rPr>
            </w:pPr>
            <w:r w:rsidRPr="00EF794C">
              <w:rPr>
                <w:rFonts w:eastAsia="Arial,Times New Roman" w:cstheme="minorHAnsi"/>
                <w:color w:val="000000" w:themeColor="text1"/>
                <w:sz w:val="20"/>
                <w:szCs w:val="20"/>
                <w:lang w:eastAsia="pl-PL"/>
              </w:rPr>
              <w:t>- 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CFC0FB" w14:textId="2927B362" w:rsidR="00E55FA0" w:rsidRPr="00EF794C" w:rsidRDefault="00E55FA0" w:rsidP="00E55FA0">
            <w:pPr>
              <w:spacing w:after="0" w:line="240" w:lineRule="auto"/>
              <w:jc w:val="center"/>
              <w:rPr>
                <w:rFonts w:eastAsia="Arial,Times New Roman" w:cstheme="minorHAnsi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eastAsia="Arial" w:cstheme="minorHAnsi"/>
                <w:color w:val="000000" w:themeColor="text1"/>
                <w:sz w:val="20"/>
                <w:szCs w:val="20"/>
                <w:lang w:eastAsia="pl-PL"/>
              </w:rPr>
              <w:t>01-</w:t>
            </w:r>
            <w:r w:rsidRPr="00EF794C">
              <w:rPr>
                <w:rFonts w:eastAsia="Arial" w:cstheme="minorHAnsi"/>
                <w:color w:val="000000" w:themeColor="text1"/>
                <w:sz w:val="20"/>
                <w:szCs w:val="20"/>
                <w:lang w:eastAsia="pl-PL"/>
              </w:rPr>
              <w:t>2020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40803B" w14:textId="77777777" w:rsidR="00E55FA0" w:rsidRPr="00EF794C" w:rsidRDefault="00E55FA0" w:rsidP="00E55FA0">
            <w:pPr>
              <w:spacing w:after="0" w:line="240" w:lineRule="auto"/>
              <w:jc w:val="center"/>
              <w:rPr>
                <w:rFonts w:eastAsia="Arial,Times New Roman" w:cstheme="minorHAnsi"/>
                <w:color w:val="000000" w:themeColor="text1"/>
                <w:sz w:val="20"/>
                <w:szCs w:val="20"/>
                <w:lang w:eastAsia="pl-PL"/>
              </w:rPr>
            </w:pPr>
            <w:r w:rsidRPr="00EF794C">
              <w:rPr>
                <w:rFonts w:eastAsia="Arial,Times New Roman" w:cstheme="minorHAnsi"/>
                <w:color w:val="000000" w:themeColor="text1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EC478A" w14:textId="77777777" w:rsidR="00E55FA0" w:rsidRPr="00EF794C" w:rsidRDefault="00E55FA0" w:rsidP="00E55FA0">
            <w:pPr>
              <w:spacing w:after="0" w:line="240" w:lineRule="auto"/>
              <w:jc w:val="center"/>
              <w:rPr>
                <w:rFonts w:eastAsia="Arial,Times New Roman" w:cstheme="minorHAnsi"/>
                <w:color w:val="000000" w:themeColor="text1"/>
                <w:sz w:val="20"/>
                <w:szCs w:val="20"/>
                <w:lang w:eastAsia="pl-PL"/>
              </w:rPr>
            </w:pPr>
            <w:r w:rsidRPr="00EF794C">
              <w:rPr>
                <w:rFonts w:eastAsia="Arial" w:cstheme="minorHAnsi"/>
                <w:color w:val="000000" w:themeColor="text1"/>
                <w:sz w:val="20"/>
                <w:szCs w:val="20"/>
                <w:lang w:eastAsia="pl-PL"/>
              </w:rPr>
              <w:t>planowany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DD6AFE" w14:textId="77777777" w:rsidR="00E55FA0" w:rsidRPr="00EF794C" w:rsidRDefault="00E55FA0" w:rsidP="00E55FA0">
            <w:pPr>
              <w:spacing w:after="0" w:line="240" w:lineRule="auto"/>
              <w:rPr>
                <w:rFonts w:eastAsia="Arial,Times New Roman" w:cstheme="minorHAnsi"/>
                <w:color w:val="000000" w:themeColor="text1"/>
                <w:sz w:val="20"/>
                <w:szCs w:val="20"/>
                <w:lang w:eastAsia="pl-PL"/>
              </w:rPr>
            </w:pPr>
            <w:r w:rsidRPr="00EF794C">
              <w:rPr>
                <w:rFonts w:eastAsia="Arial,Times New Roman" w:cstheme="minorHAnsi"/>
                <w:color w:val="000000" w:themeColor="text1"/>
                <w:sz w:val="20"/>
                <w:szCs w:val="20"/>
                <w:lang w:eastAsia="pl-PL"/>
              </w:rPr>
              <w:t> </w:t>
            </w:r>
          </w:p>
        </w:tc>
      </w:tr>
      <w:tr w:rsidR="00E55FA0" w:rsidRPr="00EF794C" w14:paraId="4FACE14C" w14:textId="77777777" w:rsidTr="595812C1">
        <w:trPr>
          <w:trHeight w:val="1020"/>
        </w:trPr>
        <w:tc>
          <w:tcPr>
            <w:tcW w:w="1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D0AF12" w14:textId="77777777" w:rsidR="00E55FA0" w:rsidRPr="00EF794C" w:rsidRDefault="00E55FA0" w:rsidP="00E55FA0">
            <w:pPr>
              <w:spacing w:after="0" w:line="240" w:lineRule="auto"/>
              <w:rPr>
                <w:rFonts w:eastAsia="Arial,Times New Roman" w:cstheme="minorHAnsi"/>
                <w:color w:val="000000" w:themeColor="text1"/>
                <w:sz w:val="20"/>
                <w:szCs w:val="20"/>
                <w:lang w:eastAsia="pl-PL"/>
              </w:rPr>
            </w:pPr>
            <w:r w:rsidRPr="00EF794C">
              <w:rPr>
                <w:rFonts w:eastAsia="Arial" w:cstheme="minorHAnsi"/>
                <w:color w:val="000000" w:themeColor="text1"/>
                <w:sz w:val="20"/>
                <w:szCs w:val="20"/>
                <w:lang w:eastAsia="pl-PL"/>
              </w:rPr>
              <w:t>Odbiór działań i dokumentacji zarządczej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4D261A" w14:textId="77777777" w:rsidR="00E55FA0" w:rsidRPr="00EF794C" w:rsidRDefault="00E55FA0" w:rsidP="00E55FA0">
            <w:pPr>
              <w:spacing w:after="0" w:line="240" w:lineRule="auto"/>
              <w:jc w:val="center"/>
              <w:rPr>
                <w:rFonts w:eastAsia="Arial,Times New Roman" w:cstheme="minorHAnsi"/>
                <w:color w:val="000000" w:themeColor="text1"/>
                <w:sz w:val="20"/>
                <w:szCs w:val="20"/>
                <w:lang w:eastAsia="pl-PL"/>
              </w:rPr>
            </w:pPr>
            <w:r w:rsidRPr="00EF794C">
              <w:rPr>
                <w:rFonts w:eastAsia="Arial,Times New Roman" w:cstheme="minorHAnsi"/>
                <w:color w:val="000000" w:themeColor="text1"/>
                <w:sz w:val="20"/>
                <w:szCs w:val="20"/>
                <w:lang w:eastAsia="pl-PL"/>
              </w:rPr>
              <w:t> -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F79319" w14:textId="26F66EEC" w:rsidR="00E55FA0" w:rsidRPr="00EF794C" w:rsidRDefault="00E55FA0" w:rsidP="00E55FA0">
            <w:pPr>
              <w:spacing w:after="0" w:line="240" w:lineRule="auto"/>
              <w:jc w:val="center"/>
              <w:rPr>
                <w:rFonts w:eastAsia="Arial,Times New Roman" w:cstheme="minorHAnsi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eastAsia="Arial" w:cstheme="minorHAnsi"/>
                <w:color w:val="000000" w:themeColor="text1"/>
                <w:sz w:val="20"/>
                <w:szCs w:val="20"/>
                <w:lang w:eastAsia="pl-PL"/>
              </w:rPr>
              <w:t>01-</w:t>
            </w:r>
            <w:r w:rsidRPr="00EF794C">
              <w:rPr>
                <w:rFonts w:eastAsia="Arial" w:cstheme="minorHAnsi"/>
                <w:color w:val="000000" w:themeColor="text1"/>
                <w:sz w:val="20"/>
                <w:szCs w:val="20"/>
                <w:lang w:eastAsia="pl-PL"/>
              </w:rPr>
              <w:t>2020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AC30D4" w14:textId="77777777" w:rsidR="00E55FA0" w:rsidRPr="00EF794C" w:rsidRDefault="00E55FA0" w:rsidP="00E55FA0">
            <w:pPr>
              <w:spacing w:after="0" w:line="240" w:lineRule="auto"/>
              <w:jc w:val="center"/>
              <w:rPr>
                <w:rFonts w:eastAsia="Arial,Times New Roman" w:cstheme="minorHAnsi"/>
                <w:color w:val="000000" w:themeColor="text1"/>
                <w:sz w:val="20"/>
                <w:szCs w:val="20"/>
                <w:lang w:eastAsia="pl-PL"/>
              </w:rPr>
            </w:pPr>
            <w:r w:rsidRPr="00EF794C">
              <w:rPr>
                <w:rFonts w:eastAsia="Arial,Times New Roman" w:cstheme="minorHAnsi"/>
                <w:color w:val="000000" w:themeColor="text1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96C73B" w14:textId="77777777" w:rsidR="00E55FA0" w:rsidRPr="00EF794C" w:rsidRDefault="00E55FA0" w:rsidP="00E55FA0">
            <w:pPr>
              <w:spacing w:after="0" w:line="240" w:lineRule="auto"/>
              <w:jc w:val="center"/>
              <w:rPr>
                <w:rFonts w:eastAsia="Arial,Times New Roman" w:cstheme="minorHAnsi"/>
                <w:color w:val="000000" w:themeColor="text1"/>
                <w:sz w:val="20"/>
                <w:szCs w:val="20"/>
                <w:lang w:eastAsia="pl-PL"/>
              </w:rPr>
            </w:pPr>
            <w:r w:rsidRPr="00EF794C">
              <w:rPr>
                <w:rFonts w:eastAsia="Arial" w:cstheme="minorHAnsi"/>
                <w:color w:val="000000" w:themeColor="text1"/>
                <w:sz w:val="20"/>
                <w:szCs w:val="20"/>
                <w:lang w:eastAsia="pl-PL"/>
              </w:rPr>
              <w:t>planowany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605206" w14:textId="77777777" w:rsidR="00E55FA0" w:rsidRPr="00EF794C" w:rsidRDefault="00E55FA0" w:rsidP="00E55FA0">
            <w:pPr>
              <w:spacing w:after="0" w:line="240" w:lineRule="auto"/>
              <w:rPr>
                <w:rFonts w:eastAsia="Arial,Times New Roman" w:cstheme="minorHAnsi"/>
                <w:color w:val="000000" w:themeColor="text1"/>
                <w:sz w:val="20"/>
                <w:szCs w:val="20"/>
                <w:lang w:eastAsia="pl-PL"/>
              </w:rPr>
            </w:pPr>
            <w:r w:rsidRPr="00EF794C">
              <w:rPr>
                <w:rFonts w:eastAsia="Arial,Times New Roman" w:cstheme="minorHAnsi"/>
                <w:color w:val="000000" w:themeColor="text1"/>
                <w:sz w:val="20"/>
                <w:szCs w:val="20"/>
                <w:lang w:eastAsia="pl-PL"/>
              </w:rPr>
              <w:t> </w:t>
            </w:r>
          </w:p>
        </w:tc>
      </w:tr>
    </w:tbl>
    <w:p w14:paraId="1299C43A" w14:textId="77777777" w:rsidR="000C6533" w:rsidRPr="00EF794C" w:rsidRDefault="000C6533" w:rsidP="000C6533">
      <w:pPr>
        <w:spacing w:after="120" w:line="240" w:lineRule="auto"/>
        <w:rPr>
          <w:rFonts w:cstheme="minorHAnsi"/>
          <w:b/>
          <w:sz w:val="20"/>
          <w:szCs w:val="20"/>
        </w:rPr>
      </w:pPr>
    </w:p>
    <w:p w14:paraId="3AE8D2F3" w14:textId="77777777" w:rsidR="000C6533" w:rsidRPr="00EF794C" w:rsidRDefault="18563142" w:rsidP="000C6533">
      <w:pPr>
        <w:pStyle w:val="Nagwek2"/>
        <w:rPr>
          <w:rFonts w:asciiTheme="minorHAnsi" w:hAnsiTheme="minorHAnsi" w:cstheme="minorHAnsi"/>
        </w:rPr>
      </w:pPr>
      <w:r w:rsidRPr="00EF794C">
        <w:rPr>
          <w:rFonts w:asciiTheme="minorHAnsi" w:hAnsiTheme="minorHAnsi" w:cstheme="minorHAnsi"/>
        </w:rPr>
        <w:t>Wskaźniki efektywności projektu (KPI)</w:t>
      </w:r>
    </w:p>
    <w:tbl>
      <w:tblPr>
        <w:tblW w:w="94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  <w:tblCaption w:val="Wskaźniki efektywności projektu (KPI)."/>
      </w:tblPr>
      <w:tblGrid>
        <w:gridCol w:w="3180"/>
        <w:gridCol w:w="960"/>
        <w:gridCol w:w="1660"/>
        <w:gridCol w:w="1300"/>
        <w:gridCol w:w="2380"/>
      </w:tblGrid>
      <w:tr w:rsidR="000C6533" w:rsidRPr="00EF794C" w14:paraId="2DB4F800" w14:textId="77777777" w:rsidTr="00EF794C">
        <w:trPr>
          <w:trHeight w:val="1515"/>
        </w:trPr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  <w:vAlign w:val="center"/>
            <w:hideMark/>
          </w:tcPr>
          <w:p w14:paraId="5480EF1D" w14:textId="77777777" w:rsidR="000C6533" w:rsidRPr="00EF794C" w:rsidRDefault="18563142" w:rsidP="18563142">
            <w:pPr>
              <w:spacing w:after="0" w:line="240" w:lineRule="auto"/>
              <w:rPr>
                <w:rFonts w:eastAsia="Arial,Times New Roman" w:cstheme="minorHAnsi"/>
                <w:b/>
                <w:bCs/>
                <w:color w:val="000000" w:themeColor="text1"/>
                <w:sz w:val="20"/>
                <w:szCs w:val="20"/>
                <w:lang w:eastAsia="pl-PL"/>
              </w:rPr>
            </w:pPr>
            <w:r w:rsidRPr="00EF794C">
              <w:rPr>
                <w:rFonts w:eastAsia="Arial" w:cstheme="minorHAnsi"/>
                <w:b/>
                <w:bCs/>
                <w:color w:val="000000" w:themeColor="text1"/>
                <w:sz w:val="20"/>
                <w:szCs w:val="20"/>
                <w:lang w:eastAsia="pl-PL"/>
              </w:rPr>
              <w:t>Nazwa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/>
            <w:vAlign w:val="center"/>
            <w:hideMark/>
          </w:tcPr>
          <w:p w14:paraId="3FFA4977" w14:textId="77777777" w:rsidR="000C6533" w:rsidRPr="00EF794C" w:rsidRDefault="18563142" w:rsidP="18563142">
            <w:pPr>
              <w:spacing w:after="0" w:line="240" w:lineRule="auto"/>
              <w:rPr>
                <w:rFonts w:eastAsia="Arial,Times New Roman" w:cstheme="minorHAnsi"/>
                <w:b/>
                <w:bCs/>
                <w:color w:val="000000" w:themeColor="text1"/>
                <w:sz w:val="20"/>
                <w:szCs w:val="20"/>
                <w:lang w:eastAsia="pl-PL"/>
              </w:rPr>
            </w:pPr>
            <w:r w:rsidRPr="00EF794C">
              <w:rPr>
                <w:rFonts w:eastAsia="Arial" w:cstheme="minorHAnsi"/>
                <w:b/>
                <w:bCs/>
                <w:color w:val="000000" w:themeColor="text1"/>
                <w:sz w:val="20"/>
                <w:szCs w:val="20"/>
                <w:lang w:eastAsia="pl-PL"/>
              </w:rPr>
              <w:t>Jedn. miary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/>
            <w:vAlign w:val="center"/>
            <w:hideMark/>
          </w:tcPr>
          <w:p w14:paraId="19F89120" w14:textId="77777777" w:rsidR="000C6533" w:rsidRPr="00EF794C" w:rsidRDefault="18563142" w:rsidP="18563142">
            <w:pPr>
              <w:spacing w:after="0" w:line="240" w:lineRule="auto"/>
              <w:rPr>
                <w:rFonts w:eastAsia="Arial,Times New Roman" w:cstheme="minorHAnsi"/>
                <w:b/>
                <w:bCs/>
                <w:color w:val="000000" w:themeColor="text1"/>
                <w:sz w:val="20"/>
                <w:szCs w:val="20"/>
                <w:lang w:eastAsia="pl-PL"/>
              </w:rPr>
            </w:pPr>
            <w:r w:rsidRPr="00EF794C">
              <w:rPr>
                <w:rFonts w:eastAsia="Arial" w:cstheme="minorHAnsi"/>
                <w:b/>
                <w:bCs/>
                <w:color w:val="000000" w:themeColor="text1"/>
                <w:sz w:val="20"/>
                <w:szCs w:val="20"/>
                <w:lang w:eastAsia="pl-PL"/>
              </w:rPr>
              <w:t>Wartość docelowa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/>
            <w:vAlign w:val="center"/>
            <w:hideMark/>
          </w:tcPr>
          <w:p w14:paraId="36EC9A36" w14:textId="77777777" w:rsidR="000C6533" w:rsidRPr="00EF794C" w:rsidRDefault="18563142" w:rsidP="18563142">
            <w:pPr>
              <w:spacing w:after="0" w:line="240" w:lineRule="auto"/>
              <w:rPr>
                <w:rFonts w:eastAsia="Arial,Times New Roman" w:cstheme="minorHAnsi"/>
                <w:b/>
                <w:bCs/>
                <w:color w:val="000000" w:themeColor="text1"/>
                <w:sz w:val="20"/>
                <w:szCs w:val="20"/>
                <w:lang w:eastAsia="pl-PL"/>
              </w:rPr>
            </w:pPr>
            <w:r w:rsidRPr="00EF794C">
              <w:rPr>
                <w:rFonts w:eastAsia="Arial" w:cstheme="minorHAnsi"/>
                <w:b/>
                <w:bCs/>
                <w:color w:val="000000" w:themeColor="text1"/>
                <w:sz w:val="20"/>
                <w:szCs w:val="20"/>
                <w:lang w:eastAsia="pl-PL"/>
              </w:rPr>
              <w:t>Planowany termin osiągnięcia</w:t>
            </w:r>
          </w:p>
        </w:tc>
        <w:tc>
          <w:tcPr>
            <w:tcW w:w="2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/>
            <w:vAlign w:val="center"/>
            <w:hideMark/>
          </w:tcPr>
          <w:p w14:paraId="2B764ADD" w14:textId="77777777" w:rsidR="000C6533" w:rsidRPr="00EF794C" w:rsidRDefault="18563142" w:rsidP="18563142">
            <w:pPr>
              <w:spacing w:after="0" w:line="240" w:lineRule="auto"/>
              <w:rPr>
                <w:rFonts w:eastAsia="Arial,Times New Roman" w:cstheme="minorHAnsi"/>
                <w:b/>
                <w:bCs/>
                <w:color w:val="000000" w:themeColor="text1"/>
                <w:sz w:val="20"/>
                <w:szCs w:val="20"/>
                <w:lang w:eastAsia="pl-PL"/>
              </w:rPr>
            </w:pPr>
            <w:r w:rsidRPr="00EF794C">
              <w:rPr>
                <w:rFonts w:eastAsia="Arial" w:cstheme="minorHAnsi"/>
                <w:b/>
                <w:bCs/>
                <w:color w:val="000000" w:themeColor="text1"/>
                <w:sz w:val="20"/>
                <w:szCs w:val="20"/>
                <w:lang w:eastAsia="pl-PL"/>
              </w:rPr>
              <w:t>Wartość osiągnięta od początku realizacji projektu (narastająco)</w:t>
            </w:r>
          </w:p>
        </w:tc>
      </w:tr>
      <w:tr w:rsidR="000C6533" w:rsidRPr="00EF794C" w14:paraId="47BCE4CC" w14:textId="77777777" w:rsidTr="00EF794C">
        <w:trPr>
          <w:trHeight w:val="1215"/>
        </w:trPr>
        <w:tc>
          <w:tcPr>
            <w:tcW w:w="3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F3371C" w14:textId="77777777" w:rsidR="000C6533" w:rsidRPr="00EF794C" w:rsidRDefault="657F89BC" w:rsidP="657F89BC">
            <w:pPr>
              <w:spacing w:after="0" w:line="240" w:lineRule="auto"/>
              <w:rPr>
                <w:rFonts w:eastAsia="Arial,Times New Roman" w:cstheme="minorHAnsi"/>
                <w:sz w:val="20"/>
                <w:szCs w:val="20"/>
                <w:lang w:eastAsia="pl-PL"/>
              </w:rPr>
            </w:pPr>
            <w:r w:rsidRPr="00EF794C">
              <w:rPr>
                <w:rFonts w:eastAsia="Arial" w:cstheme="minorHAnsi"/>
                <w:sz w:val="20"/>
                <w:szCs w:val="20"/>
                <w:lang w:eastAsia="pl-PL"/>
              </w:rPr>
              <w:t>1</w:t>
            </w:r>
            <w:r w:rsidRPr="00EF794C">
              <w:rPr>
                <w:rFonts w:eastAsia="Times New Roman" w:cstheme="minorHAnsi"/>
                <w:lang w:eastAsia="pl-PL"/>
              </w:rPr>
              <w:t xml:space="preserve">. </w:t>
            </w:r>
            <w:r w:rsidRPr="00EF794C">
              <w:rPr>
                <w:rFonts w:eastAsia="Arial" w:cstheme="minorHAnsi"/>
                <w:sz w:val="20"/>
                <w:szCs w:val="20"/>
                <w:lang w:eastAsia="pl-PL"/>
              </w:rPr>
              <w:t xml:space="preserve">Liczba pobrań / </w:t>
            </w:r>
            <w:proofErr w:type="spellStart"/>
            <w:r w:rsidRPr="00EF794C">
              <w:rPr>
                <w:rFonts w:eastAsia="Arial" w:cstheme="minorHAnsi"/>
                <w:sz w:val="20"/>
                <w:szCs w:val="20"/>
                <w:lang w:eastAsia="pl-PL"/>
              </w:rPr>
              <w:t>odtworzeń</w:t>
            </w:r>
            <w:proofErr w:type="spellEnd"/>
            <w:r w:rsidRPr="00EF794C">
              <w:rPr>
                <w:rFonts w:eastAsia="Arial" w:cstheme="minorHAnsi"/>
                <w:sz w:val="20"/>
                <w:szCs w:val="20"/>
                <w:lang w:eastAsia="pl-PL"/>
              </w:rPr>
              <w:t xml:space="preserve"> dokumentów zawierających informacje sektora publicznego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DAB870" w14:textId="77777777" w:rsidR="000C6533" w:rsidRPr="00EF794C" w:rsidRDefault="18563142" w:rsidP="18563142">
            <w:pPr>
              <w:spacing w:after="0" w:line="240" w:lineRule="auto"/>
              <w:jc w:val="center"/>
              <w:rPr>
                <w:rFonts w:eastAsia="Arial,Times New Roman" w:cstheme="minorHAnsi"/>
                <w:sz w:val="20"/>
                <w:szCs w:val="20"/>
                <w:lang w:eastAsia="pl-PL"/>
              </w:rPr>
            </w:pPr>
            <w:r w:rsidRPr="00EF794C">
              <w:rPr>
                <w:rFonts w:eastAsia="Arial" w:cstheme="minorHAnsi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6F76D8" w14:textId="77777777" w:rsidR="000C6533" w:rsidRPr="00EF794C" w:rsidRDefault="657F89BC" w:rsidP="657F89BC">
            <w:pPr>
              <w:spacing w:after="0" w:line="240" w:lineRule="auto"/>
              <w:jc w:val="center"/>
              <w:rPr>
                <w:rFonts w:eastAsia="Arial,Times New Roman" w:cstheme="minorHAnsi"/>
                <w:sz w:val="20"/>
                <w:szCs w:val="20"/>
                <w:lang w:eastAsia="pl-PL"/>
              </w:rPr>
            </w:pPr>
            <w:r w:rsidRPr="00EF794C">
              <w:rPr>
                <w:rFonts w:eastAsia="Arial" w:cstheme="minorHAnsi"/>
                <w:sz w:val="20"/>
                <w:szCs w:val="20"/>
                <w:lang w:eastAsia="pl-PL"/>
              </w:rPr>
              <w:t>2 686 000,00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16CEF4" w14:textId="77777777" w:rsidR="000C6533" w:rsidRPr="00EF794C" w:rsidRDefault="657F89BC" w:rsidP="657F89BC">
            <w:pPr>
              <w:spacing w:after="0" w:line="240" w:lineRule="auto"/>
              <w:jc w:val="center"/>
              <w:rPr>
                <w:rFonts w:eastAsia="Arial,Times New Roman" w:cstheme="minorHAnsi"/>
                <w:sz w:val="20"/>
                <w:szCs w:val="20"/>
                <w:lang w:eastAsia="pl-PL"/>
              </w:rPr>
            </w:pPr>
            <w:r w:rsidRPr="00EF794C">
              <w:rPr>
                <w:rFonts w:eastAsia="Arial" w:cstheme="minorHAnsi"/>
                <w:sz w:val="20"/>
                <w:szCs w:val="20"/>
                <w:lang w:eastAsia="pl-PL"/>
              </w:rPr>
              <w:t>01-2021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tbl>
            <w:tblPr>
              <w:tblW w:w="0" w:type="auto"/>
              <w:tblLook w:val="06A0" w:firstRow="1" w:lastRow="0" w:firstColumn="1" w:lastColumn="0" w:noHBand="1" w:noVBand="1"/>
            </w:tblPr>
            <w:tblGrid>
              <w:gridCol w:w="2230"/>
            </w:tblGrid>
            <w:tr w:rsidR="46E2765A" w:rsidRPr="00EF794C" w14:paraId="77DD0A74" w14:textId="77777777" w:rsidTr="6D068B0B">
              <w:tc>
                <w:tcPr>
                  <w:tcW w:w="2230" w:type="dxa"/>
                </w:tcPr>
                <w:p w14:paraId="18380364" w14:textId="25ADDC66" w:rsidR="46E2765A" w:rsidRPr="00EF794C" w:rsidRDefault="46E2765A" w:rsidP="005507BE">
                  <w:pPr>
                    <w:jc w:val="center"/>
                  </w:pPr>
                  <w:r w:rsidRPr="00EF794C">
                    <w:t>1 175 914,19</w:t>
                  </w:r>
                </w:p>
              </w:tc>
            </w:tr>
          </w:tbl>
          <w:p w14:paraId="6C4326A2" w14:textId="25AFC266" w:rsidR="000C6533" w:rsidRPr="00EF794C" w:rsidRDefault="000C6533" w:rsidP="005507BE">
            <w:pPr>
              <w:spacing w:after="0" w:line="240" w:lineRule="auto"/>
              <w:jc w:val="center"/>
              <w:rPr>
                <w:rStyle w:val="eop"/>
                <w:rFonts w:eastAsia="Calibri"/>
                <w:color w:val="000000" w:themeColor="text1"/>
              </w:rPr>
            </w:pPr>
          </w:p>
        </w:tc>
      </w:tr>
      <w:tr w:rsidR="000C6533" w:rsidRPr="00EF794C" w14:paraId="716C1C35" w14:textId="77777777" w:rsidTr="00EF794C">
        <w:trPr>
          <w:trHeight w:val="750"/>
        </w:trPr>
        <w:tc>
          <w:tcPr>
            <w:tcW w:w="3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3B0EA4" w14:textId="77777777" w:rsidR="000C6533" w:rsidRPr="00EF794C" w:rsidRDefault="18563142" w:rsidP="18563142">
            <w:pPr>
              <w:spacing w:after="0" w:line="240" w:lineRule="auto"/>
              <w:rPr>
                <w:rFonts w:eastAsia="Arial,Times New Roman" w:cstheme="minorHAnsi"/>
                <w:sz w:val="20"/>
                <w:szCs w:val="20"/>
                <w:lang w:eastAsia="pl-PL"/>
              </w:rPr>
            </w:pPr>
            <w:r w:rsidRPr="00EF794C">
              <w:rPr>
                <w:rFonts w:eastAsia="Arial" w:cstheme="minorHAnsi"/>
                <w:sz w:val="20"/>
                <w:szCs w:val="20"/>
                <w:lang w:eastAsia="pl-PL"/>
              </w:rPr>
              <w:t>2</w:t>
            </w:r>
            <w:r w:rsidRPr="00EF794C">
              <w:rPr>
                <w:rFonts w:eastAsia="Times New Roman" w:cstheme="minorHAnsi"/>
                <w:lang w:eastAsia="pl-PL"/>
              </w:rPr>
              <w:t xml:space="preserve">. </w:t>
            </w:r>
            <w:r w:rsidRPr="00EF794C">
              <w:rPr>
                <w:rFonts w:eastAsia="Arial" w:cstheme="minorHAnsi"/>
                <w:sz w:val="20"/>
                <w:szCs w:val="20"/>
                <w:lang w:eastAsia="pl-PL"/>
              </w:rPr>
              <w:t xml:space="preserve">Liczba baz danych udostępnionych on-line poprzez API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5C25E8" w14:textId="77777777" w:rsidR="000C6533" w:rsidRPr="00EF794C" w:rsidRDefault="18563142" w:rsidP="18563142">
            <w:pPr>
              <w:spacing w:after="0" w:line="240" w:lineRule="auto"/>
              <w:jc w:val="center"/>
              <w:rPr>
                <w:rFonts w:eastAsia="Arial,Times New Roman" w:cstheme="minorHAnsi"/>
                <w:sz w:val="20"/>
                <w:szCs w:val="20"/>
                <w:lang w:eastAsia="pl-PL"/>
              </w:rPr>
            </w:pPr>
            <w:r w:rsidRPr="00EF794C">
              <w:rPr>
                <w:rFonts w:eastAsia="Arial" w:cstheme="minorHAnsi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19E459" w14:textId="77777777" w:rsidR="000C6533" w:rsidRPr="00EF794C" w:rsidRDefault="657F89BC" w:rsidP="657F89BC">
            <w:pPr>
              <w:spacing w:after="0" w:line="240" w:lineRule="auto"/>
              <w:jc w:val="center"/>
              <w:rPr>
                <w:rFonts w:eastAsia="Arial,Times New Roman" w:cstheme="minorHAnsi"/>
                <w:sz w:val="20"/>
                <w:szCs w:val="20"/>
                <w:lang w:eastAsia="pl-PL"/>
              </w:rPr>
            </w:pPr>
            <w:r w:rsidRPr="00EF794C">
              <w:rPr>
                <w:rFonts w:eastAsia="Arial" w:cstheme="minorHAnsi"/>
                <w:sz w:val="20"/>
                <w:szCs w:val="20"/>
                <w:lang w:eastAsia="pl-PL"/>
              </w:rPr>
              <w:t>1,00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AD292A" w14:textId="77777777" w:rsidR="000C6533" w:rsidRPr="00EF794C" w:rsidRDefault="657F89BC" w:rsidP="657F89BC">
            <w:pPr>
              <w:spacing w:after="0" w:line="240" w:lineRule="auto"/>
              <w:jc w:val="center"/>
              <w:rPr>
                <w:rFonts w:eastAsia="Arial,Times New Roman" w:cstheme="minorHAnsi"/>
                <w:sz w:val="20"/>
                <w:szCs w:val="20"/>
                <w:lang w:eastAsia="pl-PL"/>
              </w:rPr>
            </w:pPr>
            <w:r w:rsidRPr="00EF794C">
              <w:rPr>
                <w:rFonts w:eastAsia="Arial" w:cstheme="minorHAnsi"/>
                <w:sz w:val="20"/>
                <w:szCs w:val="20"/>
                <w:lang w:eastAsia="pl-PL"/>
              </w:rPr>
              <w:t>01-2020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584315" w14:textId="77777777" w:rsidR="000C6533" w:rsidRPr="00EF794C" w:rsidRDefault="657F89BC" w:rsidP="005507BE">
            <w:pPr>
              <w:spacing w:after="0" w:line="240" w:lineRule="auto"/>
              <w:jc w:val="center"/>
              <w:rPr>
                <w:rFonts w:eastAsia="Arial,Times New Roman" w:cstheme="minorHAnsi"/>
                <w:sz w:val="20"/>
                <w:szCs w:val="20"/>
                <w:lang w:eastAsia="pl-PL"/>
              </w:rPr>
            </w:pPr>
            <w:r w:rsidRPr="00EF794C">
              <w:rPr>
                <w:rFonts w:eastAsia="Arial" w:cstheme="minorHAnsi"/>
                <w:sz w:val="20"/>
                <w:szCs w:val="20"/>
                <w:lang w:eastAsia="pl-PL"/>
              </w:rPr>
              <w:t>0</w:t>
            </w:r>
          </w:p>
        </w:tc>
      </w:tr>
      <w:tr w:rsidR="000C6533" w:rsidRPr="00EF794C" w14:paraId="57133D16" w14:textId="77777777" w:rsidTr="00EF794C">
        <w:trPr>
          <w:trHeight w:val="915"/>
        </w:trPr>
        <w:tc>
          <w:tcPr>
            <w:tcW w:w="3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F629F6" w14:textId="77777777" w:rsidR="000C6533" w:rsidRPr="00EF794C" w:rsidRDefault="18563142" w:rsidP="18563142">
            <w:pPr>
              <w:spacing w:after="0" w:line="240" w:lineRule="auto"/>
              <w:rPr>
                <w:rFonts w:eastAsia="Arial,Times New Roman" w:cstheme="minorHAnsi"/>
                <w:sz w:val="20"/>
                <w:szCs w:val="20"/>
                <w:lang w:eastAsia="pl-PL"/>
              </w:rPr>
            </w:pPr>
            <w:r w:rsidRPr="00EF794C">
              <w:rPr>
                <w:rFonts w:eastAsia="Arial" w:cstheme="minorHAnsi"/>
                <w:sz w:val="20"/>
                <w:szCs w:val="20"/>
                <w:lang w:eastAsia="pl-PL"/>
              </w:rPr>
              <w:t>3</w:t>
            </w:r>
            <w:r w:rsidRPr="00EF794C">
              <w:rPr>
                <w:rFonts w:eastAsia="Times New Roman" w:cstheme="minorHAnsi"/>
                <w:lang w:eastAsia="pl-PL"/>
              </w:rPr>
              <w:t xml:space="preserve">. </w:t>
            </w:r>
            <w:r w:rsidRPr="00EF794C">
              <w:rPr>
                <w:rFonts w:eastAsia="Arial" w:cstheme="minorHAnsi"/>
                <w:sz w:val="20"/>
                <w:szCs w:val="20"/>
                <w:lang w:eastAsia="pl-PL"/>
              </w:rPr>
              <w:t xml:space="preserve">Liczba podmiotów, które udostępniły on-line informacje sektora publicznego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AF9F33" w14:textId="77777777" w:rsidR="000C6533" w:rsidRPr="00EF794C" w:rsidRDefault="18563142" w:rsidP="18563142">
            <w:pPr>
              <w:spacing w:after="0" w:line="240" w:lineRule="auto"/>
              <w:jc w:val="center"/>
              <w:rPr>
                <w:rFonts w:eastAsia="Arial,Times New Roman" w:cstheme="minorHAnsi"/>
                <w:sz w:val="20"/>
                <w:szCs w:val="20"/>
                <w:lang w:eastAsia="pl-PL"/>
              </w:rPr>
            </w:pPr>
            <w:r w:rsidRPr="00EF794C">
              <w:rPr>
                <w:rFonts w:eastAsia="Arial" w:cstheme="minorHAnsi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C436F9" w14:textId="77777777" w:rsidR="000C6533" w:rsidRPr="00EF794C" w:rsidRDefault="657F89BC" w:rsidP="657F89BC">
            <w:pPr>
              <w:spacing w:after="0" w:line="240" w:lineRule="auto"/>
              <w:jc w:val="center"/>
              <w:rPr>
                <w:rFonts w:eastAsia="Arial,Times New Roman" w:cstheme="minorHAnsi"/>
                <w:sz w:val="20"/>
                <w:szCs w:val="20"/>
                <w:lang w:eastAsia="pl-PL"/>
              </w:rPr>
            </w:pPr>
            <w:r w:rsidRPr="00EF794C">
              <w:rPr>
                <w:rFonts w:eastAsia="Arial" w:cstheme="minorHAnsi"/>
                <w:sz w:val="20"/>
                <w:szCs w:val="20"/>
                <w:lang w:eastAsia="pl-PL"/>
              </w:rPr>
              <w:t>2,00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EEAE11" w14:textId="77777777" w:rsidR="000C6533" w:rsidRPr="00EF794C" w:rsidRDefault="657F89BC" w:rsidP="657F89BC">
            <w:pPr>
              <w:spacing w:after="0" w:line="240" w:lineRule="auto"/>
              <w:jc w:val="center"/>
              <w:rPr>
                <w:rFonts w:eastAsia="Arial,Times New Roman" w:cstheme="minorHAnsi"/>
                <w:sz w:val="20"/>
                <w:szCs w:val="20"/>
                <w:lang w:eastAsia="pl-PL"/>
              </w:rPr>
            </w:pPr>
            <w:r w:rsidRPr="00EF794C">
              <w:rPr>
                <w:rFonts w:eastAsia="Arial" w:cstheme="minorHAnsi"/>
                <w:sz w:val="20"/>
                <w:szCs w:val="20"/>
                <w:lang w:eastAsia="pl-PL"/>
              </w:rPr>
              <w:t>01-2020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F999B5" w14:textId="77777777" w:rsidR="000C6533" w:rsidRPr="00EF794C" w:rsidRDefault="657F89BC" w:rsidP="005507BE">
            <w:pPr>
              <w:spacing w:after="0" w:line="240" w:lineRule="auto"/>
              <w:jc w:val="center"/>
              <w:rPr>
                <w:rFonts w:eastAsia="Arial,Times New Roman" w:cstheme="minorHAnsi"/>
                <w:sz w:val="20"/>
                <w:szCs w:val="20"/>
                <w:lang w:eastAsia="pl-PL"/>
              </w:rPr>
            </w:pPr>
            <w:r w:rsidRPr="00EF794C">
              <w:rPr>
                <w:rFonts w:eastAsia="Arial" w:cstheme="minorHAnsi"/>
                <w:sz w:val="20"/>
                <w:szCs w:val="20"/>
                <w:lang w:eastAsia="pl-PL"/>
              </w:rPr>
              <w:t>2</w:t>
            </w:r>
          </w:p>
        </w:tc>
      </w:tr>
      <w:tr w:rsidR="000C6533" w:rsidRPr="00EF794C" w14:paraId="41ECA97D" w14:textId="77777777" w:rsidTr="00EF794C">
        <w:trPr>
          <w:trHeight w:val="765"/>
        </w:trPr>
        <w:tc>
          <w:tcPr>
            <w:tcW w:w="3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6CF061" w14:textId="77777777" w:rsidR="000C6533" w:rsidRPr="00EF794C" w:rsidRDefault="18563142" w:rsidP="18563142">
            <w:pPr>
              <w:spacing w:after="0" w:line="240" w:lineRule="auto"/>
              <w:rPr>
                <w:rFonts w:eastAsia="Arial,Times New Roman" w:cstheme="minorHAnsi"/>
                <w:sz w:val="20"/>
                <w:szCs w:val="20"/>
                <w:lang w:eastAsia="pl-PL"/>
              </w:rPr>
            </w:pPr>
            <w:r w:rsidRPr="00EF794C">
              <w:rPr>
                <w:rFonts w:eastAsia="Arial" w:cstheme="minorHAnsi"/>
                <w:sz w:val="20"/>
                <w:szCs w:val="20"/>
                <w:lang w:eastAsia="pl-PL"/>
              </w:rPr>
              <w:t>4</w:t>
            </w:r>
            <w:r w:rsidRPr="00EF794C">
              <w:rPr>
                <w:rFonts w:eastAsia="Times New Roman" w:cstheme="minorHAnsi"/>
                <w:lang w:eastAsia="pl-PL"/>
              </w:rPr>
              <w:t xml:space="preserve">. </w:t>
            </w:r>
            <w:r w:rsidRPr="00EF794C">
              <w:rPr>
                <w:rFonts w:eastAsia="Arial" w:cstheme="minorHAnsi"/>
                <w:sz w:val="20"/>
                <w:szCs w:val="20"/>
                <w:lang w:eastAsia="pl-PL"/>
              </w:rPr>
              <w:t xml:space="preserve">Liczba udostępnionych on-line dokumentów zawierających informacje sektora publicznego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8FD9C0" w14:textId="77777777" w:rsidR="000C6533" w:rsidRPr="00EF794C" w:rsidRDefault="18563142" w:rsidP="18563142">
            <w:pPr>
              <w:spacing w:after="0" w:line="240" w:lineRule="auto"/>
              <w:jc w:val="center"/>
              <w:rPr>
                <w:rFonts w:eastAsia="Arial,Times New Roman" w:cstheme="minorHAnsi"/>
                <w:sz w:val="20"/>
                <w:szCs w:val="20"/>
                <w:lang w:eastAsia="pl-PL"/>
              </w:rPr>
            </w:pPr>
            <w:r w:rsidRPr="00EF794C">
              <w:rPr>
                <w:rFonts w:eastAsia="Arial" w:cstheme="minorHAnsi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2203BF" w14:textId="77777777" w:rsidR="000C6533" w:rsidRPr="00EF794C" w:rsidRDefault="657F89BC" w:rsidP="657F89BC">
            <w:pPr>
              <w:spacing w:after="0" w:line="240" w:lineRule="auto"/>
              <w:jc w:val="center"/>
              <w:rPr>
                <w:rFonts w:eastAsia="Arial,Times New Roman" w:cstheme="minorHAnsi"/>
                <w:sz w:val="20"/>
                <w:szCs w:val="20"/>
                <w:lang w:eastAsia="pl-PL"/>
              </w:rPr>
            </w:pPr>
            <w:r w:rsidRPr="00EF794C">
              <w:rPr>
                <w:rFonts w:eastAsia="Arial" w:cstheme="minorHAnsi"/>
                <w:sz w:val="20"/>
                <w:szCs w:val="20"/>
                <w:lang w:eastAsia="pl-PL"/>
              </w:rPr>
              <w:t>1 000 734,00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96ECBC" w14:textId="77777777" w:rsidR="000C6533" w:rsidRPr="00EF794C" w:rsidRDefault="657F89BC" w:rsidP="657F89BC">
            <w:pPr>
              <w:spacing w:after="0" w:line="240" w:lineRule="auto"/>
              <w:jc w:val="center"/>
              <w:rPr>
                <w:rFonts w:eastAsia="Arial,Times New Roman" w:cstheme="minorHAnsi"/>
                <w:sz w:val="20"/>
                <w:szCs w:val="20"/>
                <w:lang w:eastAsia="pl-PL"/>
              </w:rPr>
            </w:pPr>
            <w:r w:rsidRPr="00EF794C">
              <w:rPr>
                <w:rFonts w:eastAsia="Arial" w:cstheme="minorHAnsi"/>
                <w:sz w:val="20"/>
                <w:szCs w:val="20"/>
                <w:lang w:eastAsia="pl-PL"/>
              </w:rPr>
              <w:t>01-2020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67A4F0" w14:textId="53ECE272" w:rsidR="000C6533" w:rsidRPr="00EF794C" w:rsidRDefault="657F89BC" w:rsidP="005507BE">
            <w:pPr>
              <w:spacing w:after="0" w:line="240" w:lineRule="auto"/>
              <w:jc w:val="center"/>
              <w:rPr>
                <w:rFonts w:eastAsia="Arial,Times New Roman"/>
                <w:sz w:val="20"/>
                <w:szCs w:val="20"/>
                <w:lang w:eastAsia="pl-PL"/>
              </w:rPr>
            </w:pPr>
            <w:r w:rsidRPr="00EF794C">
              <w:rPr>
                <w:rFonts w:eastAsia="Calibri"/>
              </w:rPr>
              <w:t>540 114</w:t>
            </w:r>
          </w:p>
        </w:tc>
      </w:tr>
      <w:tr w:rsidR="000C6533" w:rsidRPr="00EF794C" w14:paraId="0CFF4C7B" w14:textId="77777777" w:rsidTr="00EF794C">
        <w:trPr>
          <w:trHeight w:val="660"/>
        </w:trPr>
        <w:tc>
          <w:tcPr>
            <w:tcW w:w="3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1ADE04" w14:textId="77777777" w:rsidR="000C6533" w:rsidRPr="00EF794C" w:rsidRDefault="18563142" w:rsidP="18563142">
            <w:pPr>
              <w:spacing w:after="0" w:line="240" w:lineRule="auto"/>
              <w:rPr>
                <w:rFonts w:eastAsia="Arial,Times New Roman" w:cstheme="minorHAnsi"/>
                <w:sz w:val="20"/>
                <w:szCs w:val="20"/>
                <w:lang w:eastAsia="pl-PL"/>
              </w:rPr>
            </w:pPr>
            <w:r w:rsidRPr="00EF794C">
              <w:rPr>
                <w:rFonts w:eastAsia="Arial" w:cstheme="minorHAnsi"/>
                <w:sz w:val="20"/>
                <w:szCs w:val="20"/>
                <w:lang w:eastAsia="pl-PL"/>
              </w:rPr>
              <w:t>5</w:t>
            </w:r>
            <w:r w:rsidRPr="00EF794C">
              <w:rPr>
                <w:rFonts w:eastAsia="Times New Roman" w:cstheme="minorHAnsi"/>
                <w:lang w:eastAsia="pl-PL"/>
              </w:rPr>
              <w:t xml:space="preserve">. </w:t>
            </w:r>
            <w:r w:rsidRPr="00EF794C">
              <w:rPr>
                <w:rFonts w:eastAsia="Arial" w:cstheme="minorHAnsi"/>
                <w:sz w:val="20"/>
                <w:szCs w:val="20"/>
                <w:lang w:eastAsia="pl-PL"/>
              </w:rPr>
              <w:t xml:space="preserve">Liczba utworzonych API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B00045" w14:textId="77777777" w:rsidR="000C6533" w:rsidRPr="00EF794C" w:rsidRDefault="18563142" w:rsidP="18563142">
            <w:pPr>
              <w:spacing w:after="0" w:line="240" w:lineRule="auto"/>
              <w:jc w:val="center"/>
              <w:rPr>
                <w:rFonts w:eastAsia="Arial,Times New Roman" w:cstheme="minorHAnsi"/>
                <w:sz w:val="20"/>
                <w:szCs w:val="20"/>
                <w:lang w:eastAsia="pl-PL"/>
              </w:rPr>
            </w:pPr>
            <w:r w:rsidRPr="00EF794C">
              <w:rPr>
                <w:rFonts w:eastAsia="Arial" w:cstheme="minorHAnsi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EC8C9F" w14:textId="77777777" w:rsidR="000C6533" w:rsidRPr="00EF794C" w:rsidRDefault="657F89BC" w:rsidP="657F89BC">
            <w:pPr>
              <w:spacing w:after="0" w:line="240" w:lineRule="auto"/>
              <w:jc w:val="center"/>
              <w:rPr>
                <w:rFonts w:eastAsia="Arial,Times New Roman" w:cstheme="minorHAnsi"/>
                <w:sz w:val="20"/>
                <w:szCs w:val="20"/>
                <w:lang w:eastAsia="pl-PL"/>
              </w:rPr>
            </w:pPr>
            <w:r w:rsidRPr="00EF794C">
              <w:rPr>
                <w:rFonts w:eastAsia="Arial" w:cstheme="minorHAnsi"/>
                <w:sz w:val="20"/>
                <w:szCs w:val="20"/>
                <w:lang w:eastAsia="pl-PL"/>
              </w:rPr>
              <w:t>1,00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D342EF" w14:textId="77777777" w:rsidR="000C6533" w:rsidRPr="00EF794C" w:rsidRDefault="657F89BC" w:rsidP="657F89BC">
            <w:pPr>
              <w:spacing w:after="0" w:line="240" w:lineRule="auto"/>
              <w:jc w:val="center"/>
              <w:rPr>
                <w:rFonts w:eastAsia="Arial,Times New Roman" w:cstheme="minorHAnsi"/>
                <w:sz w:val="20"/>
                <w:szCs w:val="20"/>
                <w:lang w:eastAsia="pl-PL"/>
              </w:rPr>
            </w:pPr>
            <w:r w:rsidRPr="00EF794C">
              <w:rPr>
                <w:rFonts w:eastAsia="Arial" w:cstheme="minorHAnsi"/>
                <w:sz w:val="20"/>
                <w:szCs w:val="20"/>
                <w:lang w:eastAsia="pl-PL"/>
              </w:rPr>
              <w:t>01-2020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22F001" w14:textId="77777777" w:rsidR="000C6533" w:rsidRPr="00EF794C" w:rsidRDefault="657F89BC" w:rsidP="005507BE">
            <w:pPr>
              <w:spacing w:after="0" w:line="240" w:lineRule="auto"/>
              <w:jc w:val="center"/>
              <w:rPr>
                <w:rFonts w:eastAsia="Arial,Times New Roman" w:cstheme="minorHAnsi"/>
                <w:sz w:val="20"/>
                <w:szCs w:val="20"/>
                <w:lang w:eastAsia="pl-PL"/>
              </w:rPr>
            </w:pPr>
            <w:r w:rsidRPr="00EF794C">
              <w:rPr>
                <w:rFonts w:eastAsia="Arial" w:cstheme="minorHAnsi"/>
                <w:sz w:val="20"/>
                <w:szCs w:val="20"/>
                <w:lang w:eastAsia="pl-PL"/>
              </w:rPr>
              <w:t>0</w:t>
            </w:r>
          </w:p>
        </w:tc>
      </w:tr>
      <w:tr w:rsidR="000C6533" w:rsidRPr="00EF794C" w14:paraId="74B38138" w14:textId="77777777" w:rsidTr="00EF794C">
        <w:trPr>
          <w:trHeight w:val="705"/>
        </w:trPr>
        <w:tc>
          <w:tcPr>
            <w:tcW w:w="3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90216F" w14:textId="77777777" w:rsidR="000C6533" w:rsidRPr="00EF794C" w:rsidRDefault="657F89BC" w:rsidP="657F89BC">
            <w:pPr>
              <w:spacing w:after="0" w:line="240" w:lineRule="auto"/>
              <w:rPr>
                <w:rFonts w:eastAsia="Arial,Times New Roman" w:cstheme="minorHAnsi"/>
                <w:sz w:val="20"/>
                <w:szCs w:val="20"/>
                <w:lang w:eastAsia="pl-PL"/>
              </w:rPr>
            </w:pPr>
            <w:r w:rsidRPr="00EF794C">
              <w:rPr>
                <w:rFonts w:eastAsia="Arial" w:cstheme="minorHAnsi"/>
                <w:sz w:val="20"/>
                <w:szCs w:val="20"/>
                <w:lang w:eastAsia="pl-PL"/>
              </w:rPr>
              <w:t>6</w:t>
            </w:r>
            <w:r w:rsidRPr="00EF794C">
              <w:rPr>
                <w:rFonts w:eastAsia="Times New Roman" w:cstheme="minorHAnsi"/>
                <w:lang w:eastAsia="pl-PL"/>
              </w:rPr>
              <w:t xml:space="preserve">. </w:t>
            </w:r>
            <w:r w:rsidRPr="00EF794C">
              <w:rPr>
                <w:rFonts w:eastAsia="Arial" w:cstheme="minorHAnsi"/>
                <w:sz w:val="20"/>
                <w:szCs w:val="20"/>
                <w:lang w:eastAsia="pl-PL"/>
              </w:rPr>
              <w:t xml:space="preserve">Liczba zdigitalizowanych dokumentów zawierających informacje sektora publicznego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BED913" w14:textId="77777777" w:rsidR="000C6533" w:rsidRPr="00EF794C" w:rsidRDefault="18563142" w:rsidP="18563142">
            <w:pPr>
              <w:spacing w:after="0" w:line="240" w:lineRule="auto"/>
              <w:jc w:val="center"/>
              <w:rPr>
                <w:rFonts w:eastAsia="Arial,Times New Roman" w:cstheme="minorHAnsi"/>
                <w:sz w:val="20"/>
                <w:szCs w:val="20"/>
                <w:lang w:eastAsia="pl-PL"/>
              </w:rPr>
            </w:pPr>
            <w:r w:rsidRPr="00EF794C">
              <w:rPr>
                <w:rFonts w:eastAsia="Arial" w:cstheme="minorHAnsi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DCC1C3" w14:textId="77777777" w:rsidR="000C6533" w:rsidRPr="00EF794C" w:rsidRDefault="657F89BC" w:rsidP="657F89BC">
            <w:pPr>
              <w:spacing w:after="0" w:line="240" w:lineRule="auto"/>
              <w:jc w:val="center"/>
              <w:rPr>
                <w:rFonts w:eastAsia="Arial,Times New Roman" w:cstheme="minorHAnsi"/>
                <w:sz w:val="20"/>
                <w:szCs w:val="20"/>
                <w:lang w:eastAsia="pl-PL"/>
              </w:rPr>
            </w:pPr>
            <w:r w:rsidRPr="00EF794C">
              <w:rPr>
                <w:rFonts w:eastAsia="Arial" w:cstheme="minorHAnsi"/>
                <w:sz w:val="20"/>
                <w:szCs w:val="20"/>
                <w:lang w:eastAsia="pl-PL"/>
              </w:rPr>
              <w:t>1 000 734,00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6DF1BA" w14:textId="77777777" w:rsidR="000C6533" w:rsidRPr="00EF794C" w:rsidRDefault="657F89BC" w:rsidP="657F89BC">
            <w:pPr>
              <w:spacing w:after="0" w:line="240" w:lineRule="auto"/>
              <w:jc w:val="center"/>
              <w:rPr>
                <w:rFonts w:eastAsia="Arial,Times New Roman" w:cstheme="minorHAnsi"/>
                <w:sz w:val="20"/>
                <w:szCs w:val="20"/>
                <w:lang w:eastAsia="pl-PL"/>
              </w:rPr>
            </w:pPr>
            <w:r w:rsidRPr="00EF794C">
              <w:rPr>
                <w:rFonts w:eastAsia="Arial" w:cstheme="minorHAnsi"/>
                <w:sz w:val="20"/>
                <w:szCs w:val="20"/>
                <w:lang w:eastAsia="pl-PL"/>
              </w:rPr>
              <w:t>01-2020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5129F1" w14:textId="57F5F326" w:rsidR="000C6533" w:rsidRPr="00EF794C" w:rsidRDefault="657F89BC" w:rsidP="005507BE">
            <w:pPr>
              <w:spacing w:after="0" w:line="240" w:lineRule="auto"/>
              <w:jc w:val="center"/>
              <w:rPr>
                <w:rFonts w:eastAsia="Arial,Times New Roman"/>
                <w:sz w:val="20"/>
                <w:szCs w:val="20"/>
                <w:lang w:eastAsia="pl-PL"/>
              </w:rPr>
            </w:pPr>
            <w:r w:rsidRPr="00EF794C">
              <w:rPr>
                <w:rFonts w:eastAsia="Calibri"/>
              </w:rPr>
              <w:t>552 957</w:t>
            </w:r>
          </w:p>
        </w:tc>
      </w:tr>
      <w:tr w:rsidR="000C6533" w:rsidRPr="00EF794C" w14:paraId="26191BF6" w14:textId="77777777" w:rsidTr="00EF794C">
        <w:trPr>
          <w:trHeight w:val="765"/>
        </w:trPr>
        <w:tc>
          <w:tcPr>
            <w:tcW w:w="3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C76730" w14:textId="77777777" w:rsidR="000C6533" w:rsidRPr="00EF794C" w:rsidRDefault="18563142" w:rsidP="18563142">
            <w:pPr>
              <w:spacing w:after="0" w:line="240" w:lineRule="auto"/>
              <w:rPr>
                <w:rFonts w:eastAsia="Arial,Times New Roman" w:cstheme="minorHAnsi"/>
                <w:sz w:val="20"/>
                <w:szCs w:val="20"/>
                <w:lang w:eastAsia="pl-PL"/>
              </w:rPr>
            </w:pPr>
            <w:r w:rsidRPr="00EF794C">
              <w:rPr>
                <w:rFonts w:eastAsia="Arial" w:cstheme="minorHAnsi"/>
                <w:sz w:val="20"/>
                <w:szCs w:val="20"/>
                <w:lang w:eastAsia="pl-PL"/>
              </w:rPr>
              <w:t>7</w:t>
            </w:r>
            <w:r w:rsidRPr="00EF794C">
              <w:rPr>
                <w:rFonts w:eastAsia="Times New Roman" w:cstheme="minorHAnsi"/>
                <w:lang w:eastAsia="pl-PL"/>
              </w:rPr>
              <w:t xml:space="preserve">. </w:t>
            </w:r>
            <w:r w:rsidRPr="00EF794C">
              <w:rPr>
                <w:rFonts w:eastAsia="Arial" w:cstheme="minorHAnsi"/>
                <w:sz w:val="20"/>
                <w:szCs w:val="20"/>
                <w:lang w:eastAsia="pl-PL"/>
              </w:rPr>
              <w:t>Rozmiar udostępnionych on-line informacji sektora publicznego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8356BD" w14:textId="77777777" w:rsidR="000C6533" w:rsidRPr="00EF794C" w:rsidRDefault="18563142" w:rsidP="18563142">
            <w:pPr>
              <w:spacing w:after="0" w:line="240" w:lineRule="auto"/>
              <w:jc w:val="center"/>
              <w:rPr>
                <w:rFonts w:eastAsia="Arial,Times New Roman" w:cstheme="minorHAnsi"/>
                <w:sz w:val="20"/>
                <w:szCs w:val="20"/>
                <w:lang w:eastAsia="pl-PL"/>
              </w:rPr>
            </w:pPr>
            <w:r w:rsidRPr="00EF794C">
              <w:rPr>
                <w:rFonts w:eastAsia="Arial" w:cstheme="minorHAnsi"/>
                <w:sz w:val="20"/>
                <w:szCs w:val="20"/>
                <w:lang w:eastAsia="pl-PL"/>
              </w:rPr>
              <w:t>TB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4012CB" w14:textId="77777777" w:rsidR="000C6533" w:rsidRPr="00EF794C" w:rsidRDefault="657F89BC" w:rsidP="657F89BC">
            <w:pPr>
              <w:spacing w:after="0" w:line="240" w:lineRule="auto"/>
              <w:jc w:val="center"/>
              <w:rPr>
                <w:rFonts w:eastAsia="Arial,Times New Roman" w:cstheme="minorHAnsi"/>
                <w:sz w:val="20"/>
                <w:szCs w:val="20"/>
                <w:lang w:eastAsia="pl-PL"/>
              </w:rPr>
            </w:pPr>
            <w:r w:rsidRPr="00EF794C">
              <w:rPr>
                <w:rFonts w:eastAsia="Arial" w:cstheme="minorHAnsi"/>
                <w:sz w:val="20"/>
                <w:szCs w:val="20"/>
                <w:lang w:eastAsia="pl-PL"/>
              </w:rPr>
              <w:t>1 098,00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0AADFA" w14:textId="77777777" w:rsidR="000C6533" w:rsidRPr="00EF794C" w:rsidRDefault="657F89BC" w:rsidP="657F89BC">
            <w:pPr>
              <w:spacing w:after="0" w:line="240" w:lineRule="auto"/>
              <w:jc w:val="center"/>
              <w:rPr>
                <w:rFonts w:eastAsia="Arial,Times New Roman" w:cstheme="minorHAnsi"/>
                <w:sz w:val="20"/>
                <w:szCs w:val="20"/>
                <w:lang w:eastAsia="pl-PL"/>
              </w:rPr>
            </w:pPr>
            <w:r w:rsidRPr="00EF794C">
              <w:rPr>
                <w:rFonts w:eastAsia="Arial" w:cstheme="minorHAnsi"/>
                <w:sz w:val="20"/>
                <w:szCs w:val="20"/>
                <w:lang w:eastAsia="pl-PL"/>
              </w:rPr>
              <w:t>01-2020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AF55C5" w14:textId="4B7E1CF8" w:rsidR="000C6533" w:rsidRPr="00EF794C" w:rsidRDefault="657F89BC" w:rsidP="005507BE">
            <w:pPr>
              <w:spacing w:after="0" w:line="240" w:lineRule="auto"/>
              <w:jc w:val="center"/>
              <w:rPr>
                <w:rFonts w:eastAsia="Arial"/>
                <w:sz w:val="20"/>
                <w:szCs w:val="20"/>
                <w:lang w:eastAsia="pl-PL"/>
              </w:rPr>
            </w:pPr>
            <w:r w:rsidRPr="00EF794C">
              <w:rPr>
                <w:rFonts w:eastAsia="Arial"/>
                <w:sz w:val="20"/>
                <w:szCs w:val="20"/>
                <w:lang w:eastAsia="pl-PL"/>
              </w:rPr>
              <w:t>103</w:t>
            </w:r>
          </w:p>
        </w:tc>
      </w:tr>
      <w:tr w:rsidR="000C6533" w:rsidRPr="00EF794C" w14:paraId="633963D3" w14:textId="77777777" w:rsidTr="00EF794C">
        <w:trPr>
          <w:trHeight w:val="960"/>
        </w:trPr>
        <w:tc>
          <w:tcPr>
            <w:tcW w:w="3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1F6D10" w14:textId="77777777" w:rsidR="000C6533" w:rsidRPr="00EF794C" w:rsidRDefault="657F89BC" w:rsidP="657F89BC">
            <w:pPr>
              <w:spacing w:after="0" w:line="240" w:lineRule="auto"/>
              <w:rPr>
                <w:rFonts w:eastAsia="Arial,Times New Roman" w:cstheme="minorHAnsi"/>
                <w:sz w:val="20"/>
                <w:szCs w:val="20"/>
                <w:lang w:eastAsia="pl-PL"/>
              </w:rPr>
            </w:pPr>
            <w:r w:rsidRPr="00EF794C">
              <w:rPr>
                <w:rFonts w:eastAsia="Arial" w:cstheme="minorHAnsi"/>
                <w:sz w:val="20"/>
                <w:szCs w:val="20"/>
                <w:lang w:eastAsia="pl-PL"/>
              </w:rPr>
              <w:lastRenderedPageBreak/>
              <w:t>8</w:t>
            </w:r>
            <w:r w:rsidRPr="00EF794C">
              <w:rPr>
                <w:rFonts w:eastAsia="Times New Roman" w:cstheme="minorHAnsi"/>
                <w:lang w:eastAsia="pl-PL"/>
              </w:rPr>
              <w:t xml:space="preserve">. </w:t>
            </w:r>
            <w:r w:rsidRPr="00EF794C">
              <w:rPr>
                <w:rFonts w:eastAsia="Arial" w:cstheme="minorHAnsi"/>
                <w:sz w:val="20"/>
                <w:szCs w:val="20"/>
                <w:lang w:eastAsia="pl-PL"/>
              </w:rPr>
              <w:t>Rozmiar zdigitalizowanych informacji sektora publicznego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C43832" w14:textId="77777777" w:rsidR="000C6533" w:rsidRPr="00EF794C" w:rsidRDefault="18563142" w:rsidP="18563142">
            <w:pPr>
              <w:spacing w:after="0" w:line="240" w:lineRule="auto"/>
              <w:jc w:val="center"/>
              <w:rPr>
                <w:rFonts w:eastAsia="Arial,Times New Roman" w:cstheme="minorHAnsi"/>
                <w:sz w:val="20"/>
                <w:szCs w:val="20"/>
                <w:lang w:eastAsia="pl-PL"/>
              </w:rPr>
            </w:pPr>
            <w:r w:rsidRPr="00EF794C">
              <w:rPr>
                <w:rFonts w:eastAsia="Arial" w:cstheme="minorHAnsi"/>
                <w:sz w:val="20"/>
                <w:szCs w:val="20"/>
                <w:lang w:eastAsia="pl-PL"/>
              </w:rPr>
              <w:t>TB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054F05" w14:textId="77777777" w:rsidR="000C6533" w:rsidRPr="00EF794C" w:rsidRDefault="657F89BC" w:rsidP="657F89BC">
            <w:pPr>
              <w:spacing w:after="0" w:line="240" w:lineRule="auto"/>
              <w:jc w:val="center"/>
              <w:rPr>
                <w:rFonts w:eastAsia="Arial,Times New Roman" w:cstheme="minorHAnsi"/>
                <w:sz w:val="20"/>
                <w:szCs w:val="20"/>
                <w:lang w:eastAsia="pl-PL"/>
              </w:rPr>
            </w:pPr>
            <w:r w:rsidRPr="00EF794C">
              <w:rPr>
                <w:rFonts w:eastAsia="Arial" w:cstheme="minorHAnsi"/>
                <w:sz w:val="20"/>
                <w:szCs w:val="20"/>
                <w:lang w:eastAsia="pl-PL"/>
              </w:rPr>
              <w:t>1 098,00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C714D6" w14:textId="77777777" w:rsidR="000C6533" w:rsidRPr="00EF794C" w:rsidRDefault="657F89BC" w:rsidP="657F89BC">
            <w:pPr>
              <w:spacing w:after="0" w:line="240" w:lineRule="auto"/>
              <w:jc w:val="center"/>
              <w:rPr>
                <w:rFonts w:eastAsia="Arial,Times New Roman" w:cstheme="minorHAnsi"/>
                <w:sz w:val="20"/>
                <w:szCs w:val="20"/>
                <w:lang w:eastAsia="pl-PL"/>
              </w:rPr>
            </w:pPr>
            <w:r w:rsidRPr="00EF794C">
              <w:rPr>
                <w:rFonts w:eastAsia="Arial" w:cstheme="minorHAnsi"/>
                <w:sz w:val="20"/>
                <w:szCs w:val="20"/>
                <w:lang w:eastAsia="pl-PL"/>
              </w:rPr>
              <w:t>01-2020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70266F" w14:textId="11722D7D" w:rsidR="000C6533" w:rsidRPr="00EF794C" w:rsidRDefault="657F89BC" w:rsidP="00EF794C">
            <w:pPr>
              <w:spacing w:after="0" w:line="240" w:lineRule="auto"/>
              <w:jc w:val="center"/>
              <w:rPr>
                <w:rFonts w:eastAsia="Arial"/>
                <w:sz w:val="20"/>
                <w:szCs w:val="20"/>
                <w:lang w:eastAsia="pl-PL"/>
              </w:rPr>
            </w:pPr>
            <w:r w:rsidRPr="00EF794C">
              <w:rPr>
                <w:rFonts w:eastAsia="Arial"/>
                <w:sz w:val="20"/>
                <w:szCs w:val="20"/>
                <w:lang w:eastAsia="pl-PL"/>
              </w:rPr>
              <w:t>409</w:t>
            </w:r>
          </w:p>
        </w:tc>
      </w:tr>
    </w:tbl>
    <w:p w14:paraId="4DDBEF00" w14:textId="77777777" w:rsidR="000C6533" w:rsidRPr="00EF794C" w:rsidRDefault="000C6533" w:rsidP="000C6533">
      <w:pPr>
        <w:spacing w:before="240" w:after="120"/>
        <w:rPr>
          <w:rFonts w:cstheme="minorHAnsi"/>
          <w:b/>
          <w:sz w:val="20"/>
          <w:szCs w:val="20"/>
        </w:rPr>
      </w:pPr>
    </w:p>
    <w:p w14:paraId="75A418B5" w14:textId="77777777" w:rsidR="000C6533" w:rsidRPr="00EF794C" w:rsidRDefault="18563142" w:rsidP="18563142">
      <w:pPr>
        <w:pStyle w:val="Nagwek2"/>
        <w:numPr>
          <w:ilvl w:val="0"/>
          <w:numId w:val="1"/>
        </w:numPr>
        <w:spacing w:before="360" w:after="120"/>
        <w:ind w:left="426" w:hanging="426"/>
        <w:rPr>
          <w:rFonts w:asciiTheme="minorHAnsi" w:eastAsia="Arial" w:hAnsiTheme="minorHAnsi" w:cstheme="minorHAnsi"/>
          <w:sz w:val="20"/>
          <w:szCs w:val="20"/>
        </w:rPr>
      </w:pPr>
      <w:r w:rsidRPr="00EF794C">
        <w:rPr>
          <w:rStyle w:val="Nagwek2Znak"/>
          <w:rFonts w:asciiTheme="minorHAnsi" w:eastAsia="Arial" w:hAnsiTheme="minorHAnsi" w:cstheme="minorHAnsi"/>
          <w:b/>
          <w:bCs/>
          <w:color w:val="auto"/>
          <w:sz w:val="20"/>
          <w:szCs w:val="20"/>
        </w:rPr>
        <w:t>E-usługi A2A, A2B, A2C</w:t>
      </w:r>
      <w:r w:rsidRPr="00EF794C">
        <w:rPr>
          <w:rFonts w:asciiTheme="minorHAnsi" w:eastAsia="Arial" w:hAnsiTheme="minorHAnsi" w:cstheme="minorHAnsi"/>
          <w:color w:val="auto"/>
          <w:sz w:val="20"/>
          <w:szCs w:val="20"/>
        </w:rPr>
        <w:t xml:space="preserve"> </w:t>
      </w:r>
      <w:r w:rsidRPr="00EF794C">
        <w:rPr>
          <w:rFonts w:asciiTheme="minorHAnsi" w:eastAsia="Arial" w:hAnsiTheme="minorHAnsi" w:cstheme="minorHAnsi"/>
          <w:sz w:val="20"/>
          <w:szCs w:val="20"/>
        </w:rPr>
        <w:t>&lt;</w:t>
      </w:r>
      <w:r w:rsidRPr="00EF794C">
        <w:rPr>
          <w:rFonts w:asciiTheme="minorHAnsi" w:eastAsia="Arial" w:hAnsiTheme="minorHAnsi" w:cstheme="minorHAnsi"/>
          <w:color w:val="767171"/>
          <w:sz w:val="20"/>
          <w:szCs w:val="20"/>
        </w:rPr>
        <w:t>maksymalnie 2000 znaków&gt;</w:t>
      </w:r>
      <w:bookmarkStart w:id="1" w:name="_Hlk506932259"/>
      <w:bookmarkEnd w:id="1"/>
    </w:p>
    <w:p w14:paraId="28256CBA" w14:textId="77777777" w:rsidR="000C6533" w:rsidRPr="00EF794C" w:rsidRDefault="18563142" w:rsidP="18563142">
      <w:pPr>
        <w:pStyle w:val="Nagwek2"/>
        <w:rPr>
          <w:rStyle w:val="Nagwek2Znak"/>
          <w:rFonts w:asciiTheme="minorHAnsi" w:eastAsia="Arial" w:hAnsiTheme="minorHAnsi" w:cstheme="minorHAnsi"/>
          <w:b/>
          <w:bCs/>
          <w:color w:val="auto"/>
          <w:sz w:val="20"/>
          <w:szCs w:val="20"/>
        </w:rPr>
      </w:pPr>
      <w:r w:rsidRPr="00EF794C">
        <w:rPr>
          <w:rStyle w:val="Nagwek2Znak"/>
          <w:rFonts w:asciiTheme="minorHAnsi" w:eastAsia="Arial" w:hAnsiTheme="minorHAnsi" w:cstheme="minorHAnsi"/>
          <w:b/>
          <w:bCs/>
          <w:color w:val="auto"/>
          <w:sz w:val="20"/>
          <w:szCs w:val="20"/>
        </w:rPr>
        <w:t>NIE DOTYCZY</w:t>
      </w:r>
    </w:p>
    <w:p w14:paraId="472CCB57" w14:textId="77777777" w:rsidR="000C6533" w:rsidRPr="00EF794C" w:rsidRDefault="657F89BC" w:rsidP="657F89BC">
      <w:pPr>
        <w:pStyle w:val="Nagwek2"/>
        <w:numPr>
          <w:ilvl w:val="0"/>
          <w:numId w:val="1"/>
        </w:numPr>
        <w:spacing w:before="360"/>
        <w:ind w:left="284" w:hanging="284"/>
        <w:rPr>
          <w:rStyle w:val="Nagwek3Znak"/>
          <w:rFonts w:asciiTheme="minorHAnsi" w:eastAsia="Arial," w:hAnsiTheme="minorHAnsi" w:cstheme="minorHAnsi"/>
          <w:b/>
          <w:bCs/>
          <w:color w:val="0070C0"/>
          <w:sz w:val="20"/>
          <w:szCs w:val="20"/>
        </w:rPr>
      </w:pPr>
      <w:r w:rsidRPr="00EF794C">
        <w:rPr>
          <w:rStyle w:val="Nagwek3Znak"/>
          <w:rFonts w:asciiTheme="minorHAnsi" w:eastAsia="Arial" w:hAnsiTheme="minorHAnsi" w:cstheme="minorHAnsi"/>
          <w:b/>
          <w:bCs/>
          <w:color w:val="auto"/>
          <w:sz w:val="20"/>
          <w:szCs w:val="20"/>
        </w:rPr>
        <w:t xml:space="preserve">Udostępnione informacje sektora publicznego i zdigitalizowane zasoby </w:t>
      </w:r>
      <w:r w:rsidRPr="00EF794C">
        <w:rPr>
          <w:rFonts w:asciiTheme="minorHAnsi" w:eastAsia="Arial" w:hAnsiTheme="minorHAnsi" w:cstheme="minorHAnsi"/>
          <w:color w:val="767171"/>
          <w:sz w:val="20"/>
          <w:szCs w:val="20"/>
        </w:rPr>
        <w:t>&lt;maksymalnie 2000 znaków&gt;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2914"/>
        <w:gridCol w:w="1169"/>
        <w:gridCol w:w="1213"/>
        <w:gridCol w:w="4338"/>
      </w:tblGrid>
      <w:tr w:rsidR="000C6533" w:rsidRPr="00EF794C" w14:paraId="08BA8894" w14:textId="77777777" w:rsidTr="657F89BC">
        <w:trPr>
          <w:tblHeader/>
        </w:trPr>
        <w:tc>
          <w:tcPr>
            <w:tcW w:w="2937" w:type="dxa"/>
            <w:shd w:val="clear" w:color="auto" w:fill="D0CECE"/>
            <w:vAlign w:val="center"/>
          </w:tcPr>
          <w:p w14:paraId="68DA1A52" w14:textId="77777777" w:rsidR="000C6533" w:rsidRPr="00EF794C" w:rsidRDefault="18563142" w:rsidP="18563142">
            <w:pPr>
              <w:rPr>
                <w:rFonts w:eastAsia="Arial" w:cstheme="minorHAnsi"/>
                <w:b/>
                <w:bCs/>
                <w:sz w:val="20"/>
                <w:szCs w:val="20"/>
              </w:rPr>
            </w:pPr>
            <w:r w:rsidRPr="00EF794C">
              <w:rPr>
                <w:rFonts w:eastAsia="Arial" w:cstheme="minorHAnsi"/>
                <w:b/>
                <w:bCs/>
                <w:sz w:val="20"/>
                <w:szCs w:val="20"/>
              </w:rPr>
              <w:t>Nazwa</w:t>
            </w:r>
          </w:p>
        </w:tc>
        <w:tc>
          <w:tcPr>
            <w:tcW w:w="1169" w:type="dxa"/>
            <w:shd w:val="clear" w:color="auto" w:fill="D0CECE"/>
            <w:vAlign w:val="center"/>
          </w:tcPr>
          <w:p w14:paraId="3D21233A" w14:textId="77777777" w:rsidR="000C6533" w:rsidRPr="00EF794C" w:rsidRDefault="18563142" w:rsidP="18563142">
            <w:pPr>
              <w:rPr>
                <w:rFonts w:eastAsia="Arial" w:cstheme="minorHAnsi"/>
                <w:b/>
                <w:bCs/>
                <w:sz w:val="20"/>
                <w:szCs w:val="20"/>
              </w:rPr>
            </w:pPr>
            <w:r w:rsidRPr="00EF794C">
              <w:rPr>
                <w:rFonts w:eastAsia="Arial" w:cstheme="minorHAnsi"/>
                <w:b/>
                <w:bCs/>
                <w:sz w:val="20"/>
                <w:szCs w:val="20"/>
              </w:rPr>
              <w:t>Planowana data wdrożenia</w:t>
            </w:r>
          </w:p>
        </w:tc>
        <w:tc>
          <w:tcPr>
            <w:tcW w:w="1134" w:type="dxa"/>
            <w:shd w:val="clear" w:color="auto" w:fill="D0CECE"/>
          </w:tcPr>
          <w:p w14:paraId="447D0006" w14:textId="77777777" w:rsidR="000C6533" w:rsidRPr="00EF794C" w:rsidRDefault="18563142" w:rsidP="18563142">
            <w:pPr>
              <w:rPr>
                <w:rFonts w:eastAsia="Arial" w:cstheme="minorHAnsi"/>
                <w:b/>
                <w:bCs/>
                <w:sz w:val="20"/>
                <w:szCs w:val="20"/>
              </w:rPr>
            </w:pPr>
            <w:r w:rsidRPr="00EF794C">
              <w:rPr>
                <w:rFonts w:eastAsia="Arial" w:cstheme="minorHAnsi"/>
                <w:b/>
                <w:bCs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/>
            <w:vAlign w:val="center"/>
          </w:tcPr>
          <w:p w14:paraId="4FEA58E0" w14:textId="77777777" w:rsidR="000C6533" w:rsidRPr="00EF794C" w:rsidRDefault="18563142" w:rsidP="18563142">
            <w:pPr>
              <w:rPr>
                <w:rFonts w:eastAsia="Arial" w:cstheme="minorHAnsi"/>
                <w:b/>
                <w:bCs/>
                <w:sz w:val="20"/>
                <w:szCs w:val="20"/>
              </w:rPr>
            </w:pPr>
            <w:r w:rsidRPr="00EF794C">
              <w:rPr>
                <w:rFonts w:eastAsia="Arial" w:cstheme="minorHAnsi"/>
                <w:b/>
                <w:bCs/>
                <w:sz w:val="20"/>
                <w:szCs w:val="20"/>
              </w:rPr>
              <w:t>Opis zmian</w:t>
            </w:r>
          </w:p>
        </w:tc>
      </w:tr>
      <w:tr w:rsidR="000C6533" w:rsidRPr="00EF794C" w14:paraId="2AEB9682" w14:textId="77777777" w:rsidTr="657F89BC">
        <w:tc>
          <w:tcPr>
            <w:tcW w:w="2937" w:type="dxa"/>
          </w:tcPr>
          <w:p w14:paraId="3D549856" w14:textId="77777777" w:rsidR="000C6533" w:rsidRPr="00EF794C" w:rsidRDefault="657F89BC" w:rsidP="657F89BC">
            <w:pPr>
              <w:rPr>
                <w:rFonts w:eastAsia="Arial,Times New Roman" w:cstheme="minorHAnsi"/>
                <w:sz w:val="20"/>
                <w:szCs w:val="20"/>
              </w:rPr>
            </w:pPr>
            <w:r w:rsidRPr="00EF794C">
              <w:rPr>
                <w:rFonts w:eastAsia="Arial" w:cstheme="minorHAnsi"/>
                <w:sz w:val="20"/>
                <w:szCs w:val="20"/>
              </w:rPr>
              <w:t>Zdigitalizowane dokumenty zawierających informacje sektora publicznego</w:t>
            </w:r>
          </w:p>
        </w:tc>
        <w:tc>
          <w:tcPr>
            <w:tcW w:w="1169" w:type="dxa"/>
          </w:tcPr>
          <w:p w14:paraId="6ABBCCBE" w14:textId="77777777" w:rsidR="000C6533" w:rsidRPr="00EF794C" w:rsidRDefault="657F89BC" w:rsidP="005507BE">
            <w:pPr>
              <w:spacing w:after="160" w:line="259" w:lineRule="auto"/>
              <w:jc w:val="center"/>
              <w:rPr>
                <w:rFonts w:eastAsia="Arial" w:cstheme="minorHAnsi"/>
                <w:sz w:val="20"/>
                <w:szCs w:val="20"/>
              </w:rPr>
            </w:pPr>
            <w:r w:rsidRPr="00EF794C">
              <w:rPr>
                <w:rFonts w:eastAsia="Arial" w:cstheme="minorHAnsi"/>
                <w:sz w:val="20"/>
                <w:szCs w:val="20"/>
                <w:lang w:eastAsia="pl-PL"/>
              </w:rPr>
              <w:t>01-2020</w:t>
            </w:r>
          </w:p>
          <w:p w14:paraId="3461D779" w14:textId="77777777" w:rsidR="000C6533" w:rsidRPr="00EF794C" w:rsidRDefault="000C6533" w:rsidP="005507BE">
            <w:pPr>
              <w:ind w:left="44"/>
              <w:jc w:val="center"/>
              <w:rPr>
                <w:rFonts w:cstheme="minorHAnsi"/>
                <w:sz w:val="20"/>
                <w:szCs w:val="20"/>
              </w:rPr>
            </w:pPr>
          </w:p>
          <w:p w14:paraId="3CF2D8B6" w14:textId="77777777" w:rsidR="000C6533" w:rsidRPr="00EF794C" w:rsidRDefault="000C6533" w:rsidP="005507BE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</w:tcPr>
          <w:p w14:paraId="0FB78278" w14:textId="77777777" w:rsidR="000C6533" w:rsidRPr="00EF794C" w:rsidRDefault="000C6533" w:rsidP="005E0A3F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394" w:type="dxa"/>
          </w:tcPr>
          <w:p w14:paraId="1FC39945" w14:textId="77777777" w:rsidR="000C6533" w:rsidRPr="00EF794C" w:rsidRDefault="000C6533" w:rsidP="005E0A3F">
            <w:pPr>
              <w:rPr>
                <w:rFonts w:cstheme="minorHAnsi"/>
                <w:color w:val="0070C0"/>
                <w:sz w:val="20"/>
                <w:szCs w:val="20"/>
              </w:rPr>
            </w:pPr>
          </w:p>
        </w:tc>
      </w:tr>
      <w:tr w:rsidR="000C6533" w:rsidRPr="00EF794C" w14:paraId="32B6C482" w14:textId="77777777" w:rsidTr="657F89BC">
        <w:tc>
          <w:tcPr>
            <w:tcW w:w="2937" w:type="dxa"/>
          </w:tcPr>
          <w:p w14:paraId="6E10B7B4" w14:textId="77777777" w:rsidR="000C6533" w:rsidRPr="00EF794C" w:rsidRDefault="18563142" w:rsidP="18563142">
            <w:pPr>
              <w:rPr>
                <w:rFonts w:eastAsia="Arial,Times New Roman" w:cstheme="minorHAnsi"/>
                <w:sz w:val="20"/>
                <w:szCs w:val="20"/>
              </w:rPr>
            </w:pPr>
            <w:r w:rsidRPr="00EF794C">
              <w:rPr>
                <w:rFonts w:eastAsia="Arial" w:cstheme="minorHAnsi"/>
                <w:sz w:val="20"/>
                <w:szCs w:val="20"/>
              </w:rPr>
              <w:t>Udostępnione on-line dokumenty zawierające informacje sektora publicznego</w:t>
            </w:r>
          </w:p>
        </w:tc>
        <w:tc>
          <w:tcPr>
            <w:tcW w:w="1169" w:type="dxa"/>
          </w:tcPr>
          <w:p w14:paraId="346BEAEA" w14:textId="77777777" w:rsidR="000C6533" w:rsidRPr="00EF794C" w:rsidRDefault="657F89BC" w:rsidP="005507BE">
            <w:pPr>
              <w:jc w:val="center"/>
              <w:rPr>
                <w:rFonts w:eastAsia="Arial" w:cstheme="minorHAnsi"/>
                <w:sz w:val="20"/>
                <w:szCs w:val="20"/>
                <w:lang w:eastAsia="pl-PL"/>
              </w:rPr>
            </w:pPr>
            <w:r w:rsidRPr="00EF794C">
              <w:rPr>
                <w:rFonts w:eastAsia="Arial" w:cstheme="minorHAnsi"/>
                <w:sz w:val="20"/>
                <w:szCs w:val="20"/>
                <w:lang w:eastAsia="pl-PL"/>
              </w:rPr>
              <w:t>01-2020</w:t>
            </w:r>
          </w:p>
        </w:tc>
        <w:tc>
          <w:tcPr>
            <w:tcW w:w="1134" w:type="dxa"/>
          </w:tcPr>
          <w:p w14:paraId="0562CB0E" w14:textId="77777777" w:rsidR="000C6533" w:rsidRPr="00EF794C" w:rsidRDefault="000C6533" w:rsidP="005E0A3F">
            <w:pPr>
              <w:rPr>
                <w:rFonts w:cstheme="minorHAnsi"/>
                <w:sz w:val="20"/>
                <w:szCs w:val="20"/>
                <w:lang w:eastAsia="pl-PL"/>
              </w:rPr>
            </w:pPr>
          </w:p>
        </w:tc>
        <w:tc>
          <w:tcPr>
            <w:tcW w:w="4394" w:type="dxa"/>
          </w:tcPr>
          <w:p w14:paraId="34CE0A41" w14:textId="77777777" w:rsidR="000C6533" w:rsidRPr="00EF794C" w:rsidRDefault="000C6533" w:rsidP="005E0A3F">
            <w:pPr>
              <w:rPr>
                <w:rFonts w:cstheme="minorHAnsi"/>
                <w:color w:val="0070C0"/>
                <w:sz w:val="20"/>
                <w:szCs w:val="20"/>
              </w:rPr>
            </w:pPr>
          </w:p>
        </w:tc>
      </w:tr>
    </w:tbl>
    <w:p w14:paraId="3D8E4A5A" w14:textId="77777777" w:rsidR="000C6533" w:rsidRPr="00EF794C" w:rsidRDefault="18563142" w:rsidP="18563142">
      <w:pPr>
        <w:pStyle w:val="Nagwek3"/>
        <w:numPr>
          <w:ilvl w:val="0"/>
          <w:numId w:val="1"/>
        </w:numPr>
        <w:spacing w:before="360"/>
        <w:ind w:left="426" w:hanging="426"/>
        <w:rPr>
          <w:rFonts w:asciiTheme="minorHAnsi" w:eastAsia="Arial" w:hAnsiTheme="minorHAnsi" w:cstheme="minorHAnsi"/>
          <w:sz w:val="20"/>
          <w:szCs w:val="20"/>
        </w:rPr>
      </w:pPr>
      <w:r w:rsidRPr="00EF794C">
        <w:rPr>
          <w:rStyle w:val="Nagwek2Znak"/>
          <w:rFonts w:asciiTheme="minorHAnsi" w:eastAsia="Arial" w:hAnsiTheme="minorHAnsi" w:cstheme="minorHAnsi"/>
          <w:b/>
          <w:bCs/>
          <w:color w:val="auto"/>
          <w:sz w:val="20"/>
          <w:szCs w:val="20"/>
        </w:rPr>
        <w:t>Produkty końcowe projektu</w:t>
      </w:r>
      <w:r w:rsidRPr="00EF794C">
        <w:rPr>
          <w:rStyle w:val="Nagwek2Znak"/>
          <w:rFonts w:asciiTheme="minorHAnsi" w:eastAsia="Arial" w:hAnsiTheme="minorHAnsi" w:cstheme="minorHAnsi"/>
          <w:color w:val="auto"/>
          <w:sz w:val="20"/>
          <w:szCs w:val="20"/>
        </w:rPr>
        <w:t xml:space="preserve"> (inne niż wskazane w pkt 4 i 5)</w:t>
      </w:r>
      <w:r w:rsidRPr="00EF794C">
        <w:rPr>
          <w:rFonts w:asciiTheme="minorHAnsi" w:eastAsia="Arial" w:hAnsiTheme="minorHAnsi" w:cstheme="minorHAnsi"/>
          <w:color w:val="auto"/>
          <w:sz w:val="20"/>
          <w:szCs w:val="20"/>
        </w:rPr>
        <w:t xml:space="preserve"> </w:t>
      </w:r>
      <w:r w:rsidRPr="00EF794C">
        <w:rPr>
          <w:rFonts w:asciiTheme="minorHAnsi" w:eastAsia="Arial" w:hAnsiTheme="minorHAnsi" w:cstheme="minorHAnsi"/>
          <w:color w:val="767171"/>
          <w:sz w:val="20"/>
          <w:szCs w:val="20"/>
        </w:rPr>
        <w:t>&lt;maksymalnie 2000 znaków&gt;</w:t>
      </w:r>
      <w:r w:rsidRPr="00EF794C">
        <w:rPr>
          <w:rFonts w:asciiTheme="minorHAnsi" w:eastAsia="Arial" w:hAnsiTheme="minorHAnsi" w:cstheme="minorHAnsi"/>
          <w:sz w:val="20"/>
          <w:szCs w:val="20"/>
        </w:rPr>
        <w:t xml:space="preserve"> </w:t>
      </w:r>
    </w:p>
    <w:tbl>
      <w:tblPr>
        <w:tblW w:w="9634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0"/>
        <w:gridCol w:w="1276"/>
        <w:gridCol w:w="1418"/>
        <w:gridCol w:w="4110"/>
      </w:tblGrid>
      <w:tr w:rsidR="000C6533" w:rsidRPr="00EF794C" w14:paraId="1DBCC221" w14:textId="77777777" w:rsidTr="657F89BC">
        <w:trPr>
          <w:trHeight w:val="1980"/>
        </w:trPr>
        <w:tc>
          <w:tcPr>
            <w:tcW w:w="28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  <w:vAlign w:val="center"/>
            <w:hideMark/>
          </w:tcPr>
          <w:p w14:paraId="6A1B40E1" w14:textId="77777777" w:rsidR="000C6533" w:rsidRPr="00EF794C" w:rsidRDefault="18563142" w:rsidP="18563142">
            <w:pPr>
              <w:spacing w:after="0" w:line="240" w:lineRule="auto"/>
              <w:rPr>
                <w:rFonts w:eastAsia="Arial,Times New Roman" w:cstheme="minorHAnsi"/>
                <w:b/>
                <w:bCs/>
                <w:color w:val="000000" w:themeColor="text1"/>
                <w:sz w:val="20"/>
                <w:szCs w:val="20"/>
                <w:lang w:eastAsia="pl-PL"/>
              </w:rPr>
            </w:pPr>
            <w:r w:rsidRPr="00EF794C">
              <w:rPr>
                <w:rFonts w:eastAsia="Arial" w:cstheme="minorHAnsi"/>
                <w:b/>
                <w:bCs/>
                <w:color w:val="000000" w:themeColor="text1"/>
                <w:sz w:val="20"/>
                <w:szCs w:val="20"/>
                <w:lang w:eastAsia="pl-PL"/>
              </w:rPr>
              <w:t>Nazwa produktu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  <w:vAlign w:val="center"/>
            <w:hideMark/>
          </w:tcPr>
          <w:p w14:paraId="74DEB5D8" w14:textId="77777777" w:rsidR="000C6533" w:rsidRPr="00EF794C" w:rsidRDefault="18563142" w:rsidP="18563142">
            <w:pPr>
              <w:spacing w:after="0" w:line="240" w:lineRule="auto"/>
              <w:rPr>
                <w:rFonts w:eastAsia="Arial,Times New Roman" w:cstheme="minorHAnsi"/>
                <w:b/>
                <w:bCs/>
                <w:color w:val="000000" w:themeColor="text1"/>
                <w:sz w:val="20"/>
                <w:szCs w:val="20"/>
                <w:lang w:eastAsia="pl-PL"/>
              </w:rPr>
            </w:pPr>
            <w:r w:rsidRPr="00EF794C">
              <w:rPr>
                <w:rFonts w:eastAsia="Arial" w:cstheme="minorHAnsi"/>
                <w:b/>
                <w:bCs/>
                <w:color w:val="000000" w:themeColor="text1"/>
                <w:sz w:val="20"/>
                <w:szCs w:val="20"/>
                <w:lang w:eastAsia="pl-PL"/>
              </w:rPr>
              <w:t>Planowana data wdrożenia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  <w:vAlign w:val="center"/>
            <w:hideMark/>
          </w:tcPr>
          <w:p w14:paraId="00041F52" w14:textId="77777777" w:rsidR="000C6533" w:rsidRPr="00EF794C" w:rsidRDefault="18563142" w:rsidP="18563142">
            <w:pPr>
              <w:spacing w:after="0" w:line="240" w:lineRule="auto"/>
              <w:rPr>
                <w:rFonts w:eastAsia="Arial,Times New Roman" w:cstheme="minorHAnsi"/>
                <w:b/>
                <w:bCs/>
                <w:color w:val="000000" w:themeColor="text1"/>
                <w:sz w:val="20"/>
                <w:szCs w:val="20"/>
                <w:lang w:eastAsia="pl-PL"/>
              </w:rPr>
            </w:pPr>
            <w:r w:rsidRPr="00EF794C">
              <w:rPr>
                <w:rFonts w:eastAsia="Arial" w:cstheme="minorHAnsi"/>
                <w:b/>
                <w:bCs/>
                <w:color w:val="000000" w:themeColor="text1"/>
                <w:sz w:val="20"/>
                <w:szCs w:val="20"/>
                <w:lang w:eastAsia="pl-PL"/>
              </w:rPr>
              <w:t>Rzeczywista data wdrożenia</w:t>
            </w:r>
          </w:p>
        </w:tc>
        <w:tc>
          <w:tcPr>
            <w:tcW w:w="41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  <w:vAlign w:val="center"/>
            <w:hideMark/>
          </w:tcPr>
          <w:p w14:paraId="1DD19A42" w14:textId="77777777" w:rsidR="000C6533" w:rsidRPr="00EF794C" w:rsidRDefault="18563142" w:rsidP="18563142">
            <w:pPr>
              <w:spacing w:after="0" w:line="240" w:lineRule="auto"/>
              <w:rPr>
                <w:rFonts w:eastAsia="Arial,Times New Roman" w:cstheme="minorHAnsi"/>
                <w:b/>
                <w:bCs/>
                <w:color w:val="000000" w:themeColor="text1"/>
                <w:sz w:val="20"/>
                <w:szCs w:val="20"/>
                <w:lang w:eastAsia="pl-PL"/>
              </w:rPr>
            </w:pPr>
            <w:r w:rsidRPr="00EF794C">
              <w:rPr>
                <w:rFonts w:eastAsia="Arial" w:cstheme="minorHAnsi"/>
                <w:b/>
                <w:bCs/>
                <w:color w:val="000000" w:themeColor="text1"/>
                <w:sz w:val="20"/>
                <w:szCs w:val="20"/>
                <w:lang w:eastAsia="pl-PL"/>
              </w:rPr>
              <w:t xml:space="preserve">Komplementarność względem produktów innych projektów </w:t>
            </w:r>
          </w:p>
        </w:tc>
      </w:tr>
      <w:tr w:rsidR="000C6533" w:rsidRPr="00EF794C" w14:paraId="62EBF3C5" w14:textId="77777777" w:rsidTr="005E0A3F">
        <w:trPr>
          <w:trHeight w:val="450"/>
        </w:trPr>
        <w:tc>
          <w:tcPr>
            <w:tcW w:w="28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98A12B" w14:textId="77777777" w:rsidR="000C6533" w:rsidRPr="00EF794C" w:rsidRDefault="000C6533" w:rsidP="005E0A3F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46DB82" w14:textId="77777777" w:rsidR="000C6533" w:rsidRPr="00EF794C" w:rsidRDefault="000C6533" w:rsidP="005E0A3F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97CC1D" w14:textId="77777777" w:rsidR="000C6533" w:rsidRPr="00EF794C" w:rsidRDefault="000C6533" w:rsidP="005E0A3F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1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0FFD37" w14:textId="77777777" w:rsidR="000C6533" w:rsidRPr="00EF794C" w:rsidRDefault="000C6533" w:rsidP="005E0A3F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</w:tr>
      <w:tr w:rsidR="000C6533" w:rsidRPr="00EF794C" w14:paraId="1187BD67" w14:textId="77777777" w:rsidTr="657F89BC">
        <w:trPr>
          <w:trHeight w:val="1095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676EB5" w14:textId="77777777" w:rsidR="000C6533" w:rsidRPr="00EF794C" w:rsidRDefault="18563142" w:rsidP="18563142">
            <w:pPr>
              <w:spacing w:after="0" w:line="240" w:lineRule="auto"/>
              <w:rPr>
                <w:rFonts w:eastAsia="Arial,Times New Roman" w:cstheme="minorHAnsi"/>
                <w:sz w:val="20"/>
                <w:szCs w:val="20"/>
                <w:lang w:eastAsia="pl-PL"/>
              </w:rPr>
            </w:pPr>
            <w:r w:rsidRPr="00EF794C">
              <w:rPr>
                <w:rFonts w:eastAsia="Arial" w:cstheme="minorHAnsi"/>
                <w:sz w:val="20"/>
                <w:szCs w:val="20"/>
                <w:lang w:eastAsia="pl-PL"/>
              </w:rPr>
              <w:t xml:space="preserve">Baza danych udostępniona on-line poprzez API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C1FE92" w14:textId="77777777" w:rsidR="000C6533" w:rsidRPr="00EF794C" w:rsidRDefault="657F89BC" w:rsidP="005507BE">
            <w:pPr>
              <w:spacing w:after="0" w:line="240" w:lineRule="auto"/>
              <w:jc w:val="center"/>
              <w:rPr>
                <w:rFonts w:eastAsia="Arial,Times New Roman" w:cstheme="minorHAnsi"/>
                <w:sz w:val="20"/>
                <w:szCs w:val="20"/>
                <w:lang w:eastAsia="pl-PL"/>
              </w:rPr>
            </w:pPr>
            <w:r w:rsidRPr="00EF794C">
              <w:rPr>
                <w:rFonts w:eastAsia="Arial" w:cstheme="minorHAnsi"/>
                <w:sz w:val="20"/>
                <w:szCs w:val="20"/>
                <w:lang w:eastAsia="pl-PL"/>
              </w:rPr>
              <w:t>01-2020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105B5D" w14:textId="77777777" w:rsidR="000C6533" w:rsidRPr="00EF794C" w:rsidRDefault="657F89BC" w:rsidP="657F89BC">
            <w:pPr>
              <w:spacing w:after="0" w:line="240" w:lineRule="auto"/>
              <w:rPr>
                <w:rFonts w:eastAsia="Arial,Times New Roman" w:cstheme="minorHAnsi"/>
                <w:color w:val="0070C0"/>
                <w:sz w:val="20"/>
                <w:szCs w:val="20"/>
                <w:lang w:eastAsia="pl-PL"/>
              </w:rPr>
            </w:pPr>
            <w:r w:rsidRPr="00EF794C">
              <w:rPr>
                <w:rFonts w:eastAsia="Arial,Times New Roman" w:cstheme="minorHAnsi"/>
                <w:color w:val="0070C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B3EB6E" w14:textId="77777777" w:rsidR="000C6533" w:rsidRPr="00EF794C" w:rsidRDefault="657F89BC" w:rsidP="657F89BC">
            <w:pPr>
              <w:spacing w:after="0" w:line="240" w:lineRule="auto"/>
              <w:rPr>
                <w:rFonts w:eastAsia="Arial,Times New Roman" w:cstheme="minorHAnsi"/>
                <w:color w:val="000000" w:themeColor="text1"/>
                <w:sz w:val="20"/>
                <w:szCs w:val="20"/>
                <w:lang w:eastAsia="pl-PL"/>
              </w:rPr>
            </w:pPr>
            <w:r w:rsidRPr="00EF794C">
              <w:rPr>
                <w:rFonts w:eastAsia="Arial,Times New Roman" w:cstheme="minorHAnsi"/>
                <w:color w:val="000000" w:themeColor="text1"/>
                <w:sz w:val="20"/>
                <w:szCs w:val="20"/>
                <w:lang w:eastAsia="pl-PL"/>
              </w:rPr>
              <w:t> </w:t>
            </w:r>
          </w:p>
        </w:tc>
      </w:tr>
      <w:tr w:rsidR="000C6533" w:rsidRPr="00EF794C" w14:paraId="6E97B627" w14:textId="77777777" w:rsidTr="657F89BC">
        <w:trPr>
          <w:trHeight w:val="135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C0232C" w14:textId="77777777" w:rsidR="000C6533" w:rsidRPr="00EF794C" w:rsidRDefault="18563142" w:rsidP="18563142">
            <w:pPr>
              <w:spacing w:after="0" w:line="240" w:lineRule="auto"/>
              <w:rPr>
                <w:rFonts w:eastAsia="Arial,Times New Roman" w:cstheme="minorHAnsi"/>
                <w:sz w:val="20"/>
                <w:szCs w:val="20"/>
                <w:lang w:eastAsia="pl-PL"/>
              </w:rPr>
            </w:pPr>
            <w:r w:rsidRPr="00EF794C">
              <w:rPr>
                <w:rFonts w:eastAsia="Arial" w:cstheme="minorHAnsi"/>
                <w:sz w:val="20"/>
                <w:szCs w:val="20"/>
                <w:lang w:eastAsia="pl-PL"/>
              </w:rPr>
              <w:t>Przebudowany system repozytorium</w:t>
            </w:r>
            <w:r w:rsidRPr="00EF794C">
              <w:rPr>
                <w:rFonts w:eastAsia="Arial,Times New Roman"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F0D55F" w14:textId="77777777" w:rsidR="000C6533" w:rsidRPr="00EF794C" w:rsidRDefault="657F89BC" w:rsidP="005507BE">
            <w:pPr>
              <w:spacing w:after="0" w:line="240" w:lineRule="auto"/>
              <w:jc w:val="center"/>
              <w:rPr>
                <w:rFonts w:eastAsia="Arial,Times New Roman" w:cstheme="minorHAnsi"/>
                <w:color w:val="000000" w:themeColor="text1"/>
                <w:sz w:val="20"/>
                <w:szCs w:val="20"/>
                <w:lang w:eastAsia="pl-PL"/>
              </w:rPr>
            </w:pPr>
            <w:r w:rsidRPr="00EF794C">
              <w:rPr>
                <w:rFonts w:eastAsia="Arial" w:cstheme="minorHAnsi"/>
                <w:color w:val="000000" w:themeColor="text1"/>
                <w:sz w:val="20"/>
                <w:szCs w:val="20"/>
                <w:lang w:eastAsia="pl-PL"/>
              </w:rPr>
              <w:t>01-2020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CAE146" w14:textId="77777777" w:rsidR="000C6533" w:rsidRPr="00EF794C" w:rsidRDefault="657F89BC" w:rsidP="657F89BC">
            <w:pPr>
              <w:spacing w:after="0" w:line="240" w:lineRule="auto"/>
              <w:rPr>
                <w:rFonts w:eastAsia="Arial,Times New Roman" w:cstheme="minorHAnsi"/>
                <w:color w:val="000000" w:themeColor="text1"/>
                <w:sz w:val="20"/>
                <w:szCs w:val="20"/>
                <w:lang w:eastAsia="pl-PL"/>
              </w:rPr>
            </w:pPr>
            <w:r w:rsidRPr="00EF794C">
              <w:rPr>
                <w:rFonts w:eastAsia="Arial,Times New Roman" w:cstheme="minorHAnsi"/>
                <w:color w:val="000000" w:themeColor="text1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A8C85C" w14:textId="0EF9CE7B" w:rsidR="000C6533" w:rsidRPr="00EF794C" w:rsidRDefault="18563142" w:rsidP="18563142">
            <w:pPr>
              <w:spacing w:after="0" w:line="240" w:lineRule="auto"/>
              <w:rPr>
                <w:rFonts w:eastAsia="Arial,Times New Roman" w:cstheme="minorHAnsi"/>
                <w:color w:val="000000" w:themeColor="text1"/>
                <w:sz w:val="20"/>
                <w:szCs w:val="20"/>
                <w:lang w:eastAsia="pl-PL"/>
              </w:rPr>
            </w:pPr>
            <w:r w:rsidRPr="00EF794C">
              <w:rPr>
                <w:rFonts w:eastAsia="Arial" w:cstheme="minorHAnsi"/>
                <w:color w:val="000000" w:themeColor="text1"/>
                <w:sz w:val="20"/>
                <w:szCs w:val="20"/>
                <w:lang w:eastAsia="pl-PL"/>
              </w:rPr>
              <w:t>Realizacja projektu wymaga modernizacji oprogramowania istniejącego systemu repozytorium cyfrowego BN w celu zwiększenia wydajności, skalowalności, niezawodności i bezpieczeństwa systemu.</w:t>
            </w:r>
          </w:p>
        </w:tc>
      </w:tr>
    </w:tbl>
    <w:p w14:paraId="6B699379" w14:textId="77777777" w:rsidR="000C6533" w:rsidRPr="00EF794C" w:rsidRDefault="000C6533" w:rsidP="000C6533">
      <w:pPr>
        <w:rPr>
          <w:rFonts w:cstheme="minorHAnsi"/>
          <w:sz w:val="20"/>
          <w:szCs w:val="20"/>
        </w:rPr>
      </w:pPr>
    </w:p>
    <w:p w14:paraId="54CF4C50" w14:textId="77777777" w:rsidR="000C6533" w:rsidRPr="00EF794C" w:rsidRDefault="18563142" w:rsidP="18563142">
      <w:pPr>
        <w:pStyle w:val="Akapitzlist"/>
        <w:numPr>
          <w:ilvl w:val="0"/>
          <w:numId w:val="1"/>
        </w:numPr>
        <w:spacing w:before="360" w:after="120"/>
        <w:ind w:left="426" w:hanging="426"/>
        <w:rPr>
          <w:rFonts w:eastAsia="Arial" w:cstheme="minorHAnsi"/>
          <w:sz w:val="20"/>
          <w:szCs w:val="20"/>
        </w:rPr>
      </w:pPr>
      <w:r w:rsidRPr="00EF794C">
        <w:rPr>
          <w:rStyle w:val="Nagwek2Znak"/>
          <w:rFonts w:asciiTheme="minorHAnsi" w:eastAsia="Arial" w:hAnsiTheme="minorHAnsi" w:cstheme="minorHAnsi"/>
          <w:b/>
          <w:bCs/>
          <w:sz w:val="20"/>
          <w:szCs w:val="20"/>
        </w:rPr>
        <w:t>Ryzyka</w:t>
      </w:r>
      <w:r w:rsidRPr="00EF794C">
        <w:rPr>
          <w:rStyle w:val="Nagwek3Znak"/>
          <w:rFonts w:asciiTheme="minorHAnsi" w:eastAsia="Arial" w:hAnsiTheme="minorHAnsi" w:cstheme="minorHAnsi"/>
          <w:b/>
          <w:bCs/>
          <w:sz w:val="20"/>
          <w:szCs w:val="20"/>
        </w:rPr>
        <w:t xml:space="preserve"> </w:t>
      </w:r>
      <w:r w:rsidRPr="00EF794C">
        <w:rPr>
          <w:rFonts w:eastAsia="Arial" w:cstheme="minorHAnsi"/>
          <w:color w:val="0070C0"/>
          <w:sz w:val="20"/>
          <w:szCs w:val="20"/>
        </w:rPr>
        <w:t xml:space="preserve">  </w:t>
      </w:r>
      <w:r w:rsidRPr="00EF794C">
        <w:rPr>
          <w:rFonts w:eastAsia="Arial" w:cstheme="minorHAnsi"/>
          <w:color w:val="767171"/>
          <w:sz w:val="20"/>
          <w:szCs w:val="20"/>
        </w:rPr>
        <w:t>&lt;maksymalnie 2000 znaków&gt;</w:t>
      </w:r>
    </w:p>
    <w:p w14:paraId="3DB08613" w14:textId="77777777" w:rsidR="000C6533" w:rsidRPr="00EF794C" w:rsidRDefault="18563142" w:rsidP="000C6533">
      <w:pPr>
        <w:pStyle w:val="Nagwek2"/>
        <w:rPr>
          <w:rFonts w:asciiTheme="minorHAnsi" w:hAnsiTheme="minorHAnsi" w:cstheme="minorHAnsi"/>
        </w:rPr>
      </w:pPr>
      <w:r w:rsidRPr="00EF794C">
        <w:rPr>
          <w:rFonts w:asciiTheme="minorHAnsi" w:hAnsiTheme="minorHAnsi" w:cstheme="minorHAnsi"/>
        </w:rPr>
        <w:t>Ryzyka wpływające na realizację projektu</w:t>
      </w:r>
    </w:p>
    <w:tbl>
      <w:tblPr>
        <w:tblW w:w="993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20"/>
        <w:gridCol w:w="1496"/>
        <w:gridCol w:w="2218"/>
        <w:gridCol w:w="2798"/>
      </w:tblGrid>
      <w:tr w:rsidR="000C6533" w:rsidRPr="00EF794C" w14:paraId="40603F98" w14:textId="77777777" w:rsidTr="00EF794C">
        <w:trPr>
          <w:trHeight w:val="1020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EA078D6" w14:textId="77777777" w:rsidR="000C6533" w:rsidRPr="00EF794C" w:rsidRDefault="18563142" w:rsidP="18563142">
            <w:pPr>
              <w:spacing w:after="0" w:line="240" w:lineRule="auto"/>
              <w:jc w:val="center"/>
              <w:rPr>
                <w:rFonts w:eastAsia="Arial,Times New Roman" w:cstheme="minorHAnsi"/>
                <w:b/>
                <w:bCs/>
                <w:color w:val="000000" w:themeColor="text1"/>
                <w:sz w:val="20"/>
                <w:szCs w:val="20"/>
                <w:lang w:eastAsia="pl-PL"/>
              </w:rPr>
            </w:pPr>
            <w:r w:rsidRPr="00EF794C">
              <w:rPr>
                <w:rFonts w:eastAsia="Arial" w:cstheme="minorHAnsi"/>
                <w:b/>
                <w:bCs/>
                <w:color w:val="000000" w:themeColor="text1"/>
                <w:sz w:val="20"/>
                <w:szCs w:val="20"/>
                <w:lang w:eastAsia="pl-PL"/>
              </w:rPr>
              <w:t xml:space="preserve">Nazwa ryzyka </w:t>
            </w: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0709B7A" w14:textId="77777777" w:rsidR="000C6533" w:rsidRPr="00EF794C" w:rsidRDefault="18563142" w:rsidP="18563142">
            <w:pPr>
              <w:spacing w:after="0" w:line="240" w:lineRule="auto"/>
              <w:jc w:val="center"/>
              <w:rPr>
                <w:rFonts w:eastAsia="Arial,Times New Roman" w:cstheme="minorHAnsi"/>
                <w:b/>
                <w:bCs/>
                <w:color w:val="000000" w:themeColor="text1"/>
                <w:sz w:val="20"/>
                <w:szCs w:val="20"/>
                <w:lang w:eastAsia="pl-PL"/>
              </w:rPr>
            </w:pPr>
            <w:r w:rsidRPr="00EF794C">
              <w:rPr>
                <w:rFonts w:eastAsia="Arial" w:cstheme="minorHAnsi"/>
                <w:b/>
                <w:bCs/>
                <w:color w:val="000000" w:themeColor="text1"/>
                <w:sz w:val="20"/>
                <w:szCs w:val="20"/>
                <w:lang w:eastAsia="pl-PL"/>
              </w:rPr>
              <w:t xml:space="preserve">Siła oddziaływania  </w:t>
            </w:r>
          </w:p>
        </w:tc>
        <w:tc>
          <w:tcPr>
            <w:tcW w:w="2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64EFC44" w14:textId="77777777" w:rsidR="000C6533" w:rsidRPr="00EF794C" w:rsidRDefault="18563142" w:rsidP="18563142">
            <w:pPr>
              <w:spacing w:after="0" w:line="240" w:lineRule="auto"/>
              <w:jc w:val="center"/>
              <w:rPr>
                <w:rFonts w:eastAsia="Arial,Times New Roman" w:cstheme="minorHAnsi"/>
                <w:b/>
                <w:bCs/>
                <w:color w:val="000000" w:themeColor="text1"/>
                <w:sz w:val="20"/>
                <w:szCs w:val="20"/>
                <w:lang w:eastAsia="pl-PL"/>
              </w:rPr>
            </w:pPr>
            <w:r w:rsidRPr="00EF794C">
              <w:rPr>
                <w:rFonts w:eastAsia="Arial" w:cstheme="minorHAnsi"/>
                <w:b/>
                <w:bCs/>
                <w:color w:val="000000" w:themeColor="text1"/>
                <w:sz w:val="20"/>
                <w:szCs w:val="20"/>
                <w:lang w:eastAsia="pl-PL"/>
              </w:rPr>
              <w:t xml:space="preserve">Prawdopodobieństwo wystąpienia ryzyka </w:t>
            </w:r>
          </w:p>
        </w:tc>
        <w:tc>
          <w:tcPr>
            <w:tcW w:w="2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70F741C" w14:textId="77777777" w:rsidR="000C6533" w:rsidRPr="00EF794C" w:rsidRDefault="18563142" w:rsidP="18563142">
            <w:pPr>
              <w:spacing w:after="0" w:line="240" w:lineRule="auto"/>
              <w:jc w:val="center"/>
              <w:rPr>
                <w:rFonts w:eastAsia="Arial,Times New Roman" w:cstheme="minorHAnsi"/>
                <w:b/>
                <w:bCs/>
                <w:color w:val="000000" w:themeColor="text1"/>
                <w:sz w:val="20"/>
                <w:szCs w:val="20"/>
                <w:lang w:eastAsia="pl-PL"/>
              </w:rPr>
            </w:pPr>
            <w:r w:rsidRPr="00EF794C">
              <w:rPr>
                <w:rFonts w:eastAsia="Arial" w:cstheme="minorHAnsi"/>
                <w:b/>
                <w:bCs/>
                <w:color w:val="000000" w:themeColor="text1"/>
                <w:sz w:val="20"/>
                <w:szCs w:val="20"/>
                <w:lang w:eastAsia="pl-PL"/>
              </w:rPr>
              <w:t xml:space="preserve">Sposób zarzadzania ryzykiem </w:t>
            </w:r>
          </w:p>
        </w:tc>
      </w:tr>
      <w:tr w:rsidR="000C6533" w:rsidRPr="00EF794C" w14:paraId="5C90BD80" w14:textId="77777777" w:rsidTr="00EF794C">
        <w:trPr>
          <w:trHeight w:val="102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12B81B8" w14:textId="77777777" w:rsidR="000C6533" w:rsidRPr="00EF794C" w:rsidRDefault="18563142" w:rsidP="18563142">
            <w:pPr>
              <w:spacing w:after="0" w:line="240" w:lineRule="auto"/>
              <w:jc w:val="center"/>
              <w:rPr>
                <w:rFonts w:eastAsia="Arial,Times New Roman" w:cstheme="minorHAnsi"/>
                <w:color w:val="000000" w:themeColor="text1"/>
                <w:sz w:val="20"/>
                <w:szCs w:val="20"/>
                <w:lang w:eastAsia="pl-PL"/>
              </w:rPr>
            </w:pPr>
            <w:r w:rsidRPr="00EF794C">
              <w:rPr>
                <w:rFonts w:eastAsia="Arial" w:cstheme="minorHAnsi"/>
                <w:color w:val="000000" w:themeColor="text1"/>
                <w:sz w:val="20"/>
                <w:szCs w:val="20"/>
                <w:lang w:eastAsia="pl-PL"/>
              </w:rPr>
              <w:lastRenderedPageBreak/>
              <w:t>Opóźnienia we wpływie kolejnych transz płatności w ramach dofinansowania projektu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C9E7D5C" w14:textId="77777777" w:rsidR="000C6533" w:rsidRPr="00EF794C" w:rsidRDefault="18563142" w:rsidP="18563142">
            <w:pPr>
              <w:spacing w:after="0" w:line="240" w:lineRule="auto"/>
              <w:jc w:val="center"/>
              <w:rPr>
                <w:rFonts w:eastAsia="Arial,Times New Roman" w:cstheme="minorHAnsi"/>
                <w:color w:val="000000" w:themeColor="text1"/>
                <w:sz w:val="20"/>
                <w:szCs w:val="20"/>
                <w:lang w:eastAsia="pl-PL"/>
              </w:rPr>
            </w:pPr>
            <w:r w:rsidRPr="00EF794C">
              <w:rPr>
                <w:rFonts w:eastAsia="Arial" w:cstheme="minorHAnsi"/>
                <w:color w:val="000000" w:themeColor="text1"/>
                <w:sz w:val="20"/>
                <w:szCs w:val="20"/>
                <w:lang w:eastAsia="pl-PL"/>
              </w:rPr>
              <w:t>średnia</w:t>
            </w:r>
          </w:p>
        </w:tc>
        <w:tc>
          <w:tcPr>
            <w:tcW w:w="2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E14E815" w14:textId="77777777" w:rsidR="000C6533" w:rsidRPr="00EF794C" w:rsidRDefault="18563142" w:rsidP="18563142">
            <w:pPr>
              <w:spacing w:after="0" w:line="240" w:lineRule="auto"/>
              <w:jc w:val="center"/>
              <w:rPr>
                <w:rFonts w:eastAsia="Arial,Times New Roman" w:cstheme="minorHAnsi"/>
                <w:color w:val="000000" w:themeColor="text1"/>
                <w:sz w:val="20"/>
                <w:szCs w:val="20"/>
                <w:lang w:eastAsia="pl-PL"/>
              </w:rPr>
            </w:pPr>
            <w:r w:rsidRPr="00EF794C">
              <w:rPr>
                <w:rFonts w:eastAsia="Arial" w:cstheme="minorHAnsi"/>
                <w:color w:val="000000" w:themeColor="text1"/>
                <w:sz w:val="20"/>
                <w:szCs w:val="20"/>
                <w:lang w:eastAsia="pl-PL"/>
              </w:rPr>
              <w:t>niskie</w:t>
            </w:r>
          </w:p>
        </w:tc>
        <w:tc>
          <w:tcPr>
            <w:tcW w:w="2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413C71D" w14:textId="77777777" w:rsidR="000C6533" w:rsidRPr="00EF794C" w:rsidRDefault="18563142" w:rsidP="18563142">
            <w:pPr>
              <w:spacing w:after="0" w:line="240" w:lineRule="auto"/>
              <w:jc w:val="center"/>
              <w:rPr>
                <w:rFonts w:eastAsia="Arial,Times New Roman" w:cstheme="minorHAnsi"/>
                <w:color w:val="000000" w:themeColor="text1"/>
                <w:sz w:val="20"/>
                <w:szCs w:val="20"/>
                <w:lang w:eastAsia="pl-PL"/>
              </w:rPr>
            </w:pPr>
            <w:r w:rsidRPr="00EF794C">
              <w:rPr>
                <w:rFonts w:eastAsia="Arial" w:cstheme="minorHAnsi"/>
                <w:color w:val="000000" w:themeColor="text1"/>
                <w:sz w:val="20"/>
                <w:szCs w:val="20"/>
                <w:lang w:eastAsia="pl-PL"/>
              </w:rPr>
              <w:t>redukowanie, monitorowanie przebiegu prac oraz procesów związanych z realizacją projektu</w:t>
            </w:r>
          </w:p>
        </w:tc>
      </w:tr>
      <w:tr w:rsidR="000C6533" w:rsidRPr="00EF794C" w14:paraId="68F03310" w14:textId="77777777" w:rsidTr="00EF794C">
        <w:trPr>
          <w:trHeight w:val="306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3E47E98" w14:textId="77777777" w:rsidR="000C6533" w:rsidRPr="00EF794C" w:rsidRDefault="657F89BC" w:rsidP="657F89BC">
            <w:pPr>
              <w:spacing w:after="0" w:line="240" w:lineRule="auto"/>
              <w:jc w:val="center"/>
              <w:rPr>
                <w:rFonts w:eastAsia="Arial,Times New Roman" w:cstheme="minorHAnsi"/>
                <w:color w:val="000000" w:themeColor="text1"/>
                <w:sz w:val="20"/>
                <w:szCs w:val="20"/>
                <w:lang w:eastAsia="pl-PL"/>
              </w:rPr>
            </w:pPr>
            <w:r w:rsidRPr="00EF794C">
              <w:rPr>
                <w:rFonts w:eastAsia="Arial" w:cstheme="minorHAnsi"/>
                <w:color w:val="000000" w:themeColor="text1"/>
                <w:sz w:val="20"/>
                <w:szCs w:val="20"/>
                <w:lang w:eastAsia="pl-PL"/>
              </w:rPr>
              <w:t>Liczba książek w języku polskim należących do domeny publicznej jest mniejsza niż zadeklarowana we wniosku o dofinansowanie</w:t>
            </w:r>
            <w:r w:rsidR="000C6533" w:rsidRPr="00EF794C">
              <w:rPr>
                <w:rFonts w:cstheme="minorHAnsi"/>
              </w:rPr>
              <w:br/>
            </w:r>
            <w:r w:rsidRPr="00EF794C">
              <w:rPr>
                <w:rFonts w:eastAsia="Arial" w:cstheme="minorHAnsi"/>
                <w:color w:val="000000" w:themeColor="text1"/>
                <w:sz w:val="20"/>
                <w:szCs w:val="20"/>
                <w:lang w:eastAsia="pl-PL"/>
              </w:rPr>
              <w:t>[</w:t>
            </w:r>
            <w:proofErr w:type="spellStart"/>
            <w:r w:rsidRPr="00EF794C">
              <w:rPr>
                <w:rFonts w:eastAsia="Arial" w:cstheme="minorHAnsi"/>
                <w:color w:val="000000" w:themeColor="text1"/>
                <w:sz w:val="20"/>
                <w:szCs w:val="20"/>
                <w:lang w:eastAsia="pl-PL"/>
              </w:rPr>
              <w:t>aktulizacja</w:t>
            </w:r>
            <w:proofErr w:type="spellEnd"/>
            <w:r w:rsidRPr="00EF794C">
              <w:rPr>
                <w:rFonts w:eastAsia="Arial" w:cstheme="minorHAnsi"/>
                <w:color w:val="000000" w:themeColor="text1"/>
                <w:sz w:val="20"/>
                <w:szCs w:val="20"/>
                <w:lang w:eastAsia="pl-PL"/>
              </w:rPr>
              <w:t>] Ustalenie ostatecznej liczby książek zostanie zakończone w 2018 roku.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A23AA06" w14:textId="77777777" w:rsidR="000C6533" w:rsidRPr="00EF794C" w:rsidRDefault="18563142" w:rsidP="18563142">
            <w:pPr>
              <w:spacing w:after="0" w:line="240" w:lineRule="auto"/>
              <w:jc w:val="center"/>
              <w:rPr>
                <w:rFonts w:eastAsia="Arial,Times New Roman" w:cstheme="minorHAnsi"/>
                <w:color w:val="000000" w:themeColor="text1"/>
                <w:sz w:val="20"/>
                <w:szCs w:val="20"/>
                <w:lang w:eastAsia="pl-PL"/>
              </w:rPr>
            </w:pPr>
            <w:r w:rsidRPr="00EF794C">
              <w:rPr>
                <w:rFonts w:eastAsia="Arial" w:cstheme="minorHAnsi"/>
                <w:color w:val="000000" w:themeColor="text1"/>
                <w:sz w:val="20"/>
                <w:szCs w:val="20"/>
                <w:lang w:eastAsia="pl-PL"/>
              </w:rPr>
              <w:t>średnia</w:t>
            </w:r>
          </w:p>
        </w:tc>
        <w:tc>
          <w:tcPr>
            <w:tcW w:w="2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5273F2B" w14:textId="77777777" w:rsidR="000C6533" w:rsidRPr="00EF794C" w:rsidRDefault="18563142" w:rsidP="18563142">
            <w:pPr>
              <w:spacing w:after="0" w:line="240" w:lineRule="auto"/>
              <w:jc w:val="center"/>
              <w:rPr>
                <w:rFonts w:eastAsia="Arial,Times New Roman" w:cstheme="minorHAnsi"/>
                <w:color w:val="000000" w:themeColor="text1"/>
                <w:sz w:val="20"/>
                <w:szCs w:val="20"/>
                <w:lang w:eastAsia="pl-PL"/>
              </w:rPr>
            </w:pPr>
            <w:r w:rsidRPr="00EF794C">
              <w:rPr>
                <w:rFonts w:eastAsia="Arial" w:cstheme="minorHAnsi"/>
                <w:color w:val="000000" w:themeColor="text1"/>
                <w:sz w:val="20"/>
                <w:szCs w:val="20"/>
                <w:lang w:eastAsia="pl-PL"/>
              </w:rPr>
              <w:t>średnie</w:t>
            </w:r>
          </w:p>
        </w:tc>
        <w:tc>
          <w:tcPr>
            <w:tcW w:w="2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DCC7C35" w14:textId="77777777" w:rsidR="000C6533" w:rsidRPr="00EF794C" w:rsidRDefault="18563142" w:rsidP="18563142">
            <w:pPr>
              <w:spacing w:after="0" w:line="240" w:lineRule="auto"/>
              <w:jc w:val="center"/>
              <w:rPr>
                <w:rFonts w:eastAsia="Arial,Times New Roman" w:cstheme="minorHAnsi"/>
                <w:color w:val="000000" w:themeColor="text1"/>
                <w:sz w:val="20"/>
                <w:szCs w:val="20"/>
                <w:lang w:eastAsia="pl-PL"/>
              </w:rPr>
            </w:pPr>
            <w:r w:rsidRPr="00EF794C">
              <w:rPr>
                <w:rFonts w:eastAsia="Arial" w:cstheme="minorHAnsi"/>
                <w:color w:val="000000" w:themeColor="text1"/>
                <w:sz w:val="20"/>
                <w:szCs w:val="20"/>
                <w:lang w:eastAsia="pl-PL"/>
              </w:rPr>
              <w:t>Plan rezerwowy, obliczenie rzeczywistej liczby książek w języku polskim należących do domeny publicznej, uwzględnienie książek należących do domeny publicznej, które są polonicami lub tłumaczeniami polskich dzieł na j</w:t>
            </w:r>
            <w:r w:rsidRPr="00EF794C">
              <w:rPr>
                <w:rFonts w:eastAsia="Arial,Times New Roman" w:cstheme="minorHAnsi"/>
                <w:color w:val="000000" w:themeColor="text1"/>
                <w:sz w:val="20"/>
                <w:szCs w:val="20"/>
                <w:lang w:eastAsia="pl-PL"/>
              </w:rPr>
              <w:t xml:space="preserve">. </w:t>
            </w:r>
            <w:r w:rsidRPr="00EF794C">
              <w:rPr>
                <w:rFonts w:eastAsia="Arial" w:cstheme="minorHAnsi"/>
                <w:color w:val="000000" w:themeColor="text1"/>
                <w:sz w:val="20"/>
                <w:szCs w:val="20"/>
                <w:lang w:eastAsia="pl-PL"/>
              </w:rPr>
              <w:t>obce</w:t>
            </w:r>
            <w:r w:rsidRPr="00EF794C">
              <w:rPr>
                <w:rFonts w:eastAsia="Arial,Times New Roman" w:cstheme="minorHAnsi"/>
                <w:color w:val="000000" w:themeColor="text1"/>
                <w:sz w:val="20"/>
                <w:szCs w:val="20"/>
                <w:lang w:eastAsia="pl-PL"/>
              </w:rPr>
              <w:t>.</w:t>
            </w:r>
          </w:p>
        </w:tc>
      </w:tr>
      <w:tr w:rsidR="000C6533" w:rsidRPr="00EF794C" w14:paraId="598BA5F9" w14:textId="77777777" w:rsidTr="00EF794C">
        <w:trPr>
          <w:trHeight w:val="204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8F7D4BE" w14:textId="40BD836E" w:rsidR="000C6533" w:rsidRPr="00EF794C" w:rsidRDefault="657F89BC" w:rsidP="00EF794C">
            <w:pPr>
              <w:spacing w:after="0" w:line="240" w:lineRule="auto"/>
              <w:jc w:val="center"/>
              <w:rPr>
                <w:rFonts w:eastAsia="Arial,Times New Roman"/>
                <w:color w:val="000000" w:themeColor="text1"/>
                <w:sz w:val="20"/>
                <w:szCs w:val="20"/>
                <w:lang w:eastAsia="pl-PL"/>
              </w:rPr>
            </w:pPr>
            <w:r w:rsidRPr="00EF794C">
              <w:rPr>
                <w:rFonts w:eastAsia="Arial"/>
                <w:color w:val="000000" w:themeColor="text1"/>
                <w:sz w:val="20"/>
                <w:szCs w:val="20"/>
                <w:lang w:eastAsia="pl-PL"/>
              </w:rPr>
              <w:t>Krótki termin realizacji oprogramowania może wpłyn</w:t>
            </w:r>
            <w:r w:rsidR="6DCB7B70" w:rsidRPr="00EF794C">
              <w:rPr>
                <w:rFonts w:eastAsia="Arial"/>
                <w:color w:val="000000" w:themeColor="text1"/>
                <w:sz w:val="20"/>
                <w:szCs w:val="20"/>
                <w:lang w:eastAsia="pl-PL"/>
              </w:rPr>
              <w:t>ą</w:t>
            </w:r>
            <w:r w:rsidRPr="00EF794C">
              <w:rPr>
                <w:rFonts w:eastAsia="Arial"/>
                <w:color w:val="000000" w:themeColor="text1"/>
                <w:sz w:val="20"/>
                <w:szCs w:val="20"/>
                <w:lang w:eastAsia="pl-PL"/>
              </w:rPr>
              <w:t>ć na ryzyko niewdrożenia wersji pilotażowej systemu i niezrealizowanie kamienia milowego w terminie.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C334574" w14:textId="77777777" w:rsidR="000C6533" w:rsidRPr="00EF794C" w:rsidRDefault="18563142" w:rsidP="18563142">
            <w:pPr>
              <w:spacing w:after="0" w:line="240" w:lineRule="auto"/>
              <w:jc w:val="center"/>
              <w:rPr>
                <w:rFonts w:eastAsia="Arial,Times New Roman" w:cstheme="minorHAnsi"/>
                <w:color w:val="000000" w:themeColor="text1"/>
                <w:sz w:val="20"/>
                <w:szCs w:val="20"/>
                <w:lang w:eastAsia="pl-PL"/>
              </w:rPr>
            </w:pPr>
            <w:r w:rsidRPr="00EF794C">
              <w:rPr>
                <w:rFonts w:eastAsia="Arial" w:cstheme="minorHAnsi"/>
                <w:color w:val="000000" w:themeColor="text1"/>
                <w:sz w:val="20"/>
                <w:szCs w:val="20"/>
                <w:lang w:eastAsia="pl-PL"/>
              </w:rPr>
              <w:t>średnia</w:t>
            </w:r>
          </w:p>
        </w:tc>
        <w:tc>
          <w:tcPr>
            <w:tcW w:w="2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D5EF2F7" w14:textId="77777777" w:rsidR="000C6533" w:rsidRPr="00EF794C" w:rsidRDefault="18563142" w:rsidP="18563142">
            <w:pPr>
              <w:spacing w:after="0" w:line="240" w:lineRule="auto"/>
              <w:jc w:val="center"/>
              <w:rPr>
                <w:rFonts w:eastAsia="Arial,Times New Roman" w:cstheme="minorHAnsi"/>
                <w:color w:val="000000" w:themeColor="text1"/>
                <w:sz w:val="20"/>
                <w:szCs w:val="20"/>
                <w:lang w:eastAsia="pl-PL"/>
              </w:rPr>
            </w:pPr>
            <w:r w:rsidRPr="00EF794C">
              <w:rPr>
                <w:rFonts w:eastAsia="Arial" w:cstheme="minorHAnsi"/>
                <w:color w:val="000000" w:themeColor="text1"/>
                <w:sz w:val="20"/>
                <w:szCs w:val="20"/>
                <w:lang w:eastAsia="pl-PL"/>
              </w:rPr>
              <w:t>wysokie</w:t>
            </w:r>
          </w:p>
        </w:tc>
        <w:tc>
          <w:tcPr>
            <w:tcW w:w="2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A3A6E59" w14:textId="3FA674AE" w:rsidR="000C6533" w:rsidRPr="00EF794C" w:rsidRDefault="657F89BC" w:rsidP="00EF794C">
            <w:pPr>
              <w:spacing w:after="0" w:line="240" w:lineRule="auto"/>
              <w:jc w:val="center"/>
              <w:rPr>
                <w:rFonts w:eastAsia="Arial,Times New Roman"/>
                <w:color w:val="000000" w:themeColor="text1"/>
                <w:sz w:val="20"/>
                <w:szCs w:val="20"/>
                <w:lang w:eastAsia="pl-PL"/>
              </w:rPr>
            </w:pPr>
            <w:r w:rsidRPr="00EF794C">
              <w:rPr>
                <w:rFonts w:eastAsia="Arial"/>
                <w:color w:val="000000" w:themeColor="text1"/>
                <w:sz w:val="20"/>
                <w:szCs w:val="20"/>
                <w:lang w:eastAsia="pl-PL"/>
              </w:rPr>
              <w:t>Akceptowanie, intensyfikacja prac nad przygotowaniem OPZ i ogłoszeniem postępowania na docelowego wykonawcę. Zrealizowanie wersji pilotażowej w p</w:t>
            </w:r>
            <w:r w:rsidR="6DCB7B70" w:rsidRPr="00EF794C">
              <w:rPr>
                <w:rFonts w:eastAsia="Arial"/>
                <w:color w:val="000000" w:themeColor="text1"/>
                <w:sz w:val="20"/>
                <w:szCs w:val="20"/>
                <w:lang w:eastAsia="pl-PL"/>
              </w:rPr>
              <w:t>ó</w:t>
            </w:r>
            <w:r w:rsidRPr="00EF794C">
              <w:rPr>
                <w:rFonts w:eastAsia="Arial"/>
                <w:color w:val="000000" w:themeColor="text1"/>
                <w:sz w:val="20"/>
                <w:szCs w:val="20"/>
                <w:lang w:eastAsia="pl-PL"/>
              </w:rPr>
              <w:t>źniejszym terminie w ramach pracy z wyłonionym wykonawcą całego systemu.</w:t>
            </w:r>
          </w:p>
        </w:tc>
      </w:tr>
      <w:tr w:rsidR="000C6533" w:rsidRPr="00EF794C" w14:paraId="1AF80C20" w14:textId="77777777" w:rsidTr="00EF794C">
        <w:trPr>
          <w:trHeight w:val="2295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ECD2D8A" w14:textId="248034AF" w:rsidR="000C6533" w:rsidRPr="00EF794C" w:rsidRDefault="657F89BC" w:rsidP="657F89BC">
            <w:pPr>
              <w:spacing w:after="0" w:line="240" w:lineRule="auto"/>
              <w:jc w:val="center"/>
              <w:rPr>
                <w:rFonts w:eastAsia="Arial,Times New Roman" w:cstheme="minorHAnsi"/>
                <w:color w:val="000000" w:themeColor="text1"/>
                <w:sz w:val="20"/>
                <w:szCs w:val="20"/>
                <w:lang w:eastAsia="pl-PL"/>
              </w:rPr>
            </w:pPr>
            <w:r w:rsidRPr="00EF794C">
              <w:rPr>
                <w:rFonts w:eastAsia="Arial" w:cstheme="minorHAnsi"/>
                <w:color w:val="000000" w:themeColor="text1"/>
                <w:sz w:val="20"/>
                <w:szCs w:val="20"/>
                <w:lang w:eastAsia="pl-PL"/>
              </w:rPr>
              <w:t>Krótki termin realizacji oprogramowania może wpłyn</w:t>
            </w:r>
            <w:r w:rsidR="00BD1E02">
              <w:rPr>
                <w:rFonts w:eastAsia="Arial" w:cstheme="minorHAnsi"/>
                <w:color w:val="000000" w:themeColor="text1"/>
                <w:sz w:val="20"/>
                <w:szCs w:val="20"/>
                <w:lang w:eastAsia="pl-PL"/>
              </w:rPr>
              <w:t>ą</w:t>
            </w:r>
            <w:r w:rsidRPr="00EF794C">
              <w:rPr>
                <w:rFonts w:eastAsia="Arial" w:cstheme="minorHAnsi"/>
                <w:color w:val="000000" w:themeColor="text1"/>
                <w:sz w:val="20"/>
                <w:szCs w:val="20"/>
                <w:lang w:eastAsia="pl-PL"/>
              </w:rPr>
              <w:t>ć na ryzyko niewdrożenia wersji produkcyjnej systemu w terminie 20.06.2019 i niezrealizowanie kamienia milow</w:t>
            </w:r>
            <w:r w:rsidR="00BD1E02">
              <w:rPr>
                <w:rFonts w:eastAsia="Arial" w:cstheme="minorHAnsi"/>
                <w:color w:val="000000" w:themeColor="text1"/>
                <w:sz w:val="20"/>
                <w:szCs w:val="20"/>
                <w:lang w:eastAsia="pl-PL"/>
              </w:rPr>
              <w:t>e</w:t>
            </w:r>
            <w:r w:rsidRPr="00EF794C">
              <w:rPr>
                <w:rFonts w:eastAsia="Arial" w:cstheme="minorHAnsi"/>
                <w:color w:val="000000" w:themeColor="text1"/>
                <w:sz w:val="20"/>
                <w:szCs w:val="20"/>
                <w:lang w:eastAsia="pl-PL"/>
              </w:rPr>
              <w:t>go w terminie.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5E8E550" w14:textId="77777777" w:rsidR="000C6533" w:rsidRPr="00EF794C" w:rsidRDefault="18563142" w:rsidP="18563142">
            <w:pPr>
              <w:spacing w:after="0" w:line="240" w:lineRule="auto"/>
              <w:jc w:val="center"/>
              <w:rPr>
                <w:rFonts w:eastAsia="Arial,Times New Roman" w:cstheme="minorHAnsi"/>
                <w:color w:val="000000" w:themeColor="text1"/>
                <w:sz w:val="20"/>
                <w:szCs w:val="20"/>
                <w:lang w:eastAsia="pl-PL"/>
              </w:rPr>
            </w:pPr>
            <w:r w:rsidRPr="00EF794C">
              <w:rPr>
                <w:rFonts w:eastAsia="Arial" w:cstheme="minorHAnsi"/>
                <w:color w:val="000000" w:themeColor="text1"/>
                <w:sz w:val="20"/>
                <w:szCs w:val="20"/>
                <w:lang w:eastAsia="pl-PL"/>
              </w:rPr>
              <w:t>duża</w:t>
            </w:r>
          </w:p>
        </w:tc>
        <w:tc>
          <w:tcPr>
            <w:tcW w:w="2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36F2540" w14:textId="77777777" w:rsidR="000C6533" w:rsidRPr="00EF794C" w:rsidRDefault="18563142" w:rsidP="18563142">
            <w:pPr>
              <w:spacing w:after="0" w:line="240" w:lineRule="auto"/>
              <w:jc w:val="center"/>
              <w:rPr>
                <w:rFonts w:eastAsia="Arial,Times New Roman" w:cstheme="minorHAnsi"/>
                <w:color w:val="000000" w:themeColor="text1"/>
                <w:sz w:val="20"/>
                <w:szCs w:val="20"/>
                <w:lang w:eastAsia="pl-PL"/>
              </w:rPr>
            </w:pPr>
            <w:r w:rsidRPr="00EF794C">
              <w:rPr>
                <w:rFonts w:eastAsia="Arial" w:cstheme="minorHAnsi"/>
                <w:color w:val="000000" w:themeColor="text1"/>
                <w:sz w:val="20"/>
                <w:szCs w:val="20"/>
                <w:lang w:eastAsia="pl-PL"/>
              </w:rPr>
              <w:t>średnie</w:t>
            </w:r>
          </w:p>
        </w:tc>
        <w:tc>
          <w:tcPr>
            <w:tcW w:w="2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6AB5C33" w14:textId="77777777" w:rsidR="000C6533" w:rsidRPr="00EF794C" w:rsidRDefault="18563142" w:rsidP="18563142">
            <w:pPr>
              <w:spacing w:after="0" w:line="240" w:lineRule="auto"/>
              <w:jc w:val="center"/>
              <w:rPr>
                <w:rFonts w:eastAsia="Arial,Times New Roman" w:cstheme="minorHAnsi"/>
                <w:color w:val="000000" w:themeColor="text1"/>
                <w:sz w:val="20"/>
                <w:szCs w:val="20"/>
                <w:lang w:eastAsia="pl-PL"/>
              </w:rPr>
            </w:pPr>
            <w:r w:rsidRPr="00EF794C">
              <w:rPr>
                <w:rFonts w:eastAsia="Arial" w:cstheme="minorHAnsi"/>
                <w:color w:val="000000" w:themeColor="text1"/>
                <w:sz w:val="20"/>
                <w:szCs w:val="20"/>
                <w:lang w:eastAsia="pl-PL"/>
              </w:rPr>
              <w:t>Redukowanie, intensyfikacja prac nad przygotowaniem OPZ i ogłoszeniem postępowania na docelowego wykonawcę. Optymalna współpraca z wykonawcą, maksymalna efektywność w obsługiwaniu etapów po stronie zespołu Zamawiającego</w:t>
            </w:r>
          </w:p>
        </w:tc>
      </w:tr>
      <w:tr w:rsidR="000C6533" w:rsidRPr="00EF794C" w14:paraId="3F4770CE" w14:textId="77777777" w:rsidTr="00EF794C">
        <w:trPr>
          <w:trHeight w:val="1275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EBCF019" w14:textId="77777777" w:rsidR="000C6533" w:rsidRPr="00EF794C" w:rsidRDefault="18563142" w:rsidP="18563142">
            <w:pPr>
              <w:spacing w:after="0" w:line="240" w:lineRule="auto"/>
              <w:jc w:val="center"/>
              <w:rPr>
                <w:rFonts w:eastAsia="Arial,Times New Roman" w:cstheme="minorHAnsi"/>
                <w:color w:val="000000" w:themeColor="text1"/>
                <w:sz w:val="20"/>
                <w:szCs w:val="20"/>
                <w:lang w:eastAsia="pl-PL"/>
              </w:rPr>
            </w:pPr>
            <w:r w:rsidRPr="00EF794C">
              <w:rPr>
                <w:rFonts w:eastAsia="Arial" w:cstheme="minorHAnsi"/>
                <w:color w:val="000000" w:themeColor="text1"/>
                <w:sz w:val="20"/>
                <w:szCs w:val="20"/>
                <w:lang w:eastAsia="pl-PL"/>
              </w:rPr>
              <w:t>Zbyt mała ilość pracowników ZTI do realizacji zadania 3 wpłynie na opóźnienia w obsłudze współpracy w wykonawcą oprogramowania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617A9AE" w14:textId="77777777" w:rsidR="000C6533" w:rsidRPr="00EF794C" w:rsidRDefault="18563142" w:rsidP="18563142">
            <w:pPr>
              <w:spacing w:after="0" w:line="240" w:lineRule="auto"/>
              <w:jc w:val="center"/>
              <w:rPr>
                <w:rFonts w:eastAsia="Arial,Times New Roman" w:cstheme="minorHAnsi"/>
                <w:color w:val="000000" w:themeColor="text1"/>
                <w:sz w:val="20"/>
                <w:szCs w:val="20"/>
                <w:lang w:eastAsia="pl-PL"/>
              </w:rPr>
            </w:pPr>
            <w:r w:rsidRPr="00EF794C">
              <w:rPr>
                <w:rFonts w:eastAsia="Arial" w:cstheme="minorHAnsi"/>
                <w:color w:val="000000" w:themeColor="text1"/>
                <w:sz w:val="20"/>
                <w:szCs w:val="20"/>
                <w:lang w:eastAsia="pl-PL"/>
              </w:rPr>
              <w:t>średnia</w:t>
            </w:r>
          </w:p>
        </w:tc>
        <w:tc>
          <w:tcPr>
            <w:tcW w:w="2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BD7B627" w14:textId="77777777" w:rsidR="000C6533" w:rsidRPr="00EF794C" w:rsidRDefault="18563142" w:rsidP="18563142">
            <w:pPr>
              <w:spacing w:after="0" w:line="240" w:lineRule="auto"/>
              <w:jc w:val="center"/>
              <w:rPr>
                <w:rFonts w:eastAsia="Arial,Times New Roman" w:cstheme="minorHAnsi"/>
                <w:color w:val="000000" w:themeColor="text1"/>
                <w:sz w:val="20"/>
                <w:szCs w:val="20"/>
                <w:lang w:eastAsia="pl-PL"/>
              </w:rPr>
            </w:pPr>
            <w:r w:rsidRPr="00EF794C">
              <w:rPr>
                <w:rFonts w:eastAsia="Arial" w:cstheme="minorHAnsi"/>
                <w:color w:val="000000" w:themeColor="text1"/>
                <w:sz w:val="20"/>
                <w:szCs w:val="20"/>
                <w:lang w:eastAsia="pl-PL"/>
              </w:rPr>
              <w:t>wysokie</w:t>
            </w:r>
          </w:p>
        </w:tc>
        <w:tc>
          <w:tcPr>
            <w:tcW w:w="2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56DE6CF" w14:textId="77777777" w:rsidR="000C6533" w:rsidRPr="00EF794C" w:rsidRDefault="18563142" w:rsidP="18563142">
            <w:pPr>
              <w:spacing w:after="0" w:line="240" w:lineRule="auto"/>
              <w:jc w:val="center"/>
              <w:rPr>
                <w:rFonts w:eastAsia="Arial,Times New Roman" w:cstheme="minorHAnsi"/>
                <w:color w:val="000000" w:themeColor="text1"/>
                <w:sz w:val="20"/>
                <w:szCs w:val="20"/>
                <w:lang w:eastAsia="pl-PL"/>
              </w:rPr>
            </w:pPr>
            <w:r w:rsidRPr="00EF794C">
              <w:rPr>
                <w:rFonts w:eastAsia="Arial" w:cstheme="minorHAnsi"/>
                <w:color w:val="000000" w:themeColor="text1"/>
                <w:sz w:val="20"/>
                <w:szCs w:val="20"/>
                <w:lang w:eastAsia="pl-PL"/>
              </w:rPr>
              <w:t>Redukowanie, publikacja atrakcyjnych ofert pracy.</w:t>
            </w:r>
          </w:p>
        </w:tc>
      </w:tr>
      <w:tr w:rsidR="000C6533" w:rsidRPr="00EF794C" w14:paraId="6EBE80AF" w14:textId="77777777" w:rsidTr="00EF794C">
        <w:trPr>
          <w:trHeight w:val="153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EC64152" w14:textId="77777777" w:rsidR="000C6533" w:rsidRPr="00EF794C" w:rsidRDefault="657F89BC" w:rsidP="657F89BC">
            <w:pPr>
              <w:spacing w:after="0" w:line="240" w:lineRule="auto"/>
              <w:jc w:val="center"/>
              <w:rPr>
                <w:rFonts w:eastAsia="Arial,Times New Roman" w:cstheme="minorHAnsi"/>
                <w:color w:val="000000" w:themeColor="text1"/>
                <w:sz w:val="20"/>
                <w:szCs w:val="20"/>
                <w:lang w:eastAsia="pl-PL"/>
              </w:rPr>
            </w:pPr>
            <w:r w:rsidRPr="00EF794C">
              <w:rPr>
                <w:rFonts w:eastAsia="Arial" w:cstheme="minorHAnsi"/>
                <w:color w:val="000000" w:themeColor="text1"/>
                <w:sz w:val="20"/>
                <w:szCs w:val="20"/>
                <w:lang w:eastAsia="pl-PL"/>
              </w:rPr>
              <w:t>Ze względu na opóźnienia w zatrudnieniu skanerzystów spowodowane opóźnieniem w dostawie urządzeń do digitalizacji identyfikuje się oszczędności w budżecie.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B13275E" w14:textId="77777777" w:rsidR="000C6533" w:rsidRPr="00EF794C" w:rsidRDefault="18563142" w:rsidP="18563142">
            <w:pPr>
              <w:spacing w:after="0" w:line="240" w:lineRule="auto"/>
              <w:jc w:val="center"/>
              <w:rPr>
                <w:rFonts w:eastAsia="Arial,Times New Roman" w:cstheme="minorHAnsi"/>
                <w:color w:val="000000" w:themeColor="text1"/>
                <w:sz w:val="20"/>
                <w:szCs w:val="20"/>
                <w:lang w:eastAsia="pl-PL"/>
              </w:rPr>
            </w:pPr>
            <w:r w:rsidRPr="00EF794C">
              <w:rPr>
                <w:rFonts w:eastAsia="Arial" w:cstheme="minorHAnsi"/>
                <w:color w:val="000000" w:themeColor="text1"/>
                <w:sz w:val="20"/>
                <w:szCs w:val="20"/>
                <w:lang w:eastAsia="pl-PL"/>
              </w:rPr>
              <w:t>średnia</w:t>
            </w:r>
          </w:p>
        </w:tc>
        <w:tc>
          <w:tcPr>
            <w:tcW w:w="2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426FAA4" w14:textId="77777777" w:rsidR="000C6533" w:rsidRPr="00EF794C" w:rsidRDefault="18563142" w:rsidP="18563142">
            <w:pPr>
              <w:spacing w:after="0" w:line="240" w:lineRule="auto"/>
              <w:jc w:val="center"/>
              <w:rPr>
                <w:rFonts w:eastAsia="Arial,Times New Roman" w:cstheme="minorHAnsi"/>
                <w:color w:val="000000" w:themeColor="text1"/>
                <w:sz w:val="20"/>
                <w:szCs w:val="20"/>
                <w:lang w:eastAsia="pl-PL"/>
              </w:rPr>
            </w:pPr>
            <w:r w:rsidRPr="00EF794C">
              <w:rPr>
                <w:rFonts w:eastAsia="Arial" w:cstheme="minorHAnsi"/>
                <w:color w:val="000000" w:themeColor="text1"/>
                <w:sz w:val="20"/>
                <w:szCs w:val="20"/>
                <w:lang w:eastAsia="pl-PL"/>
              </w:rPr>
              <w:t>średnie</w:t>
            </w:r>
          </w:p>
        </w:tc>
        <w:tc>
          <w:tcPr>
            <w:tcW w:w="2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E46544D" w14:textId="1B23D75B" w:rsidR="000C6533" w:rsidRPr="00EF794C" w:rsidRDefault="18563142" w:rsidP="18563142">
            <w:pPr>
              <w:spacing w:after="0" w:line="240" w:lineRule="auto"/>
              <w:jc w:val="center"/>
              <w:rPr>
                <w:rFonts w:eastAsia="Arial,Times New Roman" w:cstheme="minorHAnsi"/>
                <w:color w:val="000000" w:themeColor="text1"/>
                <w:sz w:val="20"/>
                <w:szCs w:val="20"/>
                <w:lang w:eastAsia="pl-PL"/>
              </w:rPr>
            </w:pPr>
            <w:r w:rsidRPr="00EF794C">
              <w:rPr>
                <w:rFonts w:eastAsia="Arial" w:cstheme="minorHAnsi"/>
                <w:color w:val="000000" w:themeColor="text1"/>
                <w:sz w:val="20"/>
                <w:szCs w:val="20"/>
                <w:lang w:eastAsia="pl-PL"/>
              </w:rPr>
              <w:t>Akceptowanie</w:t>
            </w:r>
          </w:p>
        </w:tc>
      </w:tr>
    </w:tbl>
    <w:p w14:paraId="3FE9F23F" w14:textId="77777777" w:rsidR="000C6533" w:rsidRPr="00EF794C" w:rsidRDefault="000C6533" w:rsidP="000C6533">
      <w:pPr>
        <w:spacing w:before="240" w:after="120"/>
        <w:rPr>
          <w:rFonts w:cstheme="minorHAnsi"/>
          <w:b/>
          <w:sz w:val="20"/>
          <w:szCs w:val="20"/>
        </w:rPr>
      </w:pPr>
    </w:p>
    <w:p w14:paraId="0D46C6F9" w14:textId="77777777" w:rsidR="000C6533" w:rsidRPr="00EF794C" w:rsidRDefault="18563142" w:rsidP="000C6533">
      <w:pPr>
        <w:pStyle w:val="Nagwek2"/>
        <w:rPr>
          <w:rFonts w:asciiTheme="minorHAnsi" w:hAnsiTheme="minorHAnsi" w:cstheme="minorHAnsi"/>
        </w:rPr>
      </w:pPr>
      <w:r w:rsidRPr="00EF794C">
        <w:rPr>
          <w:rFonts w:asciiTheme="minorHAnsi" w:hAnsiTheme="minorHAnsi" w:cstheme="minorHAnsi"/>
        </w:rPr>
        <w:t>Ryzyka wpływające na utrzymanie efektów projektu</w:t>
      </w:r>
    </w:p>
    <w:tbl>
      <w:tblPr>
        <w:tblW w:w="846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60"/>
        <w:gridCol w:w="1563"/>
        <w:gridCol w:w="1559"/>
        <w:gridCol w:w="3078"/>
      </w:tblGrid>
      <w:tr w:rsidR="000C6533" w:rsidRPr="00EF794C" w14:paraId="156BE9FF" w14:textId="77777777" w:rsidTr="00EF794C">
        <w:trPr>
          <w:trHeight w:val="1121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D6F0AD6" w14:textId="77777777" w:rsidR="000C6533" w:rsidRPr="00EF794C" w:rsidRDefault="18563142" w:rsidP="18563142">
            <w:pPr>
              <w:spacing w:after="0" w:line="240" w:lineRule="auto"/>
              <w:jc w:val="center"/>
              <w:rPr>
                <w:rFonts w:eastAsia="Arial,Times New Roman" w:cstheme="minorHAnsi"/>
                <w:b/>
                <w:bCs/>
                <w:color w:val="000000" w:themeColor="text1"/>
                <w:sz w:val="20"/>
                <w:szCs w:val="20"/>
                <w:lang w:eastAsia="pl-PL"/>
              </w:rPr>
            </w:pPr>
            <w:r w:rsidRPr="00EF794C">
              <w:rPr>
                <w:rFonts w:eastAsia="Arial" w:cstheme="minorHAnsi"/>
                <w:b/>
                <w:bCs/>
                <w:color w:val="000000" w:themeColor="text1"/>
                <w:sz w:val="20"/>
                <w:szCs w:val="20"/>
                <w:lang w:eastAsia="pl-PL"/>
              </w:rPr>
              <w:t xml:space="preserve">Nazwa ryzyka 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E92D4E2" w14:textId="77777777" w:rsidR="000C6533" w:rsidRPr="00EF794C" w:rsidRDefault="18563142" w:rsidP="18563142">
            <w:pPr>
              <w:spacing w:after="0" w:line="240" w:lineRule="auto"/>
              <w:jc w:val="center"/>
              <w:rPr>
                <w:rFonts w:eastAsia="Arial,Times New Roman" w:cstheme="minorHAnsi"/>
                <w:b/>
                <w:bCs/>
                <w:color w:val="000000" w:themeColor="text1"/>
                <w:sz w:val="20"/>
                <w:szCs w:val="20"/>
                <w:lang w:eastAsia="pl-PL"/>
              </w:rPr>
            </w:pPr>
            <w:r w:rsidRPr="00EF794C">
              <w:rPr>
                <w:rFonts w:eastAsia="Arial" w:cstheme="minorHAnsi"/>
                <w:b/>
                <w:bCs/>
                <w:color w:val="000000" w:themeColor="text1"/>
                <w:sz w:val="20"/>
                <w:szCs w:val="20"/>
                <w:lang w:eastAsia="pl-PL"/>
              </w:rPr>
              <w:t xml:space="preserve">Siła oddziaływania 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1C77629" w14:textId="77777777" w:rsidR="000C6533" w:rsidRPr="00EF794C" w:rsidRDefault="18563142" w:rsidP="18563142">
            <w:pPr>
              <w:spacing w:after="0" w:line="240" w:lineRule="auto"/>
              <w:jc w:val="center"/>
              <w:rPr>
                <w:rFonts w:eastAsia="Arial,Times New Roman" w:cstheme="minorHAnsi"/>
                <w:b/>
                <w:bCs/>
                <w:color w:val="000000" w:themeColor="text1"/>
                <w:sz w:val="20"/>
                <w:szCs w:val="20"/>
                <w:lang w:eastAsia="pl-PL"/>
              </w:rPr>
            </w:pPr>
            <w:r w:rsidRPr="00EF794C">
              <w:rPr>
                <w:rFonts w:eastAsia="Arial" w:cstheme="minorHAnsi"/>
                <w:b/>
                <w:bCs/>
                <w:color w:val="000000" w:themeColor="text1"/>
                <w:sz w:val="20"/>
                <w:szCs w:val="20"/>
                <w:lang w:eastAsia="pl-PL"/>
              </w:rPr>
              <w:t xml:space="preserve">Prawdopodobieństwo wystąpienia ryzyka </w:t>
            </w:r>
          </w:p>
        </w:tc>
        <w:tc>
          <w:tcPr>
            <w:tcW w:w="3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190D665" w14:textId="77777777" w:rsidR="000C6533" w:rsidRPr="00EF794C" w:rsidRDefault="18563142" w:rsidP="18563142">
            <w:pPr>
              <w:spacing w:after="0" w:line="240" w:lineRule="auto"/>
              <w:jc w:val="center"/>
              <w:rPr>
                <w:rFonts w:eastAsia="Arial,Times New Roman" w:cstheme="minorHAnsi"/>
                <w:b/>
                <w:bCs/>
                <w:color w:val="000000" w:themeColor="text1"/>
                <w:sz w:val="20"/>
                <w:szCs w:val="20"/>
                <w:lang w:eastAsia="pl-PL"/>
              </w:rPr>
            </w:pPr>
            <w:r w:rsidRPr="00EF794C">
              <w:rPr>
                <w:rFonts w:eastAsia="Arial" w:cstheme="minorHAnsi"/>
                <w:b/>
                <w:bCs/>
                <w:color w:val="000000" w:themeColor="text1"/>
                <w:sz w:val="20"/>
                <w:szCs w:val="20"/>
                <w:lang w:eastAsia="pl-PL"/>
              </w:rPr>
              <w:t xml:space="preserve">Sposób zarzadzania ryzykiem </w:t>
            </w:r>
          </w:p>
        </w:tc>
      </w:tr>
      <w:tr w:rsidR="000C6533" w:rsidRPr="00EF794C" w14:paraId="73CC7C73" w14:textId="77777777" w:rsidTr="00EF794C">
        <w:trPr>
          <w:trHeight w:val="1275"/>
        </w:trPr>
        <w:tc>
          <w:tcPr>
            <w:tcW w:w="2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7412F39" w14:textId="6FD71B9D" w:rsidR="000C6533" w:rsidRPr="00EF794C" w:rsidRDefault="18563142" w:rsidP="00EF794C">
            <w:pPr>
              <w:spacing w:after="0" w:line="240" w:lineRule="auto"/>
              <w:jc w:val="center"/>
              <w:rPr>
                <w:rFonts w:eastAsia="Arial,Times New Roman"/>
                <w:color w:val="000000" w:themeColor="text1"/>
                <w:sz w:val="20"/>
                <w:szCs w:val="20"/>
                <w:lang w:eastAsia="pl-PL"/>
              </w:rPr>
            </w:pPr>
            <w:r w:rsidRPr="00EF794C">
              <w:rPr>
                <w:rFonts w:eastAsia="Arial"/>
                <w:color w:val="000000" w:themeColor="text1"/>
                <w:sz w:val="20"/>
                <w:szCs w:val="20"/>
                <w:lang w:eastAsia="pl-PL"/>
              </w:rPr>
              <w:lastRenderedPageBreak/>
              <w:t>Zbyt niskie zainteresowanie korzystaniem z portalu Polony ze strony użytkowników końcowych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BB3867D" w14:textId="77777777" w:rsidR="000C6533" w:rsidRPr="00EF794C" w:rsidRDefault="18563142" w:rsidP="18563142">
            <w:pPr>
              <w:spacing w:after="0" w:line="240" w:lineRule="auto"/>
              <w:jc w:val="center"/>
              <w:rPr>
                <w:rFonts w:eastAsia="Arial,Times New Roman" w:cstheme="minorHAnsi"/>
                <w:color w:val="000000" w:themeColor="text1"/>
                <w:sz w:val="20"/>
                <w:szCs w:val="20"/>
                <w:lang w:eastAsia="pl-PL"/>
              </w:rPr>
            </w:pPr>
            <w:r w:rsidRPr="00EF794C">
              <w:rPr>
                <w:rFonts w:eastAsia="Arial" w:cstheme="minorHAnsi"/>
                <w:color w:val="000000" w:themeColor="text1"/>
                <w:sz w:val="20"/>
                <w:szCs w:val="20"/>
                <w:lang w:eastAsia="pl-PL"/>
              </w:rPr>
              <w:t>mała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554B1DE" w14:textId="77777777" w:rsidR="000C6533" w:rsidRPr="00EF794C" w:rsidRDefault="18563142" w:rsidP="18563142">
            <w:pPr>
              <w:spacing w:after="0" w:line="240" w:lineRule="auto"/>
              <w:jc w:val="center"/>
              <w:rPr>
                <w:rFonts w:eastAsia="Arial,Times New Roman" w:cstheme="minorHAnsi"/>
                <w:color w:val="000000" w:themeColor="text1"/>
                <w:sz w:val="20"/>
                <w:szCs w:val="20"/>
                <w:lang w:eastAsia="pl-PL"/>
              </w:rPr>
            </w:pPr>
            <w:r w:rsidRPr="00EF794C">
              <w:rPr>
                <w:rFonts w:eastAsia="Arial" w:cstheme="minorHAnsi"/>
                <w:color w:val="000000" w:themeColor="text1"/>
                <w:sz w:val="20"/>
                <w:szCs w:val="20"/>
                <w:lang w:eastAsia="pl-PL"/>
              </w:rPr>
              <w:t>niskie</w:t>
            </w:r>
          </w:p>
        </w:tc>
        <w:tc>
          <w:tcPr>
            <w:tcW w:w="3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8E918C5" w14:textId="77777777" w:rsidR="000C6533" w:rsidRPr="00EF794C" w:rsidRDefault="18563142" w:rsidP="18563142">
            <w:pPr>
              <w:spacing w:after="0" w:line="240" w:lineRule="auto"/>
              <w:jc w:val="center"/>
              <w:rPr>
                <w:rFonts w:eastAsia="Arial,Times New Roman" w:cstheme="minorHAnsi"/>
                <w:color w:val="000000" w:themeColor="text1"/>
                <w:sz w:val="20"/>
                <w:szCs w:val="20"/>
                <w:lang w:eastAsia="pl-PL"/>
              </w:rPr>
            </w:pPr>
            <w:r w:rsidRPr="00EF794C">
              <w:rPr>
                <w:rFonts w:eastAsia="Arial" w:cstheme="minorHAnsi"/>
                <w:color w:val="000000" w:themeColor="text1"/>
                <w:sz w:val="20"/>
                <w:szCs w:val="20"/>
                <w:lang w:eastAsia="pl-PL"/>
              </w:rPr>
              <w:t>redukowanie, wzmocnienie działań promocyjnych lub zmiana strategii promocyjnej</w:t>
            </w:r>
          </w:p>
        </w:tc>
      </w:tr>
      <w:tr w:rsidR="000C6533" w:rsidRPr="00EF794C" w14:paraId="1CF9B1BF" w14:textId="77777777" w:rsidTr="00EF794C">
        <w:trPr>
          <w:trHeight w:val="4080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6BD4163" w14:textId="77777777" w:rsidR="000C6533" w:rsidRPr="00EF794C" w:rsidRDefault="18563142" w:rsidP="18563142">
            <w:pPr>
              <w:spacing w:after="0" w:line="240" w:lineRule="auto"/>
              <w:jc w:val="center"/>
              <w:rPr>
                <w:rFonts w:eastAsia="Arial,Times New Roman" w:cstheme="minorHAnsi"/>
                <w:color w:val="000000" w:themeColor="text1"/>
                <w:sz w:val="20"/>
                <w:szCs w:val="20"/>
                <w:lang w:eastAsia="pl-PL"/>
              </w:rPr>
            </w:pPr>
            <w:r w:rsidRPr="00EF794C">
              <w:rPr>
                <w:rFonts w:eastAsia="Arial" w:cstheme="minorHAnsi"/>
                <w:color w:val="000000" w:themeColor="text1"/>
                <w:sz w:val="20"/>
                <w:szCs w:val="20"/>
                <w:lang w:eastAsia="pl-PL"/>
              </w:rPr>
              <w:t>Brak funduszy (wydatki niekwalifikowalne) na produkcję filmów przewidzianych w planie promocji projektu. Niezrealizowanie filmu prezentującego nowy interfejs Polony do 16.12.2019 wpłynie na niezrealizowanie kamienia milowego w zad. 5.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54C9088" w14:textId="77777777" w:rsidR="000C6533" w:rsidRPr="00EF794C" w:rsidRDefault="18563142" w:rsidP="18563142">
            <w:pPr>
              <w:spacing w:after="0" w:line="240" w:lineRule="auto"/>
              <w:jc w:val="center"/>
              <w:rPr>
                <w:rFonts w:eastAsia="Arial,Times New Roman" w:cstheme="minorHAnsi"/>
                <w:color w:val="000000" w:themeColor="text1"/>
                <w:sz w:val="20"/>
                <w:szCs w:val="20"/>
                <w:lang w:eastAsia="pl-PL"/>
              </w:rPr>
            </w:pPr>
            <w:r w:rsidRPr="00EF794C">
              <w:rPr>
                <w:rFonts w:eastAsia="Arial" w:cstheme="minorHAnsi"/>
                <w:color w:val="000000" w:themeColor="text1"/>
                <w:sz w:val="20"/>
                <w:szCs w:val="20"/>
                <w:lang w:eastAsia="pl-PL"/>
              </w:rPr>
              <w:t>duża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3A00AAB" w14:textId="77777777" w:rsidR="000C6533" w:rsidRPr="00EF794C" w:rsidRDefault="18563142" w:rsidP="18563142">
            <w:pPr>
              <w:spacing w:after="0" w:line="240" w:lineRule="auto"/>
              <w:jc w:val="center"/>
              <w:rPr>
                <w:rFonts w:eastAsia="Arial,Times New Roman" w:cstheme="minorHAnsi"/>
                <w:color w:val="000000" w:themeColor="text1"/>
                <w:sz w:val="20"/>
                <w:szCs w:val="20"/>
                <w:lang w:eastAsia="pl-PL"/>
              </w:rPr>
            </w:pPr>
            <w:r w:rsidRPr="00EF794C">
              <w:rPr>
                <w:rFonts w:eastAsia="Arial" w:cstheme="minorHAnsi"/>
                <w:color w:val="000000" w:themeColor="text1"/>
                <w:sz w:val="20"/>
                <w:szCs w:val="20"/>
                <w:lang w:eastAsia="pl-PL"/>
              </w:rPr>
              <w:t>wysokie</w:t>
            </w:r>
          </w:p>
        </w:tc>
        <w:tc>
          <w:tcPr>
            <w:tcW w:w="3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33BD02D" w14:textId="5B9F9211" w:rsidR="000C6533" w:rsidRPr="00EF794C" w:rsidRDefault="657F89BC" w:rsidP="657F89BC">
            <w:pPr>
              <w:spacing w:after="0" w:line="240" w:lineRule="auto"/>
              <w:jc w:val="center"/>
              <w:rPr>
                <w:rFonts w:eastAsia="Arial" w:cstheme="minorHAnsi"/>
                <w:color w:val="000000" w:themeColor="text1"/>
                <w:sz w:val="20"/>
                <w:szCs w:val="20"/>
                <w:lang w:eastAsia="pl-PL"/>
              </w:rPr>
            </w:pPr>
            <w:r w:rsidRPr="00EF794C">
              <w:rPr>
                <w:rFonts w:eastAsia="Arial" w:cstheme="minorHAnsi"/>
                <w:color w:val="000000" w:themeColor="text1"/>
                <w:sz w:val="20"/>
                <w:szCs w:val="20"/>
                <w:lang w:eastAsia="pl-PL"/>
              </w:rPr>
              <w:t>Unikanie. </w:t>
            </w:r>
            <w:r w:rsidR="000C6533" w:rsidRPr="00EF794C">
              <w:rPr>
                <w:rFonts w:cstheme="minorHAnsi"/>
              </w:rPr>
              <w:br/>
            </w:r>
            <w:r w:rsidR="000C6533" w:rsidRPr="00EF794C">
              <w:rPr>
                <w:rFonts w:cstheme="minorHAnsi"/>
              </w:rPr>
              <w:br/>
            </w:r>
            <w:r w:rsidRPr="00EF794C">
              <w:rPr>
                <w:rFonts w:eastAsia="Arial" w:cstheme="minorHAnsi"/>
                <w:color w:val="000000" w:themeColor="text1"/>
                <w:sz w:val="20"/>
                <w:szCs w:val="20"/>
                <w:lang w:eastAsia="pl-PL"/>
              </w:rPr>
              <w:t xml:space="preserve">1. Wniosek o dotację celową ze środków </w:t>
            </w:r>
            <w:proofErr w:type="spellStart"/>
            <w:r w:rsidRPr="00EF794C">
              <w:rPr>
                <w:rFonts w:eastAsia="Arial" w:cstheme="minorHAnsi"/>
                <w:color w:val="000000" w:themeColor="text1"/>
                <w:sz w:val="20"/>
                <w:szCs w:val="20"/>
                <w:lang w:eastAsia="pl-PL"/>
              </w:rPr>
              <w:t>MKiDN</w:t>
            </w:r>
            <w:proofErr w:type="spellEnd"/>
            <w:r w:rsidRPr="00EF794C">
              <w:rPr>
                <w:rFonts w:eastAsia="Arial" w:cstheme="minorHAnsi"/>
                <w:color w:val="000000" w:themeColor="text1"/>
                <w:sz w:val="20"/>
                <w:szCs w:val="20"/>
                <w:lang w:eastAsia="pl-PL"/>
              </w:rPr>
              <w:t>.</w:t>
            </w:r>
            <w:r w:rsidR="000C6533" w:rsidRPr="00EF794C">
              <w:rPr>
                <w:rFonts w:cstheme="minorHAnsi"/>
              </w:rPr>
              <w:br/>
            </w:r>
            <w:r w:rsidR="000C6533" w:rsidRPr="00EF794C">
              <w:rPr>
                <w:rFonts w:cstheme="minorHAnsi"/>
              </w:rPr>
              <w:br/>
            </w:r>
            <w:r w:rsidRPr="00EF794C">
              <w:rPr>
                <w:rFonts w:eastAsia="Arial" w:cstheme="minorHAnsi"/>
                <w:color w:val="000000" w:themeColor="text1"/>
                <w:sz w:val="20"/>
                <w:szCs w:val="20"/>
                <w:lang w:eastAsia="pl-PL"/>
              </w:rPr>
              <w:t xml:space="preserve">2. Poniesienie wydatku ze środków własnych BN </w:t>
            </w:r>
            <w:r w:rsidR="000C6533" w:rsidRPr="00EF794C">
              <w:rPr>
                <w:rFonts w:cstheme="minorHAnsi"/>
              </w:rPr>
              <w:br/>
            </w:r>
            <w:r w:rsidR="000C6533" w:rsidRPr="00EF794C">
              <w:rPr>
                <w:rFonts w:cstheme="minorHAnsi"/>
              </w:rPr>
              <w:br/>
            </w:r>
          </w:p>
        </w:tc>
      </w:tr>
      <w:tr w:rsidR="000C6533" w:rsidRPr="00EF794C" w14:paraId="68E8A72E" w14:textId="77777777" w:rsidTr="00EF794C">
        <w:trPr>
          <w:trHeight w:val="4080"/>
        </w:trPr>
        <w:tc>
          <w:tcPr>
            <w:tcW w:w="2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C02C933" w14:textId="77777777" w:rsidR="000C6533" w:rsidRPr="00EF794C" w:rsidRDefault="18563142" w:rsidP="18563142">
            <w:pPr>
              <w:spacing w:after="0" w:line="240" w:lineRule="auto"/>
              <w:jc w:val="center"/>
              <w:rPr>
                <w:rFonts w:eastAsia="Arial,Times New Roman" w:cstheme="minorHAnsi"/>
                <w:color w:val="000000" w:themeColor="text1"/>
                <w:sz w:val="20"/>
                <w:szCs w:val="20"/>
                <w:lang w:eastAsia="pl-PL"/>
              </w:rPr>
            </w:pPr>
            <w:r w:rsidRPr="00EF794C">
              <w:rPr>
                <w:rFonts w:eastAsia="Arial" w:cstheme="minorHAnsi"/>
                <w:color w:val="000000" w:themeColor="text1"/>
                <w:sz w:val="20"/>
                <w:szCs w:val="20"/>
                <w:lang w:eastAsia="pl-PL"/>
              </w:rPr>
              <w:t>Brak funduszy (wydatki niekwalifikowalne) na przeprowadzenie wykładów na uczelniach wyższych w wybranych miastach w Polsce.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BAB446A" w14:textId="77777777" w:rsidR="000C6533" w:rsidRPr="00EF794C" w:rsidRDefault="18563142" w:rsidP="18563142">
            <w:pPr>
              <w:spacing w:after="0" w:line="240" w:lineRule="auto"/>
              <w:jc w:val="center"/>
              <w:rPr>
                <w:rFonts w:eastAsia="Arial,Times New Roman" w:cstheme="minorHAnsi"/>
                <w:color w:val="000000" w:themeColor="text1"/>
                <w:sz w:val="20"/>
                <w:szCs w:val="20"/>
                <w:lang w:eastAsia="pl-PL"/>
              </w:rPr>
            </w:pPr>
            <w:r w:rsidRPr="00EF794C">
              <w:rPr>
                <w:rFonts w:eastAsia="Arial" w:cstheme="minorHAnsi"/>
                <w:color w:val="000000" w:themeColor="text1"/>
                <w:sz w:val="20"/>
                <w:szCs w:val="20"/>
                <w:lang w:eastAsia="pl-PL"/>
              </w:rPr>
              <w:t>duża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1694CA8" w14:textId="77777777" w:rsidR="000C6533" w:rsidRPr="00EF794C" w:rsidRDefault="18563142" w:rsidP="18563142">
            <w:pPr>
              <w:spacing w:after="0" w:line="240" w:lineRule="auto"/>
              <w:jc w:val="center"/>
              <w:rPr>
                <w:rFonts w:eastAsia="Arial,Times New Roman" w:cstheme="minorHAnsi"/>
                <w:color w:val="000000" w:themeColor="text1"/>
                <w:sz w:val="20"/>
                <w:szCs w:val="20"/>
                <w:lang w:eastAsia="pl-PL"/>
              </w:rPr>
            </w:pPr>
            <w:r w:rsidRPr="00EF794C">
              <w:rPr>
                <w:rFonts w:eastAsia="Arial" w:cstheme="minorHAnsi"/>
                <w:color w:val="000000" w:themeColor="text1"/>
                <w:sz w:val="20"/>
                <w:szCs w:val="20"/>
                <w:lang w:eastAsia="pl-PL"/>
              </w:rPr>
              <w:t>wysokie</w:t>
            </w:r>
          </w:p>
        </w:tc>
        <w:tc>
          <w:tcPr>
            <w:tcW w:w="3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13F55C6" w14:textId="388F6E94" w:rsidR="000C6533" w:rsidRPr="00EF794C" w:rsidRDefault="657F89BC" w:rsidP="657F89BC">
            <w:pPr>
              <w:spacing w:after="0" w:line="240" w:lineRule="auto"/>
              <w:jc w:val="center"/>
              <w:rPr>
                <w:rFonts w:eastAsia="Arial" w:cstheme="minorHAnsi"/>
                <w:color w:val="000000" w:themeColor="text1"/>
                <w:sz w:val="20"/>
                <w:szCs w:val="20"/>
                <w:lang w:eastAsia="pl-PL"/>
              </w:rPr>
            </w:pPr>
            <w:r w:rsidRPr="00EF794C">
              <w:rPr>
                <w:rFonts w:eastAsia="Arial" w:cstheme="minorHAnsi"/>
                <w:color w:val="000000" w:themeColor="text1"/>
                <w:sz w:val="20"/>
                <w:szCs w:val="20"/>
                <w:lang w:eastAsia="pl-PL"/>
              </w:rPr>
              <w:t>Unikanie. </w:t>
            </w:r>
            <w:r w:rsidR="000C6533" w:rsidRPr="00EF794C">
              <w:rPr>
                <w:rFonts w:cstheme="minorHAnsi"/>
              </w:rPr>
              <w:br/>
            </w:r>
            <w:r w:rsidR="000C6533" w:rsidRPr="00EF794C">
              <w:rPr>
                <w:rFonts w:cstheme="minorHAnsi"/>
              </w:rPr>
              <w:br/>
            </w:r>
            <w:r w:rsidRPr="00EF794C">
              <w:rPr>
                <w:rFonts w:eastAsia="Arial" w:cstheme="minorHAnsi"/>
                <w:color w:val="000000" w:themeColor="text1"/>
                <w:sz w:val="20"/>
                <w:szCs w:val="20"/>
                <w:lang w:eastAsia="pl-PL"/>
              </w:rPr>
              <w:t xml:space="preserve">1. Wniosek o dotację celową ze środków </w:t>
            </w:r>
            <w:proofErr w:type="spellStart"/>
            <w:r w:rsidRPr="00EF794C">
              <w:rPr>
                <w:rFonts w:eastAsia="Arial" w:cstheme="minorHAnsi"/>
                <w:color w:val="000000" w:themeColor="text1"/>
                <w:sz w:val="20"/>
                <w:szCs w:val="20"/>
                <w:lang w:eastAsia="pl-PL"/>
              </w:rPr>
              <w:t>MKiDN</w:t>
            </w:r>
            <w:proofErr w:type="spellEnd"/>
            <w:r w:rsidRPr="00EF794C">
              <w:rPr>
                <w:rFonts w:eastAsia="Arial" w:cstheme="minorHAnsi"/>
                <w:color w:val="000000" w:themeColor="text1"/>
                <w:sz w:val="20"/>
                <w:szCs w:val="20"/>
                <w:lang w:eastAsia="pl-PL"/>
              </w:rPr>
              <w:t>.</w:t>
            </w:r>
            <w:r w:rsidR="000C6533" w:rsidRPr="00EF794C">
              <w:rPr>
                <w:rFonts w:cstheme="minorHAnsi"/>
              </w:rPr>
              <w:br/>
            </w:r>
            <w:r w:rsidR="000C6533" w:rsidRPr="00EF794C">
              <w:rPr>
                <w:rFonts w:cstheme="minorHAnsi"/>
              </w:rPr>
              <w:br/>
            </w:r>
            <w:r w:rsidRPr="00EF794C">
              <w:rPr>
                <w:rFonts w:eastAsia="Arial" w:cstheme="minorHAnsi"/>
                <w:color w:val="000000" w:themeColor="text1"/>
                <w:sz w:val="20"/>
                <w:szCs w:val="20"/>
                <w:lang w:eastAsia="pl-PL"/>
              </w:rPr>
              <w:t xml:space="preserve">2. Poniesienie wydatku ze środków własnych BN </w:t>
            </w:r>
            <w:r w:rsidR="000C6533" w:rsidRPr="00EF794C">
              <w:rPr>
                <w:rFonts w:cstheme="minorHAnsi"/>
              </w:rPr>
              <w:br/>
            </w:r>
          </w:p>
        </w:tc>
      </w:tr>
      <w:tr w:rsidR="000C6533" w:rsidRPr="00EF794C" w14:paraId="721AEA2A" w14:textId="77777777" w:rsidTr="00EF794C">
        <w:trPr>
          <w:trHeight w:val="4080"/>
        </w:trPr>
        <w:tc>
          <w:tcPr>
            <w:tcW w:w="2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2C4E2D3" w14:textId="77777777" w:rsidR="000C6533" w:rsidRPr="00EF794C" w:rsidRDefault="657F89BC" w:rsidP="657F89BC">
            <w:pPr>
              <w:spacing w:after="0" w:line="240" w:lineRule="auto"/>
              <w:jc w:val="center"/>
              <w:rPr>
                <w:rFonts w:eastAsia="Arial,Times New Roman" w:cstheme="minorHAnsi"/>
                <w:color w:val="000000" w:themeColor="text1"/>
                <w:sz w:val="20"/>
                <w:szCs w:val="20"/>
                <w:lang w:eastAsia="pl-PL"/>
              </w:rPr>
            </w:pPr>
            <w:r w:rsidRPr="00EF794C">
              <w:rPr>
                <w:rFonts w:eastAsia="Arial" w:cstheme="minorHAnsi"/>
                <w:color w:val="000000" w:themeColor="text1"/>
                <w:sz w:val="20"/>
                <w:szCs w:val="20"/>
                <w:lang w:eastAsia="pl-PL"/>
              </w:rPr>
              <w:t>Brak funduszy (wydatki niekwalifikowalne) na realizację 3 aplikacji wykorzystujących zbiory zdigitalizowane w ramach Projektu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41B7251" w14:textId="77777777" w:rsidR="000C6533" w:rsidRPr="00EF794C" w:rsidRDefault="18563142" w:rsidP="18563142">
            <w:pPr>
              <w:spacing w:after="0" w:line="240" w:lineRule="auto"/>
              <w:jc w:val="center"/>
              <w:rPr>
                <w:rFonts w:eastAsia="Arial,Times New Roman" w:cstheme="minorHAnsi"/>
                <w:color w:val="000000" w:themeColor="text1"/>
                <w:sz w:val="20"/>
                <w:szCs w:val="20"/>
                <w:lang w:eastAsia="pl-PL"/>
              </w:rPr>
            </w:pPr>
            <w:r w:rsidRPr="00EF794C">
              <w:rPr>
                <w:rFonts w:eastAsia="Arial" w:cstheme="minorHAnsi"/>
                <w:color w:val="000000" w:themeColor="text1"/>
                <w:sz w:val="20"/>
                <w:szCs w:val="20"/>
                <w:lang w:eastAsia="pl-PL"/>
              </w:rPr>
              <w:t>duża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254BB02" w14:textId="77777777" w:rsidR="000C6533" w:rsidRPr="00EF794C" w:rsidRDefault="18563142" w:rsidP="18563142">
            <w:pPr>
              <w:spacing w:after="0" w:line="240" w:lineRule="auto"/>
              <w:jc w:val="center"/>
              <w:rPr>
                <w:rFonts w:eastAsia="Arial,Times New Roman" w:cstheme="minorHAnsi"/>
                <w:color w:val="000000" w:themeColor="text1"/>
                <w:sz w:val="20"/>
                <w:szCs w:val="20"/>
                <w:lang w:eastAsia="pl-PL"/>
              </w:rPr>
            </w:pPr>
            <w:r w:rsidRPr="00EF794C">
              <w:rPr>
                <w:rFonts w:eastAsia="Arial" w:cstheme="minorHAnsi"/>
                <w:color w:val="000000" w:themeColor="text1"/>
                <w:sz w:val="20"/>
                <w:szCs w:val="20"/>
                <w:lang w:eastAsia="pl-PL"/>
              </w:rPr>
              <w:t>wysokie</w:t>
            </w:r>
          </w:p>
        </w:tc>
        <w:tc>
          <w:tcPr>
            <w:tcW w:w="3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1DBC14F" w14:textId="1CB14FE3" w:rsidR="000C6533" w:rsidRPr="00EF794C" w:rsidRDefault="657F89BC" w:rsidP="657F89BC">
            <w:pPr>
              <w:spacing w:after="0" w:line="240" w:lineRule="auto"/>
              <w:jc w:val="center"/>
              <w:rPr>
                <w:rFonts w:eastAsia="Arial" w:cstheme="minorHAnsi"/>
                <w:color w:val="000000" w:themeColor="text1"/>
                <w:sz w:val="20"/>
                <w:szCs w:val="20"/>
                <w:lang w:eastAsia="pl-PL"/>
              </w:rPr>
            </w:pPr>
            <w:r w:rsidRPr="00EF794C">
              <w:rPr>
                <w:rFonts w:eastAsia="Arial" w:cstheme="minorHAnsi"/>
                <w:color w:val="000000" w:themeColor="text1"/>
                <w:sz w:val="20"/>
                <w:szCs w:val="20"/>
                <w:lang w:eastAsia="pl-PL"/>
              </w:rPr>
              <w:t>Unikanie. </w:t>
            </w:r>
            <w:r w:rsidR="000C6533" w:rsidRPr="00EF794C">
              <w:rPr>
                <w:rFonts w:cstheme="minorHAnsi"/>
              </w:rPr>
              <w:br/>
            </w:r>
            <w:r w:rsidR="000C6533" w:rsidRPr="00EF794C">
              <w:rPr>
                <w:rFonts w:cstheme="minorHAnsi"/>
              </w:rPr>
              <w:br/>
            </w:r>
            <w:r w:rsidRPr="00EF794C">
              <w:rPr>
                <w:rFonts w:eastAsia="Arial" w:cstheme="minorHAnsi"/>
                <w:color w:val="000000" w:themeColor="text1"/>
                <w:sz w:val="20"/>
                <w:szCs w:val="20"/>
                <w:lang w:eastAsia="pl-PL"/>
              </w:rPr>
              <w:t xml:space="preserve">1. Wniosek o dotację celową ze środków </w:t>
            </w:r>
            <w:proofErr w:type="spellStart"/>
            <w:r w:rsidRPr="00EF794C">
              <w:rPr>
                <w:rFonts w:eastAsia="Arial" w:cstheme="minorHAnsi"/>
                <w:color w:val="000000" w:themeColor="text1"/>
                <w:sz w:val="20"/>
                <w:szCs w:val="20"/>
                <w:lang w:eastAsia="pl-PL"/>
              </w:rPr>
              <w:t>MKiDN</w:t>
            </w:r>
            <w:proofErr w:type="spellEnd"/>
            <w:r w:rsidRPr="00EF794C">
              <w:rPr>
                <w:rFonts w:eastAsia="Arial" w:cstheme="minorHAnsi"/>
                <w:color w:val="000000" w:themeColor="text1"/>
                <w:sz w:val="20"/>
                <w:szCs w:val="20"/>
                <w:lang w:eastAsia="pl-PL"/>
              </w:rPr>
              <w:t>.</w:t>
            </w:r>
            <w:r w:rsidR="000C6533" w:rsidRPr="00EF794C">
              <w:rPr>
                <w:rFonts w:cstheme="minorHAnsi"/>
              </w:rPr>
              <w:br/>
            </w:r>
            <w:r w:rsidR="000C6533" w:rsidRPr="00EF794C">
              <w:rPr>
                <w:rFonts w:cstheme="minorHAnsi"/>
              </w:rPr>
              <w:br/>
            </w:r>
            <w:r w:rsidRPr="00EF794C">
              <w:rPr>
                <w:rFonts w:eastAsia="Arial" w:cstheme="minorHAnsi"/>
                <w:color w:val="000000" w:themeColor="text1"/>
                <w:sz w:val="20"/>
                <w:szCs w:val="20"/>
                <w:lang w:eastAsia="pl-PL"/>
              </w:rPr>
              <w:t xml:space="preserve">2. Poniesienie wydatku ze środków własnych BN </w:t>
            </w:r>
            <w:r w:rsidR="000C6533" w:rsidRPr="00EF794C">
              <w:rPr>
                <w:rFonts w:cstheme="minorHAnsi"/>
              </w:rPr>
              <w:br/>
            </w:r>
            <w:r w:rsidR="000C6533" w:rsidRPr="00EF794C">
              <w:rPr>
                <w:rFonts w:cstheme="minorHAnsi"/>
              </w:rPr>
              <w:br/>
            </w:r>
          </w:p>
        </w:tc>
      </w:tr>
      <w:tr w:rsidR="000C6533" w:rsidRPr="00EF794C" w14:paraId="687ABDFC" w14:textId="77777777" w:rsidTr="00EF794C">
        <w:trPr>
          <w:trHeight w:val="4080"/>
        </w:trPr>
        <w:tc>
          <w:tcPr>
            <w:tcW w:w="2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2EFD872" w14:textId="77777777" w:rsidR="000C6533" w:rsidRPr="00EF794C" w:rsidRDefault="18563142" w:rsidP="18563142">
            <w:pPr>
              <w:spacing w:after="0" w:line="240" w:lineRule="auto"/>
              <w:jc w:val="center"/>
              <w:rPr>
                <w:rFonts w:eastAsia="Arial,Times New Roman" w:cstheme="minorHAnsi"/>
                <w:color w:val="000000" w:themeColor="text1"/>
                <w:sz w:val="20"/>
                <w:szCs w:val="20"/>
                <w:lang w:eastAsia="pl-PL"/>
              </w:rPr>
            </w:pPr>
            <w:r w:rsidRPr="00EF794C">
              <w:rPr>
                <w:rFonts w:eastAsia="Arial" w:cstheme="minorHAnsi"/>
                <w:color w:val="000000" w:themeColor="text1"/>
                <w:sz w:val="20"/>
                <w:szCs w:val="20"/>
                <w:lang w:eastAsia="pl-PL"/>
              </w:rPr>
              <w:lastRenderedPageBreak/>
              <w:t>Brak funduszy (wydatki niekwalifikowalne) na realizację usług profesjonalnego fotografa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A9DE99E" w14:textId="77777777" w:rsidR="000C6533" w:rsidRPr="00EF794C" w:rsidRDefault="18563142" w:rsidP="18563142">
            <w:pPr>
              <w:spacing w:after="0" w:line="240" w:lineRule="auto"/>
              <w:jc w:val="center"/>
              <w:rPr>
                <w:rFonts w:eastAsia="Arial,Times New Roman" w:cstheme="minorHAnsi"/>
                <w:color w:val="000000" w:themeColor="text1"/>
                <w:sz w:val="20"/>
                <w:szCs w:val="20"/>
                <w:lang w:eastAsia="pl-PL"/>
              </w:rPr>
            </w:pPr>
            <w:r w:rsidRPr="00EF794C">
              <w:rPr>
                <w:rFonts w:eastAsia="Arial" w:cstheme="minorHAnsi"/>
                <w:color w:val="000000" w:themeColor="text1"/>
                <w:sz w:val="20"/>
                <w:szCs w:val="20"/>
                <w:lang w:eastAsia="pl-PL"/>
              </w:rPr>
              <w:t>duża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341846E" w14:textId="77777777" w:rsidR="000C6533" w:rsidRPr="00EF794C" w:rsidRDefault="18563142" w:rsidP="18563142">
            <w:pPr>
              <w:spacing w:after="0" w:line="240" w:lineRule="auto"/>
              <w:jc w:val="center"/>
              <w:rPr>
                <w:rFonts w:eastAsia="Arial,Times New Roman" w:cstheme="minorHAnsi"/>
                <w:color w:val="000000" w:themeColor="text1"/>
                <w:sz w:val="20"/>
                <w:szCs w:val="20"/>
                <w:lang w:eastAsia="pl-PL"/>
              </w:rPr>
            </w:pPr>
            <w:r w:rsidRPr="00EF794C">
              <w:rPr>
                <w:rFonts w:eastAsia="Arial" w:cstheme="minorHAnsi"/>
                <w:color w:val="000000" w:themeColor="text1"/>
                <w:sz w:val="20"/>
                <w:szCs w:val="20"/>
                <w:lang w:eastAsia="pl-PL"/>
              </w:rPr>
              <w:t>wysokie</w:t>
            </w:r>
          </w:p>
        </w:tc>
        <w:tc>
          <w:tcPr>
            <w:tcW w:w="3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77B2749" w14:textId="50311C70" w:rsidR="000C6533" w:rsidRPr="00EF794C" w:rsidRDefault="657F89BC" w:rsidP="657F89BC">
            <w:pPr>
              <w:spacing w:after="0" w:line="240" w:lineRule="auto"/>
              <w:jc w:val="center"/>
              <w:rPr>
                <w:rFonts w:eastAsia="Arial" w:cstheme="minorHAnsi"/>
                <w:color w:val="000000" w:themeColor="text1"/>
                <w:sz w:val="20"/>
                <w:szCs w:val="20"/>
                <w:lang w:eastAsia="pl-PL"/>
              </w:rPr>
            </w:pPr>
            <w:r w:rsidRPr="00EF794C">
              <w:rPr>
                <w:rFonts w:eastAsia="Arial" w:cstheme="minorHAnsi"/>
                <w:color w:val="000000" w:themeColor="text1"/>
                <w:sz w:val="20"/>
                <w:szCs w:val="20"/>
                <w:lang w:eastAsia="pl-PL"/>
              </w:rPr>
              <w:t>Unikanie. </w:t>
            </w:r>
            <w:r w:rsidR="000C6533" w:rsidRPr="00EF794C">
              <w:rPr>
                <w:rFonts w:cstheme="minorHAnsi"/>
              </w:rPr>
              <w:br/>
            </w:r>
            <w:r w:rsidR="000C6533" w:rsidRPr="00EF794C">
              <w:rPr>
                <w:rFonts w:cstheme="minorHAnsi"/>
              </w:rPr>
              <w:br/>
            </w:r>
            <w:r w:rsidRPr="00EF794C">
              <w:rPr>
                <w:rFonts w:eastAsia="Arial" w:cstheme="minorHAnsi"/>
                <w:color w:val="000000" w:themeColor="text1"/>
                <w:sz w:val="20"/>
                <w:szCs w:val="20"/>
                <w:lang w:eastAsia="pl-PL"/>
              </w:rPr>
              <w:t xml:space="preserve">1. Wniosek o dotację celową ze środków </w:t>
            </w:r>
            <w:proofErr w:type="spellStart"/>
            <w:r w:rsidRPr="00EF794C">
              <w:rPr>
                <w:rFonts w:eastAsia="Arial" w:cstheme="minorHAnsi"/>
                <w:color w:val="000000" w:themeColor="text1"/>
                <w:sz w:val="20"/>
                <w:szCs w:val="20"/>
                <w:lang w:eastAsia="pl-PL"/>
              </w:rPr>
              <w:t>MKiDN</w:t>
            </w:r>
            <w:proofErr w:type="spellEnd"/>
            <w:r w:rsidRPr="00EF794C">
              <w:rPr>
                <w:rFonts w:eastAsia="Arial" w:cstheme="minorHAnsi"/>
                <w:color w:val="000000" w:themeColor="text1"/>
                <w:sz w:val="20"/>
                <w:szCs w:val="20"/>
                <w:lang w:eastAsia="pl-PL"/>
              </w:rPr>
              <w:t>.</w:t>
            </w:r>
            <w:r w:rsidR="000C6533" w:rsidRPr="00EF794C">
              <w:rPr>
                <w:rFonts w:cstheme="minorHAnsi"/>
              </w:rPr>
              <w:br/>
            </w:r>
            <w:r w:rsidR="000C6533" w:rsidRPr="00EF794C">
              <w:rPr>
                <w:rFonts w:cstheme="minorHAnsi"/>
              </w:rPr>
              <w:br/>
            </w:r>
            <w:r w:rsidRPr="00EF794C">
              <w:rPr>
                <w:rFonts w:eastAsia="Arial" w:cstheme="minorHAnsi"/>
                <w:color w:val="000000" w:themeColor="text1"/>
                <w:sz w:val="20"/>
                <w:szCs w:val="20"/>
                <w:lang w:eastAsia="pl-PL"/>
              </w:rPr>
              <w:t xml:space="preserve">2. Poniesienie wydatku ze środków własnych BN </w:t>
            </w:r>
            <w:r w:rsidR="000C6533" w:rsidRPr="00EF794C">
              <w:rPr>
                <w:rFonts w:cstheme="minorHAnsi"/>
              </w:rPr>
              <w:br/>
            </w:r>
            <w:r w:rsidR="000C6533" w:rsidRPr="00EF794C">
              <w:rPr>
                <w:rFonts w:cstheme="minorHAnsi"/>
              </w:rPr>
              <w:br/>
            </w:r>
          </w:p>
        </w:tc>
      </w:tr>
    </w:tbl>
    <w:p w14:paraId="1F72F646" w14:textId="77777777" w:rsidR="000C6533" w:rsidRPr="00EF794C" w:rsidRDefault="000C6533" w:rsidP="000C6533">
      <w:pPr>
        <w:tabs>
          <w:tab w:val="left" w:pos="1114"/>
        </w:tabs>
        <w:spacing w:before="240" w:after="120"/>
        <w:rPr>
          <w:rFonts w:cstheme="minorHAnsi"/>
          <w:sz w:val="20"/>
          <w:szCs w:val="20"/>
        </w:rPr>
      </w:pPr>
    </w:p>
    <w:p w14:paraId="34FD7100" w14:textId="77777777" w:rsidR="000C6533" w:rsidRPr="00EF794C" w:rsidRDefault="18563142" w:rsidP="18563142">
      <w:pPr>
        <w:pStyle w:val="Akapitzlist"/>
        <w:numPr>
          <w:ilvl w:val="0"/>
          <w:numId w:val="1"/>
        </w:numPr>
        <w:spacing w:before="360"/>
        <w:jc w:val="both"/>
        <w:rPr>
          <w:rFonts w:eastAsia="Arial" w:cstheme="minorHAnsi"/>
          <w:color w:val="0070C0"/>
          <w:sz w:val="20"/>
          <w:szCs w:val="20"/>
        </w:rPr>
      </w:pPr>
      <w:r w:rsidRPr="00EF794C">
        <w:rPr>
          <w:rStyle w:val="Nagwek2Znak"/>
          <w:rFonts w:asciiTheme="minorHAnsi" w:eastAsia="Arial" w:hAnsiTheme="minorHAnsi" w:cstheme="minorHAnsi"/>
          <w:b/>
          <w:bCs/>
          <w:sz w:val="20"/>
          <w:szCs w:val="20"/>
        </w:rPr>
        <w:t>Dane kontaktowe:</w:t>
      </w:r>
      <w:r w:rsidRPr="00EF794C">
        <w:rPr>
          <w:rFonts w:eastAsia="Arial" w:cstheme="minorHAnsi"/>
          <w:b/>
          <w:bCs/>
          <w:sz w:val="20"/>
          <w:szCs w:val="20"/>
        </w:rPr>
        <w:t xml:space="preserve"> </w:t>
      </w:r>
    </w:p>
    <w:p w14:paraId="08CE6F91" w14:textId="77777777" w:rsidR="000C6533" w:rsidRPr="00EF794C" w:rsidRDefault="000C6533" w:rsidP="000C6533">
      <w:pPr>
        <w:pStyle w:val="Akapitzlist"/>
        <w:spacing w:before="360"/>
        <w:ind w:left="360"/>
        <w:jc w:val="both"/>
        <w:rPr>
          <w:rFonts w:cstheme="minorHAnsi"/>
          <w:color w:val="0070C0"/>
          <w:sz w:val="20"/>
          <w:szCs w:val="20"/>
        </w:rPr>
      </w:pPr>
    </w:p>
    <w:p w14:paraId="39C8188A" w14:textId="77777777" w:rsidR="000C6533" w:rsidRPr="00EF794C" w:rsidRDefault="18563142" w:rsidP="18563142">
      <w:pPr>
        <w:pStyle w:val="Akapitzlist"/>
        <w:spacing w:after="0" w:line="240" w:lineRule="auto"/>
        <w:ind w:left="360"/>
        <w:rPr>
          <w:rFonts w:eastAsia="Arial" w:cstheme="minorHAnsi"/>
          <w:b/>
          <w:bCs/>
          <w:sz w:val="20"/>
          <w:szCs w:val="20"/>
        </w:rPr>
      </w:pPr>
      <w:r w:rsidRPr="00EF794C">
        <w:rPr>
          <w:rFonts w:eastAsia="Arial" w:cstheme="minorHAnsi"/>
          <w:b/>
          <w:bCs/>
          <w:sz w:val="20"/>
          <w:szCs w:val="20"/>
        </w:rPr>
        <w:t>Dominik Cieszkowski</w:t>
      </w:r>
    </w:p>
    <w:p w14:paraId="78BAA9E6" w14:textId="547C070F" w:rsidR="000C6533" w:rsidRPr="00EF794C" w:rsidRDefault="00F22346" w:rsidP="18563142">
      <w:pPr>
        <w:pStyle w:val="Akapitzlist"/>
        <w:spacing w:after="0" w:line="240" w:lineRule="auto"/>
        <w:ind w:left="360"/>
        <w:rPr>
          <w:rFonts w:eastAsia="Arial" w:cstheme="minorHAnsi"/>
          <w:sz w:val="20"/>
          <w:szCs w:val="20"/>
        </w:rPr>
      </w:pPr>
      <w:r w:rsidRPr="00EF794C">
        <w:rPr>
          <w:rFonts w:eastAsia="Arial" w:cstheme="minorHAnsi"/>
          <w:sz w:val="20"/>
          <w:szCs w:val="20"/>
        </w:rPr>
        <w:t xml:space="preserve">Zastępca </w:t>
      </w:r>
      <w:r w:rsidR="18563142" w:rsidRPr="00EF794C">
        <w:rPr>
          <w:rFonts w:eastAsia="Arial" w:cstheme="minorHAnsi"/>
          <w:sz w:val="20"/>
          <w:szCs w:val="20"/>
        </w:rPr>
        <w:t>Dyrektora BN</w:t>
      </w:r>
    </w:p>
    <w:p w14:paraId="00DDF035" w14:textId="77777777" w:rsidR="000C6533" w:rsidRPr="00EF794C" w:rsidRDefault="18563142" w:rsidP="18563142">
      <w:pPr>
        <w:pStyle w:val="Akapitzlist"/>
        <w:spacing w:after="0" w:line="240" w:lineRule="auto"/>
        <w:ind w:left="360"/>
        <w:rPr>
          <w:rFonts w:eastAsia="Arial" w:cstheme="minorHAnsi"/>
          <w:sz w:val="20"/>
          <w:szCs w:val="20"/>
        </w:rPr>
      </w:pPr>
      <w:r w:rsidRPr="00EF794C">
        <w:rPr>
          <w:rFonts w:eastAsia="Arial" w:cstheme="minorHAnsi"/>
          <w:sz w:val="20"/>
          <w:szCs w:val="20"/>
        </w:rPr>
        <w:t>Biblioteka Narodowa</w:t>
      </w:r>
    </w:p>
    <w:p w14:paraId="447F7B64" w14:textId="77777777" w:rsidR="000C6533" w:rsidRPr="00EF794C" w:rsidRDefault="18563142" w:rsidP="18563142">
      <w:pPr>
        <w:pStyle w:val="Akapitzlist"/>
        <w:spacing w:after="0" w:line="240" w:lineRule="auto"/>
        <w:ind w:left="360"/>
        <w:rPr>
          <w:rFonts w:eastAsia="Arial" w:cstheme="minorHAnsi"/>
          <w:sz w:val="20"/>
          <w:szCs w:val="20"/>
        </w:rPr>
      </w:pPr>
      <w:r w:rsidRPr="00EF794C">
        <w:rPr>
          <w:rFonts w:eastAsia="Arial" w:cstheme="minorHAnsi"/>
          <w:sz w:val="20"/>
          <w:szCs w:val="20"/>
        </w:rPr>
        <w:t>al. Niepodległości 213</w:t>
      </w:r>
    </w:p>
    <w:p w14:paraId="592E54F8" w14:textId="77777777" w:rsidR="000C6533" w:rsidRPr="00EF794C" w:rsidRDefault="18563142" w:rsidP="18563142">
      <w:pPr>
        <w:pStyle w:val="Akapitzlist"/>
        <w:spacing w:after="0" w:line="240" w:lineRule="auto"/>
        <w:ind w:left="360"/>
        <w:rPr>
          <w:rFonts w:eastAsia="Arial" w:cstheme="minorHAnsi"/>
          <w:sz w:val="20"/>
          <w:szCs w:val="20"/>
        </w:rPr>
      </w:pPr>
      <w:r w:rsidRPr="00EF794C">
        <w:rPr>
          <w:rFonts w:eastAsia="Arial" w:cstheme="minorHAnsi"/>
          <w:sz w:val="20"/>
          <w:szCs w:val="20"/>
        </w:rPr>
        <w:t>02-086 Warszawa</w:t>
      </w:r>
    </w:p>
    <w:p w14:paraId="5460C7E2" w14:textId="77777777" w:rsidR="000C6533" w:rsidRPr="00EF794C" w:rsidRDefault="0028151D" w:rsidP="000C6533">
      <w:pPr>
        <w:pStyle w:val="Akapitzlist"/>
        <w:spacing w:after="0" w:line="240" w:lineRule="auto"/>
        <w:ind w:left="360"/>
        <w:rPr>
          <w:rFonts w:cstheme="minorHAnsi"/>
          <w:sz w:val="20"/>
          <w:szCs w:val="20"/>
        </w:rPr>
      </w:pPr>
      <w:hyperlink r:id="rId11" w:history="1">
        <w:r w:rsidR="000C6533" w:rsidRPr="00EF794C">
          <w:rPr>
            <w:rStyle w:val="Hipercze"/>
            <w:rFonts w:cstheme="minorHAnsi"/>
            <w:sz w:val="20"/>
            <w:szCs w:val="20"/>
          </w:rPr>
          <w:t>d.cieszkowski@bn.org.pl</w:t>
        </w:r>
      </w:hyperlink>
    </w:p>
    <w:p w14:paraId="5DED5AAA" w14:textId="77777777" w:rsidR="000C6533" w:rsidRPr="00FA598A" w:rsidRDefault="18563142" w:rsidP="18563142">
      <w:pPr>
        <w:pStyle w:val="Akapitzlist"/>
        <w:spacing w:after="0" w:line="240" w:lineRule="auto"/>
        <w:ind w:left="360"/>
        <w:rPr>
          <w:rFonts w:eastAsia="Arial" w:cstheme="minorHAnsi"/>
          <w:sz w:val="20"/>
          <w:szCs w:val="20"/>
        </w:rPr>
      </w:pPr>
      <w:r w:rsidRPr="00EF794C">
        <w:rPr>
          <w:rFonts w:eastAsia="Arial" w:cstheme="minorHAnsi"/>
          <w:sz w:val="20"/>
          <w:szCs w:val="20"/>
        </w:rPr>
        <w:t>tel. +48 22 608 22 56</w:t>
      </w:r>
    </w:p>
    <w:p w14:paraId="61CDCEAD" w14:textId="77777777" w:rsidR="000C6533" w:rsidRPr="00FA598A" w:rsidRDefault="000C6533" w:rsidP="000C6533">
      <w:pPr>
        <w:spacing w:before="360"/>
        <w:jc w:val="both"/>
        <w:rPr>
          <w:rFonts w:cstheme="minorHAnsi"/>
          <w:color w:val="0070C0"/>
          <w:sz w:val="20"/>
          <w:szCs w:val="20"/>
        </w:rPr>
      </w:pPr>
    </w:p>
    <w:p w14:paraId="6BB9E253" w14:textId="77777777" w:rsidR="00E770AD" w:rsidRPr="00FA598A" w:rsidRDefault="00E770AD">
      <w:pPr>
        <w:rPr>
          <w:rFonts w:cstheme="minorHAnsi"/>
        </w:rPr>
      </w:pPr>
    </w:p>
    <w:sectPr w:rsidR="00E770AD" w:rsidRPr="00FA598A" w:rsidSect="00EF794C">
      <w:headerReference w:type="default" r:id="rId12"/>
      <w:footerReference w:type="defaul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B7D23AE" w14:textId="77777777" w:rsidR="0028151D" w:rsidRDefault="0028151D">
      <w:pPr>
        <w:spacing w:after="0" w:line="240" w:lineRule="auto"/>
      </w:pPr>
      <w:r>
        <w:separator/>
      </w:r>
    </w:p>
  </w:endnote>
  <w:endnote w:type="continuationSeparator" w:id="0">
    <w:p w14:paraId="41FD14FA" w14:textId="77777777" w:rsidR="0028151D" w:rsidRDefault="002815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Segoe UI">
    <w:altName w:val="Calibri"/>
    <w:panose1 w:val="020B0604020202020204"/>
    <w:charset w:val="EE"/>
    <w:family w:val="swiss"/>
    <w:pitch w:val="variable"/>
    <w:sig w:usb0="E4002EFF" w:usb1="C000E47F" w:usb2="00000009" w:usb3="00000000" w:csb0="000001FF" w:csb1="00000000"/>
  </w:font>
  <w:font w:name="Arial,">
    <w:altName w:val="Arial"/>
    <w:panose1 w:val="020B0604020202020204"/>
    <w:charset w:val="00"/>
    <w:family w:val="roman"/>
    <w:notTrueType/>
    <w:pitch w:val="default"/>
  </w:font>
  <w:font w:name="Arial,Times New Roman">
    <w:altName w:val="Arial"/>
    <w:panose1 w:val="020B0604020202020204"/>
    <w:charset w:val="00"/>
    <w:family w:val="roman"/>
    <w:notTrueType/>
    <w:pitch w:val="default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3024"/>
      <w:gridCol w:w="3024"/>
      <w:gridCol w:w="3024"/>
    </w:tblGrid>
    <w:tr w:rsidR="00867A2B" w14:paraId="75255457" w14:textId="77777777" w:rsidTr="5170FF1C">
      <w:tc>
        <w:tcPr>
          <w:tcW w:w="3024" w:type="dxa"/>
        </w:tcPr>
        <w:p w14:paraId="01A14D95" w14:textId="5EEA5355" w:rsidR="00867A2B" w:rsidRDefault="00867A2B" w:rsidP="00EF794C">
          <w:pPr>
            <w:pStyle w:val="Nagwek"/>
            <w:ind w:left="-115"/>
          </w:pPr>
        </w:p>
      </w:tc>
      <w:tc>
        <w:tcPr>
          <w:tcW w:w="3024" w:type="dxa"/>
        </w:tcPr>
        <w:p w14:paraId="1BBF37AE" w14:textId="03098416" w:rsidR="00867A2B" w:rsidRDefault="00867A2B" w:rsidP="00EF794C">
          <w:pPr>
            <w:pStyle w:val="Nagwek"/>
            <w:jc w:val="center"/>
          </w:pPr>
        </w:p>
      </w:tc>
      <w:tc>
        <w:tcPr>
          <w:tcW w:w="3024" w:type="dxa"/>
        </w:tcPr>
        <w:p w14:paraId="0319CEAD" w14:textId="320362CF" w:rsidR="00867A2B" w:rsidRDefault="00867A2B" w:rsidP="00EF794C">
          <w:pPr>
            <w:pStyle w:val="Nagwek"/>
            <w:ind w:right="-115"/>
            <w:jc w:val="right"/>
          </w:pPr>
        </w:p>
      </w:tc>
    </w:tr>
  </w:tbl>
  <w:p w14:paraId="338945EF" w14:textId="32B4A8F0" w:rsidR="00867A2B" w:rsidRDefault="00867A2B" w:rsidP="00EF794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612F356" w14:textId="77777777" w:rsidR="0028151D" w:rsidRDefault="0028151D">
      <w:pPr>
        <w:spacing w:after="0" w:line="240" w:lineRule="auto"/>
      </w:pPr>
      <w:r>
        <w:separator/>
      </w:r>
    </w:p>
  </w:footnote>
  <w:footnote w:type="continuationSeparator" w:id="0">
    <w:p w14:paraId="70F6B6E2" w14:textId="77777777" w:rsidR="0028151D" w:rsidRDefault="0028151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3024"/>
      <w:gridCol w:w="3024"/>
      <w:gridCol w:w="3024"/>
    </w:tblGrid>
    <w:tr w:rsidR="00867A2B" w14:paraId="37CEFAE8" w14:textId="77777777" w:rsidTr="5170FF1C">
      <w:tc>
        <w:tcPr>
          <w:tcW w:w="3024" w:type="dxa"/>
        </w:tcPr>
        <w:p w14:paraId="3C8F7D23" w14:textId="19CF4B25" w:rsidR="00867A2B" w:rsidRDefault="00867A2B" w:rsidP="00EF794C">
          <w:pPr>
            <w:pStyle w:val="Nagwek"/>
            <w:ind w:left="-115"/>
          </w:pPr>
        </w:p>
      </w:tc>
      <w:tc>
        <w:tcPr>
          <w:tcW w:w="3024" w:type="dxa"/>
        </w:tcPr>
        <w:p w14:paraId="6AD6B2B4" w14:textId="410FE179" w:rsidR="00867A2B" w:rsidRDefault="00867A2B" w:rsidP="00EF794C">
          <w:pPr>
            <w:pStyle w:val="Nagwek"/>
            <w:jc w:val="center"/>
          </w:pPr>
        </w:p>
      </w:tc>
      <w:tc>
        <w:tcPr>
          <w:tcW w:w="3024" w:type="dxa"/>
        </w:tcPr>
        <w:p w14:paraId="1E95D4D7" w14:textId="2C1EA60D" w:rsidR="00867A2B" w:rsidRDefault="00867A2B" w:rsidP="00EF794C">
          <w:pPr>
            <w:pStyle w:val="Nagwek"/>
            <w:ind w:right="-115"/>
            <w:jc w:val="right"/>
          </w:pPr>
        </w:p>
      </w:tc>
    </w:tr>
  </w:tbl>
  <w:p w14:paraId="2DDB2DA6" w14:textId="600F7E3E" w:rsidR="00867A2B" w:rsidRDefault="00867A2B" w:rsidP="00EF794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6533"/>
    <w:rsid w:val="00035D14"/>
    <w:rsid w:val="000C6533"/>
    <w:rsid w:val="000F3AA7"/>
    <w:rsid w:val="00101E1E"/>
    <w:rsid w:val="00131DBD"/>
    <w:rsid w:val="001765C9"/>
    <w:rsid w:val="00196507"/>
    <w:rsid w:val="001B4229"/>
    <w:rsid w:val="0023611C"/>
    <w:rsid w:val="0028151D"/>
    <w:rsid w:val="002A3230"/>
    <w:rsid w:val="002A5E00"/>
    <w:rsid w:val="002C2347"/>
    <w:rsid w:val="002E11C2"/>
    <w:rsid w:val="00306CE8"/>
    <w:rsid w:val="00335B93"/>
    <w:rsid w:val="00355872"/>
    <w:rsid w:val="003A2CD5"/>
    <w:rsid w:val="00451F45"/>
    <w:rsid w:val="00456D76"/>
    <w:rsid w:val="00470AA2"/>
    <w:rsid w:val="00482BCE"/>
    <w:rsid w:val="00496F7D"/>
    <w:rsid w:val="004A4416"/>
    <w:rsid w:val="004A46FE"/>
    <w:rsid w:val="004B502E"/>
    <w:rsid w:val="00547FFC"/>
    <w:rsid w:val="005507BE"/>
    <w:rsid w:val="005B344F"/>
    <w:rsid w:val="005B63D3"/>
    <w:rsid w:val="005D7FBA"/>
    <w:rsid w:val="005E0A3F"/>
    <w:rsid w:val="006178C3"/>
    <w:rsid w:val="0062019B"/>
    <w:rsid w:val="0063307C"/>
    <w:rsid w:val="0065272C"/>
    <w:rsid w:val="006B2A5E"/>
    <w:rsid w:val="006D72A5"/>
    <w:rsid w:val="006F6EA1"/>
    <w:rsid w:val="00701F83"/>
    <w:rsid w:val="00760466"/>
    <w:rsid w:val="00780BA5"/>
    <w:rsid w:val="00786307"/>
    <w:rsid w:val="0078783E"/>
    <w:rsid w:val="0079357B"/>
    <w:rsid w:val="007A271F"/>
    <w:rsid w:val="007D6836"/>
    <w:rsid w:val="00803F16"/>
    <w:rsid w:val="008202F4"/>
    <w:rsid w:val="00867A2B"/>
    <w:rsid w:val="00874A83"/>
    <w:rsid w:val="008B44A0"/>
    <w:rsid w:val="008D47F4"/>
    <w:rsid w:val="00945372"/>
    <w:rsid w:val="009D0F00"/>
    <w:rsid w:val="009F2ECB"/>
    <w:rsid w:val="00A57053"/>
    <w:rsid w:val="00A577F5"/>
    <w:rsid w:val="00A6193F"/>
    <w:rsid w:val="00A73042"/>
    <w:rsid w:val="00A84413"/>
    <w:rsid w:val="00AB3FF1"/>
    <w:rsid w:val="00B009AA"/>
    <w:rsid w:val="00B17343"/>
    <w:rsid w:val="00B42B25"/>
    <w:rsid w:val="00BD1E02"/>
    <w:rsid w:val="00C12E5E"/>
    <w:rsid w:val="00C16613"/>
    <w:rsid w:val="00C27276"/>
    <w:rsid w:val="00C346D1"/>
    <w:rsid w:val="00C54BAF"/>
    <w:rsid w:val="00C63EAE"/>
    <w:rsid w:val="00CA2AF2"/>
    <w:rsid w:val="00CD32B1"/>
    <w:rsid w:val="00CF5E2D"/>
    <w:rsid w:val="00D1418C"/>
    <w:rsid w:val="00D76FA5"/>
    <w:rsid w:val="00D92186"/>
    <w:rsid w:val="00E32922"/>
    <w:rsid w:val="00E45ED3"/>
    <w:rsid w:val="00E553BB"/>
    <w:rsid w:val="00E55FA0"/>
    <w:rsid w:val="00E770AD"/>
    <w:rsid w:val="00EF794C"/>
    <w:rsid w:val="00F05BEE"/>
    <w:rsid w:val="00F22346"/>
    <w:rsid w:val="00F766DC"/>
    <w:rsid w:val="00F85E31"/>
    <w:rsid w:val="00FA598A"/>
    <w:rsid w:val="02708CE4"/>
    <w:rsid w:val="06342762"/>
    <w:rsid w:val="16F806E8"/>
    <w:rsid w:val="18563142"/>
    <w:rsid w:val="19B82541"/>
    <w:rsid w:val="1B76DF4B"/>
    <w:rsid w:val="1B8BA454"/>
    <w:rsid w:val="1BF6EE7F"/>
    <w:rsid w:val="1E686581"/>
    <w:rsid w:val="213F65F8"/>
    <w:rsid w:val="233F5365"/>
    <w:rsid w:val="24F08745"/>
    <w:rsid w:val="267D7028"/>
    <w:rsid w:val="2AEEF328"/>
    <w:rsid w:val="35FA466B"/>
    <w:rsid w:val="3AE81CEE"/>
    <w:rsid w:val="3FBA0A2A"/>
    <w:rsid w:val="4363F348"/>
    <w:rsid w:val="4523C210"/>
    <w:rsid w:val="4627827B"/>
    <w:rsid w:val="46E2765A"/>
    <w:rsid w:val="47B4AA86"/>
    <w:rsid w:val="497F5BFD"/>
    <w:rsid w:val="4EF84741"/>
    <w:rsid w:val="50BF7709"/>
    <w:rsid w:val="5170FF1C"/>
    <w:rsid w:val="54D28F25"/>
    <w:rsid w:val="56BE0F59"/>
    <w:rsid w:val="578218BB"/>
    <w:rsid w:val="595812C1"/>
    <w:rsid w:val="657F89BC"/>
    <w:rsid w:val="6D068B0B"/>
    <w:rsid w:val="6D6F239B"/>
    <w:rsid w:val="6DCB7B70"/>
    <w:rsid w:val="7158C9DD"/>
    <w:rsid w:val="7214A7D0"/>
    <w:rsid w:val="7DACCC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A818FC"/>
  <w15:chartTrackingRefBased/>
  <w15:docId w15:val="{CE38126B-08F9-4DC8-8DE4-BE1C05A29B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0C6533"/>
  </w:style>
  <w:style w:type="paragraph" w:styleId="Nagwek1">
    <w:name w:val="heading 1"/>
    <w:basedOn w:val="Normalny"/>
    <w:next w:val="Normalny"/>
    <w:link w:val="Nagwek1Znak"/>
    <w:uiPriority w:val="9"/>
    <w:qFormat/>
    <w:rsid w:val="000C653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0C653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C6533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C653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0C6533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C6533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Akapitzlist">
    <w:name w:val="List Paragraph"/>
    <w:basedOn w:val="Normalny"/>
    <w:uiPriority w:val="34"/>
    <w:qFormat/>
    <w:rsid w:val="000C6533"/>
    <w:pPr>
      <w:ind w:left="720"/>
      <w:contextualSpacing/>
    </w:pPr>
  </w:style>
  <w:style w:type="table" w:styleId="Tabela-Siatka">
    <w:name w:val="Table Grid"/>
    <w:basedOn w:val="Standardowy"/>
    <w:uiPriority w:val="39"/>
    <w:rsid w:val="000C65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unhideWhenUsed/>
    <w:rsid w:val="000C653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0C6533"/>
  </w:style>
  <w:style w:type="character" w:styleId="Hipercze">
    <w:name w:val="Hyperlink"/>
    <w:basedOn w:val="Domylnaczcionkaakapitu"/>
    <w:uiPriority w:val="99"/>
    <w:unhideWhenUsed/>
    <w:rsid w:val="000C6533"/>
    <w:rPr>
      <w:color w:val="0563C1" w:themeColor="hyperlink"/>
      <w:u w:val="single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E0A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E0A3F"/>
    <w:rPr>
      <w:rFonts w:ascii="Segoe UI" w:hAnsi="Segoe UI" w:cs="Segoe UI"/>
      <w:sz w:val="18"/>
      <w:szCs w:val="18"/>
    </w:rPr>
  </w:style>
  <w:style w:type="character" w:customStyle="1" w:styleId="normaltextrun">
    <w:name w:val="normaltextrun"/>
    <w:basedOn w:val="Domylnaczcionkaakapitu"/>
    <w:rsid w:val="008202F4"/>
  </w:style>
  <w:style w:type="character" w:customStyle="1" w:styleId="eop">
    <w:name w:val="eop"/>
    <w:basedOn w:val="Domylnaczcionkaakapitu"/>
    <w:rsid w:val="008202F4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63EA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63EAE"/>
    <w:rPr>
      <w:b/>
      <w:bCs/>
      <w:sz w:val="20"/>
      <w:szCs w:val="20"/>
    </w:rPr>
  </w:style>
  <w:style w:type="character" w:customStyle="1" w:styleId="NagwekZnak">
    <w:name w:val="Nagłówek Znak"/>
    <w:basedOn w:val="Domylnaczcionkaakapitu"/>
    <w:link w:val="Nagwek"/>
    <w:uiPriority w:val="99"/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pple-converted-space">
    <w:name w:val="apple-converted-space"/>
    <w:basedOn w:val="Domylnaczcionkaakapitu"/>
    <w:rsid w:val="00EF794C"/>
  </w:style>
  <w:style w:type="character" w:customStyle="1" w:styleId="spellingerror">
    <w:name w:val="spellingerror"/>
    <w:basedOn w:val="Domylnaczcionkaakapitu"/>
    <w:rsid w:val="00E55FA0"/>
  </w:style>
  <w:style w:type="paragraph" w:customStyle="1" w:styleId="paragraph">
    <w:name w:val="paragraph"/>
    <w:basedOn w:val="Normalny"/>
    <w:rsid w:val="00E55F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7910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d.cieszkowski@bn.org.pl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1C7503A6C0DF5459ECA76DCAAB3CF54" ma:contentTypeVersion="11" ma:contentTypeDescription="Utwórz nowy dokument." ma:contentTypeScope="" ma:versionID="6b9ddf416918bd1decee6d9a608d132c">
  <xsd:schema xmlns:xsd="http://www.w3.org/2001/XMLSchema" xmlns:xs="http://www.w3.org/2001/XMLSchema" xmlns:p="http://schemas.microsoft.com/office/2006/metadata/properties" xmlns:ns1="http://schemas.microsoft.com/sharepoint/v3" xmlns:ns2="2abb1e54-ed09-4449-b74f-c15ec816c990" xmlns:ns3="fcedcf2c-63b7-4675-a28b-edcbab929b6d" targetNamespace="http://schemas.microsoft.com/office/2006/metadata/properties" ma:root="true" ma:fieldsID="c0e37b0a31d51ce5ff50901c8c1f68d5" ns1:_="" ns2:_="" ns3:_="">
    <xsd:import namespace="http://schemas.microsoft.com/sharepoint/v3"/>
    <xsd:import namespace="2abb1e54-ed09-4449-b74f-c15ec816c990"/>
    <xsd:import namespace="fcedcf2c-63b7-4675-a28b-edcbab929b6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temat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1:_ip_UnifiedCompliancePolicyProperties" minOccurs="0"/>
                <xsd:element ref="ns1:_ip_UnifiedCompliancePolicyUIAction" minOccurs="0"/>
                <xsd:element ref="ns3:MediaServiceLocation" minOccurs="0"/>
                <xsd:element ref="ns3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5" nillable="true" ma:displayName="Właściwości ujednoliconych zasad zgodności" ma:description="" ma:hidden="true" ma:internalName="_ip_UnifiedCompliancePolicyProperties">
      <xsd:simpleType>
        <xsd:restriction base="dms:Note"/>
      </xsd:simpleType>
    </xsd:element>
    <xsd:element name="_ip_UnifiedCompliancePolicyUIAction" ma:index="16" nillable="true" ma:displayName="Akcja interfejsu użytkownika ujednoliconych zasad zgodności" ma:description="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abb1e54-ed09-4449-b74f-c15ec816c99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edcf2c-63b7-4675-a28b-edcbab929b6d" elementFormDefault="qualified">
    <xsd:import namespace="http://schemas.microsoft.com/office/2006/documentManagement/types"/>
    <xsd:import namespace="http://schemas.microsoft.com/office/infopath/2007/PartnerControls"/>
    <xsd:element name="temat" ma:index="10" nillable="true" ma:displayName="temat" ma:internalName="temat">
      <xsd:simpleType>
        <xsd:restriction base="dms:Text">
          <xsd:maxLength value="255"/>
        </xsd:restriction>
      </xsd:simpleType>
    </xsd:element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4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7" nillable="true" ma:displayName="MediaServiceLocation" ma:internalName="MediaServiceLocation" ma:readOnly="true">
      <xsd:simpleType>
        <xsd:restriction base="dms:Text"/>
      </xsd:simpleType>
    </xsd:element>
    <xsd:element name="MediaServiceOCR" ma:index="18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temat xmlns="fcedcf2c-63b7-4675-a28b-edcbab929b6d" xsi:nil="true"/>
    <_ip_UnifiedCompliancePolicyProperties xmlns="http://schemas.microsoft.com/sharepoint/v3" xsi:nil="true"/>
    <SharedWithUsers xmlns="2abb1e54-ed09-4449-b74f-c15ec816c990">
      <UserInfo>
        <DisplayName>Marcinkowska Martyna</DisplayName>
        <AccountId>27</AccountId>
        <AccountType/>
      </UserInfo>
      <UserInfo>
        <DisplayName>Missala Julia</DisplayName>
        <AccountId>44</AccountId>
        <AccountType/>
      </UserInfo>
      <UserInfo>
        <DisplayName>Skajewski Piotr</DisplayName>
        <AccountId>9</AccountId>
        <AccountType/>
      </UserInfo>
      <UserInfo>
        <DisplayName>Cieszkowski Dominik</DisplayName>
        <AccountId>21</AccountId>
        <AccountType/>
      </UserInfo>
      <UserInfo>
        <DisplayName>Skolasiński Wojciech</DisplayName>
        <AccountId>290</AccountId>
        <AccountType/>
      </UserInfo>
    </SharedWithUsers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861B260C-211E-4046-BDA9-95A898CF24A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857A172-F60E-4EED-A93E-13ED04C71B3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2abb1e54-ed09-4449-b74f-c15ec816c990"/>
    <ds:schemaRef ds:uri="fcedcf2c-63b7-4675-a28b-edcbab929b6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64CDA1D-6B36-4775-AB42-3A31FCC3BD0B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fcedcf2c-63b7-4675-a28b-edcbab929b6d"/>
    <ds:schemaRef ds:uri="2abb1e54-ed09-4449-b74f-c15ec816c990"/>
  </ds:schemaRefs>
</ds:datastoreItem>
</file>

<file path=customXml/itemProps4.xml><?xml version="1.0" encoding="utf-8"?>
<ds:datastoreItem xmlns:ds="http://schemas.openxmlformats.org/officeDocument/2006/customXml" ds:itemID="{0B488CF8-631D-8746-8492-C087E5BF3E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14</Pages>
  <Words>1880</Words>
  <Characters>11284</Characters>
  <Application>Microsoft Office Word</Application>
  <DocSecurity>0</DocSecurity>
  <Lines>94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Oliwia Mimi Bosomtwe</dc:creator>
  <cp:keywords/>
  <dc:description/>
  <cp:lastModifiedBy>Cieszkowski Dominik</cp:lastModifiedBy>
  <cp:revision>3</cp:revision>
  <cp:lastPrinted>2019-01-28T12:39:00Z</cp:lastPrinted>
  <dcterms:created xsi:type="dcterms:W3CDTF">2019-01-30T13:46:00Z</dcterms:created>
  <dcterms:modified xsi:type="dcterms:W3CDTF">2019-02-01T14:29:00Z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0x010100D1C7503A6C0DF5459ECA76DCAAB3CF54</vt:lpwstr>
  </property>
</Properties>
</file>