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DEB" w:rsidRPr="00927D0A" w:rsidRDefault="006B5DEB" w:rsidP="00927D0A">
      <w:pPr>
        <w:spacing w:before="360" w:line="360" w:lineRule="auto"/>
        <w:ind w:left="4536"/>
        <w:jc w:val="right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927D0A">
        <w:rPr>
          <w:rFonts w:ascii="Arial Narrow" w:hAnsi="Arial Narrow" w:cs="Arial"/>
          <w:sz w:val="22"/>
          <w:szCs w:val="22"/>
        </w:rPr>
        <w:t xml:space="preserve">Wrocław, </w:t>
      </w:r>
      <w:r w:rsidR="00FF62FF" w:rsidRPr="00927D0A">
        <w:rPr>
          <w:rFonts w:ascii="Arial Narrow" w:hAnsi="Arial Narrow" w:cs="Arial"/>
          <w:sz w:val="22"/>
          <w:szCs w:val="22"/>
        </w:rPr>
        <w:fldChar w:fldCharType="begin"/>
      </w:r>
      <w:r w:rsidR="00FF62FF" w:rsidRPr="00927D0A">
        <w:rPr>
          <w:rFonts w:ascii="Arial Narrow" w:hAnsi="Arial Narrow" w:cs="Arial"/>
          <w:sz w:val="22"/>
          <w:szCs w:val="22"/>
        </w:rPr>
        <w:instrText xml:space="preserve"> DOCPROPERTY  AktualnaData  \* MERGEFORMAT </w:instrText>
      </w:r>
      <w:r w:rsidR="00FF62FF" w:rsidRPr="00927D0A">
        <w:rPr>
          <w:rFonts w:ascii="Arial Narrow" w:hAnsi="Arial Narrow" w:cs="Arial"/>
          <w:sz w:val="22"/>
          <w:szCs w:val="22"/>
        </w:rPr>
        <w:fldChar w:fldCharType="separate"/>
      </w:r>
      <w:r w:rsidR="00FF62FF" w:rsidRPr="00927D0A">
        <w:rPr>
          <w:rFonts w:ascii="Arial Narrow" w:hAnsi="Arial Narrow" w:cs="Arial"/>
          <w:sz w:val="22"/>
          <w:szCs w:val="22"/>
        </w:rPr>
        <w:t>2022-12-19</w:t>
      </w:r>
      <w:r w:rsidR="00FF62FF" w:rsidRPr="00927D0A">
        <w:rPr>
          <w:rFonts w:ascii="Arial Narrow" w:hAnsi="Arial Narrow" w:cs="Arial"/>
          <w:sz w:val="22"/>
          <w:szCs w:val="22"/>
        </w:rPr>
        <w:fldChar w:fldCharType="end"/>
      </w:r>
    </w:p>
    <w:p w:rsidR="006B5DEB" w:rsidRPr="00927D0A" w:rsidRDefault="006B5DEB" w:rsidP="006B5DEB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fldChar w:fldCharType="begin"/>
      </w:r>
      <w:r w:rsidRPr="00927D0A">
        <w:rPr>
          <w:rFonts w:ascii="Arial Narrow" w:hAnsi="Arial Narrow" w:cs="Arial"/>
          <w:sz w:val="22"/>
          <w:szCs w:val="22"/>
        </w:rPr>
        <w:instrText xml:space="preserve"> DOCPROPERTY  KodKreskowy  \* MERGEFORMAT </w:instrText>
      </w:r>
      <w:r w:rsidRPr="00927D0A">
        <w:rPr>
          <w:rFonts w:ascii="Arial Narrow" w:hAnsi="Arial Narrow" w:cs="Arial"/>
          <w:sz w:val="22"/>
          <w:szCs w:val="22"/>
        </w:rPr>
        <w:fldChar w:fldCharType="separate"/>
      </w:r>
      <w:r w:rsidRPr="00927D0A">
        <w:rPr>
          <w:rFonts w:ascii="Arial Narrow" w:hAnsi="Arial Narrow" w:cs="Arial"/>
          <w:sz w:val="22"/>
          <w:szCs w:val="22"/>
        </w:rPr>
        <w:t xml:space="preserve"> </w:t>
      </w:r>
      <w:r w:rsidRPr="00927D0A">
        <w:rPr>
          <w:rFonts w:ascii="Arial Narrow" w:hAnsi="Arial Narrow" w:cs="Arial"/>
          <w:sz w:val="22"/>
          <w:szCs w:val="22"/>
        </w:rPr>
        <w:fldChar w:fldCharType="end"/>
      </w:r>
      <w:r w:rsidR="00C26CD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0" o:title="code"/>
          </v:shape>
        </w:pict>
      </w:r>
    </w:p>
    <w:p w:rsidR="006B5DEB" w:rsidRPr="00927D0A" w:rsidRDefault="006B5DEB" w:rsidP="006B5DEB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 xml:space="preserve">UNP: </w:t>
      </w:r>
      <w:r w:rsidRPr="00927D0A">
        <w:rPr>
          <w:rFonts w:ascii="Arial Narrow" w:hAnsi="Arial Narrow" w:cs="Arial"/>
          <w:sz w:val="22"/>
          <w:szCs w:val="22"/>
        </w:rPr>
        <w:fldChar w:fldCharType="begin"/>
      </w:r>
      <w:r w:rsidRPr="00927D0A">
        <w:rPr>
          <w:rFonts w:ascii="Arial Narrow" w:hAnsi="Arial Narrow" w:cs="Arial"/>
          <w:sz w:val="22"/>
          <w:szCs w:val="22"/>
        </w:rPr>
        <w:instrText xml:space="preserve"> DOCPROPERTY  UNPPisma  \* MERGEFORMAT </w:instrText>
      </w:r>
      <w:r w:rsidRPr="00927D0A">
        <w:rPr>
          <w:rFonts w:ascii="Arial Narrow" w:hAnsi="Arial Narrow" w:cs="Arial"/>
          <w:sz w:val="22"/>
          <w:szCs w:val="22"/>
        </w:rPr>
        <w:fldChar w:fldCharType="separate"/>
      </w:r>
      <w:r w:rsidRPr="00927D0A">
        <w:rPr>
          <w:rFonts w:ascii="Arial Narrow" w:hAnsi="Arial Narrow" w:cs="Arial"/>
          <w:sz w:val="22"/>
          <w:szCs w:val="22"/>
        </w:rPr>
        <w:t>OS-22-07838</w:t>
      </w:r>
      <w:r w:rsidRPr="00927D0A">
        <w:rPr>
          <w:rFonts w:ascii="Arial Narrow" w:hAnsi="Arial Narrow" w:cs="Arial"/>
          <w:sz w:val="22"/>
          <w:szCs w:val="22"/>
        </w:rPr>
        <w:fldChar w:fldCharType="end"/>
      </w:r>
    </w:p>
    <w:p w:rsidR="006B5DEB" w:rsidRPr="00927D0A" w:rsidRDefault="00FF62FF" w:rsidP="006B5DEB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Znak pisma</w:t>
      </w:r>
      <w:r w:rsidR="006B5DEB" w:rsidRPr="00927D0A">
        <w:rPr>
          <w:rFonts w:ascii="Arial Narrow" w:hAnsi="Arial Narrow" w:cs="Arial"/>
          <w:sz w:val="22"/>
          <w:szCs w:val="22"/>
        </w:rPr>
        <w:t>:</w:t>
      </w:r>
      <w:r w:rsidRPr="00927D0A">
        <w:rPr>
          <w:rFonts w:ascii="Arial Narrow" w:hAnsi="Arial Narrow" w:cs="Arial"/>
          <w:sz w:val="22"/>
          <w:szCs w:val="22"/>
        </w:rPr>
        <w:t xml:space="preserve"> </w:t>
      </w:r>
      <w:r w:rsidRPr="00927D0A">
        <w:rPr>
          <w:rFonts w:ascii="Arial Narrow" w:hAnsi="Arial Narrow" w:cs="Arial"/>
          <w:sz w:val="22"/>
          <w:szCs w:val="22"/>
        </w:rPr>
        <w:fldChar w:fldCharType="begin"/>
      </w:r>
      <w:r w:rsidRPr="00927D0A">
        <w:rPr>
          <w:rFonts w:ascii="Arial Narrow" w:hAnsi="Arial Narrow" w:cs="Arial"/>
          <w:sz w:val="22"/>
          <w:szCs w:val="22"/>
        </w:rPr>
        <w:instrText xml:space="preserve"> DOCPROPERTY  ZnakPisma  \* MERGEFORMAT </w:instrText>
      </w:r>
      <w:r w:rsidRPr="00927D0A">
        <w:rPr>
          <w:rFonts w:ascii="Arial Narrow" w:hAnsi="Arial Narrow" w:cs="Arial"/>
          <w:sz w:val="22"/>
          <w:szCs w:val="22"/>
        </w:rPr>
        <w:fldChar w:fldCharType="separate"/>
      </w:r>
      <w:r w:rsidRPr="00927D0A">
        <w:rPr>
          <w:rFonts w:ascii="Arial Narrow" w:hAnsi="Arial Narrow" w:cs="Arial"/>
          <w:sz w:val="22"/>
          <w:szCs w:val="22"/>
        </w:rPr>
        <w:t>OS-AAD.2102.9.2022.10</w:t>
      </w:r>
      <w:r w:rsidRPr="00927D0A">
        <w:rPr>
          <w:rFonts w:ascii="Arial Narrow" w:hAnsi="Arial Narrow" w:cs="Arial"/>
          <w:sz w:val="22"/>
          <w:szCs w:val="22"/>
        </w:rPr>
        <w:fldChar w:fldCharType="end"/>
      </w:r>
      <w:r w:rsidR="006B5DEB" w:rsidRPr="00927D0A">
        <w:rPr>
          <w:rFonts w:ascii="Arial Narrow" w:hAnsi="Arial Narrow" w:cs="Arial"/>
          <w:sz w:val="22"/>
          <w:szCs w:val="22"/>
        </w:rPr>
        <w:fldChar w:fldCharType="begin"/>
      </w:r>
      <w:r w:rsidR="006B5DEB" w:rsidRPr="00927D0A">
        <w:rPr>
          <w:rFonts w:ascii="Arial Narrow" w:hAnsi="Arial Narrow" w:cs="Arial"/>
          <w:sz w:val="22"/>
          <w:szCs w:val="22"/>
        </w:rPr>
        <w:instrText xml:space="preserve"> DOCPROPERTY  ZnakSprawy </w:instrText>
      </w:r>
      <w:r w:rsidR="006B5DEB" w:rsidRPr="00927D0A">
        <w:rPr>
          <w:rFonts w:ascii="Arial Narrow" w:hAnsi="Arial Narrow" w:cs="Arial"/>
          <w:sz w:val="22"/>
          <w:szCs w:val="22"/>
        </w:rPr>
        <w:fldChar w:fldCharType="end"/>
      </w:r>
    </w:p>
    <w:p w:rsidR="00927D0A" w:rsidRPr="00927D0A" w:rsidRDefault="00927D0A" w:rsidP="006B5DEB">
      <w:pPr>
        <w:spacing w:line="360" w:lineRule="auto"/>
        <w:rPr>
          <w:rFonts w:ascii="Arial Narrow" w:hAnsi="Arial Narrow" w:cs="Arial"/>
          <w:sz w:val="22"/>
          <w:szCs w:val="22"/>
        </w:rPr>
      </w:pPr>
    </w:p>
    <w:p w:rsidR="00927D0A" w:rsidRPr="00927D0A" w:rsidRDefault="00927D0A" w:rsidP="006B5DEB">
      <w:pPr>
        <w:spacing w:line="360" w:lineRule="auto"/>
        <w:rPr>
          <w:rFonts w:ascii="Arial Narrow" w:hAnsi="Arial Narrow" w:cs="Arial"/>
          <w:sz w:val="22"/>
          <w:szCs w:val="22"/>
        </w:rPr>
      </w:pPr>
    </w:p>
    <w:p w:rsidR="00927D0A" w:rsidRPr="00927D0A" w:rsidRDefault="00927D0A" w:rsidP="00927D0A">
      <w:pPr>
        <w:jc w:val="center"/>
        <w:rPr>
          <w:rFonts w:ascii="Arial Narrow" w:hAnsi="Arial Narrow"/>
          <w:b/>
          <w:sz w:val="22"/>
          <w:szCs w:val="22"/>
        </w:rPr>
      </w:pPr>
      <w:r w:rsidRPr="00927D0A">
        <w:rPr>
          <w:rFonts w:ascii="Arial Narrow" w:hAnsi="Arial Narrow"/>
          <w:b/>
          <w:sz w:val="22"/>
          <w:szCs w:val="22"/>
        </w:rPr>
        <w:t>Informacja o  zbyciu zbędnych i zużytych składników majątku ruchomego będących</w:t>
      </w:r>
      <w:r w:rsidRPr="00927D0A">
        <w:rPr>
          <w:rFonts w:ascii="Arial Narrow" w:hAnsi="Arial Narrow"/>
          <w:b/>
          <w:sz w:val="22"/>
          <w:szCs w:val="22"/>
        </w:rPr>
        <w:br/>
        <w:t>w posiadaniu Ośrodka Szkolenia PIP</w:t>
      </w:r>
    </w:p>
    <w:p w:rsidR="00927D0A" w:rsidRPr="00927D0A" w:rsidRDefault="00927D0A" w:rsidP="00927D0A">
      <w:pPr>
        <w:jc w:val="center"/>
        <w:rPr>
          <w:rFonts w:ascii="Arial Narrow" w:hAnsi="Arial Narrow"/>
          <w:b/>
          <w:sz w:val="22"/>
          <w:szCs w:val="22"/>
        </w:rPr>
      </w:pPr>
    </w:p>
    <w:p w:rsidR="00927D0A" w:rsidRPr="00927D0A" w:rsidRDefault="00927D0A" w:rsidP="00927D0A">
      <w:pPr>
        <w:jc w:val="center"/>
        <w:rPr>
          <w:rFonts w:ascii="Arial Narrow" w:hAnsi="Arial Narrow"/>
          <w:b/>
          <w:sz w:val="22"/>
          <w:szCs w:val="22"/>
        </w:rPr>
      </w:pP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Ośrodek Szkolenia Państwowej Inspekcji Pracy im. Prof</w:t>
      </w:r>
      <w:r>
        <w:rPr>
          <w:rFonts w:ascii="Arial Narrow" w:hAnsi="Arial Narrow" w:cs="Arial"/>
          <w:sz w:val="22"/>
          <w:szCs w:val="22"/>
        </w:rPr>
        <w:t>esora Jana Rosnera we Wrocławiu</w:t>
      </w:r>
      <w:r w:rsidRPr="00927D0A">
        <w:rPr>
          <w:rFonts w:ascii="Arial Narrow" w:hAnsi="Arial Narrow" w:cs="Arial"/>
          <w:sz w:val="22"/>
          <w:szCs w:val="22"/>
        </w:rPr>
        <w:t xml:space="preserve"> ul. M. Kopernika  5 51-622 Wrocław informuje, iż posiada</w:t>
      </w:r>
      <w:r>
        <w:rPr>
          <w:rFonts w:ascii="Arial Narrow" w:hAnsi="Arial Narrow" w:cs="Arial"/>
          <w:sz w:val="22"/>
          <w:szCs w:val="22"/>
        </w:rPr>
        <w:t xml:space="preserve"> zbędne i</w:t>
      </w:r>
      <w:r w:rsidRPr="00927D0A">
        <w:rPr>
          <w:rFonts w:ascii="Arial Narrow" w:hAnsi="Arial Narrow" w:cs="Arial"/>
          <w:sz w:val="22"/>
          <w:szCs w:val="22"/>
        </w:rPr>
        <w:t xml:space="preserve"> zużyte składniki</w:t>
      </w:r>
      <w:r>
        <w:rPr>
          <w:rFonts w:ascii="Arial Narrow" w:hAnsi="Arial Narrow" w:cs="Arial"/>
          <w:sz w:val="22"/>
          <w:szCs w:val="22"/>
        </w:rPr>
        <w:t xml:space="preserve"> majątku ruchomego – wymienione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 xml:space="preserve">w załączniku numer 1 – </w:t>
      </w:r>
      <w:r w:rsidRPr="00927D0A">
        <w:rPr>
          <w:rFonts w:ascii="Arial Narrow" w:hAnsi="Arial Narrow" w:cs="Arial"/>
          <w:color w:val="000000"/>
          <w:sz w:val="22"/>
          <w:szCs w:val="22"/>
        </w:rPr>
        <w:t xml:space="preserve">które zgodnie z rozporządzeniem Rady Ministrów z dnia 21 </w:t>
      </w:r>
      <w:r>
        <w:rPr>
          <w:rFonts w:ascii="Arial Narrow" w:hAnsi="Arial Narrow" w:cs="Arial"/>
          <w:color w:val="000000"/>
          <w:sz w:val="22"/>
          <w:szCs w:val="22"/>
        </w:rPr>
        <w:t>października</w:t>
      </w:r>
      <w:r w:rsidRPr="00927D0A">
        <w:rPr>
          <w:rFonts w:ascii="Arial Narrow" w:hAnsi="Arial Narrow" w:cs="Arial"/>
          <w:color w:val="000000"/>
          <w:sz w:val="22"/>
          <w:szCs w:val="22"/>
        </w:rPr>
        <w:t xml:space="preserve"> 2019</w:t>
      </w:r>
      <w:r>
        <w:rPr>
          <w:rFonts w:ascii="Arial Narrow" w:hAnsi="Arial Narrow" w:cs="Arial"/>
          <w:color w:val="000000"/>
          <w:sz w:val="22"/>
          <w:szCs w:val="22"/>
        </w:rPr>
        <w:t xml:space="preserve"> r.</w:t>
      </w:r>
      <w:r>
        <w:rPr>
          <w:rFonts w:ascii="Arial Narrow" w:hAnsi="Arial Narrow" w:cs="Arial"/>
          <w:color w:val="000000"/>
          <w:sz w:val="22"/>
          <w:szCs w:val="22"/>
        </w:rPr>
        <w:br/>
      </w:r>
      <w:r w:rsidRPr="00927D0A">
        <w:rPr>
          <w:rFonts w:ascii="Arial Narrow" w:hAnsi="Arial Narrow" w:cs="Arial"/>
          <w:color w:val="000000"/>
          <w:sz w:val="22"/>
          <w:szCs w:val="22"/>
        </w:rPr>
        <w:t xml:space="preserve">w sprawie szczegółowego sposobu gospodarowania </w:t>
      </w:r>
      <w:r w:rsidRPr="00927D0A">
        <w:rPr>
          <w:rFonts w:ascii="Arial Narrow" w:hAnsi="Arial Narrow" w:cs="Arial"/>
          <w:color w:val="000000"/>
          <w:spacing w:val="-1"/>
          <w:sz w:val="22"/>
          <w:szCs w:val="22"/>
        </w:rPr>
        <w:t>składnikami majątku ruchomego Skarbu Państwa (</w:t>
      </w:r>
      <w:r w:rsidRPr="00927D0A">
        <w:rPr>
          <w:rFonts w:ascii="Arial Narrow" w:hAnsi="Arial Narrow" w:cs="Arial"/>
          <w:sz w:val="22"/>
          <w:szCs w:val="22"/>
        </w:rPr>
        <w:t>Dz.U.2022.998 t. j. z dnia 12.05.2022</w:t>
      </w:r>
      <w:r w:rsidRPr="00927D0A">
        <w:rPr>
          <w:rFonts w:ascii="Arial Narrow" w:hAnsi="Arial Narrow" w:cs="Arial"/>
          <w:color w:val="000000"/>
          <w:spacing w:val="-1"/>
          <w:sz w:val="22"/>
          <w:szCs w:val="22"/>
        </w:rPr>
        <w:t xml:space="preserve">) </w:t>
      </w:r>
      <w:r w:rsidRPr="00927D0A">
        <w:rPr>
          <w:rFonts w:ascii="Arial Narrow" w:hAnsi="Arial Narrow" w:cs="Arial"/>
          <w:sz w:val="22"/>
          <w:szCs w:val="22"/>
        </w:rPr>
        <w:t>przeznaczone są do sprzedaży, nieodpłatnego przekazania lub darowizny.</w:t>
      </w: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Zainteresowani nab</w:t>
      </w:r>
      <w:r>
        <w:rPr>
          <w:rFonts w:ascii="Arial Narrow" w:hAnsi="Arial Narrow" w:cs="Arial"/>
          <w:sz w:val="22"/>
          <w:szCs w:val="22"/>
        </w:rPr>
        <w:t>yciem poszczególnych składników</w:t>
      </w:r>
      <w:r w:rsidRPr="00927D0A">
        <w:rPr>
          <w:rFonts w:ascii="Arial Narrow" w:hAnsi="Arial Narrow" w:cs="Arial"/>
          <w:sz w:val="22"/>
          <w:szCs w:val="22"/>
        </w:rPr>
        <w:t xml:space="preserve"> mogą składać oferty osobiście lub przesyłać je do dnia 02.01.2023 </w:t>
      </w:r>
      <w:r>
        <w:rPr>
          <w:rFonts w:ascii="Arial Narrow" w:hAnsi="Arial Narrow" w:cs="Arial"/>
          <w:sz w:val="22"/>
          <w:szCs w:val="22"/>
        </w:rPr>
        <w:t>r.</w:t>
      </w:r>
      <w:r w:rsidRPr="00927D0A">
        <w:rPr>
          <w:rFonts w:ascii="Arial Narrow" w:hAnsi="Arial Narrow" w:cs="Arial"/>
          <w:sz w:val="22"/>
          <w:szCs w:val="22"/>
        </w:rPr>
        <w:t xml:space="preserve"> do godz. 12:00  na adres: Ośrodek Szkolenia PIP, 51-622 Wrocław, ul. M. Kopernika 5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 xml:space="preserve">- Kancelaria – III piętro, p.311 </w:t>
      </w:r>
      <w:hyperlink r:id="rId11" w:history="1">
        <w:r w:rsidRPr="00927D0A">
          <w:rPr>
            <w:rStyle w:val="Hipercze"/>
            <w:rFonts w:ascii="Arial Narrow" w:hAnsi="Arial Narrow" w:cs="Arial"/>
            <w:sz w:val="22"/>
            <w:szCs w:val="22"/>
          </w:rPr>
          <w:t>kancelaria@os.pip.gov.pl</w:t>
        </w:r>
      </w:hyperlink>
      <w:r w:rsidRPr="00927D0A">
        <w:rPr>
          <w:rFonts w:ascii="Arial Narrow" w:hAnsi="Arial Narrow" w:cs="Arial"/>
          <w:sz w:val="22"/>
          <w:szCs w:val="22"/>
        </w:rPr>
        <w:t xml:space="preserve">  wypełniając obowiązkowo arkusz ofertowy wg wzoru zamieszczonego w załączniku nr 2.</w:t>
      </w: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Podmioty określone w § 38 oraz § 39 ww. rozporządzenia zainteresowane otrzymaniem składników majątku wymienionych w załączniku nr 1 w formie nieodpłatnego przekazania lub darowizny składają pisemne wnioski. Wnioski należy złożyć  zgodnie z zapisami   § 38  oraz § 39 ww. rozporządzenia.</w:t>
      </w:r>
      <w:r>
        <w:rPr>
          <w:rFonts w:ascii="Arial Narrow" w:hAnsi="Arial Narrow" w:cs="Arial"/>
          <w:sz w:val="22"/>
          <w:szCs w:val="22"/>
        </w:rPr>
        <w:t xml:space="preserve"> Do wniosku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>o darowiznę lub nieodpłatne przekazanie wymagane jest dołączenie dokumentu umożliwiającego potwierdzenie statusu prawnego podmiotu.</w:t>
      </w:r>
    </w:p>
    <w:p w:rsidR="00927D0A" w:rsidRPr="00927D0A" w:rsidRDefault="00927D0A" w:rsidP="00927D0A">
      <w:pPr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Istotne </w:t>
      </w:r>
      <w:r w:rsidRPr="00927D0A">
        <w:rPr>
          <w:rFonts w:ascii="Arial Narrow" w:hAnsi="Arial Narrow" w:cs="Arial"/>
          <w:b/>
          <w:sz w:val="22"/>
          <w:szCs w:val="22"/>
        </w:rPr>
        <w:t>postanowienia</w:t>
      </w:r>
      <w:r w:rsidRPr="00927D0A">
        <w:rPr>
          <w:rFonts w:ascii="Arial Narrow" w:hAnsi="Arial Narrow" w:cs="Arial"/>
          <w:sz w:val="22"/>
          <w:szCs w:val="22"/>
        </w:rPr>
        <w:t>: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Arkusz ofertowy należy złożyć w zamkniętej (zaklejonej) kopercie z dopiskiem na kopercie: „Oferta sprzedaży nr 1/2022”.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W przypadku złożenia oferty niepodpisanej, nieterminowo złożonej, nieprawidłowo wypełnionej lub złożenia w innym miejscu niż wymagane, oferta nie zostanie rozpatrzona, staje się nieważna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>i podlega odrzuceniu.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W przypadku ofert składanych osobiście lub za pośrednictwem poczty tradycyjnej/kurierskiej oferta musi być podpisana odręcznie czytelnym podpisem lub podpisem opatrzonym imienną pieczęcią. Oferty składane za pośrednictwem poczty elektronicznej winny zostać podpisane jw. oraz przesłane w formie skanu.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lastRenderedPageBreak/>
        <w:t>Prawo nabycia składnika przysługuje Oferentowi, który zaproponuje najwyższą cenę brutto wskazanego składnika.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Cena jednostkowa brutto zaproponowana przez Oferenta nie może być niższa od ceny jednostkowej brutto oferowanych składników.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W przypadku, gdy co najmniej dwóch Oferentów będzie zainteresowanych nabyciem określonego składnika i zaproponują oni identyczną cenę, wówczas Sprzedający, uwzględniając wymienioną sytuację, poprosi zainteresowanych o złożenie ponownej oferty kupna.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Oferent, który zaproponował najwyższą cenę brutto wnosi zapłatę za wskazane składniki w terminie do 7 dni od daty powiadomienia go o wynikach zakończonego postępowania ofertowego.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Oferent zobowiązany jest do odbioru zapotrzebowanych składników po dokonanej przez niego zapłacie, w terminie i formie uzgodnionej ze Sprzedającym.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 xml:space="preserve">W przypadku nie wypełnienia warunków (pkt 7-8) składniki </w:t>
      </w:r>
      <w:r>
        <w:rPr>
          <w:rFonts w:ascii="Arial Narrow" w:hAnsi="Arial Narrow" w:cs="Arial"/>
          <w:sz w:val="22"/>
          <w:szCs w:val="22"/>
        </w:rPr>
        <w:t>nie zostaną sprzedane i wydane,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 xml:space="preserve">a złożona oferta stanie się nieważna. Sprzedający wybierze kolejną najkorzystniejszą ofertę kupna spośród pozostałych ofert. 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Sprzedający na sprzedane składniki wystawi fakturę VAT.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Wszelkie koszty związane z odbiorem składników ponosi Oferent.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Sprzedający nie udziela gwarancji na upłynnione składniki, nie dokonuj</w:t>
      </w:r>
      <w:r>
        <w:rPr>
          <w:rFonts w:ascii="Arial Narrow" w:hAnsi="Arial Narrow" w:cs="Arial"/>
          <w:sz w:val="22"/>
          <w:szCs w:val="22"/>
        </w:rPr>
        <w:t>e ich wymiany</w:t>
      </w:r>
      <w:r w:rsidRPr="00927D0A">
        <w:rPr>
          <w:rFonts w:ascii="Arial Narrow" w:hAnsi="Arial Narrow" w:cs="Arial"/>
          <w:sz w:val="22"/>
          <w:szCs w:val="22"/>
        </w:rPr>
        <w:t xml:space="preserve"> i nie przyjmuje ich zwrotu.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Sprzedający zastrzega sobie prawo odwołania sprzedaży w każd</w:t>
      </w:r>
      <w:r>
        <w:rPr>
          <w:rFonts w:ascii="Arial Narrow" w:hAnsi="Arial Narrow" w:cs="Arial"/>
          <w:sz w:val="22"/>
          <w:szCs w:val="22"/>
        </w:rPr>
        <w:t>ym czasie bez podania przyczyn,</w:t>
      </w:r>
      <w:r>
        <w:rPr>
          <w:rFonts w:ascii="Arial Narrow" w:hAnsi="Arial Narrow" w:cs="Arial"/>
          <w:sz w:val="22"/>
          <w:szCs w:val="22"/>
        </w:rPr>
        <w:br/>
      </w:r>
      <w:r w:rsidRPr="00927D0A">
        <w:rPr>
          <w:rFonts w:ascii="Arial Narrow" w:hAnsi="Arial Narrow" w:cs="Arial"/>
          <w:sz w:val="22"/>
          <w:szCs w:val="22"/>
        </w:rPr>
        <w:t>a zainteresowanym nie przysługują z tego tytułu  żadne roszczenia.</w:t>
      </w:r>
    </w:p>
    <w:p w:rsidR="00927D0A" w:rsidRPr="00927D0A" w:rsidRDefault="00927D0A" w:rsidP="00927D0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27D0A">
        <w:rPr>
          <w:rFonts w:ascii="Arial Narrow" w:hAnsi="Arial Narrow" w:cs="Arial"/>
          <w:sz w:val="22"/>
          <w:szCs w:val="22"/>
        </w:rPr>
        <w:t>Rozpatrzenie wniosku o darowiznę,  zostanie dokonane w przypadku braku ofert kupna składników majątku.</w:t>
      </w:r>
    </w:p>
    <w:p w:rsidR="00927D0A" w:rsidRPr="00927D0A" w:rsidRDefault="00927D0A" w:rsidP="00927D0A">
      <w:pPr>
        <w:pStyle w:val="Akapitzlist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  <w:r w:rsidRPr="00927D0A">
        <w:rPr>
          <w:rFonts w:ascii="Arial Narrow" w:hAnsi="Arial Narrow" w:cs="Arial"/>
        </w:rPr>
        <w:t>Ogólna informacja o stanie technicznym składników została wskazana w wykazie. W celu zapoznania się szczegółowo ze stanem technicznym składników, w szczególności jego walorami użytkowymi, technicznymi, czy estetycznymi, możliwe jest dokonanie oględzin po wcześniejszym umówieniu się z pracownikiem  działu administracyjnego OS PIP we Wrocławiu, tel. 71/3710 389, która udzieli informacji na temat oferowanych do sprzedaży składników majątku.</w:t>
      </w:r>
    </w:p>
    <w:p w:rsidR="00927D0A" w:rsidRPr="00927D0A" w:rsidRDefault="00927D0A" w:rsidP="00927D0A">
      <w:pPr>
        <w:jc w:val="center"/>
        <w:rPr>
          <w:rFonts w:ascii="Arial Narrow" w:hAnsi="Arial Narrow"/>
        </w:rPr>
      </w:pPr>
      <w:r w:rsidRPr="00927D0A">
        <w:rPr>
          <w:rFonts w:ascii="Arial Narrow" w:hAnsi="Arial Narrow"/>
        </w:rPr>
        <w:tab/>
      </w:r>
      <w:r w:rsidRPr="00927D0A">
        <w:rPr>
          <w:rFonts w:ascii="Arial Narrow" w:hAnsi="Arial Narrow"/>
        </w:rPr>
        <w:tab/>
      </w:r>
      <w:r w:rsidRPr="00927D0A">
        <w:rPr>
          <w:rFonts w:ascii="Arial Narrow" w:hAnsi="Arial Narrow"/>
        </w:rPr>
        <w:tab/>
      </w:r>
      <w:r w:rsidRPr="00927D0A">
        <w:rPr>
          <w:rFonts w:ascii="Arial Narrow" w:hAnsi="Arial Narrow"/>
        </w:rPr>
        <w:tab/>
      </w:r>
      <w:r w:rsidRPr="00927D0A">
        <w:rPr>
          <w:rFonts w:ascii="Arial Narrow" w:hAnsi="Arial Narrow"/>
        </w:rPr>
        <w:tab/>
        <w:t xml:space="preserve">  </w:t>
      </w: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Pr="00E318D3" w:rsidRDefault="00E318D3" w:rsidP="00E318D3">
      <w:pPr>
        <w:ind w:left="4962"/>
        <w:jc w:val="center"/>
        <w:rPr>
          <w:rFonts w:ascii="Arial Narrow" w:hAnsi="Arial Narrow"/>
          <w:sz w:val="22"/>
          <w:szCs w:val="18"/>
        </w:rPr>
      </w:pPr>
      <w:r w:rsidRPr="00E318D3">
        <w:rPr>
          <w:rFonts w:ascii="Arial Narrow" w:hAnsi="Arial Narrow"/>
          <w:sz w:val="22"/>
          <w:szCs w:val="18"/>
        </w:rPr>
        <w:t>Andrzej Wlazło</w:t>
      </w:r>
    </w:p>
    <w:p w:rsidR="00E318D3" w:rsidRPr="00E318D3" w:rsidRDefault="00E318D3" w:rsidP="00E318D3">
      <w:pPr>
        <w:ind w:left="4962"/>
        <w:jc w:val="center"/>
        <w:rPr>
          <w:rFonts w:ascii="Arial Narrow" w:hAnsi="Arial Narrow"/>
          <w:sz w:val="22"/>
          <w:szCs w:val="18"/>
        </w:rPr>
      </w:pPr>
      <w:r w:rsidRPr="00E318D3">
        <w:rPr>
          <w:rFonts w:ascii="Arial Narrow" w:hAnsi="Arial Narrow"/>
          <w:sz w:val="22"/>
          <w:szCs w:val="18"/>
        </w:rPr>
        <w:t>p.o. Dyrektor OS PIP</w:t>
      </w:r>
    </w:p>
    <w:p w:rsidR="00E318D3" w:rsidRPr="00E318D3" w:rsidRDefault="00E318D3" w:rsidP="00E318D3">
      <w:pPr>
        <w:ind w:left="4962"/>
        <w:jc w:val="center"/>
        <w:rPr>
          <w:rFonts w:ascii="Arial Narrow" w:hAnsi="Arial Narrow"/>
          <w:sz w:val="18"/>
          <w:szCs w:val="18"/>
        </w:rPr>
      </w:pPr>
      <w:r w:rsidRPr="00E318D3">
        <w:rPr>
          <w:rFonts w:ascii="Arial Narrow" w:hAnsi="Arial Narrow"/>
          <w:sz w:val="18"/>
          <w:szCs w:val="18"/>
        </w:rPr>
        <w:t>/-podpisano elektronicznie/</w:t>
      </w: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E318D3" w:rsidRDefault="00E318D3" w:rsidP="00927D0A">
      <w:pPr>
        <w:jc w:val="center"/>
        <w:rPr>
          <w:rFonts w:ascii="Arial Narrow" w:hAnsi="Arial Narrow"/>
          <w:i/>
          <w:sz w:val="18"/>
          <w:szCs w:val="18"/>
        </w:rPr>
      </w:pPr>
    </w:p>
    <w:p w:rsidR="00927D0A" w:rsidRPr="00927D0A" w:rsidRDefault="00927D0A" w:rsidP="00927D0A">
      <w:pPr>
        <w:jc w:val="center"/>
        <w:rPr>
          <w:rFonts w:ascii="Arial Narrow" w:hAnsi="Arial Narrow"/>
          <w:i/>
          <w:sz w:val="18"/>
          <w:szCs w:val="18"/>
        </w:rPr>
      </w:pPr>
      <w:r w:rsidRPr="00927D0A">
        <w:rPr>
          <w:rFonts w:ascii="Arial Narrow" w:hAnsi="Arial Narrow"/>
          <w:i/>
          <w:sz w:val="18"/>
          <w:szCs w:val="18"/>
        </w:rPr>
        <w:tab/>
      </w:r>
      <w:r w:rsidRPr="00927D0A">
        <w:rPr>
          <w:rFonts w:ascii="Arial Narrow" w:hAnsi="Arial Narrow"/>
          <w:i/>
          <w:sz w:val="18"/>
          <w:szCs w:val="18"/>
        </w:rPr>
        <w:tab/>
      </w:r>
      <w:r w:rsidRPr="00927D0A">
        <w:rPr>
          <w:rFonts w:ascii="Arial Narrow" w:hAnsi="Arial Narrow"/>
          <w:i/>
          <w:sz w:val="18"/>
          <w:szCs w:val="18"/>
        </w:rPr>
        <w:tab/>
      </w:r>
      <w:r w:rsidRPr="00927D0A">
        <w:rPr>
          <w:rFonts w:ascii="Arial Narrow" w:hAnsi="Arial Narrow"/>
          <w:i/>
          <w:sz w:val="18"/>
          <w:szCs w:val="18"/>
        </w:rPr>
        <w:tab/>
      </w:r>
      <w:r w:rsidRPr="00927D0A">
        <w:rPr>
          <w:rFonts w:ascii="Arial Narrow" w:hAnsi="Arial Narrow"/>
          <w:i/>
          <w:sz w:val="18"/>
          <w:szCs w:val="18"/>
        </w:rPr>
        <w:tab/>
      </w: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</w:rPr>
      </w:pPr>
      <w:r w:rsidRPr="00927D0A">
        <w:rPr>
          <w:rFonts w:ascii="Arial Narrow" w:hAnsi="Arial Narrow" w:cs="Arial"/>
        </w:rPr>
        <w:t>Załączniki:</w:t>
      </w: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  <w:sz w:val="16"/>
          <w:szCs w:val="16"/>
        </w:rPr>
      </w:pPr>
      <w:r w:rsidRPr="00927D0A">
        <w:rPr>
          <w:rFonts w:ascii="Arial Narrow" w:hAnsi="Arial Narrow" w:cs="Arial"/>
          <w:sz w:val="16"/>
          <w:szCs w:val="16"/>
        </w:rPr>
        <w:t>- wykaz składników</w:t>
      </w:r>
    </w:p>
    <w:p w:rsidR="00927D0A" w:rsidRPr="00927D0A" w:rsidRDefault="00927D0A" w:rsidP="00927D0A">
      <w:pPr>
        <w:spacing w:line="360" w:lineRule="auto"/>
        <w:jc w:val="both"/>
        <w:rPr>
          <w:rFonts w:ascii="Arial Narrow" w:hAnsi="Arial Narrow" w:cs="Arial"/>
          <w:sz w:val="16"/>
          <w:szCs w:val="16"/>
        </w:rPr>
      </w:pPr>
      <w:r w:rsidRPr="00927D0A">
        <w:rPr>
          <w:rFonts w:ascii="Arial Narrow" w:hAnsi="Arial Narrow" w:cs="Arial"/>
          <w:sz w:val="16"/>
          <w:szCs w:val="16"/>
        </w:rPr>
        <w:t>- arkusz ofertowy</w:t>
      </w:r>
    </w:p>
    <w:sectPr w:rsidR="00927D0A" w:rsidRPr="00927D0A" w:rsidSect="00E318D3">
      <w:headerReference w:type="first" r:id="rId12"/>
      <w:footerReference w:type="first" r:id="rId13"/>
      <w:pgSz w:w="11906" w:h="16838" w:code="9"/>
      <w:pgMar w:top="993" w:right="1134" w:bottom="124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97" w:rsidRDefault="00A60197">
      <w:r>
        <w:separator/>
      </w:r>
    </w:p>
  </w:endnote>
  <w:endnote w:type="continuationSeparator" w:id="0">
    <w:p w:rsidR="00A60197" w:rsidRDefault="00A6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BA" w:rsidRDefault="00C26CD6" w:rsidP="00261F8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38pt;height:17.2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97" w:rsidRDefault="00A60197">
      <w:r>
        <w:separator/>
      </w:r>
    </w:p>
  </w:footnote>
  <w:footnote w:type="continuationSeparator" w:id="0">
    <w:p w:rsidR="00A60197" w:rsidRDefault="00A60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BA" w:rsidRDefault="00C26CD6" w:rsidP="00261F8F">
    <w:pPr>
      <w:pStyle w:val="Nagwek"/>
      <w:spacing w:befor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54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074EF"/>
    <w:multiLevelType w:val="hybridMultilevel"/>
    <w:tmpl w:val="6B7A7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B76"/>
    <w:rsid w:val="0000585F"/>
    <w:rsid w:val="00016C47"/>
    <w:rsid w:val="00037E79"/>
    <w:rsid w:val="000B7070"/>
    <w:rsid w:val="000D412E"/>
    <w:rsid w:val="00160E6E"/>
    <w:rsid w:val="00195762"/>
    <w:rsid w:val="001B1D0A"/>
    <w:rsid w:val="001B504A"/>
    <w:rsid w:val="001D7BFC"/>
    <w:rsid w:val="001E3E7F"/>
    <w:rsid w:val="00225286"/>
    <w:rsid w:val="002449BC"/>
    <w:rsid w:val="00261F8F"/>
    <w:rsid w:val="0027038C"/>
    <w:rsid w:val="002A14E8"/>
    <w:rsid w:val="002A43DB"/>
    <w:rsid w:val="002A5BCA"/>
    <w:rsid w:val="002B2E7D"/>
    <w:rsid w:val="002D6E7A"/>
    <w:rsid w:val="002F6214"/>
    <w:rsid w:val="0035454A"/>
    <w:rsid w:val="003C2125"/>
    <w:rsid w:val="003D4576"/>
    <w:rsid w:val="004332D6"/>
    <w:rsid w:val="004472BC"/>
    <w:rsid w:val="004B36C5"/>
    <w:rsid w:val="004D2741"/>
    <w:rsid w:val="004F499D"/>
    <w:rsid w:val="00500C21"/>
    <w:rsid w:val="00514A11"/>
    <w:rsid w:val="00550D0B"/>
    <w:rsid w:val="00551B40"/>
    <w:rsid w:val="0056488C"/>
    <w:rsid w:val="005A01E0"/>
    <w:rsid w:val="005B4562"/>
    <w:rsid w:val="005F6CA7"/>
    <w:rsid w:val="00603CAF"/>
    <w:rsid w:val="006279B7"/>
    <w:rsid w:val="00661C26"/>
    <w:rsid w:val="006A1E5D"/>
    <w:rsid w:val="006A2EE9"/>
    <w:rsid w:val="006A558B"/>
    <w:rsid w:val="006B5DEB"/>
    <w:rsid w:val="006D7532"/>
    <w:rsid w:val="006F5175"/>
    <w:rsid w:val="007121EE"/>
    <w:rsid w:val="007417EA"/>
    <w:rsid w:val="0076542B"/>
    <w:rsid w:val="00775607"/>
    <w:rsid w:val="00776059"/>
    <w:rsid w:val="00780A3E"/>
    <w:rsid w:val="007C0C1F"/>
    <w:rsid w:val="0080798D"/>
    <w:rsid w:val="008749C7"/>
    <w:rsid w:val="00890087"/>
    <w:rsid w:val="008948A3"/>
    <w:rsid w:val="00897BE5"/>
    <w:rsid w:val="008C02E0"/>
    <w:rsid w:val="008C0464"/>
    <w:rsid w:val="008D239D"/>
    <w:rsid w:val="00905265"/>
    <w:rsid w:val="00914418"/>
    <w:rsid w:val="00927D0A"/>
    <w:rsid w:val="00A11A66"/>
    <w:rsid w:val="00A26881"/>
    <w:rsid w:val="00A60197"/>
    <w:rsid w:val="00AA406F"/>
    <w:rsid w:val="00AC6C94"/>
    <w:rsid w:val="00AD0ECB"/>
    <w:rsid w:val="00AF6B76"/>
    <w:rsid w:val="00B37A12"/>
    <w:rsid w:val="00B47231"/>
    <w:rsid w:val="00B567B9"/>
    <w:rsid w:val="00B569C6"/>
    <w:rsid w:val="00B6145E"/>
    <w:rsid w:val="00BB4046"/>
    <w:rsid w:val="00BC7B25"/>
    <w:rsid w:val="00BD1F05"/>
    <w:rsid w:val="00C03F5C"/>
    <w:rsid w:val="00C26CD6"/>
    <w:rsid w:val="00C6092A"/>
    <w:rsid w:val="00C66CFA"/>
    <w:rsid w:val="00C851BA"/>
    <w:rsid w:val="00C869A8"/>
    <w:rsid w:val="00CA44AA"/>
    <w:rsid w:val="00CC6C4B"/>
    <w:rsid w:val="00CF350F"/>
    <w:rsid w:val="00D1698C"/>
    <w:rsid w:val="00D6208A"/>
    <w:rsid w:val="00D7382B"/>
    <w:rsid w:val="00D877B0"/>
    <w:rsid w:val="00DB322C"/>
    <w:rsid w:val="00DD736C"/>
    <w:rsid w:val="00DE07F8"/>
    <w:rsid w:val="00E318D3"/>
    <w:rsid w:val="00E43739"/>
    <w:rsid w:val="00EA2AF2"/>
    <w:rsid w:val="00EE63C4"/>
    <w:rsid w:val="00F03813"/>
    <w:rsid w:val="00F0430B"/>
    <w:rsid w:val="00F21A06"/>
    <w:rsid w:val="00F9549F"/>
    <w:rsid w:val="00FA606E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5:docId w15:val="{9C09FD90-6337-4637-BEB6-449A3C1E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B76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927D0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927D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os.pip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72\Desktop\formatki\Formatka_OSPIP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OS-*</Komorki>
    <Aktywny xmlns="24013cd9-d7a6-4e0b-bde9-b4174ed491f6">true</Aktywny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45982FC9-8870-4AC5-B8A0-E7BBA61823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888FD-29DA-4B98-9E2E-FC72F827B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6E2A2-0B8C-4601-9621-813B9C6008C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092F08F-8307-42F4-B594-D3D94BB5AA40"/>
    <ds:schemaRef ds:uri="http://purl.org/dc/dcmitype/"/>
    <ds:schemaRef ds:uri="http://schemas.microsoft.com/office/2006/documentManagement/types"/>
    <ds:schemaRef ds:uri="http://schemas.microsoft.com/office/infopath/2007/PartnerControls"/>
    <ds:schemaRef ds:uri="24013cd9-d7a6-4e0b-bde9-b4174ed491f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Formatka_OSPIP_3</Template>
  <TotalTime>0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Formatka_OSPIP_ogólny_szablon</vt:lpstr>
    </vt:vector>
  </TitlesOfParts>
  <Company>Ośrodek Szkolenia Państwowej Inspekcji Pracy</Company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Formatka_OSPIP_ogólny_szablon</dc:title>
  <dc:creator>Magdalena Kowal</dc:creator>
  <cp:lastModifiedBy>Ewa Brzosko</cp:lastModifiedBy>
  <cp:revision>2</cp:revision>
  <cp:lastPrinted>2014-12-12T09:56:00Z</cp:lastPrinted>
  <dcterms:created xsi:type="dcterms:W3CDTF">2022-12-19T12:14:00Z</dcterms:created>
  <dcterms:modified xsi:type="dcterms:W3CDTF">2022-12-19T12:14:00Z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OS-AAD.2102.9.2022.10</vt:lpwstr>
  </property>
  <property fmtid="{D5CDD505-2E9C-101B-9397-08002B2CF9AE}" pid="4" name="UNPPisma">
    <vt:lpwstr>OS-22-07838</vt:lpwstr>
  </property>
  <property fmtid="{D5CDD505-2E9C-101B-9397-08002B2CF9AE}" pid="5" name="ZnakSprawy">
    <vt:lpwstr>OS-AAD.2102.9.2022</vt:lpwstr>
  </property>
  <property fmtid="{D5CDD505-2E9C-101B-9397-08002B2CF9AE}" pid="6" name="ZnakSprawy2">
    <vt:lpwstr>Znak sprawy: OS-AAD.2102.9.2022</vt:lpwstr>
  </property>
  <property fmtid="{D5CDD505-2E9C-101B-9397-08002B2CF9AE}" pid="7" name="AktualnaDataSlownie">
    <vt:lpwstr>19 grudnia 2022</vt:lpwstr>
  </property>
  <property fmtid="{D5CDD505-2E9C-101B-9397-08002B2CF9AE}" pid="8" name="ZnakSprawyPrzedPrzeniesieniem">
    <vt:lpwstr/>
  </property>
  <property fmtid="{D5CDD505-2E9C-101B-9397-08002B2CF9AE}" pid="9" name="Autor">
    <vt:lpwstr>Kaczor Szymon</vt:lpwstr>
  </property>
  <property fmtid="{D5CDD505-2E9C-101B-9397-08002B2CF9AE}" pid="10" name="AutorNumer">
    <vt:lpwstr>180053</vt:lpwstr>
  </property>
  <property fmtid="{D5CDD505-2E9C-101B-9397-08002B2CF9AE}" pid="11" name="AutorKomorkaNadrzedna">
    <vt:lpwstr>Zastępca Dyrektora(A)</vt:lpwstr>
  </property>
  <property fmtid="{D5CDD505-2E9C-101B-9397-08002B2CF9AE}" pid="12" name="AutorInicjaly">
    <vt:lpwstr>SK12</vt:lpwstr>
  </property>
  <property fmtid="{D5CDD505-2E9C-101B-9397-08002B2CF9AE}" pid="13" name="AutorNrTelefonu">
    <vt:lpwstr>-</vt:lpwstr>
  </property>
  <property fmtid="{D5CDD505-2E9C-101B-9397-08002B2CF9AE}" pid="14" name="Stanowisko">
    <vt:lpwstr>Specjalista</vt:lpwstr>
  </property>
  <property fmtid="{D5CDD505-2E9C-101B-9397-08002B2CF9AE}" pid="15" name="OpisPisma">
    <vt:lpwstr>Ogłoszenie nr I</vt:lpwstr>
  </property>
  <property fmtid="{D5CDD505-2E9C-101B-9397-08002B2CF9AE}" pid="16" name="Komorka">
    <vt:lpwstr>Dział Administracyjny</vt:lpwstr>
  </property>
  <property fmtid="{D5CDD505-2E9C-101B-9397-08002B2CF9AE}" pid="17" name="KodKomorki">
    <vt:lpwstr>AAD</vt:lpwstr>
  </property>
  <property fmtid="{D5CDD505-2E9C-101B-9397-08002B2CF9AE}" pid="18" name="AktualnaData">
    <vt:lpwstr>2022-12-19</vt:lpwstr>
  </property>
  <property fmtid="{D5CDD505-2E9C-101B-9397-08002B2CF9AE}" pid="19" name="Wydzial">
    <vt:lpwstr>Dział Administracyjny</vt:lpwstr>
  </property>
  <property fmtid="{D5CDD505-2E9C-101B-9397-08002B2CF9AE}" pid="20" name="KodWydzialu">
    <vt:lpwstr>AAD</vt:lpwstr>
  </property>
  <property fmtid="{D5CDD505-2E9C-101B-9397-08002B2CF9AE}" pid="21" name="ZaakceptowanePrzez">
    <vt:lpwstr>n/d</vt:lpwstr>
  </property>
  <property fmtid="{D5CDD505-2E9C-101B-9397-08002B2CF9AE}" pid="22" name="PrzekazanieDo">
    <vt:lpwstr>Szymon Kaczor</vt:lpwstr>
  </property>
  <property fmtid="{D5CDD505-2E9C-101B-9397-08002B2CF9AE}" pid="23" name="PrzekazanieDoStanowisko">
    <vt:lpwstr>Specjalista</vt:lpwstr>
  </property>
  <property fmtid="{D5CDD505-2E9C-101B-9397-08002B2CF9AE}" pid="24" name="PrzekazanieDoKomorkaPracownika">
    <vt:lpwstr>Dział Szkoleń(PSZ)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2022-12-19 11:49:28</vt:lpwstr>
  </property>
  <property fmtid="{D5CDD505-2E9C-101B-9397-08002B2CF9AE}" pid="42" name="TematSprawy">
    <vt:lpwstr>Likwidacja 4/2022</vt:lpwstr>
  </property>
  <property fmtid="{D5CDD505-2E9C-101B-9397-08002B2CF9AE}" pid="43" name="ProwadzacySprawe">
    <vt:lpwstr>Kowal Magdalena</vt:lpwstr>
  </property>
  <property fmtid="{D5CDD505-2E9C-101B-9397-08002B2CF9AE}" pid="44" name="DaneJednostki1">
    <vt:lpwstr>Ośrodek Szkolenia Państwowej Inspekcji Pracy im. Profesora Jana Rosnera we Wrocławiu</vt:lpwstr>
  </property>
  <property fmtid="{D5CDD505-2E9C-101B-9397-08002B2CF9AE}" pid="45" name="PolaDodatkowe1">
    <vt:lpwstr>Ośrodek Szkolenia Państwowej Inspekcji Pracy im. Profesora Jana Rosnera we Wrocławiu</vt:lpwstr>
  </property>
  <property fmtid="{D5CDD505-2E9C-101B-9397-08002B2CF9AE}" pid="46" name="DaneJednostki2">
    <vt:lpwstr>Wrocław</vt:lpwstr>
  </property>
  <property fmtid="{D5CDD505-2E9C-101B-9397-08002B2CF9AE}" pid="47" name="PolaDodatkowe2">
    <vt:lpwstr>Wrocław</vt:lpwstr>
  </property>
  <property fmtid="{D5CDD505-2E9C-101B-9397-08002B2CF9AE}" pid="48" name="DaneJednostki3">
    <vt:lpwstr>51-622 </vt:lpwstr>
  </property>
  <property fmtid="{D5CDD505-2E9C-101B-9397-08002B2CF9AE}" pid="49" name="PolaDodatkowe3">
    <vt:lpwstr>51-622 </vt:lpwstr>
  </property>
  <property fmtid="{D5CDD505-2E9C-101B-9397-08002B2CF9AE}" pid="50" name="DaneJednostki4">
    <vt:lpwstr>ul. M. Kopernika</vt:lpwstr>
  </property>
  <property fmtid="{D5CDD505-2E9C-101B-9397-08002B2CF9AE}" pid="51" name="PolaDodatkowe4">
    <vt:lpwstr>ul. M. Kopernika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(71) 37 10 404</vt:lpwstr>
  </property>
  <property fmtid="{D5CDD505-2E9C-101B-9397-08002B2CF9AE}" pid="55" name="PolaDodatkowe6">
    <vt:lpwstr>(71) 37 10 404</vt:lpwstr>
  </property>
  <property fmtid="{D5CDD505-2E9C-101B-9397-08002B2CF9AE}" pid="56" name="DaneJednostki7">
    <vt:lpwstr>(71) 37 10 402</vt:lpwstr>
  </property>
  <property fmtid="{D5CDD505-2E9C-101B-9397-08002B2CF9AE}" pid="57" name="PolaDodatkowe7">
    <vt:lpwstr>(71) 37 10 402</vt:lpwstr>
  </property>
  <property fmtid="{D5CDD505-2E9C-101B-9397-08002B2CF9AE}" pid="58" name="DaneJednostki8">
    <vt:lpwstr>kancelaria@os.pip.gov.pl</vt:lpwstr>
  </property>
  <property fmtid="{D5CDD505-2E9C-101B-9397-08002B2CF9AE}" pid="59" name="PolaDodatkowe8">
    <vt:lpwstr>kancelaria@os.pip.gov.pl</vt:lpwstr>
  </property>
  <property fmtid="{D5CDD505-2E9C-101B-9397-08002B2CF9AE}" pid="60" name="DaneJednostki9">
    <vt:lpwstr>www.ospip.pl</vt:lpwstr>
  </property>
  <property fmtid="{D5CDD505-2E9C-101B-9397-08002B2CF9AE}" pid="61" name="PolaDodatkowe9">
    <vt:lpwstr>www.ospip.pl</vt:lpwstr>
  </property>
  <property fmtid="{D5CDD505-2E9C-101B-9397-08002B2CF9AE}" pid="62" name="KodKreskowy">
    <vt:lpwstr/>
  </property>
  <property fmtid="{D5CDD505-2E9C-101B-9397-08002B2CF9AE}" pid="63" name="TrescPisma">
    <vt:lpwstr/>
  </property>
</Properties>
</file>