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09 kwietnia 2021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DIR-WPSW.0233.2.2021</w:t>
      </w:r>
      <w:bookmarkEnd w:id="1"/>
      <w:r>
        <w:t>.</w:t>
      </w:r>
      <w:bookmarkStart w:id="2" w:name="ezdAutorInicjaly"/>
      <w:r>
        <w:t>AW</w:t>
      </w:r>
      <w:bookmarkEnd w:id="2"/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97107B" w:rsidRPr="0097107B" w:rsidP="0097107B">
      <w:pPr>
        <w:ind w:firstLine="4536"/>
        <w:rPr>
          <w:rFonts w:ascii="Egyptian505 Lt TL" w:hAnsi="Egyptian505 Lt TL" w:cs="Times New Roman"/>
          <w:b/>
          <w:sz w:val="25"/>
          <w:szCs w:val="25"/>
        </w:rPr>
      </w:pPr>
      <w:r w:rsidRPr="0097107B">
        <w:rPr>
          <w:rFonts w:ascii="Egyptian505 Lt TL" w:hAnsi="Egyptian505 Lt TL" w:cs="Times New Roman"/>
          <w:b/>
          <w:sz w:val="25"/>
          <w:szCs w:val="25"/>
        </w:rPr>
        <w:t xml:space="preserve">Pan </w:t>
      </w:r>
    </w:p>
    <w:p w:rsidR="0097107B" w:rsidRPr="0097107B" w:rsidP="0097107B">
      <w:pPr>
        <w:ind w:firstLine="4536"/>
        <w:rPr>
          <w:rFonts w:ascii="Egyptian505 Lt TL" w:hAnsi="Egyptian505 Lt TL" w:cs="Times New Roman"/>
          <w:b/>
          <w:sz w:val="25"/>
          <w:szCs w:val="25"/>
        </w:rPr>
      </w:pPr>
      <w:r w:rsidRPr="0097107B">
        <w:rPr>
          <w:rFonts w:ascii="Egyptian505 Lt TL" w:hAnsi="Egyptian505 Lt TL" w:cs="Times New Roman"/>
          <w:b/>
          <w:sz w:val="25"/>
          <w:szCs w:val="25"/>
        </w:rPr>
        <w:t>Jacek Paziewski</w:t>
      </w:r>
    </w:p>
    <w:p w:rsidR="0097107B" w:rsidRPr="0097107B" w:rsidP="0097107B">
      <w:pPr>
        <w:ind w:firstLine="4536"/>
        <w:rPr>
          <w:rFonts w:ascii="Egyptian505 Lt TL" w:hAnsi="Egyptian505 Lt TL" w:cs="Times New Roman"/>
          <w:b/>
          <w:sz w:val="25"/>
          <w:szCs w:val="25"/>
        </w:rPr>
      </w:pPr>
      <w:r w:rsidRPr="0097107B">
        <w:rPr>
          <w:rFonts w:ascii="Egyptian505 Lt TL" w:hAnsi="Egyptian505 Lt TL" w:cs="Times New Roman"/>
          <w:b/>
          <w:sz w:val="25"/>
          <w:szCs w:val="25"/>
        </w:rPr>
        <w:t>Sekretarz</w:t>
      </w:r>
      <w:r w:rsidRPr="0097107B">
        <w:rPr>
          <w:rFonts w:ascii="Egyptian505 Lt TL" w:hAnsi="Egyptian505 Lt TL" w:cs="Times New Roman"/>
          <w:sz w:val="25"/>
          <w:szCs w:val="25"/>
        </w:rPr>
        <w:t xml:space="preserve"> </w:t>
      </w:r>
      <w:r w:rsidRPr="0097107B">
        <w:rPr>
          <w:rFonts w:ascii="Egyptian505 Lt TL" w:hAnsi="Egyptian505 Lt TL" w:cs="Times New Roman"/>
          <w:b/>
          <w:sz w:val="25"/>
          <w:szCs w:val="25"/>
        </w:rPr>
        <w:t>Komitetu Rady Ministrów</w:t>
      </w:r>
    </w:p>
    <w:p w:rsidR="0097107B" w:rsidRPr="0097107B" w:rsidP="0097107B">
      <w:pPr>
        <w:ind w:firstLine="4536"/>
        <w:rPr>
          <w:rFonts w:ascii="Egyptian505 Lt TL" w:hAnsi="Egyptian505 Lt TL" w:cs="Times New Roman"/>
          <w:b/>
          <w:sz w:val="25"/>
          <w:szCs w:val="25"/>
        </w:rPr>
      </w:pPr>
      <w:r w:rsidRPr="0097107B">
        <w:rPr>
          <w:rFonts w:ascii="Egyptian505 Lt TL" w:hAnsi="Egyptian505 Lt TL" w:cs="Times New Roman"/>
          <w:b/>
          <w:sz w:val="25"/>
          <w:szCs w:val="25"/>
        </w:rPr>
        <w:t>do spraw Cyfryzacji</w:t>
      </w:r>
    </w:p>
    <w:p w:rsidR="0097107B" w:rsidP="0097107B">
      <w:pPr>
        <w:spacing w:before="240" w:after="240"/>
        <w:ind w:firstLine="4536"/>
        <w:rPr>
          <w:rFonts w:ascii="Egyptian505 Lt TL" w:hAnsi="Egyptian505 Lt TL" w:cs="Times New Roman"/>
          <w:i/>
          <w:sz w:val="25"/>
          <w:szCs w:val="25"/>
        </w:rPr>
      </w:pPr>
    </w:p>
    <w:p w:rsidR="0097107B" w:rsidRPr="0097107B" w:rsidP="0097107B">
      <w:pPr>
        <w:spacing w:before="240" w:after="240"/>
        <w:ind w:firstLine="4536"/>
        <w:rPr>
          <w:rFonts w:ascii="Egyptian505 Lt TL" w:hAnsi="Egyptian505 Lt TL" w:cs="Times New Roman"/>
          <w:i/>
          <w:sz w:val="25"/>
          <w:szCs w:val="25"/>
        </w:rPr>
      </w:pPr>
    </w:p>
    <w:p w:rsidR="0097107B" w:rsidRPr="0097107B" w:rsidP="0097107B">
      <w:pPr>
        <w:spacing w:before="240" w:after="240"/>
        <w:rPr>
          <w:i/>
        </w:rPr>
      </w:pPr>
      <w:r w:rsidRPr="0097107B">
        <w:rPr>
          <w:i/>
        </w:rPr>
        <w:t xml:space="preserve">Szanowny Panie Sekretarzu, </w:t>
      </w:r>
    </w:p>
    <w:p w:rsidR="0097107B" w:rsidRPr="0097107B" w:rsidP="0097107B">
      <w:pPr>
        <w:spacing w:before="240" w:after="240"/>
        <w:jc w:val="both"/>
        <w:rPr>
          <w:i/>
        </w:rPr>
      </w:pPr>
      <w:r w:rsidRPr="0097107B">
        <w:t>w załączeniu przekazuję do zaopiniowania przez Komitet Rady M</w:t>
      </w:r>
      <w:r>
        <w:t>inistrów</w:t>
      </w:r>
      <w:r>
        <w:br/>
        <w:t xml:space="preserve"> ds. Cyfryzacji raport kwartalny za I kwartał 2021</w:t>
      </w:r>
      <w:r w:rsidRPr="0097107B">
        <w:t xml:space="preserve"> r. z postępu rzeczowo-finansowego projekt</w:t>
      </w:r>
      <w:r>
        <w:t xml:space="preserve">u informatycznego pn. </w:t>
      </w:r>
      <w:r w:rsidRPr="0097107B">
        <w:rPr>
          <w:i/>
        </w:rPr>
        <w:t>Ocenianie na ekranie: Opracowanie systemu do oceniania prac egzaminacyjnych z wykorzysta</w:t>
      </w:r>
      <w:r w:rsidRPr="0063086E">
        <w:rPr>
          <w:i/>
        </w:rPr>
        <w:t>niem technologii informatycznej.</w:t>
      </w: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  <w:ind w:left="4678" w:right="-143"/>
        <w:jc w:val="center"/>
        <w:rPr>
          <w:i/>
        </w:rPr>
      </w:pPr>
      <w:r>
        <w:rPr>
          <w:i/>
        </w:rPr>
        <w:t>Z wyrazami szacunku</w:t>
      </w:r>
    </w:p>
    <w:p w:rsidR="00595CFC" w:rsidRPr="00731D28" w:rsidP="00595CFC">
      <w:pPr>
        <w:pStyle w:val="menfont"/>
        <w:ind w:right="707"/>
        <w:jc w:val="right"/>
        <w:rPr>
          <w:i/>
        </w:rPr>
      </w:pPr>
    </w:p>
    <w:p w:rsidR="00595CFC" w:rsidRPr="00731D28" w:rsidP="00595CFC">
      <w:pPr>
        <w:pStyle w:val="menfont"/>
        <w:ind w:right="707"/>
        <w:jc w:val="right"/>
        <w:rPr>
          <w:i/>
        </w:rPr>
      </w:pPr>
    </w:p>
    <w:p w:rsidR="00595CFC" w:rsidRPr="00731D28" w:rsidP="00595CFC">
      <w:pPr>
        <w:pStyle w:val="menfont"/>
        <w:ind w:right="-285"/>
        <w:rPr>
          <w:sz w:val="20"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3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3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4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3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3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4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87592" w:rsidRPr="00731D28" w:rsidP="00595CFC"/>
    <w:p w:rsidR="00595CFC" w:rsidRPr="00731D28" w:rsidP="00595CFC"/>
    <w:p w:rsidR="00595CFC" w:rsidRPr="00731D28" w:rsidP="00595CFC"/>
    <w:p w:rsidR="00595CFC" w:rsidRPr="0063086E" w:rsidP="00595CFC">
      <w:pPr>
        <w:rPr>
          <w:b/>
          <w:sz w:val="18"/>
          <w:u w:val="single"/>
        </w:rPr>
      </w:pPr>
      <w:r w:rsidRPr="0063086E">
        <w:rPr>
          <w:b/>
          <w:sz w:val="18"/>
          <w:u w:val="single"/>
        </w:rPr>
        <w:t>Załączniki:</w:t>
      </w:r>
    </w:p>
    <w:p w:rsidR="00595CFC" w:rsidRPr="00251CD8" w:rsidP="00595CFC">
      <w:pPr>
        <w:pStyle w:val="ListParagraph"/>
        <w:numPr>
          <w:ilvl w:val="0"/>
          <w:numId w:val="2"/>
        </w:numPr>
        <w:rPr>
          <w:sz w:val="18"/>
        </w:rPr>
      </w:pPr>
      <w:r w:rsidRPr="0063086E">
        <w:rPr>
          <w:sz w:val="18"/>
        </w:rPr>
        <w:t>Raport za I kwartał 2021 r. projektu pn. Ocenianie na ekranie</w:t>
      </w:r>
      <w:bookmarkStart w:id="5" w:name="_GoBack"/>
      <w:bookmarkEnd w:id="5"/>
    </w:p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gyptian505 Lt TL">
    <w:altName w:val="Cambria Math"/>
    <w:charset w:val="EE"/>
    <w:family w:val="roman"/>
    <w:pitch w:val="variable"/>
    <w:sig w:usb0="00000001" w:usb1="5000204A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ul. Wspólna 1/3, 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>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</w:t>
    </w:r>
    <w:r>
      <w:rPr>
        <w:rFonts w:asciiTheme="majorHAnsi" w:hAnsiTheme="majorHAnsi"/>
        <w:color w:val="7F7F7F" w:themeColor="text1" w:themeTint="80"/>
        <w:szCs w:val="18"/>
      </w:rPr>
      <w:t xml:space="preserve"> </w:t>
    </w:r>
    <w:r>
      <w:rPr>
        <w:rFonts w:asciiTheme="majorHAnsi" w:hAnsiTheme="majorHAnsi"/>
        <w:color w:val="7F7F7F" w:themeColor="text1" w:themeTint="80"/>
        <w:szCs w:val="18"/>
      </w:rPr>
      <w:t>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27F0B36"/>
    <w:multiLevelType w:val="hybridMultilevel"/>
    <w:tmpl w:val="79E00D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057BEE"/>
    <w:multiLevelType w:val="hybridMultilevel"/>
    <w:tmpl w:val="CE0E71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08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13</cp:revision>
  <dcterms:created xsi:type="dcterms:W3CDTF">2021-01-07T10:01:00Z</dcterms:created>
  <dcterms:modified xsi:type="dcterms:W3CDTF">2021-04-09T08:30:00Z</dcterms:modified>
</cp:coreProperties>
</file>