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7" w:rsidRPr="004A3C27" w:rsidRDefault="004A3C27" w:rsidP="004A3C27">
      <w:pPr>
        <w:jc w:val="center"/>
        <w:rPr>
          <w:rFonts w:asciiTheme="minorHAnsi" w:hAnsiTheme="minorHAnsi"/>
          <w:b/>
          <w:sz w:val="28"/>
          <w:szCs w:val="28"/>
        </w:rPr>
      </w:pPr>
      <w:r w:rsidRPr="004A3C27">
        <w:rPr>
          <w:rFonts w:asciiTheme="minorHAnsi" w:hAnsiTheme="minorHAnsi"/>
          <w:b/>
          <w:sz w:val="28"/>
          <w:szCs w:val="28"/>
        </w:rPr>
        <w:t>Karta charakterystyki obiektu</w:t>
      </w:r>
    </w:p>
    <w:p w:rsidR="004A3C27" w:rsidRDefault="004A3C27" w:rsidP="004A3C2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A3C27" w:rsidTr="00766B55">
        <w:trPr>
          <w:trHeight w:val="567"/>
        </w:trPr>
        <w:tc>
          <w:tcPr>
            <w:tcW w:w="9212" w:type="dxa"/>
            <w:gridSpan w:val="4"/>
            <w:vAlign w:val="center"/>
          </w:tcPr>
          <w:p w:rsidR="004A3C27" w:rsidRDefault="004A3C27" w:rsidP="00766B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OPERATORA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  <w:vAlign w:val="center"/>
          </w:tcPr>
          <w:p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: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  <w:vAlign w:val="center"/>
          </w:tcPr>
          <w:p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Adres :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:</w:t>
            </w:r>
          </w:p>
        </w:tc>
      </w:tr>
      <w:tr w:rsidR="004A3C2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A3C27" w:rsidRDefault="004A3C27" w:rsidP="004A3C2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:rsidTr="00766B55">
        <w:trPr>
          <w:trHeight w:val="486"/>
        </w:trPr>
        <w:tc>
          <w:tcPr>
            <w:tcW w:w="9212" w:type="dxa"/>
            <w:gridSpan w:val="4"/>
            <w:vAlign w:val="center"/>
          </w:tcPr>
          <w:p w:rsidR="004A3C27" w:rsidRDefault="004A3C27" w:rsidP="00766B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ABONENTA</w:t>
            </w:r>
          </w:p>
        </w:tc>
      </w:tr>
      <w:tr w:rsidR="004A3C27" w:rsidTr="004A3C27">
        <w:trPr>
          <w:trHeight w:val="701"/>
        </w:trPr>
        <w:tc>
          <w:tcPr>
            <w:tcW w:w="9212" w:type="dxa"/>
            <w:gridSpan w:val="4"/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ABONENTA/obiektu monitorowanego :</w:t>
            </w:r>
          </w:p>
        </w:tc>
      </w:tr>
      <w:tr w:rsidR="004A3C27" w:rsidTr="004A3C27">
        <w:tc>
          <w:tcPr>
            <w:tcW w:w="9212" w:type="dxa"/>
            <w:gridSpan w:val="4"/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do osób odpowiedzialnych za monitoring:</w:t>
            </w:r>
          </w:p>
        </w:tc>
      </w:tr>
      <w:tr w:rsidR="004A3C27" w:rsidTr="00C74E63">
        <w:tc>
          <w:tcPr>
            <w:tcW w:w="2303" w:type="dxa"/>
          </w:tcPr>
          <w:p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Tel. służbowy</w:t>
            </w:r>
          </w:p>
        </w:tc>
        <w:tc>
          <w:tcPr>
            <w:tcW w:w="2303" w:type="dxa"/>
          </w:tcPr>
          <w:p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Tel. komórkowy</w:t>
            </w:r>
          </w:p>
        </w:tc>
      </w:tr>
      <w:tr w:rsidR="004A3C27" w:rsidTr="004A3C27">
        <w:trPr>
          <w:trHeight w:val="566"/>
        </w:trPr>
        <w:tc>
          <w:tcPr>
            <w:tcW w:w="2303" w:type="dxa"/>
            <w:tcBorders>
              <w:bottom w:val="single" w:sz="4" w:space="0" w:color="auto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:rsidTr="00766B55">
        <w:trPr>
          <w:trHeight w:val="568"/>
        </w:trPr>
        <w:tc>
          <w:tcPr>
            <w:tcW w:w="9212" w:type="dxa"/>
            <w:gridSpan w:val="4"/>
            <w:vAlign w:val="center"/>
          </w:tcPr>
          <w:p w:rsidR="004A3C27" w:rsidRPr="00476C95" w:rsidRDefault="004A3C27" w:rsidP="00766B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konserwatora systemu sygnalizacji pożarowej: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: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Adres :</w:t>
            </w:r>
          </w:p>
        </w:tc>
      </w:tr>
      <w:tr w:rsidR="004A3C27" w:rsidTr="004A3C27">
        <w:trPr>
          <w:trHeight w:val="567"/>
        </w:trPr>
        <w:tc>
          <w:tcPr>
            <w:tcW w:w="9212" w:type="dxa"/>
            <w:gridSpan w:val="4"/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:</w:t>
            </w:r>
          </w:p>
        </w:tc>
      </w:tr>
      <w:tr w:rsidR="004A3C27" w:rsidTr="004A3C27">
        <w:trPr>
          <w:trHeight w:val="70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Lokalizacja centrali sygnalizacji pożarowej (nazwa pomieszczenia, kondygnacja itp.):</w:t>
            </w:r>
          </w:p>
        </w:tc>
      </w:tr>
      <w:tr w:rsidR="004A3C2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:rsidTr="004A3C27">
        <w:tc>
          <w:tcPr>
            <w:tcW w:w="9212" w:type="dxa"/>
            <w:gridSpan w:val="4"/>
          </w:tcPr>
          <w:p w:rsidR="004A3C27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Plan sytuacyjny obiektu z naniesionymi danymi operacyjnymi (drogi pożarowe place manewrowe, hydranty zewnętrzne, zbiorniki ppoż</w:t>
            </w:r>
            <w:r w:rsidR="00432DB6">
              <w:rPr>
                <w:rFonts w:asciiTheme="minorHAnsi" w:hAnsiTheme="minorHAnsi"/>
                <w:sz w:val="24"/>
                <w:szCs w:val="24"/>
              </w:rPr>
              <w:t>.</w:t>
            </w:r>
            <w:r w:rsidRPr="008B075A">
              <w:rPr>
                <w:rFonts w:asciiTheme="minorHAnsi" w:hAnsiTheme="minorHAnsi"/>
                <w:sz w:val="24"/>
                <w:szCs w:val="24"/>
              </w:rPr>
              <w:t>, lokalizacja ppoż. wyłącznika prądu, głównego zaworu gazu, centrali sygnalizacji pożarowej, urządzeń sterujących systemami przeciwpożarowymi, pompowni pożarowych itp.):</w:t>
            </w: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766B5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766B55" w:rsidRDefault="00766B55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05B93" w:rsidRDefault="00305B93" w:rsidP="00766B55"/>
    <w:sectPr w:rsidR="00305B93" w:rsidSect="00305B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0A" w:rsidRDefault="0009200A" w:rsidP="004A3C27">
      <w:r>
        <w:separator/>
      </w:r>
    </w:p>
  </w:endnote>
  <w:endnote w:type="continuationSeparator" w:id="0">
    <w:p w:rsidR="0009200A" w:rsidRDefault="0009200A" w:rsidP="004A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0A" w:rsidRDefault="0009200A" w:rsidP="004A3C27">
      <w:r>
        <w:separator/>
      </w:r>
    </w:p>
  </w:footnote>
  <w:footnote w:type="continuationSeparator" w:id="0">
    <w:p w:rsidR="0009200A" w:rsidRDefault="0009200A" w:rsidP="004A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27" w:rsidRDefault="004A3C27">
    <w:pPr>
      <w:pStyle w:val="Nagwek"/>
    </w:pPr>
    <w:r>
      <w:t>Wzór nr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C27"/>
    <w:rsid w:val="0009200A"/>
    <w:rsid w:val="00305B93"/>
    <w:rsid w:val="00432DB6"/>
    <w:rsid w:val="004A3C27"/>
    <w:rsid w:val="00766B55"/>
    <w:rsid w:val="007D7377"/>
    <w:rsid w:val="00A6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27"/>
    <w:pPr>
      <w:widowControl w:val="0"/>
      <w:suppressAutoHyphens/>
      <w:autoSpaceDE w:val="0"/>
      <w:ind w:left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C27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A3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3C27"/>
    <w:rPr>
      <w:rFonts w:ascii="Arial" w:eastAsia="Times New Roman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A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PUCK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PUCK</dc:creator>
  <cp:keywords/>
  <dc:description/>
  <cp:lastModifiedBy>wzytk</cp:lastModifiedBy>
  <cp:revision>2</cp:revision>
  <dcterms:created xsi:type="dcterms:W3CDTF">2014-07-04T11:02:00Z</dcterms:created>
  <dcterms:modified xsi:type="dcterms:W3CDTF">2022-05-10T13:01:00Z</dcterms:modified>
</cp:coreProperties>
</file>