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08" w:rsidRPr="00A66135" w:rsidRDefault="00025208" w:rsidP="00025208">
      <w:pPr>
        <w:widowControl w:val="0"/>
        <w:autoSpaceDE w:val="0"/>
        <w:autoSpaceDN w:val="0"/>
        <w:adjustRightInd w:val="0"/>
        <w:jc w:val="right"/>
        <w:rPr>
          <w:b/>
          <w:bCs/>
          <w:i/>
          <w:color w:val="000000"/>
        </w:rPr>
      </w:pPr>
      <w:r w:rsidRPr="00A66135">
        <w:rPr>
          <w:i/>
          <w:color w:val="000000"/>
          <w:highlight w:val="white"/>
        </w:rPr>
        <w:t>Szczebra</w:t>
      </w:r>
      <w:r w:rsidRPr="00A66135">
        <w:rPr>
          <w:i/>
          <w:color w:val="000000"/>
        </w:rPr>
        <w:t xml:space="preserve">, </w:t>
      </w:r>
      <w:r w:rsidR="00E07B66">
        <w:rPr>
          <w:i/>
          <w:color w:val="000000"/>
        </w:rPr>
        <w:t xml:space="preserve">dnia </w:t>
      </w:r>
      <w:r w:rsidR="007F74A6">
        <w:rPr>
          <w:i/>
          <w:color w:val="000000"/>
        </w:rPr>
        <w:t>13</w:t>
      </w:r>
      <w:r w:rsidR="00E07B66">
        <w:rPr>
          <w:i/>
          <w:color w:val="000000"/>
        </w:rPr>
        <w:t>.</w:t>
      </w:r>
      <w:r w:rsidR="00713DB1">
        <w:rPr>
          <w:i/>
          <w:color w:val="000000"/>
        </w:rPr>
        <w:t>12</w:t>
      </w:r>
      <w:r w:rsidR="00F64DB4">
        <w:rPr>
          <w:i/>
          <w:color w:val="000000"/>
        </w:rPr>
        <w:t>.20</w:t>
      </w:r>
      <w:r w:rsidR="00181848">
        <w:rPr>
          <w:i/>
          <w:color w:val="000000"/>
        </w:rPr>
        <w:t>24</w:t>
      </w:r>
      <w:r w:rsidR="009F01B9" w:rsidRPr="00A66135">
        <w:rPr>
          <w:i/>
          <w:color w:val="000000"/>
        </w:rPr>
        <w:t xml:space="preserve"> r.</w:t>
      </w:r>
    </w:p>
    <w:p w:rsidR="00A13877" w:rsidRPr="00A66135" w:rsidRDefault="009E59AC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A66135">
        <w:rPr>
          <w:color w:val="000000"/>
          <w:highlight w:val="white"/>
        </w:rPr>
        <w:t>SA</w:t>
      </w:r>
      <w:r w:rsidR="007F74A6">
        <w:rPr>
          <w:color w:val="000000"/>
          <w:highlight w:val="white"/>
        </w:rPr>
        <w:t>.270.16</w:t>
      </w:r>
      <w:r w:rsidR="00F64DB4">
        <w:rPr>
          <w:color w:val="000000"/>
          <w:highlight w:val="white"/>
        </w:rPr>
        <w:t>.20</w:t>
      </w:r>
      <w:r w:rsidR="00181848">
        <w:rPr>
          <w:color w:val="000000"/>
          <w:highlight w:val="white"/>
        </w:rPr>
        <w:t>24</w:t>
      </w:r>
    </w:p>
    <w:p w:rsidR="009F01B9" w:rsidRPr="00A66135" w:rsidRDefault="009F01B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13877" w:rsidRPr="00873B52" w:rsidRDefault="00A1387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873B52">
        <w:rPr>
          <w:b/>
          <w:bCs/>
          <w:color w:val="000000"/>
          <w:sz w:val="22"/>
          <w:szCs w:val="22"/>
        </w:rPr>
        <w:t xml:space="preserve">OGŁOSZENIE </w:t>
      </w:r>
      <w:r w:rsidR="00421C61" w:rsidRPr="00873B52">
        <w:rPr>
          <w:b/>
          <w:bCs/>
          <w:color w:val="000000"/>
          <w:sz w:val="22"/>
          <w:szCs w:val="22"/>
        </w:rPr>
        <w:t xml:space="preserve"> </w:t>
      </w:r>
      <w:r w:rsidR="0058317D" w:rsidRPr="00873B52">
        <w:rPr>
          <w:b/>
          <w:bCs/>
          <w:color w:val="000000"/>
          <w:sz w:val="22"/>
          <w:szCs w:val="22"/>
        </w:rPr>
        <w:t>O WSZCZĘCIU POSTĘPOWANIA</w:t>
      </w:r>
      <w:r w:rsidR="001B5A63" w:rsidRPr="00873B52">
        <w:rPr>
          <w:b/>
          <w:bCs/>
          <w:color w:val="000000"/>
          <w:sz w:val="22"/>
          <w:szCs w:val="22"/>
        </w:rPr>
        <w:t xml:space="preserve"> </w:t>
      </w:r>
    </w:p>
    <w:p w:rsidR="000D5082" w:rsidRPr="00873B52" w:rsidRDefault="000D508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873B52">
        <w:rPr>
          <w:b/>
          <w:bCs/>
          <w:color w:val="000000"/>
          <w:sz w:val="22"/>
          <w:szCs w:val="22"/>
        </w:rPr>
        <w:t>(BEZ S</w:t>
      </w:r>
      <w:r w:rsidR="00E81601" w:rsidRPr="00873B52">
        <w:rPr>
          <w:b/>
          <w:bCs/>
          <w:color w:val="000000"/>
          <w:sz w:val="22"/>
          <w:szCs w:val="22"/>
        </w:rPr>
        <w:t>TOSOWANIA PRZEPISÓW USTAWY P</w:t>
      </w:r>
      <w:r w:rsidRPr="00873B52">
        <w:rPr>
          <w:b/>
          <w:bCs/>
          <w:color w:val="000000"/>
          <w:sz w:val="22"/>
          <w:szCs w:val="22"/>
        </w:rPr>
        <w:t xml:space="preserve"> Z P</w:t>
      </w:r>
      <w:r w:rsidR="00873B52" w:rsidRPr="00873B52">
        <w:rPr>
          <w:b/>
          <w:bCs/>
          <w:color w:val="000000"/>
          <w:sz w:val="22"/>
          <w:szCs w:val="22"/>
        </w:rPr>
        <w:t xml:space="preserve"> NA PODSTAWIE ART. 2 UST. 1 PKT 1</w:t>
      </w:r>
      <w:r w:rsidRPr="00873B52">
        <w:rPr>
          <w:b/>
          <w:bCs/>
          <w:color w:val="000000"/>
          <w:sz w:val="22"/>
          <w:szCs w:val="22"/>
        </w:rPr>
        <w:t>)</w:t>
      </w:r>
    </w:p>
    <w:p w:rsidR="0083571A" w:rsidRPr="00A66135" w:rsidRDefault="0083571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D670E" w:rsidRDefault="004A7313" w:rsidP="004A731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Usługa sprzątania </w:t>
      </w:r>
      <w:r w:rsidR="001D670E">
        <w:rPr>
          <w:b/>
          <w:bCs/>
        </w:rPr>
        <w:t>pomieszczeń biurowych</w:t>
      </w:r>
      <w:r>
        <w:rPr>
          <w:b/>
          <w:bCs/>
        </w:rPr>
        <w:t xml:space="preserve"> oraz pokoi gościnnych</w:t>
      </w:r>
      <w:r w:rsidR="001D670E">
        <w:rPr>
          <w:b/>
          <w:bCs/>
        </w:rPr>
        <w:t xml:space="preserve"> Nadleśnictwa Szczebra</w:t>
      </w:r>
    </w:p>
    <w:p w:rsidR="00A13877" w:rsidRDefault="001D670E" w:rsidP="004A731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 roku 2025</w:t>
      </w:r>
    </w:p>
    <w:p w:rsidR="00F11B33" w:rsidRPr="00EB6116" w:rsidRDefault="00F11B33" w:rsidP="00EB6116">
      <w:pPr>
        <w:widowControl w:val="0"/>
        <w:autoSpaceDE w:val="0"/>
        <w:autoSpaceDN w:val="0"/>
        <w:adjustRightInd w:val="0"/>
        <w:jc w:val="both"/>
        <w:rPr>
          <w:bCs/>
        </w:rPr>
      </w:pPr>
      <w:bookmarkStart w:id="0" w:name="_GoBack"/>
    </w:p>
    <w:p w:rsidR="00F11B33" w:rsidRPr="00EB6116" w:rsidRDefault="00F11B33" w:rsidP="00EB6116">
      <w:pPr>
        <w:widowControl w:val="0"/>
        <w:jc w:val="both"/>
        <w:rPr>
          <w:color w:val="000000"/>
        </w:rPr>
      </w:pPr>
      <w:r w:rsidRPr="00EB6116">
        <w:rPr>
          <w:color w:val="000000"/>
        </w:rPr>
        <w:t>Zapraszamy do składania ofert w postępowaniu na wyłonienie wykonawcy zamówienia pod nazwą „Usługa sprzątania pomieszczeń biurowych oraz pokoi gościnnych Nadleśnictwa Szczebra w roku 2025”</w:t>
      </w:r>
    </w:p>
    <w:bookmarkEnd w:id="0"/>
    <w:p w:rsidR="00F11B33" w:rsidRDefault="00F11B33" w:rsidP="00F11B33">
      <w:pPr>
        <w:widowControl w:val="0"/>
        <w:autoSpaceDE w:val="0"/>
        <w:autoSpaceDN w:val="0"/>
        <w:adjustRightInd w:val="0"/>
        <w:rPr>
          <w:b/>
          <w:bCs/>
        </w:rPr>
      </w:pPr>
    </w:p>
    <w:p w:rsidR="004A7313" w:rsidRPr="00A66135" w:rsidRDefault="004A7313" w:rsidP="004A731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13877" w:rsidRPr="005C0F74" w:rsidRDefault="00A13877" w:rsidP="00F728C1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88" w:lineRule="auto"/>
        <w:ind w:left="426"/>
        <w:rPr>
          <w:color w:val="000000"/>
        </w:rPr>
      </w:pPr>
      <w:r w:rsidRPr="005C0F74">
        <w:rPr>
          <w:color w:val="000000"/>
        </w:rPr>
        <w:t>Nazwa (firma) i adres zamawiającego:</w:t>
      </w:r>
    </w:p>
    <w:p w:rsidR="00A13877" w:rsidRPr="00A66135" w:rsidRDefault="00A13877" w:rsidP="00F728C1">
      <w:pPr>
        <w:widowControl w:val="0"/>
        <w:autoSpaceDE w:val="0"/>
        <w:autoSpaceDN w:val="0"/>
        <w:adjustRightInd w:val="0"/>
        <w:spacing w:line="288" w:lineRule="auto"/>
        <w:ind w:left="142" w:firstLine="284"/>
        <w:rPr>
          <w:b/>
          <w:color w:val="000000"/>
        </w:rPr>
      </w:pPr>
      <w:r w:rsidRPr="00A66135">
        <w:rPr>
          <w:b/>
          <w:color w:val="000000"/>
          <w:highlight w:val="white"/>
        </w:rPr>
        <w:t>Nadleśnictwo Szczebra</w:t>
      </w:r>
    </w:p>
    <w:p w:rsidR="00A13877" w:rsidRPr="00A66135" w:rsidRDefault="00A13877" w:rsidP="00F728C1">
      <w:pPr>
        <w:widowControl w:val="0"/>
        <w:autoSpaceDE w:val="0"/>
        <w:autoSpaceDN w:val="0"/>
        <w:adjustRightInd w:val="0"/>
        <w:spacing w:line="288" w:lineRule="auto"/>
        <w:ind w:left="142" w:firstLine="284"/>
        <w:rPr>
          <w:b/>
          <w:color w:val="000000"/>
          <w:highlight w:val="white"/>
        </w:rPr>
      </w:pPr>
      <w:r w:rsidRPr="00A66135">
        <w:rPr>
          <w:b/>
          <w:color w:val="000000"/>
          <w:highlight w:val="white"/>
        </w:rPr>
        <w:t xml:space="preserve">Szczebra 58 </w:t>
      </w:r>
      <w:r w:rsidR="00DA3203" w:rsidRPr="00A66135">
        <w:rPr>
          <w:b/>
          <w:color w:val="000000"/>
          <w:highlight w:val="white"/>
        </w:rPr>
        <w:t xml:space="preserve">, </w:t>
      </w:r>
      <w:r w:rsidRPr="00A66135">
        <w:rPr>
          <w:b/>
          <w:color w:val="000000"/>
          <w:highlight w:val="white"/>
        </w:rPr>
        <w:t>16-304 Nowinka</w:t>
      </w:r>
    </w:p>
    <w:p w:rsidR="00025208" w:rsidRPr="00A66135" w:rsidRDefault="00025208" w:rsidP="00F728C1">
      <w:pPr>
        <w:widowControl w:val="0"/>
        <w:autoSpaceDE w:val="0"/>
        <w:autoSpaceDN w:val="0"/>
        <w:adjustRightInd w:val="0"/>
        <w:spacing w:line="288" w:lineRule="auto"/>
        <w:ind w:left="142" w:firstLine="284"/>
        <w:rPr>
          <w:color w:val="000000"/>
          <w:highlight w:val="white"/>
        </w:rPr>
      </w:pPr>
      <w:r w:rsidRPr="00A66135">
        <w:rPr>
          <w:color w:val="000000"/>
          <w:highlight w:val="white"/>
        </w:rPr>
        <w:t>NIP 846-000-21-92</w:t>
      </w:r>
      <w:r w:rsidR="003375DE" w:rsidRPr="00A66135">
        <w:rPr>
          <w:color w:val="000000"/>
          <w:highlight w:val="white"/>
        </w:rPr>
        <w:t>,  REGON 790011196</w:t>
      </w:r>
    </w:p>
    <w:p w:rsidR="001E34A2" w:rsidRPr="00A46AE2" w:rsidRDefault="001671DB" w:rsidP="00F728C1">
      <w:pPr>
        <w:widowControl w:val="0"/>
        <w:autoSpaceDE w:val="0"/>
        <w:autoSpaceDN w:val="0"/>
        <w:adjustRightInd w:val="0"/>
        <w:spacing w:line="288" w:lineRule="auto"/>
        <w:ind w:left="142" w:firstLine="284"/>
        <w:rPr>
          <w:color w:val="000000"/>
          <w:highlight w:val="white"/>
          <w:lang w:val="en-US"/>
        </w:rPr>
      </w:pPr>
      <w:r>
        <w:rPr>
          <w:color w:val="000000"/>
          <w:highlight w:val="white"/>
          <w:lang w:val="en-US"/>
        </w:rPr>
        <w:t xml:space="preserve">tel. </w:t>
      </w:r>
      <w:r w:rsidR="001E34A2" w:rsidRPr="00A66135">
        <w:rPr>
          <w:color w:val="000000"/>
          <w:highlight w:val="white"/>
          <w:lang w:val="en-US"/>
        </w:rPr>
        <w:t>87 6419665</w:t>
      </w:r>
    </w:p>
    <w:p w:rsidR="00A13877" w:rsidRPr="00A46AE2" w:rsidRDefault="00F36672" w:rsidP="00F728C1">
      <w:pPr>
        <w:widowControl w:val="0"/>
        <w:autoSpaceDE w:val="0"/>
        <w:autoSpaceDN w:val="0"/>
        <w:adjustRightInd w:val="0"/>
        <w:spacing w:line="288" w:lineRule="auto"/>
        <w:ind w:left="142" w:firstLine="284"/>
        <w:rPr>
          <w:color w:val="000000"/>
          <w:highlight w:val="white"/>
          <w:lang w:val="en-US"/>
        </w:rPr>
      </w:pPr>
      <w:r w:rsidRPr="00A46AE2">
        <w:rPr>
          <w:color w:val="000000"/>
          <w:highlight w:val="white"/>
          <w:lang w:val="en-US"/>
        </w:rPr>
        <w:t>szczebra</w:t>
      </w:r>
      <w:r w:rsidR="00A13877" w:rsidRPr="00A46AE2">
        <w:rPr>
          <w:color w:val="000000"/>
          <w:highlight w:val="white"/>
          <w:lang w:val="en-US"/>
        </w:rPr>
        <w:t xml:space="preserve">@bialystok.lasy.gov.pl </w:t>
      </w:r>
    </w:p>
    <w:p w:rsidR="00A13877" w:rsidRPr="00A66135" w:rsidRDefault="00A13877" w:rsidP="00F728C1">
      <w:pPr>
        <w:widowControl w:val="0"/>
        <w:autoSpaceDE w:val="0"/>
        <w:autoSpaceDN w:val="0"/>
        <w:adjustRightInd w:val="0"/>
        <w:spacing w:after="60" w:line="288" w:lineRule="auto"/>
        <w:ind w:left="142" w:firstLine="284"/>
        <w:rPr>
          <w:color w:val="000000"/>
          <w:highlight w:val="white"/>
        </w:rPr>
      </w:pPr>
      <w:r w:rsidRPr="00A66135">
        <w:rPr>
          <w:color w:val="000000"/>
          <w:highlight w:val="white"/>
        </w:rPr>
        <w:t>Godziny urzędowania: 7</w:t>
      </w:r>
      <w:r w:rsidR="00C57495" w:rsidRPr="00A66135">
        <w:rPr>
          <w:color w:val="000000"/>
          <w:highlight w:val="white"/>
        </w:rPr>
        <w:t>:</w:t>
      </w:r>
      <w:r w:rsidRPr="00A66135">
        <w:rPr>
          <w:color w:val="000000"/>
          <w:highlight w:val="white"/>
        </w:rPr>
        <w:t>30-15</w:t>
      </w:r>
      <w:r w:rsidR="00C57495" w:rsidRPr="00A66135">
        <w:rPr>
          <w:color w:val="000000"/>
          <w:highlight w:val="white"/>
        </w:rPr>
        <w:t>:</w:t>
      </w:r>
      <w:r w:rsidRPr="00A66135">
        <w:rPr>
          <w:color w:val="000000"/>
          <w:highlight w:val="white"/>
        </w:rPr>
        <w:t xml:space="preserve">30 </w:t>
      </w:r>
    </w:p>
    <w:p w:rsidR="00A13877" w:rsidRPr="005C0F74" w:rsidRDefault="00A13877" w:rsidP="00F728C1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60" w:line="288" w:lineRule="auto"/>
        <w:ind w:left="426"/>
        <w:rPr>
          <w:color w:val="000000"/>
          <w:highlight w:val="white"/>
        </w:rPr>
      </w:pPr>
      <w:r w:rsidRPr="005C0F74">
        <w:rPr>
          <w:color w:val="000000"/>
        </w:rPr>
        <w:t>Określenie trybu zamówienia:</w:t>
      </w:r>
      <w:r w:rsidR="00C57495" w:rsidRPr="005C0F74">
        <w:rPr>
          <w:color w:val="000000"/>
        </w:rPr>
        <w:t xml:space="preserve"> </w:t>
      </w:r>
      <w:r w:rsidRPr="005C0F74">
        <w:rPr>
          <w:b/>
          <w:color w:val="000000"/>
          <w:highlight w:val="white"/>
        </w:rPr>
        <w:t>przetarg nieograniczony</w:t>
      </w:r>
      <w:r w:rsidR="00025208" w:rsidRPr="005C0F74">
        <w:rPr>
          <w:b/>
          <w:color w:val="000000"/>
          <w:highlight w:val="white"/>
        </w:rPr>
        <w:t xml:space="preserve"> </w:t>
      </w:r>
      <w:r w:rsidR="00FA5403" w:rsidRPr="005C0F74">
        <w:rPr>
          <w:color w:val="000000"/>
          <w:highlight w:val="white"/>
        </w:rPr>
        <w:t>o wartości poni</w:t>
      </w:r>
      <w:r w:rsidR="00B01FE7" w:rsidRPr="005C0F74">
        <w:rPr>
          <w:color w:val="000000"/>
          <w:highlight w:val="white"/>
        </w:rPr>
        <w:t xml:space="preserve">żej </w:t>
      </w:r>
      <w:r w:rsidR="00873B52">
        <w:rPr>
          <w:color w:val="000000"/>
          <w:highlight w:val="white"/>
        </w:rPr>
        <w:t>1</w:t>
      </w:r>
      <w:r w:rsidR="008909F8" w:rsidRPr="005C0F74">
        <w:rPr>
          <w:color w:val="000000"/>
          <w:highlight w:val="white"/>
        </w:rPr>
        <w:t>30</w:t>
      </w:r>
      <w:r w:rsidR="000D5082" w:rsidRPr="005C0F74">
        <w:rPr>
          <w:color w:val="000000"/>
          <w:highlight w:val="white"/>
        </w:rPr>
        <w:t xml:space="preserve"> tys. </w:t>
      </w:r>
      <w:r w:rsidR="00873B52">
        <w:rPr>
          <w:color w:val="000000"/>
          <w:highlight w:val="white"/>
        </w:rPr>
        <w:t>złotych</w:t>
      </w:r>
      <w:r w:rsidR="003E4258" w:rsidRPr="005C0F74">
        <w:rPr>
          <w:color w:val="000000"/>
          <w:highlight w:val="white"/>
        </w:rPr>
        <w:t xml:space="preserve"> </w:t>
      </w:r>
      <w:r w:rsidR="00B3275C" w:rsidRPr="005C0F74">
        <w:rPr>
          <w:color w:val="000000"/>
          <w:highlight w:val="white"/>
        </w:rPr>
        <w:t xml:space="preserve">bez stosowania przepisów ustawy Prawo zamówień publicznych </w:t>
      </w:r>
      <w:r w:rsidR="00315ECD" w:rsidRPr="00D56713">
        <w:t>(</w:t>
      </w:r>
      <w:r w:rsidR="00315ECD">
        <w:t xml:space="preserve">Dz. </w:t>
      </w:r>
      <w:r w:rsidR="00315ECD" w:rsidRPr="00E37939">
        <w:t xml:space="preserve">U. </w:t>
      </w:r>
      <w:r w:rsidR="00315ECD">
        <w:t xml:space="preserve">z 2024 r., poz. 1320 z </w:t>
      </w:r>
      <w:proofErr w:type="spellStart"/>
      <w:r w:rsidR="00315ECD">
        <w:t>póź</w:t>
      </w:r>
      <w:proofErr w:type="spellEnd"/>
      <w:r w:rsidR="00315ECD">
        <w:t>. zm.)</w:t>
      </w:r>
      <w:r w:rsidR="00315ECD">
        <w:rPr>
          <w:highlight w:val="white"/>
        </w:rPr>
        <w:t xml:space="preserve"> </w:t>
      </w:r>
      <w:r w:rsidR="00315ECD">
        <w:rPr>
          <w:color w:val="000000"/>
          <w:highlight w:val="white"/>
        </w:rPr>
        <w:t>mając na względzie jej przepis</w:t>
      </w:r>
      <w:r w:rsidR="00873B52">
        <w:rPr>
          <w:color w:val="000000"/>
          <w:highlight w:val="white"/>
        </w:rPr>
        <w:t xml:space="preserve"> art. 2 ust. 1 pkt 1)</w:t>
      </w:r>
      <w:r w:rsidR="00315ECD">
        <w:rPr>
          <w:color w:val="000000"/>
          <w:highlight w:val="white"/>
        </w:rPr>
        <w:t>.</w:t>
      </w:r>
      <w:r w:rsidR="0058317D" w:rsidRPr="00A66135">
        <w:t xml:space="preserve"> </w:t>
      </w:r>
    </w:p>
    <w:p w:rsidR="00F11B33" w:rsidRDefault="00F11B33" w:rsidP="009F3D99">
      <w:pPr>
        <w:spacing w:line="288" w:lineRule="auto"/>
        <w:ind w:left="426"/>
        <w:jc w:val="both"/>
      </w:pPr>
      <w:r>
        <w:t>Niniejsze postępowanie jest prowadzone na podstawie przepisów art. 70</w:t>
      </w:r>
      <w:r w:rsidRPr="00F11B33">
        <w:rPr>
          <w:vertAlign w:val="superscript"/>
        </w:rPr>
        <w:t>1</w:t>
      </w:r>
      <w:r>
        <w:t xml:space="preserve"> – 70</w:t>
      </w:r>
      <w:r w:rsidRPr="00F11B33">
        <w:rPr>
          <w:vertAlign w:val="superscript"/>
        </w:rPr>
        <w:t>5</w:t>
      </w:r>
      <w:r>
        <w:t xml:space="preserve">  ustawy z dnia 23 kwietnia 1964 r. Kodeks cywilny (Dz. U. z 2024 r. poz. 1061 z </w:t>
      </w:r>
      <w:proofErr w:type="spellStart"/>
      <w:r>
        <w:t>późn</w:t>
      </w:r>
      <w:proofErr w:type="spellEnd"/>
      <w:r>
        <w:t>. zm.) oraz obowiązującego w Nadleśnictwie Szczebra Regulaminu postępowania o udzielenie zamówienia</w:t>
      </w:r>
      <w:r w:rsidR="00276865">
        <w:t xml:space="preserve"> którego wartość jest mniejsza od kwoty 130</w:t>
      </w:r>
      <w:r>
        <w:t xml:space="preserve"> </w:t>
      </w:r>
      <w:r w:rsidR="00276865">
        <w:t>tys. złotych.</w:t>
      </w:r>
    </w:p>
    <w:p w:rsidR="00F11B33" w:rsidRDefault="00F11B33" w:rsidP="009F3D99">
      <w:pPr>
        <w:spacing w:line="288" w:lineRule="auto"/>
        <w:ind w:left="426"/>
        <w:jc w:val="both"/>
      </w:pPr>
      <w:r>
        <w:t>Zamawiający zaprasza do udziału i składania ofert w postępowaniu prowadzonym w powyższym trybie, zgodnie z wymaganiami określonymi w niniejszym zaproszeniu, zwanym dalej „zapytaniem ofertowym” lub „zaproszeniem”.</w:t>
      </w:r>
    </w:p>
    <w:p w:rsidR="00F11B33" w:rsidRDefault="00F11B33" w:rsidP="009F3D99">
      <w:pPr>
        <w:spacing w:before="120" w:after="120" w:line="288" w:lineRule="auto"/>
        <w:ind w:firstLine="426"/>
        <w:jc w:val="both"/>
      </w:pPr>
      <w:r>
        <w:t xml:space="preserve">Wspólny Słownik Zamówień: </w:t>
      </w:r>
    </w:p>
    <w:p w:rsidR="00F11B33" w:rsidRDefault="00510C2B" w:rsidP="009F3D99">
      <w:pPr>
        <w:spacing w:line="288" w:lineRule="auto"/>
        <w:ind w:firstLine="426"/>
        <w:jc w:val="both"/>
      </w:pPr>
      <w:r>
        <w:t>909100</w:t>
      </w:r>
      <w:r w:rsidR="00F11B33">
        <w:t>00-9 Usługi sprzątania,</w:t>
      </w:r>
    </w:p>
    <w:p w:rsidR="002A6C69" w:rsidRPr="00225167" w:rsidRDefault="004461AC" w:rsidP="009F3D99">
      <w:pPr>
        <w:spacing w:after="120" w:line="288" w:lineRule="auto"/>
        <w:ind w:left="357" w:firstLine="69"/>
        <w:jc w:val="both"/>
      </w:pPr>
      <w:r>
        <w:t>90919200-4 Usługi sprzątania biur</w:t>
      </w:r>
    </w:p>
    <w:p w:rsidR="00A13877" w:rsidRPr="005C0F74" w:rsidRDefault="006F5B6E" w:rsidP="009F3D99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88" w:lineRule="auto"/>
        <w:ind w:left="426"/>
        <w:jc w:val="both"/>
        <w:rPr>
          <w:color w:val="000000"/>
        </w:rPr>
      </w:pPr>
      <w:r w:rsidRPr="005C0F74">
        <w:rPr>
          <w:color w:val="000000"/>
        </w:rPr>
        <w:t>Adres strony inte</w:t>
      </w:r>
      <w:r w:rsidR="001101F6" w:rsidRPr="005C0F74">
        <w:rPr>
          <w:color w:val="000000"/>
        </w:rPr>
        <w:t>rne</w:t>
      </w:r>
      <w:r w:rsidR="004475D2" w:rsidRPr="005C0F74">
        <w:rPr>
          <w:color w:val="000000"/>
        </w:rPr>
        <w:t>towej, na której zamieszczona</w:t>
      </w:r>
      <w:r w:rsidR="0058317D" w:rsidRPr="005C0F74">
        <w:rPr>
          <w:color w:val="000000"/>
        </w:rPr>
        <w:t xml:space="preserve"> jest</w:t>
      </w:r>
      <w:r w:rsidR="00B049E9" w:rsidRPr="00A66135">
        <w:t xml:space="preserve"> </w:t>
      </w:r>
      <w:r w:rsidR="004475D2">
        <w:t>dokumentacja przetargowa</w:t>
      </w:r>
    </w:p>
    <w:p w:rsidR="00EF4875" w:rsidRPr="00EF4875" w:rsidRDefault="0060553E" w:rsidP="009F3D99">
      <w:pPr>
        <w:spacing w:after="120" w:line="288" w:lineRule="auto"/>
        <w:ind w:firstLine="426"/>
        <w:jc w:val="both"/>
        <w:rPr>
          <w:b/>
          <w:sz w:val="22"/>
          <w:szCs w:val="22"/>
        </w:rPr>
      </w:pPr>
      <w:hyperlink r:id="rId8" w:history="1">
        <w:r w:rsidR="00EF4875" w:rsidRPr="00EF4875">
          <w:rPr>
            <w:rStyle w:val="Hipercze"/>
            <w:b/>
            <w:color w:val="auto"/>
          </w:rPr>
          <w:t>https://www.gov.pl/web/nadlesnictwo-szczebra/zamowienia-do-130-000-zl</w:t>
        </w:r>
      </w:hyperlink>
    </w:p>
    <w:p w:rsidR="00023B59" w:rsidRPr="00F728C1" w:rsidRDefault="00023B59" w:rsidP="009F3D99">
      <w:pPr>
        <w:widowControl w:val="0"/>
        <w:autoSpaceDE w:val="0"/>
        <w:autoSpaceDN w:val="0"/>
        <w:adjustRightInd w:val="0"/>
        <w:spacing w:line="288" w:lineRule="auto"/>
        <w:ind w:left="426"/>
        <w:jc w:val="both"/>
      </w:pPr>
      <w:r w:rsidRPr="00F728C1">
        <w:rPr>
          <w:color w:val="000000"/>
        </w:rPr>
        <w:t xml:space="preserve">Dokumentacja </w:t>
      </w:r>
      <w:r w:rsidR="0058317D" w:rsidRPr="00F728C1">
        <w:rPr>
          <w:color w:val="000000"/>
        </w:rPr>
        <w:t xml:space="preserve">przetargowa </w:t>
      </w:r>
      <w:r w:rsidRPr="00F728C1">
        <w:rPr>
          <w:color w:val="000000"/>
        </w:rPr>
        <w:t>dostępna jest również</w:t>
      </w:r>
      <w:r w:rsidRPr="00F728C1">
        <w:t xml:space="preserve"> w siedzibie Nadle</w:t>
      </w:r>
      <w:r w:rsidR="00552363" w:rsidRPr="00F728C1">
        <w:t>ś</w:t>
      </w:r>
      <w:r w:rsidR="008909F8" w:rsidRPr="00F728C1">
        <w:t xml:space="preserve">nictwa Szczebra, w pokoju nr </w:t>
      </w:r>
      <w:r w:rsidR="00BC5E34" w:rsidRPr="00F728C1">
        <w:t>18</w:t>
      </w:r>
      <w:r w:rsidR="00E633C6" w:rsidRPr="00F728C1">
        <w:t xml:space="preserve"> (bezpłatnie)</w:t>
      </w:r>
      <w:r w:rsidR="00D64276" w:rsidRPr="00F728C1">
        <w:t>.</w:t>
      </w:r>
    </w:p>
    <w:p w:rsidR="00A13877" w:rsidRPr="00F728C1" w:rsidRDefault="00A13877" w:rsidP="009F3D99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60" w:line="288" w:lineRule="auto"/>
        <w:ind w:left="426"/>
        <w:jc w:val="both"/>
        <w:rPr>
          <w:color w:val="000000"/>
        </w:rPr>
      </w:pPr>
      <w:r w:rsidRPr="00F728C1">
        <w:rPr>
          <w:color w:val="000000"/>
        </w:rPr>
        <w:t>O</w:t>
      </w:r>
      <w:r w:rsidR="006F5B6E" w:rsidRPr="00F728C1">
        <w:rPr>
          <w:color w:val="000000"/>
        </w:rPr>
        <w:t>kreślenie</w:t>
      </w:r>
      <w:r w:rsidRPr="00F728C1">
        <w:rPr>
          <w:color w:val="000000"/>
        </w:rPr>
        <w:t xml:space="preserve"> przedmiotu oraz wielkości lub zakresu zamówienia</w:t>
      </w:r>
      <w:r w:rsidRPr="00F728C1">
        <w:rPr>
          <w:i/>
          <w:color w:val="000000"/>
        </w:rPr>
        <w:t>,</w:t>
      </w:r>
      <w:r w:rsidRPr="00F728C1">
        <w:rPr>
          <w:color w:val="000000"/>
        </w:rPr>
        <w:t xml:space="preserve"> z podaniem informacji o możliwości składania ofert częściowych:</w:t>
      </w:r>
    </w:p>
    <w:p w:rsidR="00DB20EE" w:rsidRPr="009F3D99" w:rsidRDefault="00BA2EBD" w:rsidP="009F3D99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bCs/>
        </w:rPr>
      </w:pPr>
      <w:r w:rsidRPr="009F3D99">
        <w:t xml:space="preserve">Przedmiotem zamówienia jest </w:t>
      </w:r>
      <w:r w:rsidR="00DB20EE" w:rsidRPr="009F3D99">
        <w:t>usługa</w:t>
      </w:r>
      <w:r w:rsidR="00F72E31" w:rsidRPr="009F3D99">
        <w:t xml:space="preserve"> </w:t>
      </w:r>
      <w:r w:rsidR="009F3D99" w:rsidRPr="009F3D99">
        <w:t xml:space="preserve">- </w:t>
      </w:r>
      <w:r w:rsidR="009F3D99" w:rsidRPr="009F3D99">
        <w:rPr>
          <w:bCs/>
        </w:rPr>
        <w:t>Usługa sprzątania pomieszczeń biurowych oraz pokoi gościnnych Nadleśnictwa Szczebra</w:t>
      </w:r>
      <w:r w:rsidR="009F3D99">
        <w:rPr>
          <w:bCs/>
        </w:rPr>
        <w:t xml:space="preserve"> </w:t>
      </w:r>
      <w:r w:rsidR="009F3D99" w:rsidRPr="009F3D99">
        <w:rPr>
          <w:bCs/>
        </w:rPr>
        <w:t>w roku 2025</w:t>
      </w:r>
      <w:r w:rsidR="009F3D99">
        <w:rPr>
          <w:bCs/>
        </w:rPr>
        <w:t>, której zakres obejmuje w szczególności:</w:t>
      </w:r>
    </w:p>
    <w:p w:rsidR="00DB20EE" w:rsidRPr="00F728C1" w:rsidRDefault="00F728C1" w:rsidP="00F728C1">
      <w:pPr>
        <w:spacing w:line="288" w:lineRule="auto"/>
        <w:ind w:left="720" w:hanging="294"/>
        <w:jc w:val="both"/>
      </w:pPr>
      <w:r w:rsidRPr="0005276C">
        <w:rPr>
          <w:b/>
        </w:rPr>
        <w:t xml:space="preserve">a) </w:t>
      </w:r>
      <w:r w:rsidR="00DB20EE" w:rsidRPr="0005276C">
        <w:rPr>
          <w:b/>
        </w:rPr>
        <w:t xml:space="preserve">Sprzątanie powierzchni biurowej w budynku biurowym </w:t>
      </w:r>
      <w:r w:rsidR="00DB20EE" w:rsidRPr="0005276C">
        <w:t>Nadleśnictwa Szczebra</w:t>
      </w:r>
      <w:r w:rsidR="007C0BBB" w:rsidRPr="0005276C">
        <w:t>,</w:t>
      </w:r>
      <w:r w:rsidR="007C0BBB" w:rsidRPr="00F728C1">
        <w:t xml:space="preserve"> </w:t>
      </w:r>
      <w:r w:rsidR="00DB20EE" w:rsidRPr="00F728C1">
        <w:t>Szczebra 58, 16-304 Nowinka, w skład której wchodzą:</w:t>
      </w:r>
    </w:p>
    <w:p w:rsidR="00DB20EE" w:rsidRPr="00F728C1" w:rsidRDefault="00DB20EE" w:rsidP="00F728C1">
      <w:pPr>
        <w:spacing w:line="288" w:lineRule="auto"/>
        <w:ind w:firstLine="720"/>
        <w:jc w:val="both"/>
      </w:pPr>
      <w:r w:rsidRPr="00F728C1">
        <w:t>- 17 pokoi, w tym serwerownia</w:t>
      </w:r>
    </w:p>
    <w:p w:rsidR="00DB20EE" w:rsidRPr="00F728C1" w:rsidRDefault="00DB20EE" w:rsidP="009F3D99">
      <w:pPr>
        <w:spacing w:line="288" w:lineRule="auto"/>
        <w:ind w:firstLine="720"/>
        <w:jc w:val="both"/>
      </w:pPr>
      <w:r w:rsidRPr="00F728C1">
        <w:lastRenderedPageBreak/>
        <w:t>- sala konferencyjna</w:t>
      </w:r>
    </w:p>
    <w:p w:rsidR="00DB20EE" w:rsidRPr="00F728C1" w:rsidRDefault="00DB20EE" w:rsidP="009F3D99">
      <w:pPr>
        <w:spacing w:line="288" w:lineRule="auto"/>
        <w:ind w:firstLine="720"/>
        <w:jc w:val="both"/>
      </w:pPr>
      <w:r w:rsidRPr="00F728C1">
        <w:t>- kasa</w:t>
      </w:r>
    </w:p>
    <w:p w:rsidR="00DB20EE" w:rsidRPr="00F728C1" w:rsidRDefault="00DB20EE" w:rsidP="009F3D99">
      <w:pPr>
        <w:spacing w:line="288" w:lineRule="auto"/>
        <w:ind w:firstLine="720"/>
        <w:jc w:val="both"/>
      </w:pPr>
      <w:r w:rsidRPr="00F728C1">
        <w:t xml:space="preserve">- korytarze, 3 klatki schodowe – parter, piętro, piwnica </w:t>
      </w:r>
    </w:p>
    <w:p w:rsidR="00DB20EE" w:rsidRPr="00F728C1" w:rsidRDefault="00F728C1" w:rsidP="009F3D99">
      <w:pPr>
        <w:spacing w:line="288" w:lineRule="auto"/>
        <w:ind w:firstLine="720"/>
        <w:jc w:val="both"/>
      </w:pPr>
      <w:r w:rsidRPr="00F728C1">
        <w:t>- 4</w:t>
      </w:r>
      <w:r>
        <w:t xml:space="preserve"> sanitariaty</w:t>
      </w:r>
    </w:p>
    <w:p w:rsidR="00DB20EE" w:rsidRPr="00F728C1" w:rsidRDefault="00DB20EE" w:rsidP="009F3D99">
      <w:pPr>
        <w:spacing w:line="288" w:lineRule="auto"/>
        <w:ind w:firstLine="720"/>
        <w:jc w:val="both"/>
      </w:pPr>
      <w:r w:rsidRPr="00F728C1">
        <w:t>- 2 kuchnie</w:t>
      </w:r>
    </w:p>
    <w:p w:rsidR="00DB20EE" w:rsidRPr="00F728C1" w:rsidRDefault="00F728C1" w:rsidP="009F3D99">
      <w:pPr>
        <w:tabs>
          <w:tab w:val="left" w:pos="851"/>
        </w:tabs>
        <w:spacing w:line="288" w:lineRule="auto"/>
        <w:ind w:left="993" w:hanging="284"/>
        <w:jc w:val="both"/>
        <w:rPr>
          <w:rFonts w:eastAsia="Arial"/>
        </w:rPr>
      </w:pPr>
      <w:r>
        <w:t xml:space="preserve">- </w:t>
      </w:r>
      <w:r w:rsidR="00DB20EE" w:rsidRPr="00F728C1">
        <w:t>pomieszczenia w piwnicy:  składnica akt – 2 pomieszczenia, kotłownia c.o., pomieszczenie ze zbiornikami oleju opałowego, pomieszczenie gospodarcze,</w:t>
      </w:r>
    </w:p>
    <w:p w:rsidR="00DB20EE" w:rsidRPr="00F728C1" w:rsidRDefault="00DB20EE" w:rsidP="009F3D99">
      <w:pPr>
        <w:spacing w:line="288" w:lineRule="auto"/>
        <w:ind w:firstLine="720"/>
        <w:jc w:val="both"/>
      </w:pPr>
      <w:r w:rsidRPr="00F728C1">
        <w:rPr>
          <w:rFonts w:eastAsia="Arial"/>
        </w:rPr>
        <w:t xml:space="preserve"> </w:t>
      </w:r>
      <w:r w:rsidRPr="00F728C1">
        <w:t xml:space="preserve">- schody zewnętrzne </w:t>
      </w:r>
      <w:r w:rsidR="009F3D99">
        <w:t>przy trzech wejściach do biura</w:t>
      </w:r>
      <w:r w:rsidRPr="00F728C1">
        <w:t>,</w:t>
      </w:r>
    </w:p>
    <w:p w:rsidR="00DB20EE" w:rsidRDefault="00DB20EE" w:rsidP="009F3D99">
      <w:pPr>
        <w:spacing w:line="288" w:lineRule="auto"/>
        <w:ind w:left="426"/>
        <w:jc w:val="both"/>
      </w:pPr>
      <w:r w:rsidRPr="00F728C1">
        <w:t>Sprzątanie ww. powierzchni należy wykonywać codziennie w dni robocze, po godzinach pracy, tj. od godz. 15.30, z</w:t>
      </w:r>
      <w:r w:rsidR="00CF3EAC">
        <w:t xml:space="preserve"> wyjątkami określonymi w umowie stanowiącej </w:t>
      </w:r>
      <w:r w:rsidR="00CF3EAC" w:rsidRPr="003C5554">
        <w:rPr>
          <w:b/>
        </w:rPr>
        <w:t>załącznik nr 3</w:t>
      </w:r>
      <w:r w:rsidR="00CF3EAC">
        <w:t xml:space="preserve"> do niniejszego ogłoszenia.</w:t>
      </w:r>
    </w:p>
    <w:p w:rsidR="00CF3EAC" w:rsidRPr="00CF3EAC" w:rsidRDefault="00F728C1" w:rsidP="009F3D99">
      <w:pPr>
        <w:spacing w:before="120" w:line="288" w:lineRule="auto"/>
        <w:ind w:left="720" w:hanging="294"/>
        <w:jc w:val="both"/>
      </w:pPr>
      <w:r w:rsidRPr="0005276C">
        <w:rPr>
          <w:b/>
        </w:rPr>
        <w:t xml:space="preserve">b) </w:t>
      </w:r>
      <w:r w:rsidR="00CF3EAC" w:rsidRPr="0005276C">
        <w:rPr>
          <w:b/>
        </w:rPr>
        <w:t>Sprzątanie powierzchni pokoi gościnnych</w:t>
      </w:r>
      <w:r w:rsidR="00CF3EAC" w:rsidRPr="00CF3EAC">
        <w:t xml:space="preserve"> </w:t>
      </w:r>
      <w:r w:rsidR="00CF3EAC">
        <w:t xml:space="preserve">pod adresem Szczebra </w:t>
      </w:r>
      <w:r w:rsidR="00CF3EAC" w:rsidRPr="00CF3EAC">
        <w:t>57</w:t>
      </w:r>
      <w:r w:rsidR="00CF3EAC">
        <w:t>, 16-304 Nowinka, w skład których wchodzą</w:t>
      </w:r>
      <w:r w:rsidR="00CF3EAC" w:rsidRPr="00CF3EAC">
        <w:t>:</w:t>
      </w:r>
    </w:p>
    <w:p w:rsidR="00CF3EAC" w:rsidRPr="00CF3EAC" w:rsidRDefault="00CF3EAC" w:rsidP="009F3D99">
      <w:pPr>
        <w:spacing w:line="288" w:lineRule="auto"/>
        <w:ind w:firstLine="720"/>
        <w:jc w:val="both"/>
      </w:pPr>
      <w:r w:rsidRPr="00CF3EAC">
        <w:t>- 3 pokoje</w:t>
      </w:r>
    </w:p>
    <w:p w:rsidR="00CF3EAC" w:rsidRPr="00CF3EAC" w:rsidRDefault="00CF3EAC" w:rsidP="009F3D99">
      <w:pPr>
        <w:spacing w:line="288" w:lineRule="auto"/>
        <w:ind w:firstLine="720"/>
        <w:jc w:val="both"/>
      </w:pPr>
      <w:r w:rsidRPr="00CF3EAC">
        <w:t>- 3 łazienki</w:t>
      </w:r>
    </w:p>
    <w:p w:rsidR="00CF3EAC" w:rsidRPr="00CF3EAC" w:rsidRDefault="00CF3EAC" w:rsidP="009F3D99">
      <w:pPr>
        <w:spacing w:line="288" w:lineRule="auto"/>
        <w:ind w:left="720"/>
        <w:jc w:val="both"/>
      </w:pPr>
      <w:r>
        <w:t xml:space="preserve">- </w:t>
      </w:r>
      <w:r w:rsidRPr="00CF3EAC">
        <w:t>części wspólne:</w:t>
      </w:r>
      <w:r>
        <w:t xml:space="preserve"> </w:t>
      </w:r>
      <w:r w:rsidRPr="00CF3EAC">
        <w:t>wiatrołap, klatka schodowa na 1 piętro, hol na górze, korytarz, magazynek broni, pomieszczenie magazynowe, klatka schodowa do piwnicy, 2 pomieszczenia w piwnicy.</w:t>
      </w:r>
    </w:p>
    <w:p w:rsidR="00CF3EAC" w:rsidRDefault="00CF3EAC" w:rsidP="009F3D99">
      <w:pPr>
        <w:spacing w:line="288" w:lineRule="auto"/>
        <w:ind w:left="425"/>
        <w:jc w:val="both"/>
      </w:pPr>
      <w:r w:rsidRPr="00CF3EAC">
        <w:t>Sprzątanie powierzchni pokoi gościnnych maksymalnie: 72</w:t>
      </w:r>
      <w:r w:rsidR="0005276C">
        <w:t xml:space="preserve"> razy</w:t>
      </w:r>
      <w:r w:rsidRPr="00CF3EAC">
        <w:t xml:space="preserve"> (24x3 pokoje), 24 razy część </w:t>
      </w:r>
      <w:r w:rsidRPr="0005276C">
        <w:t>wspólna</w:t>
      </w:r>
    </w:p>
    <w:p w:rsidR="009F3D99" w:rsidRPr="009F3D99" w:rsidRDefault="009F3D99" w:rsidP="009F3D99">
      <w:pPr>
        <w:spacing w:before="120" w:after="120" w:line="288" w:lineRule="auto"/>
        <w:ind w:left="426"/>
        <w:jc w:val="both"/>
      </w:pPr>
      <w:r>
        <w:t>Sprzątanie ww. powierzchni będzie wykonywane na podstawie odrębnych zleceń Zamawiającego udzielanych wg jego potrzeb.</w:t>
      </w:r>
    </w:p>
    <w:p w:rsidR="00F728C1" w:rsidRPr="0005276C" w:rsidRDefault="0005276C" w:rsidP="0005276C">
      <w:pPr>
        <w:spacing w:line="288" w:lineRule="auto"/>
        <w:ind w:left="425"/>
        <w:jc w:val="both"/>
        <w:rPr>
          <w:b/>
        </w:rPr>
      </w:pPr>
      <w:r w:rsidRPr="0005276C">
        <w:rPr>
          <w:b/>
        </w:rPr>
        <w:t xml:space="preserve">c) Sprzęt i środki czystości używane do sprzątania zapewnia wykonawca  </w:t>
      </w:r>
      <w:r w:rsidRPr="0005276C">
        <w:rPr>
          <w:bCs/>
        </w:rPr>
        <w:t>(np. ręczniki papierowe do wycierania rąk, papier toaletowy, płyn do zmywania podłóg, płyn do mycia glazury i terakoty, płyn do czyszczenia mebli, płyn do mycia WC, kostki odświeżające, odświeżacze powietrza do toalet, płyn do mycia naczyń, płyn do dezynfekcji powierzchni, mydło w płynie do mycia rąk</w:t>
      </w:r>
      <w:r w:rsidR="009F3D99">
        <w:rPr>
          <w:bCs/>
        </w:rPr>
        <w:t>, gąbki i ściereczki do mycia i wycierania naczyń</w:t>
      </w:r>
      <w:r w:rsidRPr="0005276C">
        <w:rPr>
          <w:bCs/>
        </w:rPr>
        <w:t>).</w:t>
      </w:r>
    </w:p>
    <w:p w:rsidR="00ED5126" w:rsidRDefault="0005276C" w:rsidP="00ED5126">
      <w:pPr>
        <w:spacing w:after="120"/>
        <w:ind w:left="426"/>
      </w:pPr>
      <w:r>
        <w:t xml:space="preserve">Szczegółowy zakres sprzątania, wszelkie </w:t>
      </w:r>
      <w:r w:rsidR="00ED5126">
        <w:t>warunki i s</w:t>
      </w:r>
      <w:r w:rsidR="009F3D99">
        <w:t xml:space="preserve">posób realizacji zamówienia, </w:t>
      </w:r>
      <w:r w:rsidR="00ED5126">
        <w:t xml:space="preserve">inne istotne dla stron postanowienia </w:t>
      </w:r>
      <w:r w:rsidR="00ED5126" w:rsidRPr="00D56713">
        <w:t xml:space="preserve">zawiera </w:t>
      </w:r>
      <w:r>
        <w:t>opis przedmiotu zamówienia oraz wzór umowy stanowiące odpowiednio</w:t>
      </w:r>
      <w:r w:rsidR="00ED5126" w:rsidRPr="00D56713">
        <w:t xml:space="preserve"> </w:t>
      </w:r>
      <w:r w:rsidR="00ED5126" w:rsidRPr="00D56713">
        <w:rPr>
          <w:b/>
        </w:rPr>
        <w:t xml:space="preserve">załącznik nr </w:t>
      </w:r>
      <w:r w:rsidR="003C5554">
        <w:rPr>
          <w:b/>
        </w:rPr>
        <w:t>2</w:t>
      </w:r>
      <w:r>
        <w:rPr>
          <w:b/>
        </w:rPr>
        <w:t xml:space="preserve"> i załącznik nr </w:t>
      </w:r>
      <w:r w:rsidR="003C5554">
        <w:rPr>
          <w:b/>
        </w:rPr>
        <w:t>3</w:t>
      </w:r>
      <w:r w:rsidR="00ED5126" w:rsidRPr="00D56713">
        <w:t xml:space="preserve"> do </w:t>
      </w:r>
      <w:r w:rsidR="00ED5126">
        <w:t>niniejszego ogłoszenia.</w:t>
      </w:r>
    </w:p>
    <w:p w:rsidR="00BA2EBD" w:rsidRPr="00D56713" w:rsidRDefault="00BA2EBD" w:rsidP="00BA2EBD">
      <w:pPr>
        <w:spacing w:after="120"/>
        <w:ind w:left="720" w:hanging="294"/>
        <w:rPr>
          <w:b/>
        </w:rPr>
      </w:pPr>
      <w:r w:rsidRPr="00D25B5C">
        <w:t>Zamawiający</w:t>
      </w:r>
      <w:r w:rsidRPr="00D56713">
        <w:rPr>
          <w:b/>
        </w:rPr>
        <w:t xml:space="preserve"> </w:t>
      </w:r>
      <w:r>
        <w:rPr>
          <w:b/>
        </w:rPr>
        <w:t xml:space="preserve">nie </w:t>
      </w:r>
      <w:r w:rsidRPr="00D56713">
        <w:rPr>
          <w:b/>
        </w:rPr>
        <w:t xml:space="preserve">dopuszcza </w:t>
      </w:r>
      <w:r w:rsidR="003C5554">
        <w:t>składania</w:t>
      </w:r>
      <w:r w:rsidRPr="00D25B5C">
        <w:t xml:space="preserve"> ofert częściowych.</w:t>
      </w:r>
    </w:p>
    <w:p w:rsidR="00BA2EBD" w:rsidRPr="00D56713" w:rsidRDefault="00BA2EBD" w:rsidP="00BA2EBD">
      <w:pPr>
        <w:pStyle w:val="Akapitzlist"/>
        <w:spacing w:after="120" w:line="288" w:lineRule="auto"/>
        <w:ind w:hanging="294"/>
      </w:pPr>
      <w:r w:rsidRPr="00D56713">
        <w:rPr>
          <w:highlight w:val="white"/>
        </w:rPr>
        <w:t xml:space="preserve">Zamawiający </w:t>
      </w:r>
      <w:r w:rsidRPr="00E47810">
        <w:rPr>
          <w:b/>
          <w:highlight w:val="white"/>
        </w:rPr>
        <w:t>nie dopuszcza</w:t>
      </w:r>
      <w:r w:rsidRPr="00D56713">
        <w:rPr>
          <w:highlight w:val="white"/>
        </w:rPr>
        <w:t xml:space="preserve"> składania ofert wariantowych</w:t>
      </w:r>
      <w:r>
        <w:t>.</w:t>
      </w:r>
    </w:p>
    <w:p w:rsidR="00A13877" w:rsidRPr="00736836" w:rsidRDefault="00A13877" w:rsidP="006D7477">
      <w:pPr>
        <w:widowControl w:val="0"/>
        <w:numPr>
          <w:ilvl w:val="0"/>
          <w:numId w:val="32"/>
        </w:numPr>
        <w:tabs>
          <w:tab w:val="num" w:pos="284"/>
        </w:tabs>
        <w:autoSpaceDE w:val="0"/>
        <w:autoSpaceDN w:val="0"/>
        <w:adjustRightInd w:val="0"/>
        <w:spacing w:after="120" w:line="288" w:lineRule="auto"/>
        <w:ind w:left="426" w:hanging="284"/>
      </w:pPr>
      <w:r w:rsidRPr="00736836">
        <w:t>Termin wykon</w:t>
      </w:r>
      <w:r w:rsidR="00FD3E32" w:rsidRPr="00736836">
        <w:t>yw</w:t>
      </w:r>
      <w:r w:rsidRPr="00736836">
        <w:t xml:space="preserve">ania zamówienia: </w:t>
      </w:r>
      <w:r w:rsidR="0005276C" w:rsidRPr="003C5554">
        <w:rPr>
          <w:b/>
        </w:rPr>
        <w:t>od 1 stycznia 2025 roku</w:t>
      </w:r>
      <w:r w:rsidR="0005276C">
        <w:t xml:space="preserve"> </w:t>
      </w:r>
      <w:r w:rsidR="0005276C">
        <w:rPr>
          <w:b/>
        </w:rPr>
        <w:t>do 31</w:t>
      </w:r>
      <w:r w:rsidR="00ED5126">
        <w:rPr>
          <w:b/>
        </w:rPr>
        <w:t xml:space="preserve"> gru</w:t>
      </w:r>
      <w:r w:rsidR="004E6701">
        <w:rPr>
          <w:b/>
        </w:rPr>
        <w:t>d</w:t>
      </w:r>
      <w:r w:rsidR="00ED5126">
        <w:rPr>
          <w:b/>
        </w:rPr>
        <w:t>ni</w:t>
      </w:r>
      <w:r w:rsidR="0005276C">
        <w:rPr>
          <w:b/>
        </w:rPr>
        <w:t>a 2025</w:t>
      </w:r>
      <w:r w:rsidR="0036225B" w:rsidRPr="00736836">
        <w:rPr>
          <w:b/>
        </w:rPr>
        <w:t xml:space="preserve"> roku.</w:t>
      </w:r>
    </w:p>
    <w:p w:rsidR="00A13877" w:rsidRPr="00C10652" w:rsidRDefault="00A13877" w:rsidP="00836EFE">
      <w:pPr>
        <w:widowControl w:val="0"/>
        <w:numPr>
          <w:ilvl w:val="0"/>
          <w:numId w:val="32"/>
        </w:numPr>
        <w:tabs>
          <w:tab w:val="num" w:pos="0"/>
          <w:tab w:val="left" w:pos="426"/>
          <w:tab w:val="left" w:pos="567"/>
        </w:tabs>
        <w:autoSpaceDE w:val="0"/>
        <w:autoSpaceDN w:val="0"/>
        <w:adjustRightInd w:val="0"/>
        <w:spacing w:line="288" w:lineRule="auto"/>
        <w:ind w:left="426" w:hanging="284"/>
      </w:pPr>
      <w:r w:rsidRPr="00C10652">
        <w:t>Opis warunków udziału w postępowaniu oraz opis sposobu dokonywania</w:t>
      </w:r>
      <w:r w:rsidR="00F0146F" w:rsidRPr="00C10652">
        <w:t xml:space="preserve"> oceny spełniania tych warunków.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 xml:space="preserve">O udzielenie zamówienia mogą ubiegać się Wykonawcy, którzy nie podlegają wykluczeniu z postępowania oraz spełniają poniższe warunki (łącznie): 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>a)  akceptują treść zaproszenia bez zastrzeżeń - złożenie oferty jest uważane za akceptację treści zaproszenia;</w:t>
      </w:r>
    </w:p>
    <w:p w:rsidR="001D6646" w:rsidRPr="001D6646" w:rsidRDefault="001D6646" w:rsidP="001D6646">
      <w:pPr>
        <w:widowControl w:val="0"/>
        <w:spacing w:after="120" w:line="288" w:lineRule="auto"/>
        <w:ind w:firstLine="426"/>
        <w:jc w:val="both"/>
        <w:rPr>
          <w:color w:val="000000"/>
        </w:rPr>
      </w:pPr>
      <w:r>
        <w:t xml:space="preserve">b) posiadają zdolność do występowania w obrocie gospodarczym. 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 xml:space="preserve">Zamawiający uzna ten warunek za spełniony, jeśli wykonawca wykaże, że jest wpisany do </w:t>
      </w:r>
      <w:r>
        <w:lastRenderedPageBreak/>
        <w:t>rejestru prowadzonego dla podmiotów prowadzących działalność gospodarczą odnośnie prowadzenia działalności zbieżnej z przedmiotem zamówienia.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 xml:space="preserve">c) posiadają uprawnienia do wykonywania określonej działalności lub czynności, jeżeli ustawy nakładają obowiązek posiadania takich uprawnień, 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>Zamawiający uzna niniejszy warunek za spełniony na podstawie złożonego przez Wykonawcę oświadczenia dotyczącego spełnienia warunków udziału w postępowaniu.</w:t>
      </w:r>
    </w:p>
    <w:p w:rsidR="001D6646" w:rsidRPr="001D6646" w:rsidRDefault="001D6646" w:rsidP="001D6646">
      <w:pPr>
        <w:pStyle w:val="Akapitzlist"/>
        <w:widowControl w:val="0"/>
        <w:spacing w:after="120" w:line="288" w:lineRule="auto"/>
        <w:ind w:left="426"/>
        <w:jc w:val="both"/>
        <w:rPr>
          <w:color w:val="000000"/>
        </w:rPr>
      </w:pPr>
      <w:r>
        <w:t>d) dysponują potencjałem technicznym i osobami zdolnymi do wykonywania zamówienia,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>Wykonawca musi posiadać wiedzę i doświadczenie, dysponować zasobami technicznymi oraz personelem zapewniającymi wykonanie przedmiotu zamówienia w sposób zgodny z umową (należycie). Zamawiający uzna niniejszy warunek za spełniony na podstawie złożonego przez Wykonawcę oświadczenia dotyczącego spełnienia warunków udziału w postępowaniu.</w:t>
      </w:r>
    </w:p>
    <w:p w:rsidR="001D6646" w:rsidRPr="001D6646" w:rsidRDefault="001D6646" w:rsidP="001D6646">
      <w:pPr>
        <w:widowControl w:val="0"/>
        <w:spacing w:after="120" w:line="288" w:lineRule="auto"/>
        <w:ind w:firstLine="426"/>
        <w:jc w:val="both"/>
        <w:rPr>
          <w:color w:val="000000"/>
        </w:rPr>
      </w:pPr>
      <w:r>
        <w:t>e) znajdują się w sytuacji ekonomicznej i finansowej zapewniającej wykonanie zamówienia,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>Wykonawca musi posiadać stosowne środki ekonomiczne lub finansowe by wykonać przedmiot zamówienia w sposób zgodny z umową (należycie). Zamawiający uzna ten warunek za spełniony na podstawie złożonego przez Wykonawcę oświadczenia dotyczącego spełnienia warunków udziału w postępowaniu.</w:t>
      </w:r>
    </w:p>
    <w:p w:rsidR="001D6646" w:rsidRPr="001D6646" w:rsidRDefault="001D6646" w:rsidP="001D6646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 xml:space="preserve">Z postępowania o udzielenie zamówienia wyklucza się Wykonawców, w stosunku do których zachodzi którakolwiek z okoliczności wskazanych w art. 7 ust.1 ustawy z dnia 13 kwietnia 2022 r. o szczególnych rozwiązaniach w zakresie przeciwdziałania wspieraniu agresji na Ukrainę oraz służących ochronie bezpieczeństwa narodowego ( Dz. U. z 2023 r. poz. 1497 z </w:t>
      </w:r>
      <w:proofErr w:type="spellStart"/>
      <w:r>
        <w:t>późn</w:t>
      </w:r>
      <w:proofErr w:type="spellEnd"/>
      <w:r>
        <w:t>. zm.).</w:t>
      </w:r>
    </w:p>
    <w:p w:rsidR="001D6646" w:rsidRPr="00391A50" w:rsidRDefault="001D6646" w:rsidP="00391A50">
      <w:pPr>
        <w:widowControl w:val="0"/>
        <w:spacing w:after="120" w:line="288" w:lineRule="auto"/>
        <w:ind w:left="426"/>
        <w:jc w:val="both"/>
        <w:rPr>
          <w:color w:val="000000"/>
        </w:rPr>
      </w:pPr>
      <w:r>
        <w:t>Ocena spełniania w/w warunków dokonana zostanie zgodnie z formułą „spełnia — nie spełnia”, w oparciu o informacje zawarte w dokumentach i oświadczeniach złożonych przez Wykonawcę. Z treści złożonych przez Wykonawcę dokumentów musi wynikać jednoznacznie, iż w/w warunki wykonawca spełnił. Nie spełnienie chociażby jednego z wymienionych powyżej warunków skutkować będzie, nie możnością wyboru oferty tego Wykonawcy i oferta ta zostanie odrzucona.</w:t>
      </w:r>
    </w:p>
    <w:p w:rsidR="00465858" w:rsidRPr="000F3C02" w:rsidRDefault="00465858" w:rsidP="00B77C20">
      <w:pPr>
        <w:widowControl w:val="0"/>
        <w:autoSpaceDE w:val="0"/>
        <w:autoSpaceDN w:val="0"/>
        <w:adjustRightInd w:val="0"/>
        <w:spacing w:after="120" w:line="288" w:lineRule="auto"/>
        <w:ind w:left="426"/>
        <w:jc w:val="both"/>
        <w:rPr>
          <w:color w:val="000000"/>
        </w:rPr>
      </w:pPr>
      <w:r>
        <w:t xml:space="preserve">W </w:t>
      </w:r>
      <w:r w:rsidRPr="000F3C02">
        <w:rPr>
          <w:color w:val="000000"/>
          <w:highlight w:val="white"/>
        </w:rPr>
        <w:t>postępowaniu mogą brać udział wykonawcy</w:t>
      </w:r>
      <w:r w:rsidRPr="000F3C02">
        <w:rPr>
          <w:color w:val="000000"/>
        </w:rPr>
        <w:t xml:space="preserve"> </w:t>
      </w:r>
      <w:r w:rsidRPr="000F3C02">
        <w:t>którzy posiadają uprawnienia do wykonywania Zamówienia, oraz wykonawcy wobec których nie zachodzą przesłanki wykluczeniu z postępowania na podstawie art.  7 ust. 1 ustawy z dnia 13 kwietnia 2022 r.</w:t>
      </w:r>
      <w:r w:rsidRPr="000F3C02">
        <w:rPr>
          <w:iCs/>
        </w:rPr>
        <w:t xml:space="preserve"> </w:t>
      </w:r>
      <w:r w:rsidRPr="000F3C02">
        <w:rPr>
          <w:iCs/>
          <w:color w:val="222222"/>
        </w:rPr>
        <w:t xml:space="preserve">o szczególnych rozwiązaniach w zakresie przeciwdziałania wspieraniu agresji na Ukrainę oraz służących ochronie bezpieczeństwa narodowego (Dz. U. </w:t>
      </w:r>
      <w:r w:rsidR="00ED5126">
        <w:rPr>
          <w:iCs/>
          <w:color w:val="222222"/>
        </w:rPr>
        <w:t>z 2024</w:t>
      </w:r>
      <w:r w:rsidR="0036225B">
        <w:rPr>
          <w:iCs/>
          <w:color w:val="222222"/>
        </w:rPr>
        <w:t xml:space="preserve"> roku, </w:t>
      </w:r>
      <w:r w:rsidR="00ED5126">
        <w:rPr>
          <w:iCs/>
          <w:color w:val="222222"/>
        </w:rPr>
        <w:t xml:space="preserve">poz. </w:t>
      </w:r>
      <w:r w:rsidRPr="000F3C02">
        <w:rPr>
          <w:iCs/>
          <w:color w:val="222222"/>
        </w:rPr>
        <w:t>5</w:t>
      </w:r>
      <w:r w:rsidR="00ED5126">
        <w:rPr>
          <w:iCs/>
          <w:color w:val="222222"/>
        </w:rPr>
        <w:t>07</w:t>
      </w:r>
      <w:r w:rsidRPr="000F3C02">
        <w:rPr>
          <w:iCs/>
          <w:color w:val="222222"/>
        </w:rPr>
        <w:t>).</w:t>
      </w:r>
      <w:r w:rsidRPr="000F3C02">
        <w:rPr>
          <w:color w:val="222222"/>
        </w:rPr>
        <w:t xml:space="preserve"> </w:t>
      </w:r>
      <w:r w:rsidRPr="000F3C02">
        <w:t xml:space="preserve"> </w:t>
      </w:r>
    </w:p>
    <w:p w:rsidR="00FE767D" w:rsidRPr="009462FF" w:rsidRDefault="00A13877" w:rsidP="00B77C2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88" w:lineRule="auto"/>
        <w:ind w:left="397" w:hanging="255"/>
        <w:jc w:val="both"/>
        <w:rPr>
          <w:color w:val="000000"/>
        </w:rPr>
      </w:pPr>
      <w:r w:rsidRPr="00A66135">
        <w:rPr>
          <w:color w:val="000000"/>
        </w:rPr>
        <w:t>Informacja na temat wadium:</w:t>
      </w:r>
      <w:r w:rsidR="00FE767D" w:rsidRPr="009462FF">
        <w:rPr>
          <w:bCs/>
          <w:color w:val="000000"/>
        </w:rPr>
        <w:t xml:space="preserve"> </w:t>
      </w:r>
    </w:p>
    <w:p w:rsidR="00FE767D" w:rsidRPr="009462FF" w:rsidRDefault="009462FF" w:rsidP="00B77C20">
      <w:pPr>
        <w:pStyle w:val="Akapitzlist"/>
        <w:widowControl w:val="0"/>
        <w:autoSpaceDE w:val="0"/>
        <w:autoSpaceDN w:val="0"/>
        <w:adjustRightInd w:val="0"/>
        <w:spacing w:after="120" w:line="288" w:lineRule="auto"/>
        <w:ind w:left="284" w:firstLine="113"/>
        <w:jc w:val="both"/>
      </w:pPr>
      <w:r w:rsidRPr="00726263">
        <w:t>Zamawiający nie wymaga wnoszenia wadium.</w:t>
      </w:r>
    </w:p>
    <w:p w:rsidR="00A13877" w:rsidRPr="00A66135" w:rsidRDefault="00A13877" w:rsidP="00B77C2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88" w:lineRule="auto"/>
        <w:ind w:left="426" w:hanging="284"/>
        <w:jc w:val="both"/>
        <w:rPr>
          <w:color w:val="000000"/>
        </w:rPr>
      </w:pPr>
      <w:r w:rsidRPr="00A66135">
        <w:rPr>
          <w:color w:val="000000"/>
        </w:rPr>
        <w:t>Kryteria oceny ofert i ich znaczenie:</w:t>
      </w:r>
      <w:r w:rsidR="00B317F9" w:rsidRPr="00A66135">
        <w:rPr>
          <w:color w:val="000000"/>
        </w:rPr>
        <w:t xml:space="preserve"> </w:t>
      </w:r>
    </w:p>
    <w:p w:rsidR="001F17B1" w:rsidRPr="00A66135" w:rsidRDefault="001F17B1" w:rsidP="00B77C20">
      <w:pPr>
        <w:pStyle w:val="Tekstpodstawowywcity2"/>
        <w:spacing w:after="0" w:line="288" w:lineRule="auto"/>
        <w:ind w:left="426"/>
        <w:jc w:val="both"/>
        <w:rPr>
          <w:sz w:val="24"/>
        </w:rPr>
      </w:pPr>
      <w:r w:rsidRPr="00A66135">
        <w:rPr>
          <w:sz w:val="24"/>
        </w:rPr>
        <w:t>Przy wyborze oferty zamawiający będzie się kierował następującymi kryteriami i ich znaczeniem:</w:t>
      </w:r>
    </w:p>
    <w:p w:rsidR="00CC1A36" w:rsidRDefault="00E62274" w:rsidP="00B77C20">
      <w:pPr>
        <w:widowControl w:val="0"/>
        <w:tabs>
          <w:tab w:val="left" w:pos="567"/>
          <w:tab w:val="left" w:pos="4219"/>
        </w:tabs>
        <w:autoSpaceDE w:val="0"/>
        <w:autoSpaceDN w:val="0"/>
        <w:adjustRightInd w:val="0"/>
        <w:spacing w:after="120" w:line="288" w:lineRule="auto"/>
        <w:ind w:right="102"/>
        <w:jc w:val="both"/>
        <w:rPr>
          <w:rFonts w:eastAsia="SimSun"/>
          <w:b/>
          <w:color w:val="000000"/>
        </w:rPr>
      </w:pPr>
      <w:r w:rsidRPr="00A66135">
        <w:rPr>
          <w:rFonts w:eastAsia="SimSun"/>
          <w:b/>
          <w:color w:val="000000"/>
          <w:highlight w:val="white"/>
        </w:rPr>
        <w:tab/>
      </w:r>
      <w:r w:rsidR="00C40D69" w:rsidRPr="00A66135">
        <w:rPr>
          <w:rFonts w:eastAsia="SimSun"/>
          <w:b/>
          <w:color w:val="000000"/>
          <w:highlight w:val="white"/>
        </w:rPr>
        <w:t xml:space="preserve">Cena </w:t>
      </w:r>
      <w:r w:rsidR="00391A50">
        <w:rPr>
          <w:rFonts w:eastAsia="SimSun"/>
          <w:b/>
          <w:color w:val="000000"/>
          <w:highlight w:val="white"/>
        </w:rPr>
        <w:t xml:space="preserve">oferty </w:t>
      </w:r>
      <w:r w:rsidR="00C40D69" w:rsidRPr="00A66135">
        <w:rPr>
          <w:rFonts w:eastAsia="SimSun"/>
          <w:b/>
          <w:color w:val="000000"/>
          <w:highlight w:val="white"/>
        </w:rPr>
        <w:t>(najniższa) – waga 100 %</w:t>
      </w:r>
      <w:r w:rsidR="00C57495" w:rsidRPr="00A66135">
        <w:rPr>
          <w:rFonts w:eastAsia="SimSun"/>
          <w:b/>
          <w:color w:val="000000"/>
          <w:highlight w:val="white"/>
        </w:rPr>
        <w:t>.</w:t>
      </w:r>
    </w:p>
    <w:p w:rsidR="00F94EFF" w:rsidRPr="00BA5B48" w:rsidRDefault="00F94EFF" w:rsidP="00B77C20">
      <w:pPr>
        <w:tabs>
          <w:tab w:val="num" w:pos="426"/>
        </w:tabs>
        <w:spacing w:line="288" w:lineRule="auto"/>
        <w:ind w:left="426"/>
        <w:jc w:val="both"/>
      </w:pPr>
      <w:r w:rsidRPr="00BA5B48">
        <w:lastRenderedPageBreak/>
        <w:t>Jeżeli wybór oferty najkorzystniejszej będzie niemożliwy z uwagi na fakt, że zostały złożone oferty o takiej samej cenie, zamawiający wezwie wykonawców, którzy złożyli te oferty, do złożenia ofert dodatkowych.</w:t>
      </w:r>
    </w:p>
    <w:p w:rsidR="00F94EFF" w:rsidRDefault="00F94EFF" w:rsidP="00B77C20">
      <w:pPr>
        <w:tabs>
          <w:tab w:val="num" w:pos="426"/>
        </w:tabs>
        <w:spacing w:line="288" w:lineRule="auto"/>
        <w:ind w:left="426"/>
        <w:jc w:val="both"/>
      </w:pPr>
      <w:r w:rsidRPr="00BA5B48">
        <w:t>Wykonawcy, składając oferty dodatkowe, nie mog</w:t>
      </w:r>
      <w:r w:rsidR="00391A50">
        <w:t xml:space="preserve">ą zaoferować cen wyższych niż w </w:t>
      </w:r>
      <w:r w:rsidRPr="00BA5B48">
        <w:t>złożonych wcześniej ofertach.</w:t>
      </w:r>
    </w:p>
    <w:p w:rsidR="00391A50" w:rsidRPr="00391A50" w:rsidRDefault="00391A50" w:rsidP="00B77C20">
      <w:pPr>
        <w:tabs>
          <w:tab w:val="left" w:pos="426"/>
        </w:tabs>
        <w:spacing w:after="120" w:line="288" w:lineRule="auto"/>
        <w:ind w:left="426"/>
        <w:jc w:val="both"/>
      </w:pPr>
      <w:r>
        <w:t>Zamawiający udzieli zamówienia Wykonawcy, który przedstawi najniższą cenę i którego oferta będzie odpowiadała wszystkim wymaganiom przedstawionym w zaproszeniu ofertowym.</w:t>
      </w:r>
    </w:p>
    <w:p w:rsidR="00CC1A36" w:rsidRPr="006B20CE" w:rsidRDefault="00CC1A36" w:rsidP="00B77C20">
      <w:pPr>
        <w:widowControl w:val="0"/>
        <w:numPr>
          <w:ilvl w:val="0"/>
          <w:numId w:val="32"/>
        </w:numPr>
        <w:tabs>
          <w:tab w:val="left" w:pos="4219"/>
        </w:tabs>
        <w:autoSpaceDE w:val="0"/>
        <w:autoSpaceDN w:val="0"/>
        <w:adjustRightInd w:val="0"/>
        <w:spacing w:after="60" w:line="288" w:lineRule="auto"/>
        <w:ind w:left="426" w:right="102" w:hanging="284"/>
        <w:jc w:val="both"/>
        <w:rPr>
          <w:rFonts w:eastAsia="SimSun"/>
          <w:highlight w:val="white"/>
        </w:rPr>
      </w:pPr>
      <w:r w:rsidRPr="006B20CE">
        <w:rPr>
          <w:rFonts w:eastAsia="SimSun"/>
          <w:highlight w:val="white"/>
        </w:rPr>
        <w:t>Opis sposobu przygotowania ofert:</w:t>
      </w:r>
    </w:p>
    <w:p w:rsidR="00084C62" w:rsidRPr="002A2A6C" w:rsidRDefault="00B77C20" w:rsidP="00B77C20">
      <w:pPr>
        <w:widowControl w:val="0"/>
        <w:autoSpaceDE w:val="0"/>
        <w:autoSpaceDN w:val="0"/>
        <w:adjustRightInd w:val="0"/>
        <w:spacing w:line="288" w:lineRule="auto"/>
        <w:ind w:left="426"/>
        <w:jc w:val="both"/>
      </w:pPr>
      <w:r>
        <w:rPr>
          <w:rFonts w:eastAsia="SimSun"/>
        </w:rPr>
        <w:t>O</w:t>
      </w:r>
      <w:r w:rsidR="00CC1A36" w:rsidRPr="00B77C20">
        <w:rPr>
          <w:rFonts w:eastAsia="SimSun"/>
        </w:rPr>
        <w:t xml:space="preserve">fertę należy złożyć na formularzu ofertowym zgodnym z treścią </w:t>
      </w:r>
      <w:r w:rsidR="00CC1A36" w:rsidRPr="00B77C20">
        <w:rPr>
          <w:rFonts w:eastAsia="SimSun"/>
          <w:b/>
        </w:rPr>
        <w:t>formularza ofertowego</w:t>
      </w:r>
      <w:r w:rsidR="00CC1A36" w:rsidRPr="00B77C20">
        <w:rPr>
          <w:rFonts w:eastAsia="SimSun"/>
        </w:rPr>
        <w:t xml:space="preserve"> dostępnego na stronie internetowej nadleśnictwa </w:t>
      </w:r>
      <w:r w:rsidR="00DC171F" w:rsidRPr="00B77C20">
        <w:rPr>
          <w:rFonts w:eastAsia="SimSun"/>
        </w:rPr>
        <w:t xml:space="preserve">(link podany w punkcie 3 ogłoszenia) </w:t>
      </w:r>
      <w:r w:rsidR="00CC1A36" w:rsidRPr="00B77C20">
        <w:rPr>
          <w:rFonts w:eastAsia="SimSun"/>
        </w:rPr>
        <w:t xml:space="preserve">oraz w siedzibie Nadleśnictwa Szczebra, stanowiącego </w:t>
      </w:r>
      <w:r w:rsidR="00CC1A36" w:rsidRPr="00B77C20">
        <w:rPr>
          <w:rFonts w:eastAsia="SimSun"/>
          <w:b/>
        </w:rPr>
        <w:t xml:space="preserve">załącznik nr </w:t>
      </w:r>
      <w:r w:rsidR="00C11F10" w:rsidRPr="00B77C20">
        <w:rPr>
          <w:rFonts w:eastAsia="SimSun"/>
          <w:b/>
        </w:rPr>
        <w:t>1</w:t>
      </w:r>
      <w:r w:rsidR="00CC1A36" w:rsidRPr="00B77C20">
        <w:rPr>
          <w:rFonts w:eastAsia="SimSun"/>
        </w:rPr>
        <w:t xml:space="preserve"> do ogłoszenia.</w:t>
      </w:r>
      <w:r w:rsidR="00CC1A36" w:rsidRPr="002A2A6C">
        <w:t xml:space="preserve"> </w:t>
      </w:r>
    </w:p>
    <w:p w:rsidR="00B77C20" w:rsidRDefault="00B77C20" w:rsidP="003C5FD8">
      <w:pPr>
        <w:pStyle w:val="Akapitzlist"/>
        <w:spacing w:line="288" w:lineRule="auto"/>
        <w:ind w:left="426"/>
        <w:jc w:val="both"/>
      </w:pPr>
      <w:r>
        <w:rPr>
          <w:color w:val="000000"/>
        </w:rPr>
        <w:t>Jeżeli wykonawca sporządza ofertę samodzielnie zostanie ona przyjęta do postępowania pod warunkiem, że będzie identyczna, co do treści z formularzami określonymi przez Zamawiającego. Wszystkie kwoty w formularzu ofertowym należy podać z dokładnością do dwóch miejsc po przecinku. Oferta powinna być napisana w języku polskim, na maszynie do pisania, komputerze lub inną trwałą i czytelną techniką oraz podpisana przez osobę upoważnioną do reprezentowania Wykonawcy.</w:t>
      </w:r>
    </w:p>
    <w:p w:rsidR="00B77C20" w:rsidRDefault="003C5FD8" w:rsidP="003C5FD8">
      <w:pPr>
        <w:pStyle w:val="Akapitzlist"/>
        <w:numPr>
          <w:ilvl w:val="0"/>
          <w:numId w:val="44"/>
        </w:numPr>
        <w:spacing w:before="120" w:line="288" w:lineRule="auto"/>
      </w:pPr>
      <w:r>
        <w:t>d</w:t>
      </w:r>
      <w:r w:rsidR="00B77C20">
        <w:t>o oferty należy dołączyć:</w:t>
      </w:r>
    </w:p>
    <w:p w:rsidR="00164838" w:rsidRDefault="00B77C20" w:rsidP="003C5FD8">
      <w:pPr>
        <w:pStyle w:val="Akapitzlist"/>
        <w:spacing w:line="288" w:lineRule="auto"/>
        <w:ind w:left="786" w:hanging="77"/>
        <w:rPr>
          <w:spacing w:val="2"/>
        </w:rPr>
      </w:pPr>
      <w:r>
        <w:t xml:space="preserve">- </w:t>
      </w:r>
      <w:r w:rsidR="00465858" w:rsidRPr="00B77C20">
        <w:rPr>
          <w:b/>
          <w:spacing w:val="2"/>
        </w:rPr>
        <w:t xml:space="preserve">oświadczenie </w:t>
      </w:r>
      <w:r w:rsidR="00465858" w:rsidRPr="003C5FD8">
        <w:rPr>
          <w:spacing w:val="2"/>
        </w:rPr>
        <w:t>o braku przesłanek wykluczenia</w:t>
      </w:r>
      <w:r w:rsidR="00465858" w:rsidRPr="00B77C20">
        <w:rPr>
          <w:spacing w:val="2"/>
        </w:rPr>
        <w:t xml:space="preserve"> z postępowania</w:t>
      </w:r>
      <w:r w:rsidR="003C5FD8">
        <w:rPr>
          <w:spacing w:val="2"/>
        </w:rPr>
        <w:t xml:space="preserve"> oraz spełniania warunków udziału w postępowaniu</w:t>
      </w:r>
      <w:r w:rsidR="00465858" w:rsidRPr="00B77C20">
        <w:rPr>
          <w:spacing w:val="2"/>
        </w:rPr>
        <w:t xml:space="preserve"> wg wzoru stanowiącego </w:t>
      </w:r>
      <w:r w:rsidR="00465858" w:rsidRPr="00B77C20">
        <w:rPr>
          <w:b/>
          <w:spacing w:val="2"/>
        </w:rPr>
        <w:t xml:space="preserve">załącznik nr </w:t>
      </w:r>
      <w:r w:rsidR="00B412AB" w:rsidRPr="00B77C20">
        <w:rPr>
          <w:b/>
          <w:spacing w:val="2"/>
        </w:rPr>
        <w:t>4</w:t>
      </w:r>
      <w:r w:rsidR="00736836" w:rsidRPr="00B77C20">
        <w:rPr>
          <w:spacing w:val="2"/>
        </w:rPr>
        <w:t xml:space="preserve"> do ogł</w:t>
      </w:r>
      <w:r w:rsidR="00465858" w:rsidRPr="00B77C20">
        <w:rPr>
          <w:spacing w:val="2"/>
        </w:rPr>
        <w:t>oszenia</w:t>
      </w:r>
      <w:r w:rsidR="003C5FD8">
        <w:rPr>
          <w:spacing w:val="2"/>
        </w:rPr>
        <w:t>,</w:t>
      </w:r>
    </w:p>
    <w:p w:rsidR="003C5FD8" w:rsidRDefault="003C5FD8" w:rsidP="003C5FD8">
      <w:pPr>
        <w:widowControl w:val="0"/>
        <w:spacing w:line="288" w:lineRule="auto"/>
        <w:ind w:left="720"/>
        <w:jc w:val="both"/>
        <w:rPr>
          <w:rFonts w:eastAsia="SimSun"/>
          <w:b/>
          <w:color w:val="000000"/>
        </w:rPr>
      </w:pPr>
      <w:r>
        <w:rPr>
          <w:iCs/>
          <w:color w:val="222222"/>
        </w:rPr>
        <w:t>- aktualny odpis z właściwego rejestru lub z centralnej ewidencji i informacji o działalności gospodarczej, jeżeli odrębne przepisy wymagają wpisu do rejestru lub ewidencji, wystawiony nie wcześniej niż 1 miesiąc przed upływem terminu składania ofert,</w:t>
      </w:r>
    </w:p>
    <w:p w:rsidR="003C5FD8" w:rsidRPr="003C5FD8" w:rsidRDefault="003C5FD8" w:rsidP="003C5FD8">
      <w:pPr>
        <w:widowControl w:val="0"/>
        <w:spacing w:line="288" w:lineRule="auto"/>
        <w:ind w:left="720" w:hanging="11"/>
        <w:jc w:val="both"/>
        <w:rPr>
          <w:rFonts w:eastAsia="SimSun"/>
          <w:b/>
          <w:color w:val="000000"/>
        </w:rPr>
      </w:pPr>
      <w:r>
        <w:rPr>
          <w:iCs/>
          <w:color w:val="222222"/>
          <w:spacing w:val="2"/>
        </w:rPr>
        <w:t>- dokument wskazujący reprezentację wykonawcy w niniejszym postępowaniu o udzielenie zamówienia, w celu potwierdzenia prawidłowości umocowania osób działających w imieniu wykonawcy (jeżeli ofertę podpisuje osoba inna niż to wynika z dokumentów rejestrowych (KRS, ewidencja działalności gospodarczej), wówczas wraz z ofertą należy złożyć oryginał pełnomocnictwa albo notarialnie potwierdzoną kopię.</w:t>
      </w:r>
    </w:p>
    <w:p w:rsidR="00CC1A36" w:rsidRPr="00A66135" w:rsidRDefault="003C5FD8" w:rsidP="003C5FD8">
      <w:pPr>
        <w:widowControl w:val="0"/>
        <w:autoSpaceDE w:val="0"/>
        <w:autoSpaceDN w:val="0"/>
        <w:adjustRightInd w:val="0"/>
        <w:spacing w:before="120" w:line="288" w:lineRule="auto"/>
        <w:ind w:firstLine="360"/>
        <w:jc w:val="both"/>
        <w:rPr>
          <w:rFonts w:eastAsia="SimSun"/>
          <w:color w:val="000000"/>
        </w:rPr>
      </w:pPr>
      <w:r>
        <w:rPr>
          <w:rFonts w:eastAsia="SimSun"/>
          <w:color w:val="000000"/>
          <w:highlight w:val="white"/>
        </w:rPr>
        <w:t>b</w:t>
      </w:r>
      <w:r w:rsidR="00CC1A36" w:rsidRPr="00A66135">
        <w:rPr>
          <w:rFonts w:eastAsia="SimSun"/>
          <w:color w:val="000000"/>
          <w:highlight w:val="white"/>
        </w:rPr>
        <w:t xml:space="preserve">) </w:t>
      </w:r>
      <w:r w:rsidR="00647EC9" w:rsidRPr="00A66135">
        <w:rPr>
          <w:rFonts w:eastAsia="SimSun"/>
          <w:color w:val="000000"/>
        </w:rPr>
        <w:tab/>
      </w:r>
      <w:r w:rsidR="00CC1A36" w:rsidRPr="00A66135">
        <w:rPr>
          <w:rFonts w:eastAsia="SimSun"/>
          <w:color w:val="000000"/>
        </w:rPr>
        <w:t>ofertę należy złożyć w kopercie opisanej następująco:</w:t>
      </w:r>
    </w:p>
    <w:p w:rsidR="00CC1A36" w:rsidRPr="00A66135" w:rsidRDefault="00CC1A36" w:rsidP="00DB0D12">
      <w:pPr>
        <w:spacing w:line="288" w:lineRule="auto"/>
        <w:ind w:left="720"/>
        <w:jc w:val="both"/>
      </w:pPr>
      <w:r w:rsidRPr="00A66135">
        <w:rPr>
          <w:b/>
        </w:rPr>
        <w:t xml:space="preserve">„Oferta na </w:t>
      </w:r>
      <w:r w:rsidR="00330D89">
        <w:rPr>
          <w:b/>
          <w:color w:val="000000"/>
        </w:rPr>
        <w:t>usługę sprzątania pomieszczeń biurowych oraz pokoi gościnnych Nadleśnictwa Szczebra w roku 2025</w:t>
      </w:r>
      <w:r w:rsidR="00E46880" w:rsidRPr="00A66135">
        <w:rPr>
          <w:b/>
          <w:color w:val="000000"/>
        </w:rPr>
        <w:t>.</w:t>
      </w:r>
      <w:r w:rsidRPr="00A66135">
        <w:rPr>
          <w:b/>
        </w:rPr>
        <w:t xml:space="preserve"> Nie </w:t>
      </w:r>
      <w:r w:rsidRPr="001E633B">
        <w:rPr>
          <w:b/>
        </w:rPr>
        <w:t>otwierać przed dniem</w:t>
      </w:r>
      <w:r w:rsidR="00A26AD2" w:rsidRPr="001E633B">
        <w:rPr>
          <w:rFonts w:eastAsia="SimSun"/>
          <w:b/>
        </w:rPr>
        <w:t xml:space="preserve"> </w:t>
      </w:r>
      <w:r w:rsidR="003C5FD8">
        <w:rPr>
          <w:rFonts w:eastAsia="SimSun"/>
          <w:b/>
        </w:rPr>
        <w:t>23</w:t>
      </w:r>
      <w:r w:rsidR="00E46880" w:rsidRPr="001E633B">
        <w:rPr>
          <w:rFonts w:eastAsia="SimSun"/>
          <w:b/>
        </w:rPr>
        <w:t>.</w:t>
      </w:r>
      <w:r w:rsidR="00330D89">
        <w:rPr>
          <w:rFonts w:eastAsia="SimSun"/>
          <w:b/>
        </w:rPr>
        <w:t>12</w:t>
      </w:r>
      <w:r w:rsidRPr="001E633B">
        <w:rPr>
          <w:rFonts w:eastAsia="SimSun"/>
          <w:b/>
        </w:rPr>
        <w:t>.</w:t>
      </w:r>
      <w:r w:rsidRPr="001E633B">
        <w:rPr>
          <w:rFonts w:eastAsia="SimSun"/>
          <w:b/>
          <w:highlight w:val="white"/>
        </w:rPr>
        <w:t>20</w:t>
      </w:r>
      <w:r w:rsidR="00AC570C" w:rsidRPr="001E633B">
        <w:rPr>
          <w:rFonts w:eastAsia="SimSun"/>
          <w:b/>
          <w:highlight w:val="white"/>
        </w:rPr>
        <w:t>2</w:t>
      </w:r>
      <w:r w:rsidR="00A26AD2" w:rsidRPr="001E633B">
        <w:rPr>
          <w:rFonts w:eastAsia="SimSun"/>
          <w:b/>
          <w:highlight w:val="white"/>
        </w:rPr>
        <w:t>4</w:t>
      </w:r>
      <w:r w:rsidRPr="001E633B">
        <w:rPr>
          <w:rFonts w:eastAsia="SimSun"/>
          <w:b/>
        </w:rPr>
        <w:t xml:space="preserve"> r.</w:t>
      </w:r>
      <w:r w:rsidR="00AC570C" w:rsidRPr="001E633B">
        <w:rPr>
          <w:b/>
        </w:rPr>
        <w:t xml:space="preserve"> do godz. </w:t>
      </w:r>
      <w:r w:rsidR="003C5FD8">
        <w:rPr>
          <w:b/>
        </w:rPr>
        <w:t>10</w:t>
      </w:r>
      <w:r w:rsidR="00C3170A" w:rsidRPr="001E633B">
        <w:rPr>
          <w:b/>
        </w:rPr>
        <w:t>:1</w:t>
      </w:r>
      <w:r w:rsidR="00AC570C" w:rsidRPr="001E633B">
        <w:rPr>
          <w:b/>
        </w:rPr>
        <w:t>0</w:t>
      </w:r>
      <w:r w:rsidRPr="001E633B">
        <w:rPr>
          <w:b/>
        </w:rPr>
        <w:t>”</w:t>
      </w:r>
    </w:p>
    <w:p w:rsidR="00CC1A36" w:rsidRPr="00A66135" w:rsidRDefault="00CC1A36" w:rsidP="00DB0D12">
      <w:pPr>
        <w:spacing w:after="120" w:line="288" w:lineRule="auto"/>
        <w:ind w:firstLine="720"/>
        <w:jc w:val="both"/>
      </w:pPr>
      <w:r w:rsidRPr="00A66135">
        <w:t xml:space="preserve">Kopertę należy zaadresować: </w:t>
      </w:r>
      <w:r w:rsidRPr="00A66135">
        <w:rPr>
          <w:b/>
        </w:rPr>
        <w:t>Nadleśnictwo Szczebra, Szczebra 58, 16-304 Nowinka</w:t>
      </w:r>
    </w:p>
    <w:p w:rsidR="00647EC9" w:rsidRPr="003C5FD8" w:rsidRDefault="003C5FD8" w:rsidP="003C5FD8">
      <w:pPr>
        <w:widowControl w:val="0"/>
        <w:autoSpaceDE w:val="0"/>
        <w:autoSpaceDN w:val="0"/>
        <w:adjustRightInd w:val="0"/>
        <w:spacing w:line="288" w:lineRule="auto"/>
        <w:ind w:left="426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c)</w:t>
      </w:r>
      <w:r w:rsidR="007A39F1">
        <w:rPr>
          <w:rFonts w:eastAsia="SimSun"/>
          <w:color w:val="000000"/>
        </w:rPr>
        <w:t xml:space="preserve">  </w:t>
      </w:r>
      <w:r w:rsidR="00CC1A36" w:rsidRPr="003C5FD8">
        <w:rPr>
          <w:rFonts w:eastAsia="SimSun"/>
          <w:color w:val="000000"/>
        </w:rPr>
        <w:t>koperta oprócz opisu jw. winna zawierać nazwę i adres wykonawcy.</w:t>
      </w:r>
    </w:p>
    <w:p w:rsidR="00CC1A36" w:rsidRPr="00A66135" w:rsidRDefault="003C5FD8" w:rsidP="007A39F1">
      <w:pPr>
        <w:widowControl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d)</w:t>
      </w:r>
      <w:r w:rsidR="007A39F1">
        <w:rPr>
          <w:rFonts w:eastAsia="SimSun"/>
          <w:color w:val="000000"/>
        </w:rPr>
        <w:t xml:space="preserve">  </w:t>
      </w:r>
      <w:r w:rsidR="00CC1A36" w:rsidRPr="00A66135">
        <w:rPr>
          <w:rFonts w:eastAsia="SimSun"/>
          <w:color w:val="000000"/>
        </w:rPr>
        <w:t xml:space="preserve">koperta zawierająca ofertę powinna być zamknięta i zabezpieczona przed otwarciem, bez uszkodzenia, </w:t>
      </w:r>
      <w:r w:rsidR="00647EC9" w:rsidRPr="00A66135">
        <w:rPr>
          <w:rFonts w:eastAsia="SimSun"/>
          <w:color w:val="000000"/>
        </w:rPr>
        <w:t xml:space="preserve">gwarantująca </w:t>
      </w:r>
      <w:r w:rsidR="00CC1A36" w:rsidRPr="00A66135">
        <w:rPr>
          <w:rFonts w:eastAsia="SimSun"/>
          <w:color w:val="000000"/>
        </w:rPr>
        <w:t>zachowanie poufności jej treści do czasu otwarcia.</w:t>
      </w:r>
    </w:p>
    <w:p w:rsidR="000C5328" w:rsidRPr="003C5FD8" w:rsidRDefault="003C5FD8" w:rsidP="007A39F1">
      <w:pPr>
        <w:widowControl w:val="0"/>
        <w:autoSpaceDE w:val="0"/>
        <w:autoSpaceDN w:val="0"/>
        <w:adjustRightInd w:val="0"/>
        <w:spacing w:after="120" w:line="288" w:lineRule="auto"/>
        <w:ind w:left="709" w:hanging="283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e)</w:t>
      </w:r>
      <w:r w:rsidR="007A39F1">
        <w:rPr>
          <w:rFonts w:eastAsia="SimSun"/>
          <w:color w:val="000000"/>
        </w:rPr>
        <w:t xml:space="preserve"> </w:t>
      </w:r>
      <w:r w:rsidR="00CC1A36" w:rsidRPr="003C5FD8">
        <w:rPr>
          <w:rFonts w:eastAsia="SimSun"/>
          <w:color w:val="000000"/>
        </w:rPr>
        <w:t>dokumenty sporządzone przez wykonawcę powinny być po</w:t>
      </w:r>
      <w:r w:rsidR="000C5328" w:rsidRPr="003C5FD8">
        <w:rPr>
          <w:rFonts w:eastAsia="SimSun"/>
          <w:color w:val="000000"/>
        </w:rPr>
        <w:t>dpisane przez osobę uprawnioną.</w:t>
      </w:r>
    </w:p>
    <w:p w:rsidR="00FD3855" w:rsidRPr="00FD3855" w:rsidRDefault="000C5328" w:rsidP="00D038A1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567" w:right="102" w:hanging="567"/>
        <w:rPr>
          <w:rFonts w:eastAsia="SimSun"/>
          <w:color w:val="FF0000"/>
          <w:highlight w:val="white"/>
        </w:rPr>
      </w:pPr>
      <w:r w:rsidRPr="00427889">
        <w:rPr>
          <w:rFonts w:eastAsia="SimSun"/>
          <w:highlight w:val="white"/>
        </w:rPr>
        <w:t>Opis sposobu obliczenia ceny:</w:t>
      </w:r>
    </w:p>
    <w:p w:rsidR="00D038A1" w:rsidRPr="007A39F1" w:rsidRDefault="00FD3855" w:rsidP="00F709AE">
      <w:pPr>
        <w:widowControl w:val="0"/>
        <w:autoSpaceDE w:val="0"/>
        <w:autoSpaceDN w:val="0"/>
        <w:adjustRightInd w:val="0"/>
        <w:spacing w:after="60" w:line="288" w:lineRule="auto"/>
        <w:ind w:left="426"/>
        <w:jc w:val="both"/>
        <w:rPr>
          <w:rFonts w:eastAsia="SimSun"/>
        </w:rPr>
      </w:pPr>
      <w:r w:rsidRPr="007A39F1">
        <w:t>Ceną będzie wartość (cena całkowita – z podatk</w:t>
      </w:r>
      <w:r w:rsidR="00D038A1" w:rsidRPr="007A39F1">
        <w:t xml:space="preserve">iem VAT) wyrażona w jednostkach </w:t>
      </w:r>
      <w:r w:rsidRPr="007A39F1">
        <w:lastRenderedPageBreak/>
        <w:t xml:space="preserve">pieniężnych, którą zamawiający jest obowiązany zapłacić wykonawcy za wykonanie zamówienia. </w:t>
      </w:r>
      <w:r w:rsidR="00D038A1" w:rsidRPr="007A39F1">
        <w:t>Za cenę oferty przyjmuje się łączną wartość oferty brutto (</w:t>
      </w:r>
      <w:r w:rsidR="00D038A1" w:rsidRPr="007A39F1">
        <w:rPr>
          <w:b/>
        </w:rPr>
        <w:t>kolumna nr 7</w:t>
      </w:r>
      <w:r w:rsidR="00D038A1" w:rsidRPr="007A39F1">
        <w:t xml:space="preserve"> w tabeli zawartej w punkcie 3 formularza ofertowego stanowiącego załącznik nr 1 do ogłoszenia). </w:t>
      </w:r>
    </w:p>
    <w:p w:rsidR="00FD3855" w:rsidRPr="007A39F1" w:rsidRDefault="00BF7FBC" w:rsidP="00F709AE">
      <w:pPr>
        <w:spacing w:after="120"/>
        <w:ind w:left="284" w:firstLine="142"/>
        <w:jc w:val="both"/>
        <w:rPr>
          <w:bCs/>
        </w:rPr>
      </w:pPr>
      <w:r w:rsidRPr="007A39F1">
        <w:rPr>
          <w:bCs/>
        </w:rPr>
        <w:t>Następnie wartość tą</w:t>
      </w:r>
      <w:r w:rsidR="003F6624" w:rsidRPr="007A39F1">
        <w:rPr>
          <w:bCs/>
        </w:rPr>
        <w:t xml:space="preserve"> należy przenieść do punktu 3.a) formularza ofertowego</w:t>
      </w:r>
      <w:r w:rsidR="00032D0C" w:rsidRPr="007A39F1">
        <w:rPr>
          <w:bCs/>
        </w:rPr>
        <w:t>.</w:t>
      </w:r>
    </w:p>
    <w:p w:rsidR="00FD3855" w:rsidRDefault="00FD3855" w:rsidP="00F709AE">
      <w:pPr>
        <w:spacing w:after="120"/>
        <w:ind w:left="426"/>
        <w:jc w:val="both"/>
      </w:pPr>
      <w:r w:rsidRPr="00686E93">
        <w:rPr>
          <w:color w:val="000000"/>
        </w:rPr>
        <w:t xml:space="preserve">Cena  </w:t>
      </w:r>
      <w:r w:rsidR="00D92B4D">
        <w:rPr>
          <w:color w:val="000000"/>
        </w:rPr>
        <w:t>oferty (</w:t>
      </w:r>
      <w:r w:rsidRPr="00686E93">
        <w:rPr>
          <w:color w:val="000000"/>
        </w:rPr>
        <w:t>ofertowa</w:t>
      </w:r>
      <w:r w:rsidR="00D92B4D">
        <w:rPr>
          <w:color w:val="000000"/>
        </w:rPr>
        <w:t>)</w:t>
      </w:r>
      <w:r w:rsidRPr="00686E93">
        <w:rPr>
          <w:color w:val="000000"/>
        </w:rPr>
        <w:t xml:space="preserve"> powinna obejmować wszystkie koszty i składniki związane z wykonaniem zamówienia</w:t>
      </w:r>
      <w:r w:rsidR="00D92B4D">
        <w:rPr>
          <w:color w:val="000000"/>
        </w:rPr>
        <w:t xml:space="preserve"> przez Wykonawcę</w:t>
      </w:r>
      <w:r w:rsidRPr="00686E93">
        <w:rPr>
          <w:color w:val="000000"/>
        </w:rPr>
        <w:t>, uwzględniająca cały zakres przedmiotu zamówienia (pracy, materiałów i sprzętu), przeprowadzonej wizji lokalnej oraz ewentualne ryzyko wynikające z okoliczności, których nie można było przewidzieć w terminie opracowywania oferty do czasu jej złożenia.</w:t>
      </w:r>
    </w:p>
    <w:p w:rsidR="00FD3855" w:rsidRPr="00994A41" w:rsidRDefault="00FD3855" w:rsidP="00F709AE">
      <w:pPr>
        <w:pStyle w:val="Tekstpodstawowywcity2"/>
        <w:ind w:left="426"/>
        <w:jc w:val="both"/>
        <w:rPr>
          <w:sz w:val="24"/>
        </w:rPr>
      </w:pPr>
      <w:r w:rsidRPr="00994A41">
        <w:rPr>
          <w:sz w:val="24"/>
        </w:rPr>
        <w:t>Wszelkie rozliczenia finansowe pomiędzy zamawiającym a wykonawcą będą prowadzone wyłączenie w złotych polskich, w zaokrągleniu do dwóch miejsc po przecinku.</w:t>
      </w:r>
    </w:p>
    <w:p w:rsidR="000C5328" w:rsidRPr="00A830DA" w:rsidRDefault="00FD3855" w:rsidP="00F709AE">
      <w:pPr>
        <w:pStyle w:val="Tekstpodstawowywcity2"/>
        <w:ind w:left="426"/>
        <w:jc w:val="both"/>
        <w:rPr>
          <w:sz w:val="24"/>
        </w:rPr>
      </w:pPr>
      <w:r>
        <w:rPr>
          <w:sz w:val="24"/>
        </w:rPr>
        <w:t xml:space="preserve">Cena </w:t>
      </w:r>
      <w:r w:rsidRPr="00974BE8">
        <w:rPr>
          <w:sz w:val="24"/>
        </w:rPr>
        <w:t>oferowana przez wykonawcę nie może naruszać przepisów ustawy z dnia 16 kwietnia 1993 r. o zwalczaniu nieuczciwej konkurencj</w:t>
      </w:r>
      <w:r w:rsidR="00C97B0E">
        <w:rPr>
          <w:sz w:val="24"/>
        </w:rPr>
        <w:t>i (tekst jednolity Dz. U. z 2022</w:t>
      </w:r>
      <w:r w:rsidRPr="00974BE8">
        <w:rPr>
          <w:sz w:val="24"/>
        </w:rPr>
        <w:t xml:space="preserve"> r. </w:t>
      </w:r>
      <w:r w:rsidR="00C97B0E">
        <w:rPr>
          <w:sz w:val="24"/>
        </w:rPr>
        <w:t>poz. 1233</w:t>
      </w:r>
      <w:r w:rsidRPr="00974BE8">
        <w:rPr>
          <w:sz w:val="24"/>
        </w:rPr>
        <w:t xml:space="preserve"> z </w:t>
      </w:r>
      <w:proofErr w:type="spellStart"/>
      <w:r w:rsidRPr="00974BE8">
        <w:rPr>
          <w:sz w:val="24"/>
        </w:rPr>
        <w:t>późn</w:t>
      </w:r>
      <w:proofErr w:type="spellEnd"/>
      <w:r w:rsidRPr="00974BE8">
        <w:rPr>
          <w:sz w:val="24"/>
        </w:rPr>
        <w:t>. zm.).</w:t>
      </w:r>
    </w:p>
    <w:p w:rsidR="00991AC9" w:rsidRDefault="00CC1A36" w:rsidP="00F709A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60" w:line="288" w:lineRule="auto"/>
        <w:ind w:left="426" w:hanging="426"/>
        <w:jc w:val="both"/>
        <w:rPr>
          <w:color w:val="000000"/>
        </w:rPr>
      </w:pPr>
      <w:r w:rsidRPr="00A66135">
        <w:rPr>
          <w:color w:val="000000"/>
        </w:rPr>
        <w:t>Miejsce i termin składania i otwarcia ofert:</w:t>
      </w:r>
    </w:p>
    <w:p w:rsidR="00991AC9" w:rsidRPr="00991AC9" w:rsidRDefault="00CC1A36" w:rsidP="00F709AE">
      <w:pPr>
        <w:pStyle w:val="Akapitzlist"/>
        <w:widowControl w:val="0"/>
        <w:numPr>
          <w:ilvl w:val="1"/>
          <w:numId w:val="24"/>
        </w:numPr>
        <w:autoSpaceDE w:val="0"/>
        <w:autoSpaceDN w:val="0"/>
        <w:adjustRightInd w:val="0"/>
        <w:spacing w:after="60" w:line="288" w:lineRule="auto"/>
        <w:jc w:val="both"/>
        <w:rPr>
          <w:color w:val="000000"/>
        </w:rPr>
      </w:pPr>
      <w:r w:rsidRPr="00991AC9">
        <w:rPr>
          <w:rFonts w:eastAsia="SimSun"/>
          <w:color w:val="000000"/>
        </w:rPr>
        <w:t xml:space="preserve"> </w:t>
      </w:r>
      <w:r w:rsidR="00991AC9" w:rsidRPr="00BF7FBC">
        <w:rPr>
          <w:rFonts w:eastAsia="SimSun"/>
          <w:color w:val="000000"/>
        </w:rPr>
        <w:t>ofertę należy przesłać</w:t>
      </w:r>
      <w:r w:rsidR="00991AC9" w:rsidRPr="00991AC9">
        <w:rPr>
          <w:rFonts w:eastAsia="SimSun"/>
          <w:b/>
          <w:color w:val="000000"/>
        </w:rPr>
        <w:t xml:space="preserve"> </w:t>
      </w:r>
      <w:r w:rsidR="00991AC9" w:rsidRPr="00991AC9">
        <w:rPr>
          <w:rFonts w:eastAsia="SimSun"/>
          <w:color w:val="000000"/>
        </w:rPr>
        <w:t xml:space="preserve">(pocztą, kurierem itp.) na adres Nadleśnictwa Szczebra (Szczebra 58, 16-304 Nowinka) w zamkniętej </w:t>
      </w:r>
      <w:r w:rsidR="00991AC9" w:rsidRPr="00BF7FBC">
        <w:rPr>
          <w:rFonts w:eastAsia="SimSun"/>
          <w:color w:val="000000"/>
        </w:rPr>
        <w:t xml:space="preserve">kopercie, do dnia </w:t>
      </w:r>
      <w:r w:rsidR="00F709AE">
        <w:rPr>
          <w:rFonts w:eastAsia="SimSun"/>
          <w:color w:val="000000"/>
        </w:rPr>
        <w:t>23</w:t>
      </w:r>
      <w:r w:rsidR="00BF7FBC" w:rsidRPr="00BF7FBC">
        <w:rPr>
          <w:rFonts w:eastAsia="SimSun"/>
          <w:color w:val="000000"/>
        </w:rPr>
        <w:t>.12</w:t>
      </w:r>
      <w:r w:rsidR="00991AC9" w:rsidRPr="00BF7FBC">
        <w:rPr>
          <w:rFonts w:eastAsia="SimSun"/>
          <w:color w:val="000000"/>
        </w:rPr>
        <w:t>.</w:t>
      </w:r>
      <w:r w:rsidR="00991AC9" w:rsidRPr="00BF7FBC">
        <w:rPr>
          <w:rFonts w:eastAsia="SimSun"/>
          <w:color w:val="000000"/>
          <w:highlight w:val="white"/>
        </w:rPr>
        <w:t>20</w:t>
      </w:r>
      <w:r w:rsidR="007B34A7" w:rsidRPr="00BF7FBC">
        <w:rPr>
          <w:rFonts w:eastAsia="SimSun"/>
          <w:color w:val="000000"/>
        </w:rPr>
        <w:t>24</w:t>
      </w:r>
      <w:r w:rsidR="00991AC9" w:rsidRPr="00BF7FBC">
        <w:rPr>
          <w:rFonts w:eastAsia="SimSun"/>
          <w:color w:val="000000"/>
        </w:rPr>
        <w:t xml:space="preserve"> r.</w:t>
      </w:r>
      <w:r w:rsidR="00991AC9" w:rsidRPr="00BF7FBC">
        <w:t xml:space="preserve">, </w:t>
      </w:r>
      <w:r w:rsidR="00DF1C4C" w:rsidRPr="00BF7FBC">
        <w:rPr>
          <w:rFonts w:eastAsia="SimSun"/>
          <w:color w:val="000000"/>
        </w:rPr>
        <w:t xml:space="preserve">do godz. </w:t>
      </w:r>
      <w:r w:rsidR="00F709AE">
        <w:rPr>
          <w:rFonts w:eastAsia="SimSun"/>
          <w:color w:val="000000"/>
        </w:rPr>
        <w:t>1</w:t>
      </w:r>
      <w:r w:rsidR="007B34A7" w:rsidRPr="00BF7FBC">
        <w:rPr>
          <w:rFonts w:eastAsia="SimSun"/>
          <w:color w:val="000000"/>
        </w:rPr>
        <w:t>0</w:t>
      </w:r>
      <w:r w:rsidR="00991AC9" w:rsidRPr="00BF7FBC">
        <w:rPr>
          <w:rFonts w:eastAsia="SimSun"/>
          <w:color w:val="000000"/>
        </w:rPr>
        <w:t>:00;</w:t>
      </w:r>
    </w:p>
    <w:p w:rsidR="00991AC9" w:rsidRPr="00687DB1" w:rsidRDefault="00991AC9" w:rsidP="00F709AE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60" w:line="288" w:lineRule="auto"/>
        <w:ind w:left="567" w:hanging="141"/>
        <w:jc w:val="both"/>
        <w:rPr>
          <w:rFonts w:eastAsia="SimSun"/>
          <w:color w:val="000000"/>
        </w:rPr>
      </w:pPr>
      <w:r w:rsidRPr="00687DB1">
        <w:rPr>
          <w:rFonts w:eastAsia="SimSun"/>
          <w:color w:val="000000"/>
        </w:rPr>
        <w:t>oferta złożona po terminie zostanie zwrócona wykonawcy bez otwierania;</w:t>
      </w:r>
    </w:p>
    <w:p w:rsidR="00991AC9" w:rsidRPr="00BF7FBC" w:rsidRDefault="00991AC9" w:rsidP="00F709AE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after="60" w:line="288" w:lineRule="auto"/>
        <w:ind w:left="709" w:hanging="283"/>
        <w:jc w:val="both"/>
        <w:rPr>
          <w:rFonts w:eastAsia="SimSun"/>
          <w:color w:val="000000"/>
        </w:rPr>
      </w:pPr>
      <w:r w:rsidRPr="00BF7FBC">
        <w:rPr>
          <w:rFonts w:eastAsia="SimSun"/>
          <w:color w:val="000000"/>
        </w:rPr>
        <w:t>otwarcie ofert nastąpi dnia</w:t>
      </w:r>
      <w:r w:rsidR="007B34A7" w:rsidRPr="00BF7FBC">
        <w:rPr>
          <w:rFonts w:eastAsia="SimSun"/>
          <w:color w:val="000000"/>
        </w:rPr>
        <w:t xml:space="preserve"> </w:t>
      </w:r>
      <w:r w:rsidR="00F709AE">
        <w:rPr>
          <w:rFonts w:eastAsia="SimSun"/>
          <w:color w:val="000000"/>
        </w:rPr>
        <w:t>23</w:t>
      </w:r>
      <w:r w:rsidRPr="00BF7FBC">
        <w:rPr>
          <w:rFonts w:eastAsia="SimSun"/>
          <w:color w:val="000000"/>
        </w:rPr>
        <w:t>.</w:t>
      </w:r>
      <w:r w:rsidR="00BF7FBC" w:rsidRPr="00BF7FBC">
        <w:rPr>
          <w:rFonts w:eastAsia="SimSun"/>
          <w:color w:val="000000"/>
        </w:rPr>
        <w:t>12</w:t>
      </w:r>
      <w:r w:rsidR="00DF1C4C" w:rsidRPr="00BF7FBC">
        <w:rPr>
          <w:rFonts w:eastAsia="SimSun"/>
          <w:color w:val="000000"/>
        </w:rPr>
        <w:t xml:space="preserve">.2024 r. o godz. </w:t>
      </w:r>
      <w:r w:rsidR="00F709AE">
        <w:rPr>
          <w:rFonts w:eastAsia="SimSun"/>
          <w:color w:val="000000"/>
        </w:rPr>
        <w:t>1</w:t>
      </w:r>
      <w:r w:rsidR="007B34A7" w:rsidRPr="00BF7FBC">
        <w:rPr>
          <w:rFonts w:eastAsia="SimSun"/>
          <w:color w:val="000000"/>
        </w:rPr>
        <w:t>0</w:t>
      </w:r>
      <w:r w:rsidR="00427889" w:rsidRPr="00BF7FBC">
        <w:rPr>
          <w:rFonts w:eastAsia="SimSun"/>
          <w:color w:val="000000"/>
        </w:rPr>
        <w:t>:1</w:t>
      </w:r>
      <w:r w:rsidRPr="00BF7FBC">
        <w:rPr>
          <w:rFonts w:eastAsia="SimSun"/>
          <w:color w:val="000000"/>
        </w:rPr>
        <w:t xml:space="preserve">0 w siedzibie Nadleśnictwa </w:t>
      </w:r>
      <w:r w:rsidR="00427889" w:rsidRPr="00BF7FBC">
        <w:rPr>
          <w:rFonts w:eastAsia="SimSun"/>
          <w:color w:val="000000"/>
        </w:rPr>
        <w:t>Szczebra;</w:t>
      </w:r>
    </w:p>
    <w:p w:rsidR="00CC1A36" w:rsidRPr="00A66135" w:rsidRDefault="00CC1A36" w:rsidP="00F709A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color w:val="000000"/>
        </w:rPr>
      </w:pPr>
      <w:r w:rsidRPr="00A66135">
        <w:rPr>
          <w:color w:val="000000"/>
        </w:rPr>
        <w:t>Termin związania ofertą</w:t>
      </w:r>
    </w:p>
    <w:p w:rsidR="00CC1A36" w:rsidRPr="00A66135" w:rsidRDefault="00CC1A36" w:rsidP="00F709AE">
      <w:pPr>
        <w:widowControl w:val="0"/>
        <w:autoSpaceDE w:val="0"/>
        <w:autoSpaceDN w:val="0"/>
        <w:adjustRightInd w:val="0"/>
        <w:spacing w:line="288" w:lineRule="auto"/>
        <w:ind w:firstLine="426"/>
        <w:jc w:val="both"/>
        <w:rPr>
          <w:rFonts w:eastAsia="SimSun"/>
          <w:b/>
          <w:color w:val="000000"/>
        </w:rPr>
      </w:pPr>
      <w:r w:rsidRPr="00A66135">
        <w:rPr>
          <w:rFonts w:eastAsia="SimSun"/>
          <w:b/>
          <w:color w:val="000000"/>
        </w:rPr>
        <w:t xml:space="preserve">Okres </w:t>
      </w:r>
      <w:r w:rsidR="00FE0410" w:rsidRPr="00A66135">
        <w:rPr>
          <w:rFonts w:eastAsia="SimSun"/>
          <w:b/>
          <w:color w:val="000000"/>
        </w:rPr>
        <w:t>30</w:t>
      </w:r>
      <w:r w:rsidRPr="00A66135">
        <w:rPr>
          <w:rFonts w:eastAsia="SimSun"/>
          <w:b/>
          <w:color w:val="000000"/>
        </w:rPr>
        <w:t xml:space="preserve"> dni, liczony od dnia upływu terminu składania ofert.</w:t>
      </w:r>
    </w:p>
    <w:p w:rsidR="00CC1A36" w:rsidRPr="00E126CD" w:rsidRDefault="00CC1A36" w:rsidP="00F709AE">
      <w:pPr>
        <w:pStyle w:val="Akapitzlist"/>
        <w:numPr>
          <w:ilvl w:val="0"/>
          <w:numId w:val="32"/>
        </w:numPr>
        <w:tabs>
          <w:tab w:val="left" w:pos="426"/>
        </w:tabs>
        <w:spacing w:after="120" w:line="288" w:lineRule="auto"/>
        <w:ind w:left="426" w:hanging="426"/>
        <w:jc w:val="both"/>
        <w:rPr>
          <w:rFonts w:eastAsia="SimSun"/>
          <w:color w:val="000000"/>
        </w:rPr>
      </w:pPr>
      <w:r w:rsidRPr="00E126CD">
        <w:rPr>
          <w:rFonts w:eastAsia="SimSun"/>
          <w:color w:val="000000"/>
        </w:rPr>
        <w:t>Z</w:t>
      </w:r>
      <w:r w:rsidR="005C6570" w:rsidRPr="00E126CD">
        <w:rPr>
          <w:rFonts w:eastAsia="SimSun"/>
          <w:color w:val="000000"/>
        </w:rPr>
        <w:t xml:space="preserve">amawiający </w:t>
      </w:r>
      <w:r w:rsidR="005C6570" w:rsidRPr="00E126CD">
        <w:rPr>
          <w:color w:val="000000"/>
        </w:rPr>
        <w:t>wymaga od Wykonawcy, którego oferta zostanie wybrana jako najkorzystniejsza  aby zawarł z nim umowę na warunkach określonych szczegółowo we wzor</w:t>
      </w:r>
      <w:r w:rsidR="009047BF">
        <w:rPr>
          <w:color w:val="000000"/>
        </w:rPr>
        <w:t>ze umo</w:t>
      </w:r>
      <w:r w:rsidR="005C6570" w:rsidRPr="00E126CD">
        <w:rPr>
          <w:color w:val="000000"/>
        </w:rPr>
        <w:t>w</w:t>
      </w:r>
      <w:r w:rsidR="009047BF">
        <w:rPr>
          <w:color w:val="000000"/>
        </w:rPr>
        <w:t>y</w:t>
      </w:r>
      <w:r w:rsidR="005C6570" w:rsidRPr="00E126CD">
        <w:rPr>
          <w:color w:val="000000"/>
        </w:rPr>
        <w:t xml:space="preserve">, </w:t>
      </w:r>
      <w:r w:rsidR="001A6496" w:rsidRPr="00E126CD">
        <w:rPr>
          <w:rFonts w:eastAsia="SimSun"/>
          <w:color w:val="000000"/>
        </w:rPr>
        <w:t>stanowiąc</w:t>
      </w:r>
      <w:r w:rsidR="0052539D" w:rsidRPr="00E126CD">
        <w:rPr>
          <w:rFonts w:eastAsia="SimSun"/>
          <w:color w:val="000000"/>
        </w:rPr>
        <w:t>y</w:t>
      </w:r>
      <w:r w:rsidR="009047BF">
        <w:rPr>
          <w:rFonts w:eastAsia="SimSun"/>
          <w:color w:val="000000"/>
        </w:rPr>
        <w:t>m</w:t>
      </w:r>
      <w:r w:rsidR="0088712E" w:rsidRPr="00E126CD">
        <w:rPr>
          <w:rFonts w:eastAsia="SimSun"/>
          <w:color w:val="000000"/>
        </w:rPr>
        <w:t xml:space="preserve"> </w:t>
      </w:r>
      <w:r w:rsidR="00D44CE0" w:rsidRPr="00E126CD">
        <w:rPr>
          <w:rFonts w:eastAsia="SimSun"/>
          <w:b/>
          <w:color w:val="000000"/>
        </w:rPr>
        <w:t>załącznik</w:t>
      </w:r>
      <w:r w:rsidR="0042528B" w:rsidRPr="00E126CD">
        <w:rPr>
          <w:rFonts w:eastAsia="SimSun"/>
          <w:b/>
          <w:color w:val="000000"/>
        </w:rPr>
        <w:t xml:space="preserve"> nr </w:t>
      </w:r>
      <w:r w:rsidR="00BF7FBC">
        <w:rPr>
          <w:rFonts w:eastAsia="SimSun"/>
          <w:b/>
          <w:color w:val="000000"/>
        </w:rPr>
        <w:t>3</w:t>
      </w:r>
      <w:r w:rsidR="00D44CE0" w:rsidRPr="00E126CD">
        <w:rPr>
          <w:rFonts w:eastAsia="SimSun"/>
          <w:b/>
          <w:color w:val="000000"/>
        </w:rPr>
        <w:t xml:space="preserve"> </w:t>
      </w:r>
      <w:r w:rsidRPr="00E126CD">
        <w:rPr>
          <w:rFonts w:eastAsia="SimSun"/>
          <w:color w:val="000000"/>
        </w:rPr>
        <w:t>do niniejszego ogłoszenia</w:t>
      </w:r>
      <w:r w:rsidR="00FD6DDB" w:rsidRPr="00E126CD">
        <w:rPr>
          <w:rFonts w:eastAsia="SimSun"/>
          <w:color w:val="000000"/>
        </w:rPr>
        <w:t>.</w:t>
      </w:r>
    </w:p>
    <w:p w:rsidR="00CC1A36" w:rsidRPr="00E126CD" w:rsidRDefault="00CC1A36" w:rsidP="00F709AE">
      <w:pPr>
        <w:pStyle w:val="Akapitzlist"/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eastAsia="SimSun"/>
          <w:color w:val="000000"/>
        </w:rPr>
      </w:pPr>
      <w:r w:rsidRPr="00E126CD">
        <w:rPr>
          <w:rFonts w:eastAsia="SimSun"/>
          <w:color w:val="000000"/>
        </w:rPr>
        <w:t>Osoby uprawnione do porozumiewania się z Wykonawcami</w:t>
      </w:r>
    </w:p>
    <w:p w:rsidR="00301A5A" w:rsidRDefault="00301A5A" w:rsidP="00F709AE">
      <w:pPr>
        <w:spacing w:line="288" w:lineRule="auto"/>
        <w:ind w:firstLine="426"/>
        <w:jc w:val="both"/>
        <w:rPr>
          <w:rStyle w:val="Hipercze"/>
          <w:b/>
        </w:rPr>
      </w:pPr>
      <w:r w:rsidRPr="00A66135">
        <w:rPr>
          <w:b/>
        </w:rPr>
        <w:t xml:space="preserve">Pan </w:t>
      </w:r>
      <w:r w:rsidR="00BF7FBC">
        <w:rPr>
          <w:b/>
        </w:rPr>
        <w:t>Wojciech Górka</w:t>
      </w:r>
      <w:r w:rsidR="00605725">
        <w:rPr>
          <w:b/>
        </w:rPr>
        <w:t xml:space="preserve">, </w:t>
      </w:r>
      <w:r w:rsidR="00991AC9">
        <w:rPr>
          <w:b/>
        </w:rPr>
        <w:t xml:space="preserve">e-mail </w:t>
      </w:r>
      <w:r w:rsidRPr="00A66135">
        <w:rPr>
          <w:b/>
        </w:rPr>
        <w:t xml:space="preserve"> </w:t>
      </w:r>
      <w:hyperlink r:id="rId9" w:history="1">
        <w:r w:rsidR="00BF7FBC" w:rsidRPr="00557476">
          <w:rPr>
            <w:rStyle w:val="Hipercze"/>
            <w:b/>
          </w:rPr>
          <w:t>wojciech.gorka@bialystok.lasy.gov.pl</w:t>
        </w:r>
      </w:hyperlink>
    </w:p>
    <w:p w:rsidR="00BF7FBC" w:rsidRPr="00A66135" w:rsidRDefault="00BF7FBC" w:rsidP="00F709AE">
      <w:pPr>
        <w:spacing w:line="288" w:lineRule="auto"/>
        <w:ind w:firstLine="426"/>
        <w:jc w:val="both"/>
        <w:rPr>
          <w:b/>
        </w:rPr>
      </w:pPr>
      <w:r w:rsidRPr="00BF7FBC">
        <w:rPr>
          <w:rStyle w:val="Hipercze"/>
          <w:b/>
          <w:u w:val="none"/>
        </w:rPr>
        <w:t>Pan Jacek Motybel, e-mail</w:t>
      </w:r>
      <w:r>
        <w:rPr>
          <w:rStyle w:val="Hipercze"/>
          <w:b/>
          <w:u w:val="none"/>
        </w:rPr>
        <w:t xml:space="preserve">  </w:t>
      </w:r>
      <w:r>
        <w:rPr>
          <w:rStyle w:val="Hipercze"/>
          <w:b/>
        </w:rPr>
        <w:t>jacek.motybel@bialystok.lasy.gov.pl</w:t>
      </w:r>
    </w:p>
    <w:p w:rsidR="0091056F" w:rsidRPr="00EC7C75" w:rsidRDefault="00CC1A36" w:rsidP="00F709AE">
      <w:pPr>
        <w:spacing w:line="288" w:lineRule="auto"/>
        <w:ind w:firstLine="426"/>
        <w:jc w:val="both"/>
      </w:pPr>
      <w:r w:rsidRPr="00A66135">
        <w:t>w dniach od poniedziałku do piątku (w dni pracy biura)</w:t>
      </w:r>
      <w:r w:rsidR="0089220C">
        <w:t xml:space="preserve"> </w:t>
      </w:r>
      <w:r w:rsidRPr="00A66135">
        <w:t>w godzinach 7</w:t>
      </w:r>
      <w:r w:rsidRPr="00A66135">
        <w:rPr>
          <w:u w:val="single"/>
          <w:vertAlign w:val="superscript"/>
        </w:rPr>
        <w:t>30</w:t>
      </w:r>
      <w:r w:rsidRPr="00A66135">
        <w:t>-15</w:t>
      </w:r>
      <w:r w:rsidRPr="00A66135">
        <w:rPr>
          <w:u w:val="single"/>
          <w:vertAlign w:val="superscript"/>
        </w:rPr>
        <w:t>30</w:t>
      </w:r>
      <w:r w:rsidRPr="00A66135">
        <w:t xml:space="preserve"> </w:t>
      </w:r>
    </w:p>
    <w:p w:rsidR="00255E82" w:rsidRPr="00A66135" w:rsidRDefault="009F01B9" w:rsidP="00F709AE">
      <w:pPr>
        <w:pStyle w:val="Akapitzlist"/>
        <w:numPr>
          <w:ilvl w:val="0"/>
          <w:numId w:val="32"/>
        </w:numPr>
        <w:spacing w:after="120" w:line="288" w:lineRule="auto"/>
        <w:ind w:left="426" w:hanging="426"/>
        <w:jc w:val="both"/>
      </w:pPr>
      <w:r w:rsidRPr="00A66135">
        <w:t>Na postępowanie przetargowe Wykonawcom nie przysługu</w:t>
      </w:r>
      <w:r w:rsidR="00FC0256">
        <w:t xml:space="preserve">je prawo do protestów i </w:t>
      </w:r>
      <w:proofErr w:type="spellStart"/>
      <w:r w:rsidR="00FC0256">
        <w:t>odwołań</w:t>
      </w:r>
      <w:proofErr w:type="spellEnd"/>
      <w:r w:rsidR="00FC0256">
        <w:t>.</w:t>
      </w:r>
    </w:p>
    <w:p w:rsidR="009F01B9" w:rsidRDefault="00255E82" w:rsidP="00F709AE">
      <w:pPr>
        <w:pStyle w:val="Akapitzlist"/>
        <w:numPr>
          <w:ilvl w:val="0"/>
          <w:numId w:val="32"/>
        </w:numPr>
        <w:spacing w:before="120" w:after="120" w:line="288" w:lineRule="auto"/>
        <w:ind w:left="426" w:hanging="426"/>
        <w:jc w:val="both"/>
      </w:pPr>
      <w:r w:rsidRPr="001C2DA0">
        <w:t>Zamawiający może postępowanie przetargowe unieważnić lub zamknąć przetarg bez dokonania wyboru którejkolwi</w:t>
      </w:r>
      <w:r w:rsidR="00F709AE">
        <w:t>ek z ofert bez podania przyczyn – z czego Wykonawca nie może wobec Zamawiającego rościć żadnych świadczeń.</w:t>
      </w:r>
    </w:p>
    <w:p w:rsidR="00F709AE" w:rsidRDefault="00F709AE" w:rsidP="00F709AE">
      <w:pPr>
        <w:pStyle w:val="Akapitzlist"/>
        <w:numPr>
          <w:ilvl w:val="0"/>
          <w:numId w:val="32"/>
        </w:numPr>
        <w:suppressAutoHyphens/>
        <w:spacing w:before="120" w:after="120" w:line="288" w:lineRule="auto"/>
        <w:ind w:left="426" w:hanging="426"/>
        <w:jc w:val="both"/>
      </w:pPr>
      <w:r>
        <w:t>Jeżeli Wykonawca, którego Oferta została wybrana, uchyla się od zawarcia Umowy w sprawie zamówienia, Zamawiający może wybrać Ofertę najkorzystniejszą spośród pozostałych Ofert bez przeprowadzania ich ponownego badania i oceny, o ile odbędzie się to w terminie związania ofertą.</w:t>
      </w:r>
    </w:p>
    <w:p w:rsidR="000B0B7C" w:rsidRPr="008C6FC0" w:rsidRDefault="000B0B7C" w:rsidP="00F709AE">
      <w:pPr>
        <w:pStyle w:val="Akapitzlist"/>
        <w:numPr>
          <w:ilvl w:val="0"/>
          <w:numId w:val="32"/>
        </w:numPr>
        <w:tabs>
          <w:tab w:val="left" w:pos="-142"/>
        </w:tabs>
        <w:spacing w:before="120" w:line="288" w:lineRule="auto"/>
        <w:ind w:left="426" w:hanging="426"/>
        <w:jc w:val="both"/>
      </w:pPr>
      <w:r>
        <w:t>Na podstawie</w:t>
      </w:r>
      <w:r w:rsidRPr="00726263">
        <w:t xml:space="preserve"> art.</w:t>
      </w:r>
      <w:r>
        <w:t xml:space="preserve"> 13 </w:t>
      </w:r>
      <w:r w:rsidRPr="008C6FC0"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„RODO”, Nadleśnictwo Szczebra informuje, iż:</w:t>
      </w:r>
    </w:p>
    <w:p w:rsidR="001E633B" w:rsidRPr="00B144CE" w:rsidRDefault="001E633B" w:rsidP="00F709AE">
      <w:pPr>
        <w:pStyle w:val="Bezodstpw"/>
        <w:spacing w:line="288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30251B">
        <w:rPr>
          <w:rFonts w:ascii="Times New Roman" w:hAnsi="Times New Roman" w:cs="Times New Roman"/>
          <w:sz w:val="24"/>
          <w:szCs w:val="24"/>
        </w:rPr>
        <w:t xml:space="preserve">Na podstawie art. 13 Rozporządzenia Parlamentu Europejskiego i Rady (UE) 2016/679 z dnia 27 kwietnia 2016 r. w sprawie ochrony osób fizycznych w związku z przetwarzaniem </w:t>
      </w:r>
      <w:r w:rsidRPr="00B144CE">
        <w:rPr>
          <w:rFonts w:ascii="Times New Roman" w:hAnsi="Times New Roman" w:cs="Times New Roman"/>
          <w:sz w:val="24"/>
          <w:szCs w:val="24"/>
        </w:rPr>
        <w:t xml:space="preserve">danych osobowych i w sprawie swobodnego przepływu takich danych oraz uchylenia </w:t>
      </w:r>
      <w:r w:rsidRPr="00B144CE">
        <w:rPr>
          <w:rFonts w:ascii="Times New Roman" w:hAnsi="Times New Roman" w:cs="Times New Roman"/>
          <w:sz w:val="24"/>
          <w:szCs w:val="24"/>
        </w:rPr>
        <w:lastRenderedPageBreak/>
        <w:t>dyrektywy 95/46/WE (ogólne rozporządzenie o ochronie danych), zwanego „RODO”, Nadleśnictwo Szczebra informuje, iż:</w:t>
      </w:r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160" w:line="288" w:lineRule="auto"/>
        <w:contextualSpacing/>
        <w:jc w:val="both"/>
        <w:rPr>
          <w:color w:val="0000FF" w:themeColor="hyperlink"/>
          <w:u w:val="single"/>
        </w:rPr>
      </w:pPr>
      <w:r w:rsidRPr="000F0CA6">
        <w:t xml:space="preserve">Administratorem danych osobowych jest Nadleśnictwo Szczebra, Szczebra 58, 16-304 Nowinka zwane dalej Administratorem Danych, tel.: 87 641 96 65, e-mail: </w:t>
      </w:r>
      <w:hyperlink r:id="rId10" w:history="1">
        <w:r w:rsidRPr="000F0CA6">
          <w:rPr>
            <w:color w:val="0000FF" w:themeColor="hyperlink"/>
            <w:u w:val="single"/>
          </w:rPr>
          <w:t>szczebra@bialystok.lasy.gov.pl</w:t>
        </w:r>
      </w:hyperlink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160" w:line="288" w:lineRule="auto"/>
        <w:contextualSpacing/>
        <w:jc w:val="both"/>
      </w:pPr>
      <w:r w:rsidRPr="000F0CA6">
        <w:t>W sprawach związanych z przetwarzaniem danych osobowych proszę kontaktować się pod adresem e-mail lub telefonem wskazanym w pkt 1.</w:t>
      </w:r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160" w:line="288" w:lineRule="auto"/>
        <w:contextualSpacing/>
        <w:jc w:val="both"/>
      </w:pPr>
      <w:r w:rsidRPr="000F0CA6">
        <w:t>Przetwarzanie danych osobowych odbywa się na podstawie art. 6 ust. 1 lit. c) RODO – niezbędne do wypełnienia obowiązku prawnego ciążącego na Administratorze, oraz art. 6 ust. 1 lit. b) RODO – przetwarzanie jest niezbędne do wykonania umowy, lub do podjęcia działań przed zawarciem umowy.</w:t>
      </w:r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160" w:line="288" w:lineRule="auto"/>
        <w:contextualSpacing/>
        <w:jc w:val="both"/>
      </w:pPr>
      <w:r w:rsidRPr="000F0CA6">
        <w:t>Odbiorcami Pani/Pana danych osobowych będą osoby lub podmioty, którym udostępniona zostanie dokumentacja postępowania;</w:t>
      </w:r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160" w:line="288" w:lineRule="auto"/>
        <w:contextualSpacing/>
        <w:jc w:val="both"/>
      </w:pPr>
      <w:r w:rsidRPr="000F0CA6">
        <w:t>Pani/Pana dane osobowe będą przechowywane, przez okres </w:t>
      </w:r>
      <w:r w:rsidRPr="000F0CA6">
        <w:rPr>
          <w:bCs/>
        </w:rPr>
        <w:t>5 lat</w:t>
      </w:r>
      <w:r w:rsidRPr="000F0CA6">
        <w:t xml:space="preserve"> od dnia zakończenia postępowania o udzielenie zamówienia, a jeżeli czas trwania umowy przekracza 5 lat, okres przechowywania obejmuje cały czas trwania umowy;</w:t>
      </w:r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160" w:line="288" w:lineRule="auto"/>
        <w:contextualSpacing/>
        <w:jc w:val="both"/>
      </w:pPr>
      <w:r w:rsidRPr="000F0CA6">
        <w:t>W odniesieniu do Pani/Pana danych osobowych decyzje nie będą podejmowane w sposób zautomatyzowany, stosownie do </w:t>
      </w:r>
      <w:r w:rsidRPr="000F0CA6">
        <w:rPr>
          <w:bCs/>
        </w:rPr>
        <w:t>art. 22 RODO</w:t>
      </w:r>
      <w:r w:rsidRPr="000F0CA6">
        <w:t>;</w:t>
      </w:r>
    </w:p>
    <w:p w:rsidR="001E633B" w:rsidRPr="000F0CA6" w:rsidRDefault="001E633B" w:rsidP="001E633B">
      <w:pPr>
        <w:numPr>
          <w:ilvl w:val="0"/>
          <w:numId w:val="35"/>
        </w:numPr>
        <w:suppressAutoHyphens/>
        <w:spacing w:after="200" w:line="288" w:lineRule="auto"/>
        <w:contextualSpacing/>
        <w:jc w:val="both"/>
      </w:pPr>
      <w:r w:rsidRPr="000F0CA6">
        <w:t>posiada Pani/Pan:</w:t>
      </w:r>
    </w:p>
    <w:p w:rsidR="001E633B" w:rsidRPr="000F0CA6" w:rsidRDefault="001E633B" w:rsidP="001E633B">
      <w:pPr>
        <w:numPr>
          <w:ilvl w:val="0"/>
          <w:numId w:val="36"/>
        </w:numPr>
        <w:suppressAutoHyphens/>
        <w:spacing w:after="200" w:line="288" w:lineRule="auto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na podstawie </w:t>
      </w:r>
      <w:r w:rsidRPr="000F0CA6">
        <w:rPr>
          <w:bCs/>
          <w:kern w:val="1"/>
          <w:lang w:eastAsia="ar-SA"/>
        </w:rPr>
        <w:t>art. 15 RODO</w:t>
      </w:r>
      <w:r w:rsidRPr="000F0CA6">
        <w:rPr>
          <w:kern w:val="1"/>
          <w:lang w:eastAsia="ar-SA"/>
        </w:rPr>
        <w:t> prawo dostępu do danych osobowych Pani/Pana dotyczących;</w:t>
      </w:r>
    </w:p>
    <w:p w:rsidR="001E633B" w:rsidRPr="000F0CA6" w:rsidRDefault="001E633B" w:rsidP="001E633B">
      <w:pPr>
        <w:numPr>
          <w:ilvl w:val="0"/>
          <w:numId w:val="36"/>
        </w:numPr>
        <w:suppressAutoHyphens/>
        <w:spacing w:after="200" w:line="288" w:lineRule="auto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na podstawie </w:t>
      </w:r>
      <w:r w:rsidRPr="000F0CA6">
        <w:rPr>
          <w:bCs/>
          <w:kern w:val="1"/>
          <w:lang w:eastAsia="ar-SA"/>
        </w:rPr>
        <w:t>art. 16 RODO</w:t>
      </w:r>
      <w:r w:rsidRPr="000F0CA6">
        <w:rPr>
          <w:kern w:val="1"/>
          <w:lang w:eastAsia="ar-SA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wynikiem postępowania;</w:t>
      </w:r>
    </w:p>
    <w:p w:rsidR="001E633B" w:rsidRPr="000F0CA6" w:rsidRDefault="001E633B" w:rsidP="001E633B">
      <w:pPr>
        <w:numPr>
          <w:ilvl w:val="0"/>
          <w:numId w:val="36"/>
        </w:numPr>
        <w:suppressAutoHyphens/>
        <w:spacing w:after="200" w:line="288" w:lineRule="auto"/>
        <w:ind w:left="714" w:hanging="357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na podstawie </w:t>
      </w:r>
      <w:r w:rsidRPr="000F0CA6">
        <w:rPr>
          <w:bCs/>
          <w:kern w:val="1"/>
          <w:lang w:eastAsia="ar-SA"/>
        </w:rPr>
        <w:t>art. 18 RODO</w:t>
      </w:r>
      <w:r w:rsidRPr="000F0CA6">
        <w:rPr>
          <w:kern w:val="1"/>
          <w:lang w:eastAsia="ar-SA"/>
        </w:rPr>
        <w:t> prawo żądania od administratora ograniczenia przetwarzania danych osobowych z zastrzeżeniem przypadków, o których mowa w </w:t>
      </w:r>
      <w:r w:rsidRPr="000F0CA6">
        <w:rPr>
          <w:bCs/>
          <w:kern w:val="1"/>
          <w:lang w:eastAsia="ar-SA"/>
        </w:rPr>
        <w:t>art. 18 ust. 2 RODO</w:t>
      </w:r>
      <w:r w:rsidRPr="000F0CA6">
        <w:rPr>
          <w:kern w:val="1"/>
          <w:lang w:eastAsia="ar-SA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1E633B" w:rsidRPr="000F0CA6" w:rsidRDefault="001E633B" w:rsidP="001E633B">
      <w:pPr>
        <w:numPr>
          <w:ilvl w:val="0"/>
          <w:numId w:val="36"/>
        </w:numPr>
        <w:suppressAutoHyphens/>
        <w:spacing w:after="200" w:line="288" w:lineRule="auto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prawo do wniesienia skargi do </w:t>
      </w:r>
      <w:r w:rsidRPr="000F0CA6">
        <w:rPr>
          <w:bCs/>
          <w:kern w:val="1"/>
          <w:lang w:eastAsia="ar-SA"/>
        </w:rPr>
        <w:t>Prezesa Urzędu Ochrony Danych Osobowych</w:t>
      </w:r>
      <w:r w:rsidRPr="000F0CA6">
        <w:rPr>
          <w:kern w:val="1"/>
          <w:lang w:eastAsia="ar-SA"/>
        </w:rPr>
        <w:t>, gdy uzna Pani/Pan, że przetwarzanie danych osobowych Pani/Pana dotyczących narusza przepisy </w:t>
      </w:r>
      <w:r w:rsidRPr="000F0CA6">
        <w:rPr>
          <w:bCs/>
          <w:kern w:val="1"/>
          <w:lang w:eastAsia="ar-SA"/>
        </w:rPr>
        <w:t>RODO</w:t>
      </w:r>
      <w:r w:rsidRPr="000F0CA6">
        <w:rPr>
          <w:kern w:val="1"/>
          <w:lang w:eastAsia="ar-SA"/>
        </w:rPr>
        <w:t>; </w:t>
      </w:r>
    </w:p>
    <w:p w:rsidR="001E633B" w:rsidRPr="000F0CA6" w:rsidRDefault="001E633B" w:rsidP="00A6697C">
      <w:pPr>
        <w:numPr>
          <w:ilvl w:val="0"/>
          <w:numId w:val="35"/>
        </w:numPr>
        <w:suppressAutoHyphens/>
        <w:spacing w:after="200" w:line="288" w:lineRule="auto"/>
        <w:contextualSpacing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nie przysługuje Pani/Panu:</w:t>
      </w:r>
    </w:p>
    <w:p w:rsidR="001E633B" w:rsidRPr="000F0CA6" w:rsidRDefault="001E633B" w:rsidP="00A6697C">
      <w:pPr>
        <w:numPr>
          <w:ilvl w:val="0"/>
          <w:numId w:val="37"/>
        </w:numPr>
        <w:suppressAutoHyphens/>
        <w:spacing w:after="200" w:line="288" w:lineRule="auto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w związku z </w:t>
      </w:r>
      <w:r w:rsidRPr="000F0CA6">
        <w:rPr>
          <w:bCs/>
          <w:kern w:val="1"/>
          <w:lang w:eastAsia="ar-SA"/>
        </w:rPr>
        <w:t>art. 17 ust. 3 lit. b, d lub e RODO</w:t>
      </w:r>
      <w:r w:rsidRPr="000F0CA6">
        <w:rPr>
          <w:kern w:val="1"/>
          <w:lang w:eastAsia="ar-SA"/>
        </w:rPr>
        <w:t> prawo do usunięcia danych osobowych;</w:t>
      </w:r>
    </w:p>
    <w:p w:rsidR="001E633B" w:rsidRPr="000F0CA6" w:rsidRDefault="001E633B" w:rsidP="00A6697C">
      <w:pPr>
        <w:numPr>
          <w:ilvl w:val="0"/>
          <w:numId w:val="37"/>
        </w:numPr>
        <w:suppressAutoHyphens/>
        <w:spacing w:after="200" w:line="288" w:lineRule="auto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t>prawo do przenoszenia danych osobowych, o którym mowa w art. 20 RODO;</w:t>
      </w:r>
    </w:p>
    <w:p w:rsidR="001E633B" w:rsidRPr="000F0CA6" w:rsidRDefault="001E633B" w:rsidP="00A6697C">
      <w:pPr>
        <w:numPr>
          <w:ilvl w:val="0"/>
          <w:numId w:val="37"/>
        </w:numPr>
        <w:suppressAutoHyphens/>
        <w:spacing w:after="120" w:line="288" w:lineRule="auto"/>
        <w:jc w:val="both"/>
        <w:rPr>
          <w:kern w:val="1"/>
          <w:lang w:eastAsia="ar-SA"/>
        </w:rPr>
      </w:pPr>
      <w:r w:rsidRPr="000F0CA6">
        <w:rPr>
          <w:kern w:val="1"/>
          <w:lang w:eastAsia="ar-SA"/>
        </w:rPr>
        <w:lastRenderedPageBreak/>
        <w:t>na podstawie </w:t>
      </w:r>
      <w:r w:rsidRPr="000F0CA6">
        <w:rPr>
          <w:bCs/>
          <w:kern w:val="1"/>
          <w:lang w:eastAsia="ar-SA"/>
        </w:rPr>
        <w:t>art. 21 RODO</w:t>
      </w:r>
      <w:r w:rsidRPr="000F0CA6">
        <w:rPr>
          <w:kern w:val="1"/>
          <w:lang w:eastAsia="ar-SA"/>
        </w:rPr>
        <w:t> prawo sprzeciwu, wobec przetwarzania danych osobowych,</w:t>
      </w:r>
      <w:r w:rsidRPr="000F0CA6">
        <w:rPr>
          <w:kern w:val="1"/>
          <w:lang w:eastAsia="ar-SA"/>
        </w:rPr>
        <w:br/>
        <w:t>gdyż podstawą prawną przetwarzania Pani/Pana danych osobowych jest </w:t>
      </w:r>
      <w:r w:rsidRPr="000F0CA6">
        <w:rPr>
          <w:bCs/>
          <w:kern w:val="1"/>
          <w:lang w:eastAsia="ar-SA"/>
        </w:rPr>
        <w:t>art. 6 ust. 1 lit. c RODO</w:t>
      </w:r>
      <w:r w:rsidRPr="000F0CA6">
        <w:rPr>
          <w:kern w:val="1"/>
          <w:lang w:eastAsia="ar-SA"/>
        </w:rPr>
        <w:t>;</w:t>
      </w:r>
    </w:p>
    <w:p w:rsidR="001E633B" w:rsidRPr="00DD4EBF" w:rsidRDefault="001E633B" w:rsidP="00A6697C">
      <w:pPr>
        <w:numPr>
          <w:ilvl w:val="0"/>
          <w:numId w:val="35"/>
        </w:numPr>
        <w:suppressAutoHyphens/>
        <w:spacing w:after="200" w:line="288" w:lineRule="auto"/>
        <w:ind w:left="284" w:hanging="284"/>
        <w:contextualSpacing/>
        <w:jc w:val="both"/>
      </w:pPr>
      <w:r w:rsidRPr="000F0CA6">
        <w:t>Jednocześnie </w:t>
      </w:r>
      <w:r w:rsidRPr="000F0CA6">
        <w:rPr>
          <w:bCs/>
        </w:rPr>
        <w:t>Zamawiający</w:t>
      </w:r>
      <w:r w:rsidRPr="000F0CA6">
        <w:t xml:space="preserve"> przypomina o ciążącym na Pani/Panu obowiązku informacyjnym wynikającym z art. 14 RODO względem osób fizycznych, których dane przekazane zostaną </w:t>
      </w:r>
      <w:r w:rsidRPr="000F0CA6">
        <w:rPr>
          <w:bCs/>
        </w:rPr>
        <w:t>Zamawiającemu</w:t>
      </w:r>
      <w:r w:rsidRPr="000F0CA6">
        <w:t xml:space="preserve"> w związku z prowadzonym postępowaniem i które Zamawiający pośrednio pozyska od wykonawcy biorącego udział w postępowaniu, chyba, że ma zastosowanie co najmniej jedno z </w:t>
      </w:r>
      <w:proofErr w:type="spellStart"/>
      <w:r w:rsidRPr="000F0CA6">
        <w:t>wyłączeń</w:t>
      </w:r>
      <w:proofErr w:type="spellEnd"/>
      <w:r w:rsidRPr="000F0CA6">
        <w:t>, o których mowa w </w:t>
      </w:r>
      <w:r w:rsidRPr="000F0CA6">
        <w:rPr>
          <w:bCs/>
        </w:rPr>
        <w:t>art. 14 ust. 5 RODO.</w:t>
      </w:r>
    </w:p>
    <w:p w:rsidR="00732C98" w:rsidRDefault="00732C98" w:rsidP="00732C98"/>
    <w:p w:rsidR="001E633B" w:rsidRDefault="00732C98" w:rsidP="00A6697C">
      <w:pPr>
        <w:pStyle w:val="Akapitzlist"/>
        <w:numPr>
          <w:ilvl w:val="0"/>
          <w:numId w:val="32"/>
        </w:numPr>
        <w:ind w:left="284" w:hanging="426"/>
        <w:jc w:val="both"/>
      </w:pPr>
      <w:r>
        <w:t xml:space="preserve">W Nadleśnictwie </w:t>
      </w:r>
      <w:r>
        <w:t xml:space="preserve">Szczebra </w:t>
      </w:r>
      <w:r>
        <w:t xml:space="preserve">obowiązuje </w:t>
      </w:r>
      <w:r w:rsidRPr="00732C98">
        <w:rPr>
          <w:i/>
          <w:iCs/>
        </w:rPr>
        <w:t>Wewnętrzna procedura dokonywania zgłoszeń naruszeń prawa i podejmowania działań następczych</w:t>
      </w:r>
      <w:r>
        <w:t xml:space="preserve"> wprowadzona Zarządzeniem nr 40/2024 Nadleśniczego Nadleśnictwa Szczebra z dnia 16 września 20</w:t>
      </w:r>
      <w:r>
        <w:t xml:space="preserve">24 roku, która jest dostępna </w:t>
      </w:r>
      <w:r>
        <w:t>m.in. na stronie inte</w:t>
      </w:r>
      <w:r w:rsidR="00A6697C">
        <w:t xml:space="preserve">rnetowej Nadleśnictwa Szczebra - </w:t>
      </w:r>
      <w:r w:rsidR="00A6697C" w:rsidRPr="00A6697C">
        <w:t>https://szczebra.bialys</w:t>
      </w:r>
      <w:r w:rsidR="00A6697C">
        <w:t>tok.lasy.gov.pl</w:t>
      </w:r>
    </w:p>
    <w:p w:rsidR="00732C98" w:rsidRDefault="00732C98" w:rsidP="00732C98">
      <w:pPr>
        <w:ind w:left="-142"/>
      </w:pPr>
    </w:p>
    <w:p w:rsidR="000B0B7C" w:rsidRPr="00FF4F04" w:rsidRDefault="000B0B7C" w:rsidP="000B0B7C">
      <w:pPr>
        <w:tabs>
          <w:tab w:val="left" w:pos="-142"/>
        </w:tabs>
        <w:ind w:hanging="426"/>
        <w:rPr>
          <w:b/>
          <w:sz w:val="22"/>
          <w:szCs w:val="22"/>
        </w:rPr>
      </w:pPr>
      <w:r w:rsidRPr="00FF4F04">
        <w:rPr>
          <w:b/>
          <w:sz w:val="22"/>
          <w:szCs w:val="22"/>
        </w:rPr>
        <w:tab/>
      </w:r>
      <w:r w:rsidRPr="00FF4F04">
        <w:rPr>
          <w:b/>
          <w:sz w:val="22"/>
          <w:szCs w:val="22"/>
        </w:rPr>
        <w:tab/>
        <w:t>Załączniki:</w:t>
      </w:r>
    </w:p>
    <w:p w:rsidR="002A2A6C" w:rsidRPr="00E55B83" w:rsidRDefault="00FC0256" w:rsidP="000B0B7C">
      <w:pPr>
        <w:pStyle w:val="Akapitzlist"/>
        <w:numPr>
          <w:ilvl w:val="0"/>
          <w:numId w:val="39"/>
        </w:numPr>
        <w:tabs>
          <w:tab w:val="left" w:pos="-142"/>
          <w:tab w:val="left" w:pos="993"/>
        </w:tabs>
        <w:ind w:firstLine="775"/>
        <w:rPr>
          <w:sz w:val="22"/>
          <w:szCs w:val="22"/>
        </w:rPr>
      </w:pPr>
      <w:r w:rsidRPr="00E55B83">
        <w:rPr>
          <w:sz w:val="22"/>
          <w:szCs w:val="22"/>
        </w:rPr>
        <w:t>Formularz ofertowy;</w:t>
      </w:r>
    </w:p>
    <w:p w:rsidR="000B0B7C" w:rsidRDefault="00BF7FBC" w:rsidP="000B0B7C">
      <w:pPr>
        <w:pStyle w:val="Akapitzlist"/>
        <w:numPr>
          <w:ilvl w:val="0"/>
          <w:numId w:val="39"/>
        </w:numPr>
        <w:tabs>
          <w:tab w:val="left" w:pos="-142"/>
          <w:tab w:val="left" w:pos="993"/>
        </w:tabs>
        <w:ind w:firstLine="775"/>
        <w:rPr>
          <w:sz w:val="22"/>
          <w:szCs w:val="22"/>
        </w:rPr>
      </w:pPr>
      <w:r>
        <w:rPr>
          <w:sz w:val="22"/>
          <w:szCs w:val="22"/>
        </w:rPr>
        <w:t>Opis przedmiotu zamówienia</w:t>
      </w:r>
      <w:r w:rsidR="000B0B7C" w:rsidRPr="002A2A6C">
        <w:rPr>
          <w:sz w:val="22"/>
          <w:szCs w:val="22"/>
        </w:rPr>
        <w:t>;</w:t>
      </w:r>
    </w:p>
    <w:p w:rsidR="000B0B7C" w:rsidRPr="00D04557" w:rsidRDefault="00F75E6B" w:rsidP="002A2A6C">
      <w:pPr>
        <w:pStyle w:val="Akapitzlist"/>
        <w:numPr>
          <w:ilvl w:val="0"/>
          <w:numId w:val="39"/>
        </w:numPr>
        <w:tabs>
          <w:tab w:val="left" w:pos="-142"/>
          <w:tab w:val="left" w:pos="993"/>
        </w:tabs>
        <w:spacing w:before="120"/>
        <w:ind w:firstLine="775"/>
        <w:rPr>
          <w:color w:val="FF0000"/>
          <w:sz w:val="22"/>
          <w:szCs w:val="22"/>
        </w:rPr>
      </w:pPr>
      <w:r w:rsidRPr="006C0B2A">
        <w:rPr>
          <w:sz w:val="22"/>
          <w:szCs w:val="22"/>
        </w:rPr>
        <w:t>Wzó</w:t>
      </w:r>
      <w:r w:rsidR="000B0B7C" w:rsidRPr="006C0B2A">
        <w:rPr>
          <w:sz w:val="22"/>
          <w:szCs w:val="22"/>
        </w:rPr>
        <w:t>r</w:t>
      </w:r>
      <w:r w:rsidRPr="006C0B2A">
        <w:rPr>
          <w:sz w:val="22"/>
          <w:szCs w:val="22"/>
        </w:rPr>
        <w:t xml:space="preserve"> umo</w:t>
      </w:r>
      <w:r w:rsidR="000B0B7C" w:rsidRPr="006C0B2A">
        <w:rPr>
          <w:sz w:val="22"/>
          <w:szCs w:val="22"/>
        </w:rPr>
        <w:t>w</w:t>
      </w:r>
      <w:r w:rsidRPr="006C0B2A">
        <w:rPr>
          <w:sz w:val="22"/>
          <w:szCs w:val="22"/>
        </w:rPr>
        <w:t>y</w:t>
      </w:r>
      <w:r w:rsidR="000B0B7C" w:rsidRPr="006C0B2A">
        <w:rPr>
          <w:sz w:val="22"/>
          <w:szCs w:val="22"/>
        </w:rPr>
        <w:t>;</w:t>
      </w:r>
    </w:p>
    <w:p w:rsidR="009047BF" w:rsidRPr="00CC3F6C" w:rsidRDefault="000B0B7C" w:rsidP="00A81FD9">
      <w:pPr>
        <w:pStyle w:val="Akapitzlist"/>
        <w:numPr>
          <w:ilvl w:val="0"/>
          <w:numId w:val="39"/>
        </w:numPr>
        <w:tabs>
          <w:tab w:val="left" w:pos="-142"/>
          <w:tab w:val="left" w:pos="993"/>
        </w:tabs>
        <w:spacing w:before="120" w:after="120"/>
        <w:ind w:left="993" w:hanging="284"/>
        <w:rPr>
          <w:sz w:val="22"/>
          <w:szCs w:val="22"/>
        </w:rPr>
      </w:pPr>
      <w:r w:rsidRPr="00CC3F6C">
        <w:rPr>
          <w:sz w:val="22"/>
          <w:szCs w:val="22"/>
        </w:rPr>
        <w:t>Oświadczenie o braku przesł</w:t>
      </w:r>
      <w:r w:rsidR="009047BF" w:rsidRPr="00CC3F6C">
        <w:rPr>
          <w:sz w:val="22"/>
          <w:szCs w:val="22"/>
        </w:rPr>
        <w:t>anek wykluczenia z postępowania</w:t>
      </w:r>
      <w:r w:rsidR="00A81FD9">
        <w:rPr>
          <w:sz w:val="22"/>
          <w:szCs w:val="22"/>
        </w:rPr>
        <w:t xml:space="preserve"> oraz o spełnianiu warunków udziału w postępowaniu</w:t>
      </w:r>
      <w:r w:rsidR="009047BF" w:rsidRPr="00CC3F6C">
        <w:rPr>
          <w:sz w:val="22"/>
          <w:szCs w:val="22"/>
        </w:rPr>
        <w:t>;</w:t>
      </w:r>
    </w:p>
    <w:sectPr w:rsidR="009047BF" w:rsidRPr="00CC3F6C" w:rsidSect="001F5DCA">
      <w:footerReference w:type="even" r:id="rId11"/>
      <w:footerReference w:type="default" r:id="rId12"/>
      <w:pgSz w:w="12240" w:h="15840" w:code="1"/>
      <w:pgMar w:top="567" w:right="1418" w:bottom="567" w:left="1418" w:header="113" w:footer="11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53E" w:rsidRDefault="0060553E">
      <w:r>
        <w:separator/>
      </w:r>
    </w:p>
  </w:endnote>
  <w:endnote w:type="continuationSeparator" w:id="0">
    <w:p w:rsidR="0060553E" w:rsidRDefault="0060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03" w:rsidRDefault="00A81166" w:rsidP="00857B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150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21503" w:rsidRDefault="00521503" w:rsidP="00231C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03" w:rsidRDefault="00A81166" w:rsidP="00857B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150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B61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21503" w:rsidRDefault="00521503" w:rsidP="00231C9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53E" w:rsidRDefault="0060553E">
      <w:r>
        <w:separator/>
      </w:r>
    </w:p>
  </w:footnote>
  <w:footnote w:type="continuationSeparator" w:id="0">
    <w:p w:rsidR="0060553E" w:rsidRDefault="0060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920"/>
    <w:multiLevelType w:val="hybridMultilevel"/>
    <w:tmpl w:val="67FA6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7C605A"/>
    <w:multiLevelType w:val="hybridMultilevel"/>
    <w:tmpl w:val="0136E184"/>
    <w:lvl w:ilvl="0" w:tplc="9F7E2210">
      <w:start w:val="1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BC36039"/>
    <w:multiLevelType w:val="multilevel"/>
    <w:tmpl w:val="66B813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27377"/>
    <w:multiLevelType w:val="multilevel"/>
    <w:tmpl w:val="9B5A38DC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ED06612"/>
    <w:multiLevelType w:val="hybridMultilevel"/>
    <w:tmpl w:val="5544860A"/>
    <w:lvl w:ilvl="0" w:tplc="8CA06F2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70560"/>
    <w:multiLevelType w:val="multilevel"/>
    <w:tmpl w:val="337EECA4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0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0772C6"/>
    <w:multiLevelType w:val="hybridMultilevel"/>
    <w:tmpl w:val="B178E7AA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57A4"/>
    <w:multiLevelType w:val="hybridMultilevel"/>
    <w:tmpl w:val="3ABC8A7A"/>
    <w:lvl w:ilvl="0" w:tplc="EC806C7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DFD45D6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D1F3F"/>
    <w:multiLevelType w:val="hybridMultilevel"/>
    <w:tmpl w:val="A22053CC"/>
    <w:lvl w:ilvl="0" w:tplc="E2FA3B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1549"/>
    <w:multiLevelType w:val="multilevel"/>
    <w:tmpl w:val="8438C5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B3D27F4"/>
    <w:multiLevelType w:val="hybridMultilevel"/>
    <w:tmpl w:val="EF507EA6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C215F32"/>
    <w:multiLevelType w:val="hybridMultilevel"/>
    <w:tmpl w:val="03703EBA"/>
    <w:lvl w:ilvl="0" w:tplc="F0CA359C">
      <w:start w:val="1"/>
      <w:numFmt w:val="decimal"/>
      <w:lvlText w:val="%1)"/>
      <w:lvlJc w:val="left"/>
      <w:pPr>
        <w:ind w:left="218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1D2A78B2"/>
    <w:multiLevelType w:val="hybridMultilevel"/>
    <w:tmpl w:val="9FC02FC0"/>
    <w:lvl w:ilvl="0" w:tplc="9D2891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5C69EE4">
      <w:start w:val="1"/>
      <w:numFmt w:val="lowerLetter"/>
      <w:lvlText w:val="%2)"/>
      <w:lvlJc w:val="left"/>
      <w:pPr>
        <w:ind w:left="786" w:hanging="360"/>
      </w:pPr>
      <w:rPr>
        <w:rFonts w:ascii="Times New Roman" w:eastAsia="SimSu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D09D4"/>
    <w:multiLevelType w:val="hybridMultilevel"/>
    <w:tmpl w:val="2180A72A"/>
    <w:lvl w:ilvl="0" w:tplc="548030E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D6E3A75"/>
    <w:multiLevelType w:val="multilevel"/>
    <w:tmpl w:val="9D1486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2F00B26"/>
    <w:multiLevelType w:val="hybridMultilevel"/>
    <w:tmpl w:val="2222FDF6"/>
    <w:lvl w:ilvl="0" w:tplc="46102E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8045FAB"/>
    <w:multiLevelType w:val="hybridMultilevel"/>
    <w:tmpl w:val="FD4ABC96"/>
    <w:lvl w:ilvl="0" w:tplc="47DC1CD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D4DF5"/>
    <w:multiLevelType w:val="hybridMultilevel"/>
    <w:tmpl w:val="E4902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545B8"/>
    <w:multiLevelType w:val="multilevel"/>
    <w:tmpl w:val="A1E2FFCE"/>
    <w:lvl w:ilvl="0">
      <w:start w:val="9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31653A71"/>
    <w:multiLevelType w:val="multilevel"/>
    <w:tmpl w:val="A4EEB1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SimSu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22E3A78"/>
    <w:multiLevelType w:val="hybridMultilevel"/>
    <w:tmpl w:val="B70E234A"/>
    <w:lvl w:ilvl="0" w:tplc="58D6813C">
      <w:start w:val="1"/>
      <w:numFmt w:val="decimal"/>
      <w:lvlText w:val="%1."/>
      <w:lvlJc w:val="left"/>
      <w:pPr>
        <w:ind w:left="56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FA7052">
      <w:start w:val="1"/>
      <w:numFmt w:val="lowerLetter"/>
      <w:lvlText w:val="%2"/>
      <w:lvlJc w:val="left"/>
      <w:pPr>
        <w:ind w:left="120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00A96C">
      <w:start w:val="1"/>
      <w:numFmt w:val="lowerRoman"/>
      <w:lvlText w:val="%3"/>
      <w:lvlJc w:val="left"/>
      <w:pPr>
        <w:ind w:left="19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B03EB0">
      <w:start w:val="1"/>
      <w:numFmt w:val="decimal"/>
      <w:lvlText w:val="%4"/>
      <w:lvlJc w:val="left"/>
      <w:pPr>
        <w:ind w:left="264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1A7A20">
      <w:start w:val="1"/>
      <w:numFmt w:val="lowerLetter"/>
      <w:lvlText w:val="%5"/>
      <w:lvlJc w:val="left"/>
      <w:pPr>
        <w:ind w:left="336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9862EC">
      <w:start w:val="1"/>
      <w:numFmt w:val="lowerRoman"/>
      <w:lvlText w:val="%6"/>
      <w:lvlJc w:val="left"/>
      <w:pPr>
        <w:ind w:left="40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14B6C2">
      <w:start w:val="1"/>
      <w:numFmt w:val="decimal"/>
      <w:lvlText w:val="%7"/>
      <w:lvlJc w:val="left"/>
      <w:pPr>
        <w:ind w:left="480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DE14FA">
      <w:start w:val="1"/>
      <w:numFmt w:val="lowerLetter"/>
      <w:lvlText w:val="%8"/>
      <w:lvlJc w:val="left"/>
      <w:pPr>
        <w:ind w:left="55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EC6A90">
      <w:start w:val="1"/>
      <w:numFmt w:val="lowerRoman"/>
      <w:lvlText w:val="%9"/>
      <w:lvlJc w:val="left"/>
      <w:pPr>
        <w:ind w:left="624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2F4071D"/>
    <w:multiLevelType w:val="hybridMultilevel"/>
    <w:tmpl w:val="5058C6E4"/>
    <w:lvl w:ilvl="0" w:tplc="3E7A3F9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D542E7F8">
      <w:start w:val="1"/>
      <w:numFmt w:val="lowerLetter"/>
      <w:lvlText w:val="%2)"/>
      <w:lvlJc w:val="left"/>
      <w:pPr>
        <w:ind w:left="1440" w:hanging="360"/>
      </w:pPr>
      <w:rPr>
        <w:rFonts w:ascii="Times New Roman" w:eastAsia="SimSun" w:hAnsi="Times New Roman" w:cs="Times New Roman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F5E72"/>
    <w:multiLevelType w:val="hybridMultilevel"/>
    <w:tmpl w:val="A4640D1C"/>
    <w:lvl w:ilvl="0" w:tplc="2A6A9A1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D9BCB4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D945BF"/>
    <w:multiLevelType w:val="hybridMultilevel"/>
    <w:tmpl w:val="E6B8A580"/>
    <w:lvl w:ilvl="0" w:tplc="A4DE7DC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0466C8"/>
    <w:multiLevelType w:val="hybridMultilevel"/>
    <w:tmpl w:val="ACE2C68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EFB6C37"/>
    <w:multiLevelType w:val="hybridMultilevel"/>
    <w:tmpl w:val="6CE2BD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DB7B34"/>
    <w:multiLevelType w:val="multilevel"/>
    <w:tmpl w:val="F6FEF57C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34B58EC"/>
    <w:multiLevelType w:val="hybridMultilevel"/>
    <w:tmpl w:val="4D08C556"/>
    <w:lvl w:ilvl="0" w:tplc="7292C512">
      <w:start w:val="2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31528AFE">
      <w:start w:val="1"/>
      <w:numFmt w:val="lowerLetter"/>
      <w:lvlText w:val="%2)"/>
      <w:lvlJc w:val="left"/>
      <w:pPr>
        <w:ind w:left="796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46C35F9E"/>
    <w:multiLevelType w:val="multilevel"/>
    <w:tmpl w:val="5B3A1B6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7607224"/>
    <w:multiLevelType w:val="hybridMultilevel"/>
    <w:tmpl w:val="0386777C"/>
    <w:lvl w:ilvl="0" w:tplc="4756FDC4">
      <w:start w:val="1"/>
      <w:numFmt w:val="decimal"/>
      <w:lvlText w:val="%1."/>
      <w:lvlJc w:val="left"/>
      <w:pPr>
        <w:ind w:left="-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486C2504"/>
    <w:multiLevelType w:val="hybridMultilevel"/>
    <w:tmpl w:val="7916C0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C0758A">
      <w:start w:val="1"/>
      <w:numFmt w:val="decimal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</w:rPr>
    </w:lvl>
    <w:lvl w:ilvl="2" w:tplc="7E2CFB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464EA6"/>
    <w:multiLevelType w:val="hybridMultilevel"/>
    <w:tmpl w:val="5F1E9D12"/>
    <w:lvl w:ilvl="0" w:tplc="67B03BF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2002B"/>
    <w:multiLevelType w:val="hybridMultilevel"/>
    <w:tmpl w:val="F4364C28"/>
    <w:lvl w:ilvl="0" w:tplc="AD726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B48B2"/>
    <w:multiLevelType w:val="multilevel"/>
    <w:tmpl w:val="1A580F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3D44BE"/>
    <w:multiLevelType w:val="hybridMultilevel"/>
    <w:tmpl w:val="5BF8A1FA"/>
    <w:lvl w:ilvl="0" w:tplc="2F8A1C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6F0932E">
      <w:start w:val="1"/>
      <w:numFmt w:val="lowerLetter"/>
      <w:lvlText w:val="%2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970D44"/>
    <w:multiLevelType w:val="hybridMultilevel"/>
    <w:tmpl w:val="37DC63CA"/>
    <w:lvl w:ilvl="0" w:tplc="9D3C7364">
      <w:start w:val="14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7F1969"/>
    <w:multiLevelType w:val="hybridMultilevel"/>
    <w:tmpl w:val="79ECCC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B761A2"/>
    <w:multiLevelType w:val="hybridMultilevel"/>
    <w:tmpl w:val="945881E4"/>
    <w:lvl w:ilvl="0" w:tplc="B226FE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EF362C1"/>
    <w:multiLevelType w:val="hybridMultilevel"/>
    <w:tmpl w:val="2E18C6BE"/>
    <w:lvl w:ilvl="0" w:tplc="16D0939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800904"/>
    <w:multiLevelType w:val="hybridMultilevel"/>
    <w:tmpl w:val="9E98CC0E"/>
    <w:lvl w:ilvl="0" w:tplc="D3CA9E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904464"/>
    <w:multiLevelType w:val="multilevel"/>
    <w:tmpl w:val="055C045C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3C41593"/>
    <w:multiLevelType w:val="hybridMultilevel"/>
    <w:tmpl w:val="63E4B3E6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1443B"/>
    <w:multiLevelType w:val="hybridMultilevel"/>
    <w:tmpl w:val="935A7DD6"/>
    <w:lvl w:ilvl="0" w:tplc="A77251A6">
      <w:start w:val="9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1D720848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ascii="Times New Roman" w:eastAsia="SimSu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 w15:restartNumberingAfterBreak="0">
    <w:nsid w:val="6D093457"/>
    <w:multiLevelType w:val="hybridMultilevel"/>
    <w:tmpl w:val="3B12A104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0721787"/>
    <w:multiLevelType w:val="hybridMultilevel"/>
    <w:tmpl w:val="A0D20BE4"/>
    <w:lvl w:ilvl="0" w:tplc="41BC5D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B8E3DC">
      <w:start w:val="1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35"/>
  </w:num>
  <w:num w:numId="4">
    <w:abstractNumId w:val="9"/>
  </w:num>
  <w:num w:numId="5">
    <w:abstractNumId w:val="14"/>
  </w:num>
  <w:num w:numId="6">
    <w:abstractNumId w:val="10"/>
  </w:num>
  <w:num w:numId="7">
    <w:abstractNumId w:val="3"/>
  </w:num>
  <w:num w:numId="8">
    <w:abstractNumId w:val="25"/>
  </w:num>
  <w:num w:numId="9">
    <w:abstractNumId w:val="5"/>
  </w:num>
  <w:num w:numId="10">
    <w:abstractNumId w:val="43"/>
  </w:num>
  <w:num w:numId="11">
    <w:abstractNumId w:val="44"/>
  </w:num>
  <w:num w:numId="12">
    <w:abstractNumId w:val="36"/>
  </w:num>
  <w:num w:numId="13">
    <w:abstractNumId w:val="24"/>
  </w:num>
  <w:num w:numId="14">
    <w:abstractNumId w:val="28"/>
  </w:num>
  <w:num w:numId="15">
    <w:abstractNumId w:val="26"/>
  </w:num>
  <w:num w:numId="16">
    <w:abstractNumId w:val="40"/>
  </w:num>
  <w:num w:numId="17">
    <w:abstractNumId w:val="42"/>
  </w:num>
  <w:num w:numId="18">
    <w:abstractNumId w:val="18"/>
  </w:num>
  <w:num w:numId="19">
    <w:abstractNumId w:val="39"/>
  </w:num>
  <w:num w:numId="20">
    <w:abstractNumId w:val="31"/>
  </w:num>
  <w:num w:numId="21">
    <w:abstractNumId w:val="1"/>
  </w:num>
  <w:num w:numId="22">
    <w:abstractNumId w:val="30"/>
  </w:num>
  <w:num w:numId="23">
    <w:abstractNumId w:val="41"/>
  </w:num>
  <w:num w:numId="24">
    <w:abstractNumId w:val="12"/>
  </w:num>
  <w:num w:numId="25">
    <w:abstractNumId w:val="16"/>
  </w:num>
  <w:num w:numId="26">
    <w:abstractNumId w:val="17"/>
  </w:num>
  <w:num w:numId="27">
    <w:abstractNumId w:val="6"/>
  </w:num>
  <w:num w:numId="28">
    <w:abstractNumId w:val="38"/>
  </w:num>
  <w:num w:numId="29">
    <w:abstractNumId w:val="4"/>
  </w:num>
  <w:num w:numId="30">
    <w:abstractNumId w:val="32"/>
  </w:num>
  <w:num w:numId="31">
    <w:abstractNumId w:val="13"/>
  </w:num>
  <w:num w:numId="32">
    <w:abstractNumId w:val="34"/>
  </w:num>
  <w:num w:numId="33">
    <w:abstractNumId w:val="27"/>
  </w:num>
  <w:num w:numId="34">
    <w:abstractNumId w:val="21"/>
  </w:num>
  <w:num w:numId="35">
    <w:abstractNumId w:val="23"/>
  </w:num>
  <w:num w:numId="36">
    <w:abstractNumId w:val="2"/>
  </w:num>
  <w:num w:numId="37">
    <w:abstractNumId w:val="33"/>
  </w:num>
  <w:num w:numId="38">
    <w:abstractNumId w:val="7"/>
  </w:num>
  <w:num w:numId="39">
    <w:abstractNumId w:val="29"/>
  </w:num>
  <w:num w:numId="40">
    <w:abstractNumId w:val="37"/>
  </w:num>
  <w:num w:numId="41">
    <w:abstractNumId w:val="20"/>
  </w:num>
  <w:num w:numId="42">
    <w:abstractNumId w:val="8"/>
  </w:num>
  <w:num w:numId="43">
    <w:abstractNumId w:val="11"/>
  </w:num>
  <w:num w:numId="44">
    <w:abstractNumId w:val="1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77"/>
    <w:rsid w:val="00001781"/>
    <w:rsid w:val="000059AA"/>
    <w:rsid w:val="00005FE5"/>
    <w:rsid w:val="00006F44"/>
    <w:rsid w:val="00007BF5"/>
    <w:rsid w:val="00011F4F"/>
    <w:rsid w:val="00012D69"/>
    <w:rsid w:val="00023B59"/>
    <w:rsid w:val="00025208"/>
    <w:rsid w:val="00025354"/>
    <w:rsid w:val="00032A44"/>
    <w:rsid w:val="00032D0C"/>
    <w:rsid w:val="00033DA5"/>
    <w:rsid w:val="00034E61"/>
    <w:rsid w:val="0003536E"/>
    <w:rsid w:val="0004236F"/>
    <w:rsid w:val="00042504"/>
    <w:rsid w:val="00042D26"/>
    <w:rsid w:val="0005276C"/>
    <w:rsid w:val="000542AD"/>
    <w:rsid w:val="00057A2B"/>
    <w:rsid w:val="000602FB"/>
    <w:rsid w:val="00061734"/>
    <w:rsid w:val="00064201"/>
    <w:rsid w:val="000665E2"/>
    <w:rsid w:val="00072ED8"/>
    <w:rsid w:val="000749EC"/>
    <w:rsid w:val="00084C62"/>
    <w:rsid w:val="00085ECB"/>
    <w:rsid w:val="000860F8"/>
    <w:rsid w:val="000869BE"/>
    <w:rsid w:val="000950D6"/>
    <w:rsid w:val="000977AC"/>
    <w:rsid w:val="000A24E3"/>
    <w:rsid w:val="000B0B7C"/>
    <w:rsid w:val="000B3087"/>
    <w:rsid w:val="000B73A0"/>
    <w:rsid w:val="000C3648"/>
    <w:rsid w:val="000C5328"/>
    <w:rsid w:val="000D5082"/>
    <w:rsid w:val="000D51E6"/>
    <w:rsid w:val="000E27E9"/>
    <w:rsid w:val="000E391C"/>
    <w:rsid w:val="000E39B0"/>
    <w:rsid w:val="000E5F4F"/>
    <w:rsid w:val="000E62C3"/>
    <w:rsid w:val="000F05D3"/>
    <w:rsid w:val="00101362"/>
    <w:rsid w:val="001101F6"/>
    <w:rsid w:val="00111158"/>
    <w:rsid w:val="00115DFA"/>
    <w:rsid w:val="0012396E"/>
    <w:rsid w:val="001333DF"/>
    <w:rsid w:val="00135472"/>
    <w:rsid w:val="001407EA"/>
    <w:rsid w:val="00140863"/>
    <w:rsid w:val="00143014"/>
    <w:rsid w:val="00150C11"/>
    <w:rsid w:val="00155430"/>
    <w:rsid w:val="0015570A"/>
    <w:rsid w:val="0015739D"/>
    <w:rsid w:val="00157CE7"/>
    <w:rsid w:val="00160521"/>
    <w:rsid w:val="00161A3D"/>
    <w:rsid w:val="00164838"/>
    <w:rsid w:val="001671DB"/>
    <w:rsid w:val="00176F40"/>
    <w:rsid w:val="00180624"/>
    <w:rsid w:val="0018110B"/>
    <w:rsid w:val="00181848"/>
    <w:rsid w:val="00191ECE"/>
    <w:rsid w:val="0019646A"/>
    <w:rsid w:val="00196A44"/>
    <w:rsid w:val="001A24ED"/>
    <w:rsid w:val="001A283A"/>
    <w:rsid w:val="001A5091"/>
    <w:rsid w:val="001A551E"/>
    <w:rsid w:val="001A6496"/>
    <w:rsid w:val="001A6DFD"/>
    <w:rsid w:val="001B5A63"/>
    <w:rsid w:val="001B5FF3"/>
    <w:rsid w:val="001C559B"/>
    <w:rsid w:val="001C75A3"/>
    <w:rsid w:val="001D063F"/>
    <w:rsid w:val="001D274B"/>
    <w:rsid w:val="001D28D3"/>
    <w:rsid w:val="001D423E"/>
    <w:rsid w:val="001D4A91"/>
    <w:rsid w:val="001D6646"/>
    <w:rsid w:val="001D670E"/>
    <w:rsid w:val="001D67CE"/>
    <w:rsid w:val="001D690F"/>
    <w:rsid w:val="001E14F5"/>
    <w:rsid w:val="001E2997"/>
    <w:rsid w:val="001E34A2"/>
    <w:rsid w:val="001E633B"/>
    <w:rsid w:val="001E7B3F"/>
    <w:rsid w:val="001F17B1"/>
    <w:rsid w:val="001F1A53"/>
    <w:rsid w:val="001F5DCA"/>
    <w:rsid w:val="002023E0"/>
    <w:rsid w:val="00221434"/>
    <w:rsid w:val="00225167"/>
    <w:rsid w:val="00231C9C"/>
    <w:rsid w:val="002331EC"/>
    <w:rsid w:val="0023409C"/>
    <w:rsid w:val="002351E8"/>
    <w:rsid w:val="002412A9"/>
    <w:rsid w:val="002440DF"/>
    <w:rsid w:val="0024672A"/>
    <w:rsid w:val="00255E82"/>
    <w:rsid w:val="00256E3B"/>
    <w:rsid w:val="002735C5"/>
    <w:rsid w:val="00276865"/>
    <w:rsid w:val="00276DBB"/>
    <w:rsid w:val="00277355"/>
    <w:rsid w:val="00281B18"/>
    <w:rsid w:val="002842DB"/>
    <w:rsid w:val="00287AF9"/>
    <w:rsid w:val="002918B1"/>
    <w:rsid w:val="002918DC"/>
    <w:rsid w:val="00292C72"/>
    <w:rsid w:val="00293669"/>
    <w:rsid w:val="0029679C"/>
    <w:rsid w:val="002969FF"/>
    <w:rsid w:val="00296F38"/>
    <w:rsid w:val="002A2A6C"/>
    <w:rsid w:val="002A67D4"/>
    <w:rsid w:val="002A6C69"/>
    <w:rsid w:val="002B5EC0"/>
    <w:rsid w:val="002B639F"/>
    <w:rsid w:val="002B687B"/>
    <w:rsid w:val="002C4152"/>
    <w:rsid w:val="002C6920"/>
    <w:rsid w:val="002C6B6C"/>
    <w:rsid w:val="002D25E4"/>
    <w:rsid w:val="002D757E"/>
    <w:rsid w:val="002E4F4D"/>
    <w:rsid w:val="002F0C9D"/>
    <w:rsid w:val="002F1637"/>
    <w:rsid w:val="00301A5A"/>
    <w:rsid w:val="00315ECD"/>
    <w:rsid w:val="003160AE"/>
    <w:rsid w:val="00317D72"/>
    <w:rsid w:val="003207E8"/>
    <w:rsid w:val="00324956"/>
    <w:rsid w:val="003254C7"/>
    <w:rsid w:val="003258CD"/>
    <w:rsid w:val="003267DD"/>
    <w:rsid w:val="00327D13"/>
    <w:rsid w:val="00330AE9"/>
    <w:rsid w:val="00330D89"/>
    <w:rsid w:val="00333B22"/>
    <w:rsid w:val="003375DE"/>
    <w:rsid w:val="00342560"/>
    <w:rsid w:val="00343EA6"/>
    <w:rsid w:val="00347B4C"/>
    <w:rsid w:val="00347C2E"/>
    <w:rsid w:val="00355373"/>
    <w:rsid w:val="00361B90"/>
    <w:rsid w:val="0036225B"/>
    <w:rsid w:val="00363757"/>
    <w:rsid w:val="00364D97"/>
    <w:rsid w:val="003710FF"/>
    <w:rsid w:val="00381066"/>
    <w:rsid w:val="00382863"/>
    <w:rsid w:val="00391894"/>
    <w:rsid w:val="00391A50"/>
    <w:rsid w:val="003959C0"/>
    <w:rsid w:val="00397C67"/>
    <w:rsid w:val="003A7CEC"/>
    <w:rsid w:val="003B1F20"/>
    <w:rsid w:val="003B376E"/>
    <w:rsid w:val="003B558D"/>
    <w:rsid w:val="003B69D5"/>
    <w:rsid w:val="003B79C6"/>
    <w:rsid w:val="003C228C"/>
    <w:rsid w:val="003C3452"/>
    <w:rsid w:val="003C5554"/>
    <w:rsid w:val="003C5FD8"/>
    <w:rsid w:val="003C6D3C"/>
    <w:rsid w:val="003C7D05"/>
    <w:rsid w:val="003D223C"/>
    <w:rsid w:val="003D309D"/>
    <w:rsid w:val="003E2DE1"/>
    <w:rsid w:val="003E4258"/>
    <w:rsid w:val="003E551C"/>
    <w:rsid w:val="003E61D9"/>
    <w:rsid w:val="003F146E"/>
    <w:rsid w:val="003F1BF8"/>
    <w:rsid w:val="003F2F80"/>
    <w:rsid w:val="003F6624"/>
    <w:rsid w:val="00403410"/>
    <w:rsid w:val="00411DC4"/>
    <w:rsid w:val="00413F84"/>
    <w:rsid w:val="00420D67"/>
    <w:rsid w:val="00421107"/>
    <w:rsid w:val="00421C61"/>
    <w:rsid w:val="00423F8C"/>
    <w:rsid w:val="0042528B"/>
    <w:rsid w:val="00427889"/>
    <w:rsid w:val="00427FED"/>
    <w:rsid w:val="00430CB4"/>
    <w:rsid w:val="00431F67"/>
    <w:rsid w:val="00433FEE"/>
    <w:rsid w:val="00434624"/>
    <w:rsid w:val="004461AC"/>
    <w:rsid w:val="0044739A"/>
    <w:rsid w:val="004475D2"/>
    <w:rsid w:val="00457507"/>
    <w:rsid w:val="00460F90"/>
    <w:rsid w:val="004620F5"/>
    <w:rsid w:val="00464CAC"/>
    <w:rsid w:val="00464D4C"/>
    <w:rsid w:val="00465858"/>
    <w:rsid w:val="00465EC9"/>
    <w:rsid w:val="00471E65"/>
    <w:rsid w:val="00476626"/>
    <w:rsid w:val="004949FD"/>
    <w:rsid w:val="004A36E1"/>
    <w:rsid w:val="004A7313"/>
    <w:rsid w:val="004B0C64"/>
    <w:rsid w:val="004B1032"/>
    <w:rsid w:val="004B51B3"/>
    <w:rsid w:val="004B644A"/>
    <w:rsid w:val="004B75E4"/>
    <w:rsid w:val="004C0387"/>
    <w:rsid w:val="004C1AAA"/>
    <w:rsid w:val="004C602C"/>
    <w:rsid w:val="004D1C59"/>
    <w:rsid w:val="004D206B"/>
    <w:rsid w:val="004D53C5"/>
    <w:rsid w:val="004E2604"/>
    <w:rsid w:val="004E5B66"/>
    <w:rsid w:val="004E5D95"/>
    <w:rsid w:val="004E6701"/>
    <w:rsid w:val="004F0006"/>
    <w:rsid w:val="004F5B32"/>
    <w:rsid w:val="00510C2B"/>
    <w:rsid w:val="00514648"/>
    <w:rsid w:val="00521503"/>
    <w:rsid w:val="0052539D"/>
    <w:rsid w:val="005412A2"/>
    <w:rsid w:val="005433B0"/>
    <w:rsid w:val="00544361"/>
    <w:rsid w:val="005446AC"/>
    <w:rsid w:val="00546173"/>
    <w:rsid w:val="00552363"/>
    <w:rsid w:val="005612A5"/>
    <w:rsid w:val="00566063"/>
    <w:rsid w:val="00576AC1"/>
    <w:rsid w:val="00576D18"/>
    <w:rsid w:val="00577F13"/>
    <w:rsid w:val="0058317D"/>
    <w:rsid w:val="00583869"/>
    <w:rsid w:val="00585D96"/>
    <w:rsid w:val="00586873"/>
    <w:rsid w:val="0059512D"/>
    <w:rsid w:val="00597CA9"/>
    <w:rsid w:val="005B0952"/>
    <w:rsid w:val="005B133B"/>
    <w:rsid w:val="005C02CF"/>
    <w:rsid w:val="005C0F74"/>
    <w:rsid w:val="005C245E"/>
    <w:rsid w:val="005C5834"/>
    <w:rsid w:val="005C6570"/>
    <w:rsid w:val="005E3153"/>
    <w:rsid w:val="005E5A3F"/>
    <w:rsid w:val="005E66AC"/>
    <w:rsid w:val="005E6ECD"/>
    <w:rsid w:val="005F2D4A"/>
    <w:rsid w:val="005F5394"/>
    <w:rsid w:val="00600C9D"/>
    <w:rsid w:val="00600F87"/>
    <w:rsid w:val="006019A0"/>
    <w:rsid w:val="006036F2"/>
    <w:rsid w:val="0060553E"/>
    <w:rsid w:val="00605725"/>
    <w:rsid w:val="006072F4"/>
    <w:rsid w:val="00610B8B"/>
    <w:rsid w:val="00615335"/>
    <w:rsid w:val="006154FE"/>
    <w:rsid w:val="00617885"/>
    <w:rsid w:val="006214E0"/>
    <w:rsid w:val="00624797"/>
    <w:rsid w:val="00627F71"/>
    <w:rsid w:val="00630BD8"/>
    <w:rsid w:val="00632236"/>
    <w:rsid w:val="00632DDD"/>
    <w:rsid w:val="00634F47"/>
    <w:rsid w:val="00642712"/>
    <w:rsid w:val="00647EC9"/>
    <w:rsid w:val="00656F37"/>
    <w:rsid w:val="00657D20"/>
    <w:rsid w:val="006669B0"/>
    <w:rsid w:val="0067140D"/>
    <w:rsid w:val="0067540A"/>
    <w:rsid w:val="0067674A"/>
    <w:rsid w:val="006807C4"/>
    <w:rsid w:val="0068271A"/>
    <w:rsid w:val="00682923"/>
    <w:rsid w:val="00686219"/>
    <w:rsid w:val="006A1EC7"/>
    <w:rsid w:val="006A2FA6"/>
    <w:rsid w:val="006A342B"/>
    <w:rsid w:val="006B20CE"/>
    <w:rsid w:val="006B476B"/>
    <w:rsid w:val="006C00A7"/>
    <w:rsid w:val="006C0B2A"/>
    <w:rsid w:val="006C56D6"/>
    <w:rsid w:val="006C6401"/>
    <w:rsid w:val="006D7477"/>
    <w:rsid w:val="006E1E83"/>
    <w:rsid w:val="006E461C"/>
    <w:rsid w:val="006E4E23"/>
    <w:rsid w:val="006E649F"/>
    <w:rsid w:val="006F050E"/>
    <w:rsid w:val="006F1625"/>
    <w:rsid w:val="006F4DDC"/>
    <w:rsid w:val="006F5B6E"/>
    <w:rsid w:val="006F7739"/>
    <w:rsid w:val="006F7752"/>
    <w:rsid w:val="0070217B"/>
    <w:rsid w:val="00702BD2"/>
    <w:rsid w:val="007050B8"/>
    <w:rsid w:val="00706BA0"/>
    <w:rsid w:val="00710F51"/>
    <w:rsid w:val="00713DB1"/>
    <w:rsid w:val="00722FC5"/>
    <w:rsid w:val="00727BE8"/>
    <w:rsid w:val="0073073D"/>
    <w:rsid w:val="00730A82"/>
    <w:rsid w:val="00732C98"/>
    <w:rsid w:val="007354EE"/>
    <w:rsid w:val="00736836"/>
    <w:rsid w:val="00737DE6"/>
    <w:rsid w:val="0074539D"/>
    <w:rsid w:val="00745515"/>
    <w:rsid w:val="007479E9"/>
    <w:rsid w:val="00771613"/>
    <w:rsid w:val="00771C7C"/>
    <w:rsid w:val="00773B8A"/>
    <w:rsid w:val="0077516C"/>
    <w:rsid w:val="0077711F"/>
    <w:rsid w:val="00781DD1"/>
    <w:rsid w:val="00786D92"/>
    <w:rsid w:val="00786FE4"/>
    <w:rsid w:val="00787738"/>
    <w:rsid w:val="00787AB4"/>
    <w:rsid w:val="007935ED"/>
    <w:rsid w:val="007A0488"/>
    <w:rsid w:val="007A39F1"/>
    <w:rsid w:val="007A4178"/>
    <w:rsid w:val="007A6E7C"/>
    <w:rsid w:val="007B34A7"/>
    <w:rsid w:val="007B3A2B"/>
    <w:rsid w:val="007B4019"/>
    <w:rsid w:val="007B4758"/>
    <w:rsid w:val="007B5D5F"/>
    <w:rsid w:val="007B5D99"/>
    <w:rsid w:val="007B7F6E"/>
    <w:rsid w:val="007C0BBB"/>
    <w:rsid w:val="007C3296"/>
    <w:rsid w:val="007C6446"/>
    <w:rsid w:val="007D2C92"/>
    <w:rsid w:val="007D5ABA"/>
    <w:rsid w:val="007E01D3"/>
    <w:rsid w:val="007E0BE7"/>
    <w:rsid w:val="007E4914"/>
    <w:rsid w:val="007E4D73"/>
    <w:rsid w:val="007E68D1"/>
    <w:rsid w:val="007F366F"/>
    <w:rsid w:val="007F4268"/>
    <w:rsid w:val="007F74A6"/>
    <w:rsid w:val="00804CC1"/>
    <w:rsid w:val="00805297"/>
    <w:rsid w:val="008118AC"/>
    <w:rsid w:val="00814C34"/>
    <w:rsid w:val="00820823"/>
    <w:rsid w:val="00824BF9"/>
    <w:rsid w:val="0082679A"/>
    <w:rsid w:val="008279DE"/>
    <w:rsid w:val="00832048"/>
    <w:rsid w:val="0083571A"/>
    <w:rsid w:val="00836CB1"/>
    <w:rsid w:val="00836EFE"/>
    <w:rsid w:val="00837607"/>
    <w:rsid w:val="008414D5"/>
    <w:rsid w:val="00847196"/>
    <w:rsid w:val="00851474"/>
    <w:rsid w:val="008542CA"/>
    <w:rsid w:val="00854D4F"/>
    <w:rsid w:val="00856A46"/>
    <w:rsid w:val="00857BB2"/>
    <w:rsid w:val="00864A28"/>
    <w:rsid w:val="00866E1E"/>
    <w:rsid w:val="00873B52"/>
    <w:rsid w:val="00875CA8"/>
    <w:rsid w:val="008763B9"/>
    <w:rsid w:val="00880B0E"/>
    <w:rsid w:val="00884A63"/>
    <w:rsid w:val="00886069"/>
    <w:rsid w:val="0088712E"/>
    <w:rsid w:val="0088746E"/>
    <w:rsid w:val="008874B8"/>
    <w:rsid w:val="008909F8"/>
    <w:rsid w:val="0089220C"/>
    <w:rsid w:val="008A3063"/>
    <w:rsid w:val="008B0B58"/>
    <w:rsid w:val="008B3943"/>
    <w:rsid w:val="008B3D30"/>
    <w:rsid w:val="008B3E1F"/>
    <w:rsid w:val="008B55FA"/>
    <w:rsid w:val="008C054E"/>
    <w:rsid w:val="008C145E"/>
    <w:rsid w:val="008C39EB"/>
    <w:rsid w:val="008C3DB5"/>
    <w:rsid w:val="008C42FF"/>
    <w:rsid w:val="008D057B"/>
    <w:rsid w:val="008D2329"/>
    <w:rsid w:val="008D30A2"/>
    <w:rsid w:val="008E27A5"/>
    <w:rsid w:val="008E34C8"/>
    <w:rsid w:val="008F0838"/>
    <w:rsid w:val="008F22BE"/>
    <w:rsid w:val="008F69D6"/>
    <w:rsid w:val="0090286E"/>
    <w:rsid w:val="0090462C"/>
    <w:rsid w:val="009047BF"/>
    <w:rsid w:val="00907071"/>
    <w:rsid w:val="0091056F"/>
    <w:rsid w:val="00913F41"/>
    <w:rsid w:val="00914BA3"/>
    <w:rsid w:val="00917C6A"/>
    <w:rsid w:val="00922F57"/>
    <w:rsid w:val="009232B6"/>
    <w:rsid w:val="00923D2B"/>
    <w:rsid w:val="00923F22"/>
    <w:rsid w:val="00927694"/>
    <w:rsid w:val="00927E7B"/>
    <w:rsid w:val="00931736"/>
    <w:rsid w:val="00934EA1"/>
    <w:rsid w:val="00937A79"/>
    <w:rsid w:val="00941067"/>
    <w:rsid w:val="009462FF"/>
    <w:rsid w:val="00946642"/>
    <w:rsid w:val="00960B14"/>
    <w:rsid w:val="009644A8"/>
    <w:rsid w:val="009676D3"/>
    <w:rsid w:val="0097171E"/>
    <w:rsid w:val="009722CB"/>
    <w:rsid w:val="00976009"/>
    <w:rsid w:val="009772E4"/>
    <w:rsid w:val="00980EC0"/>
    <w:rsid w:val="00981FE4"/>
    <w:rsid w:val="009860B3"/>
    <w:rsid w:val="00990903"/>
    <w:rsid w:val="00991AC9"/>
    <w:rsid w:val="00991BBA"/>
    <w:rsid w:val="00991C66"/>
    <w:rsid w:val="009933CE"/>
    <w:rsid w:val="0099540F"/>
    <w:rsid w:val="00995D63"/>
    <w:rsid w:val="009A0FD3"/>
    <w:rsid w:val="009A48B3"/>
    <w:rsid w:val="009B4AF8"/>
    <w:rsid w:val="009C0969"/>
    <w:rsid w:val="009C373D"/>
    <w:rsid w:val="009C5763"/>
    <w:rsid w:val="009C78B6"/>
    <w:rsid w:val="009D1644"/>
    <w:rsid w:val="009D2F3E"/>
    <w:rsid w:val="009D5647"/>
    <w:rsid w:val="009D6AB9"/>
    <w:rsid w:val="009D75F8"/>
    <w:rsid w:val="009D7CEC"/>
    <w:rsid w:val="009E3EC6"/>
    <w:rsid w:val="009E5782"/>
    <w:rsid w:val="009E580D"/>
    <w:rsid w:val="009E59AC"/>
    <w:rsid w:val="009F01B9"/>
    <w:rsid w:val="009F3D99"/>
    <w:rsid w:val="00A00869"/>
    <w:rsid w:val="00A1269C"/>
    <w:rsid w:val="00A127CB"/>
    <w:rsid w:val="00A12D33"/>
    <w:rsid w:val="00A13877"/>
    <w:rsid w:val="00A2513C"/>
    <w:rsid w:val="00A26AD2"/>
    <w:rsid w:val="00A30838"/>
    <w:rsid w:val="00A33BC6"/>
    <w:rsid w:val="00A43AE0"/>
    <w:rsid w:val="00A46AE2"/>
    <w:rsid w:val="00A46EDC"/>
    <w:rsid w:val="00A512AA"/>
    <w:rsid w:val="00A5644C"/>
    <w:rsid w:val="00A61E7E"/>
    <w:rsid w:val="00A620AC"/>
    <w:rsid w:val="00A63DE1"/>
    <w:rsid w:val="00A66135"/>
    <w:rsid w:val="00A6697C"/>
    <w:rsid w:val="00A71ED1"/>
    <w:rsid w:val="00A725DA"/>
    <w:rsid w:val="00A77C23"/>
    <w:rsid w:val="00A81166"/>
    <w:rsid w:val="00A81518"/>
    <w:rsid w:val="00A81FD9"/>
    <w:rsid w:val="00A82D68"/>
    <w:rsid w:val="00A830DA"/>
    <w:rsid w:val="00A84052"/>
    <w:rsid w:val="00A84BCE"/>
    <w:rsid w:val="00A8657D"/>
    <w:rsid w:val="00A86EDD"/>
    <w:rsid w:val="00A919A7"/>
    <w:rsid w:val="00A955A2"/>
    <w:rsid w:val="00AA2EB8"/>
    <w:rsid w:val="00AA3E42"/>
    <w:rsid w:val="00AA6FFC"/>
    <w:rsid w:val="00AA74D1"/>
    <w:rsid w:val="00AA7EAA"/>
    <w:rsid w:val="00AB0A33"/>
    <w:rsid w:val="00AB123D"/>
    <w:rsid w:val="00AB2263"/>
    <w:rsid w:val="00AB22F9"/>
    <w:rsid w:val="00AB2AD5"/>
    <w:rsid w:val="00AB40D5"/>
    <w:rsid w:val="00AB7323"/>
    <w:rsid w:val="00AC0402"/>
    <w:rsid w:val="00AC0B1D"/>
    <w:rsid w:val="00AC396D"/>
    <w:rsid w:val="00AC43B4"/>
    <w:rsid w:val="00AC56E9"/>
    <w:rsid w:val="00AC570C"/>
    <w:rsid w:val="00AC5E09"/>
    <w:rsid w:val="00AD1C8E"/>
    <w:rsid w:val="00AD7115"/>
    <w:rsid w:val="00AE1E29"/>
    <w:rsid w:val="00AF48BD"/>
    <w:rsid w:val="00B01FE7"/>
    <w:rsid w:val="00B028C0"/>
    <w:rsid w:val="00B049E9"/>
    <w:rsid w:val="00B0643F"/>
    <w:rsid w:val="00B1199A"/>
    <w:rsid w:val="00B13B3A"/>
    <w:rsid w:val="00B15DA4"/>
    <w:rsid w:val="00B21D7A"/>
    <w:rsid w:val="00B317F9"/>
    <w:rsid w:val="00B3275C"/>
    <w:rsid w:val="00B36397"/>
    <w:rsid w:val="00B3782C"/>
    <w:rsid w:val="00B40007"/>
    <w:rsid w:val="00B412AB"/>
    <w:rsid w:val="00B4282E"/>
    <w:rsid w:val="00B5117A"/>
    <w:rsid w:val="00B54D8A"/>
    <w:rsid w:val="00B60C95"/>
    <w:rsid w:val="00B700B3"/>
    <w:rsid w:val="00B726C2"/>
    <w:rsid w:val="00B77C20"/>
    <w:rsid w:val="00B80DB1"/>
    <w:rsid w:val="00B81BEE"/>
    <w:rsid w:val="00B85140"/>
    <w:rsid w:val="00B8774E"/>
    <w:rsid w:val="00BA2EBD"/>
    <w:rsid w:val="00BB02A5"/>
    <w:rsid w:val="00BB0336"/>
    <w:rsid w:val="00BB0502"/>
    <w:rsid w:val="00BB0E7A"/>
    <w:rsid w:val="00BB6429"/>
    <w:rsid w:val="00BC5E34"/>
    <w:rsid w:val="00BC62F8"/>
    <w:rsid w:val="00BD449F"/>
    <w:rsid w:val="00BF60A5"/>
    <w:rsid w:val="00BF7FBC"/>
    <w:rsid w:val="00C007B4"/>
    <w:rsid w:val="00C01E78"/>
    <w:rsid w:val="00C04273"/>
    <w:rsid w:val="00C10652"/>
    <w:rsid w:val="00C11D6E"/>
    <w:rsid w:val="00C11F10"/>
    <w:rsid w:val="00C12001"/>
    <w:rsid w:val="00C24BE5"/>
    <w:rsid w:val="00C2771E"/>
    <w:rsid w:val="00C30DF9"/>
    <w:rsid w:val="00C3170A"/>
    <w:rsid w:val="00C31759"/>
    <w:rsid w:val="00C324B1"/>
    <w:rsid w:val="00C32894"/>
    <w:rsid w:val="00C33A38"/>
    <w:rsid w:val="00C37515"/>
    <w:rsid w:val="00C40D69"/>
    <w:rsid w:val="00C42478"/>
    <w:rsid w:val="00C453E1"/>
    <w:rsid w:val="00C472C5"/>
    <w:rsid w:val="00C502B8"/>
    <w:rsid w:val="00C504E6"/>
    <w:rsid w:val="00C57495"/>
    <w:rsid w:val="00C61C61"/>
    <w:rsid w:val="00C637E1"/>
    <w:rsid w:val="00C64851"/>
    <w:rsid w:val="00C64E4F"/>
    <w:rsid w:val="00C67A84"/>
    <w:rsid w:val="00C81E5D"/>
    <w:rsid w:val="00C85A9B"/>
    <w:rsid w:val="00C87E34"/>
    <w:rsid w:val="00C9161F"/>
    <w:rsid w:val="00C91EF4"/>
    <w:rsid w:val="00C97B0E"/>
    <w:rsid w:val="00CA3891"/>
    <w:rsid w:val="00CA3D55"/>
    <w:rsid w:val="00CA5498"/>
    <w:rsid w:val="00CB0132"/>
    <w:rsid w:val="00CB1599"/>
    <w:rsid w:val="00CB16DD"/>
    <w:rsid w:val="00CC0866"/>
    <w:rsid w:val="00CC1A36"/>
    <w:rsid w:val="00CC2455"/>
    <w:rsid w:val="00CC2CD7"/>
    <w:rsid w:val="00CC3F6C"/>
    <w:rsid w:val="00CC54D1"/>
    <w:rsid w:val="00CC7F82"/>
    <w:rsid w:val="00CD3759"/>
    <w:rsid w:val="00CD5993"/>
    <w:rsid w:val="00CD72CF"/>
    <w:rsid w:val="00CE1883"/>
    <w:rsid w:val="00CE1992"/>
    <w:rsid w:val="00CE1CC9"/>
    <w:rsid w:val="00CE650D"/>
    <w:rsid w:val="00CF3EAC"/>
    <w:rsid w:val="00CF6513"/>
    <w:rsid w:val="00D00838"/>
    <w:rsid w:val="00D038A1"/>
    <w:rsid w:val="00D043C7"/>
    <w:rsid w:val="00D04557"/>
    <w:rsid w:val="00D04E3E"/>
    <w:rsid w:val="00D11B81"/>
    <w:rsid w:val="00D14613"/>
    <w:rsid w:val="00D15627"/>
    <w:rsid w:val="00D229EC"/>
    <w:rsid w:val="00D26AAE"/>
    <w:rsid w:val="00D31593"/>
    <w:rsid w:val="00D36A71"/>
    <w:rsid w:val="00D44CE0"/>
    <w:rsid w:val="00D45003"/>
    <w:rsid w:val="00D47027"/>
    <w:rsid w:val="00D64276"/>
    <w:rsid w:val="00D66F2F"/>
    <w:rsid w:val="00D70133"/>
    <w:rsid w:val="00D7061D"/>
    <w:rsid w:val="00D77527"/>
    <w:rsid w:val="00D77CB3"/>
    <w:rsid w:val="00D84075"/>
    <w:rsid w:val="00D91B51"/>
    <w:rsid w:val="00D92B4D"/>
    <w:rsid w:val="00D96456"/>
    <w:rsid w:val="00D97A0F"/>
    <w:rsid w:val="00DA3203"/>
    <w:rsid w:val="00DA45AA"/>
    <w:rsid w:val="00DB0D12"/>
    <w:rsid w:val="00DB20EE"/>
    <w:rsid w:val="00DB3EE5"/>
    <w:rsid w:val="00DB5608"/>
    <w:rsid w:val="00DB6FEE"/>
    <w:rsid w:val="00DC171F"/>
    <w:rsid w:val="00DE4079"/>
    <w:rsid w:val="00DE7640"/>
    <w:rsid w:val="00DF1C4C"/>
    <w:rsid w:val="00DF2B77"/>
    <w:rsid w:val="00E07B66"/>
    <w:rsid w:val="00E126CD"/>
    <w:rsid w:val="00E127D3"/>
    <w:rsid w:val="00E143D4"/>
    <w:rsid w:val="00E16905"/>
    <w:rsid w:val="00E22E2D"/>
    <w:rsid w:val="00E24C04"/>
    <w:rsid w:val="00E24CB0"/>
    <w:rsid w:val="00E26115"/>
    <w:rsid w:val="00E26DCE"/>
    <w:rsid w:val="00E3026E"/>
    <w:rsid w:val="00E309F8"/>
    <w:rsid w:val="00E30FE2"/>
    <w:rsid w:val="00E321F2"/>
    <w:rsid w:val="00E3291F"/>
    <w:rsid w:val="00E33361"/>
    <w:rsid w:val="00E4353F"/>
    <w:rsid w:val="00E4593E"/>
    <w:rsid w:val="00E4597C"/>
    <w:rsid w:val="00E46880"/>
    <w:rsid w:val="00E53D71"/>
    <w:rsid w:val="00E55B83"/>
    <w:rsid w:val="00E56FA1"/>
    <w:rsid w:val="00E573CD"/>
    <w:rsid w:val="00E62274"/>
    <w:rsid w:val="00E633C6"/>
    <w:rsid w:val="00E7693F"/>
    <w:rsid w:val="00E81601"/>
    <w:rsid w:val="00E859B6"/>
    <w:rsid w:val="00E93A96"/>
    <w:rsid w:val="00E94E45"/>
    <w:rsid w:val="00EA0176"/>
    <w:rsid w:val="00EA1848"/>
    <w:rsid w:val="00EA6BE0"/>
    <w:rsid w:val="00EB6116"/>
    <w:rsid w:val="00EC4EC7"/>
    <w:rsid w:val="00EC6391"/>
    <w:rsid w:val="00EC73FC"/>
    <w:rsid w:val="00EC7C75"/>
    <w:rsid w:val="00ED1DD6"/>
    <w:rsid w:val="00ED5126"/>
    <w:rsid w:val="00ED5EB9"/>
    <w:rsid w:val="00EE2103"/>
    <w:rsid w:val="00EE47B2"/>
    <w:rsid w:val="00EE6F72"/>
    <w:rsid w:val="00EF027E"/>
    <w:rsid w:val="00EF2D6A"/>
    <w:rsid w:val="00EF4875"/>
    <w:rsid w:val="00EF7409"/>
    <w:rsid w:val="00F00C31"/>
    <w:rsid w:val="00F0146F"/>
    <w:rsid w:val="00F02D52"/>
    <w:rsid w:val="00F04CB2"/>
    <w:rsid w:val="00F05B65"/>
    <w:rsid w:val="00F06AC0"/>
    <w:rsid w:val="00F078F7"/>
    <w:rsid w:val="00F10539"/>
    <w:rsid w:val="00F10927"/>
    <w:rsid w:val="00F1193A"/>
    <w:rsid w:val="00F11B33"/>
    <w:rsid w:val="00F1365A"/>
    <w:rsid w:val="00F13866"/>
    <w:rsid w:val="00F16124"/>
    <w:rsid w:val="00F253C2"/>
    <w:rsid w:val="00F35A03"/>
    <w:rsid w:val="00F36672"/>
    <w:rsid w:val="00F37CBF"/>
    <w:rsid w:val="00F40F84"/>
    <w:rsid w:val="00F41D04"/>
    <w:rsid w:val="00F41E84"/>
    <w:rsid w:val="00F44272"/>
    <w:rsid w:val="00F46A50"/>
    <w:rsid w:val="00F47158"/>
    <w:rsid w:val="00F51059"/>
    <w:rsid w:val="00F558F8"/>
    <w:rsid w:val="00F64DB4"/>
    <w:rsid w:val="00F65FC7"/>
    <w:rsid w:val="00F709AE"/>
    <w:rsid w:val="00F728C1"/>
    <w:rsid w:val="00F72E31"/>
    <w:rsid w:val="00F73307"/>
    <w:rsid w:val="00F75E6B"/>
    <w:rsid w:val="00F83471"/>
    <w:rsid w:val="00F87C93"/>
    <w:rsid w:val="00F94110"/>
    <w:rsid w:val="00F94EFF"/>
    <w:rsid w:val="00FA1FBA"/>
    <w:rsid w:val="00FA41BA"/>
    <w:rsid w:val="00FA5403"/>
    <w:rsid w:val="00FB1EDB"/>
    <w:rsid w:val="00FB3160"/>
    <w:rsid w:val="00FC0256"/>
    <w:rsid w:val="00FC238B"/>
    <w:rsid w:val="00FC57B6"/>
    <w:rsid w:val="00FC6B45"/>
    <w:rsid w:val="00FD191D"/>
    <w:rsid w:val="00FD3855"/>
    <w:rsid w:val="00FD3E32"/>
    <w:rsid w:val="00FD6DDB"/>
    <w:rsid w:val="00FE0410"/>
    <w:rsid w:val="00FE1EFE"/>
    <w:rsid w:val="00FE3E02"/>
    <w:rsid w:val="00FE4002"/>
    <w:rsid w:val="00FE4376"/>
    <w:rsid w:val="00FE767D"/>
    <w:rsid w:val="00FF2694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7DE0AD"/>
  <w15:docId w15:val="{8EE5D6F7-565A-4065-A15A-4186EAF7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4B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6626"/>
    <w:pPr>
      <w:jc w:val="center"/>
    </w:pPr>
    <w:rPr>
      <w:b/>
    </w:rPr>
  </w:style>
  <w:style w:type="paragraph" w:styleId="Tekstdymka">
    <w:name w:val="Balloon Text"/>
    <w:basedOn w:val="Normalny"/>
    <w:semiHidden/>
    <w:rsid w:val="00C472C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032A44"/>
    <w:pPr>
      <w:ind w:left="567" w:right="510" w:hanging="567"/>
    </w:pPr>
    <w:rPr>
      <w:b/>
      <w:color w:val="000000"/>
      <w:sz w:val="20"/>
      <w:szCs w:val="20"/>
    </w:rPr>
  </w:style>
  <w:style w:type="paragraph" w:styleId="Stopka">
    <w:name w:val="footer"/>
    <w:basedOn w:val="Normalny"/>
    <w:rsid w:val="00231C9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31C9C"/>
  </w:style>
  <w:style w:type="paragraph" w:styleId="Akapitzlist">
    <w:name w:val="List Paragraph"/>
    <w:basedOn w:val="Normalny"/>
    <w:uiPriority w:val="99"/>
    <w:qFormat/>
    <w:rsid w:val="00A512AA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6E461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1F17B1"/>
    <w:pPr>
      <w:spacing w:after="120"/>
      <w:ind w:left="360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17B1"/>
    <w:rPr>
      <w:szCs w:val="24"/>
    </w:rPr>
  </w:style>
  <w:style w:type="character" w:customStyle="1" w:styleId="LPzwykly">
    <w:name w:val="LP_zwykly"/>
    <w:basedOn w:val="Domylnaczcionkaakapitu"/>
    <w:qFormat/>
    <w:rsid w:val="00FE767D"/>
  </w:style>
  <w:style w:type="paragraph" w:styleId="Bezodstpw">
    <w:name w:val="No Spacing"/>
    <w:uiPriority w:val="1"/>
    <w:qFormat/>
    <w:rsid w:val="001E633B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adlesnictwo-szczebra/zamowienia-do-130-000-z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zczebra@bialystok.las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ojciech.gorka@bialystok.lasy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05F0-B45D-4425-AE75-6FE334E9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2455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ZG-95-8/04</vt:lpstr>
    </vt:vector>
  </TitlesOfParts>
  <Company>Nadleśnictwo Szczebra</Company>
  <LinksUpToDate>false</LinksUpToDate>
  <CharactersWithSpaces>17151</CharactersWithSpaces>
  <SharedDoc>false</SharedDoc>
  <HLinks>
    <vt:vector size="12" baseType="variant">
      <vt:variant>
        <vt:i4>8323075</vt:i4>
      </vt:variant>
      <vt:variant>
        <vt:i4>3</vt:i4>
      </vt:variant>
      <vt:variant>
        <vt:i4>0</vt:i4>
      </vt:variant>
      <vt:variant>
        <vt:i4>5</vt:i4>
      </vt:variant>
      <vt:variant>
        <vt:lpwstr>mailto:p.glinski@bialystok.lasy.gov.pl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mailto:w.gorka@bialystok.lasy.gov.pl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ZG-95-8/04</dc:title>
  <dc:creator>Górka Wojciech</dc:creator>
  <cp:lastModifiedBy>Jacek Motybel</cp:lastModifiedBy>
  <cp:revision>17</cp:revision>
  <cp:lastPrinted>2021-01-29T07:54:00Z</cp:lastPrinted>
  <dcterms:created xsi:type="dcterms:W3CDTF">2024-12-12T13:02:00Z</dcterms:created>
  <dcterms:modified xsi:type="dcterms:W3CDTF">2024-12-13T10:31:00Z</dcterms:modified>
</cp:coreProperties>
</file>