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2" w:rsidRPr="00A0002C" w:rsidRDefault="002060F9" w:rsidP="00646C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3E29F8" w:rsidRPr="003E29F8" w:rsidRDefault="00646CD2" w:rsidP="003E29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ofert, które </w:t>
      </w:r>
      <w:r w:rsidR="002060F9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A0002C">
        <w:rPr>
          <w:rFonts w:ascii="Times New Roman" w:hAnsi="Times New Roman" w:cs="Times New Roman"/>
          <w:b/>
          <w:sz w:val="24"/>
          <w:szCs w:val="24"/>
        </w:rPr>
        <w:t>otrzymały dotacj</w:t>
      </w:r>
      <w:r w:rsidR="002060F9">
        <w:rPr>
          <w:rFonts w:ascii="Times New Roman" w:hAnsi="Times New Roman" w:cs="Times New Roman"/>
          <w:b/>
          <w:sz w:val="24"/>
          <w:szCs w:val="24"/>
        </w:rPr>
        <w:t>i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</w:t>
      </w:r>
      <w:r w:rsidR="0057737B">
        <w:rPr>
          <w:rFonts w:ascii="Times New Roman" w:hAnsi="Times New Roman" w:cs="Times New Roman"/>
          <w:b/>
          <w:sz w:val="24"/>
          <w:szCs w:val="24"/>
        </w:rPr>
        <w:t>5</w:t>
      </w:r>
      <w:r w:rsidRPr="00A0002C">
        <w:rPr>
          <w:rFonts w:ascii="Times New Roman" w:hAnsi="Times New Roman" w:cs="Times New Roman"/>
          <w:b/>
          <w:sz w:val="24"/>
          <w:szCs w:val="24"/>
        </w:rPr>
        <w:t>/2024/WD/</w:t>
      </w:r>
      <w:proofErr w:type="spellStart"/>
      <w:r w:rsidRPr="00A0002C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A0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="003E29F8" w:rsidRPr="003E29F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Obronności państwa i działalności Sił Zbrojnych Rzeczypospolitej Polskiej </w:t>
      </w:r>
    </w:p>
    <w:p w:rsidR="00646CD2" w:rsidRPr="003E29F8" w:rsidRDefault="003E29F8" w:rsidP="003E29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pn. </w:t>
      </w:r>
      <w:r w:rsidR="0057737B" w:rsidRPr="00533156">
        <w:rPr>
          <w:rFonts w:ascii="Times New Roman" w:hAnsi="Times New Roman" w:cs="Times New Roman"/>
          <w:b/>
          <w:i/>
          <w:sz w:val="24"/>
          <w:szCs w:val="24"/>
        </w:rPr>
        <w:t xml:space="preserve">Obronność państwa to nasz wspólny obowiązek – szkolenia strzeleckie, </w:t>
      </w:r>
      <w:proofErr w:type="spellStart"/>
      <w:r w:rsidR="0057737B" w:rsidRPr="00533156">
        <w:rPr>
          <w:rFonts w:ascii="Times New Roman" w:hAnsi="Times New Roman" w:cs="Times New Roman"/>
          <w:b/>
          <w:i/>
          <w:sz w:val="24"/>
          <w:szCs w:val="24"/>
        </w:rPr>
        <w:t>proobronne</w:t>
      </w:r>
      <w:proofErr w:type="spellEnd"/>
      <w:r w:rsidR="0057737B" w:rsidRPr="00533156">
        <w:rPr>
          <w:rFonts w:ascii="Times New Roman" w:hAnsi="Times New Roman" w:cs="Times New Roman"/>
          <w:b/>
          <w:i/>
          <w:sz w:val="24"/>
          <w:szCs w:val="24"/>
        </w:rPr>
        <w:t xml:space="preserve"> oraz dotyczące sytuacji kryzysowych</w:t>
      </w: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646CD2" w:rsidRPr="00A0002C" w:rsidRDefault="00646CD2" w:rsidP="002060F9">
      <w:pPr>
        <w:spacing w:before="120"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42"/>
        <w:gridCol w:w="2875"/>
        <w:gridCol w:w="4921"/>
        <w:gridCol w:w="1559"/>
        <w:gridCol w:w="1569"/>
      </w:tblGrid>
      <w:tr w:rsidR="00537FBE" w:rsidRPr="00EF078A" w:rsidTr="00537FBE">
        <w:trPr>
          <w:trHeight w:val="547"/>
          <w:tblHeader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Numer oferty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Nazwa Oferenta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Tytuł oferty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Przyznana</w:t>
            </w:r>
          </w:p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</w:tr>
      <w:tr w:rsidR="0057737B" w:rsidRPr="00EF078A" w:rsidTr="00537FBE">
        <w:trPr>
          <w:trHeight w:val="97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Pszowskie Stowarzyszenie Strzeleckie Kaliber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Obrona i bezpieczeństwo – treningi strzeleckie dla mieszkańców Pszowa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Jednostka Strzelecka 1042 Opoczno </w:t>
            </w:r>
            <w:r w:rsidRPr="00131EA1">
              <w:rPr>
                <w:rFonts w:ascii="Times New Roman" w:hAnsi="Times New Roman" w:cs="Times New Roman"/>
                <w:color w:val="000000"/>
              </w:rPr>
              <w:br/>
              <w:t>im. 25 Pułku Piechoty Armii Krajowej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Zimowy Front 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40.575,00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Fundacja ,,MOJE PODL@SIE. NOWOCZESNE, KREATYWNE, TWÓRCZE"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"Młodzi Ratownicy: Szkolenie z Pierwszej Pomocy Przedmedycznej i Obsługi Dronów Ratowniczych dla uczniów szkół podstawowych i średnich powiatu grajewskiego"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86.000,00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Grupa Ratownictwa Specjalistycznego Organizacja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Proobronna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BIZON Solec Kujawski im. gen. Augusta Emila Fieldorfa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Szkolenie oraz Ogólnopolskie manewry Grup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Proobronnych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oraz Ratowniczych "Bizon Winter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Camp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24"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8/15/2024/WD/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Fundacja Szkół Lipińskich im. Heleny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Spoczyńskiej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w Lipinach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Szkolenia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dla kadetów klas wojskowych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Klub Sportowy Kobe z siedzibą w Jelczu-Laskowicach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Obronność państwa to nasz wspólny obowiązek - szkolenie strzeleckie i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13/15/2024/WD/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Centrum Szkolenia Specjalistycznego "SZAFA"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Szkolenie Instruktorów Dronów FPV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14/15/2024/WD/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Kultury i Sportu „Naprzód”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Wspieranie obronności oraz rozwoju kompetencji w zakresie umiejętności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proobronnych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na Lubelszczyźnie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15/15/2024/WD/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Grupa Ratownictwa Specjalistycznego Organizacja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Proobronna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BIZON Solec Kujawski im. gen. Augusta Emila Fieldorfa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Doposażenie Grupy Ratownictwa Specjalistycznego Bizon w sprzęt do działań kryzysowych, ratownictwa poszukiwawczego oraz działań szkoleniowych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Strzeleckie Wilkołak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Szkolenie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Stowarzyszenia Strzeleckiego Wilkołak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7.300,00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18/15/2024/WD/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Centrum Szkolenia Specjalistycznego "SZAFA"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Nocna straż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21/15/2024/WD/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Grupa Ratownicza Nadzieja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Misja Bezpieczeństwo: Obóz dla Przyszłych Ratowników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23/15/2024/WD/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Wielosekcyjny Klub Sportowy Młodzieżowego Ośrodka Szkolenia I Rozwoju Sochaczew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W zdrowym ciele zdrowy ruch - Z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WKSem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biegnę znów!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25/15/2024/WD/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Fundacja Akademii Umiejętności AURUM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Szkolenie strzeleckie kluczem do atrakcyjnego zawodu w Siłach Zbrojnych RP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</w:p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Jednostka Strzelecka 2033 im. gen. bryg. Józefa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Kustronia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w Lubaczowie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Szkolenie Survivalowo - Ratownicze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47.270,00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29/15/2024/WD/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Grupa Ratownicza Nadzieja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Strażnicy Nadziei: Akademia Poszukiwania Osób Zaginionych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72.050,00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31/15/2024/WD/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Poleskie Psy Ratownicze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Operacje ratownicze z udziałem śmigłowca – szkolenie specjalistyczne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7.940,00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32/15/2024/WD/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Fundacja Akademii Umiejętności AURUM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Szkolenie strzeleckie kluczem do atrakcyjnego zawodu w Siłach Zbrojnych RP - KIERUNEK TARNOBRZEG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100.000,00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33/15/2024/WD/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Związek Strzelecki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Zawody Strzeleckie </w:t>
            </w:r>
            <w:r>
              <w:rPr>
                <w:rFonts w:ascii="Times New Roman" w:hAnsi="Times New Roman" w:cs="Times New Roman"/>
                <w:color w:val="000000"/>
              </w:rPr>
              <w:br/>
              <w:t>o Puchar Komendanta ZS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35.680,00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35/15/2024/WD/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Liga Obrony Kraju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"Obronność państwa to nasz wspólny obowiązek – szkolenia strzeleckie,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hAnsi="Times New Roman" w:cs="Times New Roman"/>
                <w:color w:val="000000"/>
              </w:rPr>
              <w:t>dotyczące sytuacji kryzysowych"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55.819,00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Wielkopolska Fundacja Rozwoju Inicjatyw Lokalnych "FUTURUM"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Zarządzanie kryzysowe w szkołach - cykl warsztatów edukacyjnych dla ludności cywilnej ze szczególnym ukierunkowaniem na szkoły i placówki edukacyjne zlokalizowane w Wielkopolsce ukazujące metodykę ochrony przed atakiem oraz sztukę przetrwania w czasie ataku zbrojnego w budynkach użyteczności publicznej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76.450,00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40/15/2024/WD/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X Oddział Młodzieżowej Sekcji Wojskowej Związku Polskich Spadochroniarzy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Komandosi Generacji ZET - Etap 2 - podniesienie poziomu bezpieczeństwa zimowych skoków spadochronowych planowanych podczas preselekcyjnego Kursu Śnieżyca w marcu 2025r poprzez doszkolenie uczniów-skoczków na typ spadochronu desantowego SF-10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85.000,00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43/15/2024/WD/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r w:rsidRPr="00131EA1">
              <w:rPr>
                <w:rFonts w:ascii="Times New Roman" w:hAnsi="Times New Roman" w:cs="Times New Roman"/>
                <w:color w:val="000000"/>
              </w:rPr>
              <w:br/>
              <w:t>Pomorska Obrona Narodowa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Elementy nowoczesnego szkolenia wojskowego i kryzysowego, ze szczególnym uwzględnieniem doświadczeń ukraińskich i doświadczeń z powodzi na południu Polski w 2024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12.618,50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46/15/2024/WD/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Klub Sportowy "ŚWIT"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"Obronność naszym wspólnym obowiązkiem" - szkolenie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dla uczniów szkół średnich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63.641,01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56/15/2024/WD/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Aktywności Społecznej Everest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ktywni - bezpieczni i skuteczni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20.000,00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57/15/2024/WD/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Fundacja On The Edge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Biesy '24, Poszukiwania, Ratownictwo i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Survival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Bieszczady 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75.211,00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64/15/2024/WD/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Stowarzyszenie im. Kazimierza Jagiellończyka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 xml:space="preserve">Gotowi na kryzys. Cykl szkoleń z terenoznawstwa, 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survivalu</w:t>
            </w:r>
            <w:proofErr w:type="spellEnd"/>
            <w:r w:rsidRPr="00131EA1">
              <w:rPr>
                <w:rFonts w:ascii="Times New Roman" w:hAnsi="Times New Roman" w:cs="Times New Roman"/>
                <w:color w:val="000000"/>
              </w:rPr>
              <w:t xml:space="preserve"> i medycyny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15.125,00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66/15/2024/WD/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Związek Strzelecki "Strzelec" Józefa Piłsudskiego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Cyberwatch_1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36.500,00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  <w:tr w:rsidR="0057737B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1E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70/15/2024/WD/</w:t>
            </w:r>
            <w:proofErr w:type="spellStart"/>
            <w:r w:rsidRPr="00131EA1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Klub Strzelectwa Sportowego i Kolekcjonerskiego "AZYMUT"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37B" w:rsidRPr="00131EA1" w:rsidRDefault="0057737B" w:rsidP="00577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W  trosce o Polskę- "Obronność państwa to nasz wspólny obowiązek"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88.589,00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37B" w:rsidRPr="00131EA1" w:rsidRDefault="0057737B" w:rsidP="005773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31EA1">
              <w:rPr>
                <w:rFonts w:ascii="Times New Roman" w:hAnsi="Times New Roman" w:cs="Times New Roman"/>
                <w:color w:val="000000"/>
              </w:rPr>
              <w:t>0,00 zł</w:t>
            </w:r>
          </w:p>
        </w:tc>
      </w:tr>
    </w:tbl>
    <w:p w:rsidR="00646CD2" w:rsidRPr="00B631B8" w:rsidRDefault="00646CD2" w:rsidP="00646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CD2" w:rsidRPr="00B631B8" w:rsidRDefault="00C51AF7" w:rsidP="00646CD2">
      <w:pPr>
        <w:rPr>
          <w:rFonts w:ascii="Times New Roman" w:hAnsi="Times New Roman" w:cs="Times New Roman"/>
          <w:sz w:val="24"/>
          <w:szCs w:val="24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AC73" wp14:editId="3771724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654" w:rsidRDefault="00282654" w:rsidP="002826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Zastępca Dyrektora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br/>
                              <w:t>Departamentu Edukacji, Kultury i Dziedzictwa</w:t>
                            </w:r>
                          </w:p>
                          <w:p w:rsidR="00282654" w:rsidRDefault="00282654" w:rsidP="002826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82654" w:rsidRDefault="00282654" w:rsidP="002826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/-/ Przemysław GRABOWSKI</w:t>
                            </w:r>
                          </w:p>
                          <w:p w:rsidR="00C51AF7" w:rsidRPr="00BF669F" w:rsidRDefault="00C51AF7" w:rsidP="00C51A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AC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35pt;margin-top:.7pt;width:267.55pt;height:8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" fillcolor="white [3201]" stroked="f" strokeweight=".5pt">
                <v:textbox>
                  <w:txbxContent>
                    <w:p w:rsidR="00282654" w:rsidRDefault="00282654" w:rsidP="002826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Zastępca Dyrektora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br/>
                        <w:t>Departamentu Edukacji, Kultury i Dziedzictwa</w:t>
                      </w:r>
                    </w:p>
                    <w:p w:rsidR="00282654" w:rsidRDefault="00282654" w:rsidP="002826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282654" w:rsidRDefault="00282654" w:rsidP="0028265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/-/ Przemysław GRABOWSKI</w:t>
                      </w:r>
                    </w:p>
                    <w:p w:rsidR="00C51AF7" w:rsidRPr="00BF669F" w:rsidRDefault="00C51AF7" w:rsidP="00C51AF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81E" w:rsidRDefault="007D581E"/>
    <w:sectPr w:rsidR="007D581E" w:rsidSect="00651E1C">
      <w:headerReference w:type="default" r:id="rId8"/>
      <w:footerReference w:type="default" r:id="rId9"/>
      <w:pgSz w:w="16838" w:h="11906" w:orient="landscape"/>
      <w:pgMar w:top="851" w:right="1417" w:bottom="426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62" w:rsidRDefault="00051362">
      <w:pPr>
        <w:spacing w:after="0" w:line="240" w:lineRule="auto"/>
      </w:pPr>
      <w:r>
        <w:separator/>
      </w:r>
    </w:p>
  </w:endnote>
  <w:endnote w:type="continuationSeparator" w:id="0">
    <w:p w:rsidR="00051362" w:rsidRDefault="0005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22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605D" w:rsidRDefault="00646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6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6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05D" w:rsidRDefault="00051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62" w:rsidRDefault="00051362">
      <w:pPr>
        <w:spacing w:after="0" w:line="240" w:lineRule="auto"/>
      </w:pPr>
      <w:r>
        <w:separator/>
      </w:r>
    </w:p>
  </w:footnote>
  <w:footnote w:type="continuationSeparator" w:id="0">
    <w:p w:rsidR="00051362" w:rsidRDefault="0005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30" w:rsidRDefault="00051362" w:rsidP="004415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2"/>
    <w:rsid w:val="00030395"/>
    <w:rsid w:val="000326A3"/>
    <w:rsid w:val="00051362"/>
    <w:rsid w:val="000B1C2E"/>
    <w:rsid w:val="000E5343"/>
    <w:rsid w:val="001D781A"/>
    <w:rsid w:val="002060F9"/>
    <w:rsid w:val="00281129"/>
    <w:rsid w:val="00282654"/>
    <w:rsid w:val="002F7F3C"/>
    <w:rsid w:val="00314F80"/>
    <w:rsid w:val="003D426D"/>
    <w:rsid w:val="003E29F8"/>
    <w:rsid w:val="003F7FEB"/>
    <w:rsid w:val="00537FBE"/>
    <w:rsid w:val="0057737B"/>
    <w:rsid w:val="00646CD2"/>
    <w:rsid w:val="00697EE4"/>
    <w:rsid w:val="00713A85"/>
    <w:rsid w:val="00724B04"/>
    <w:rsid w:val="007C2C64"/>
    <w:rsid w:val="007D581E"/>
    <w:rsid w:val="008C6350"/>
    <w:rsid w:val="00BF48BD"/>
    <w:rsid w:val="00BF669F"/>
    <w:rsid w:val="00C51AF7"/>
    <w:rsid w:val="00C52B36"/>
    <w:rsid w:val="00DF054A"/>
    <w:rsid w:val="00E81108"/>
    <w:rsid w:val="00EA58B4"/>
    <w:rsid w:val="00F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716A6-3C76-4FA1-BD8F-C71515E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D2"/>
  </w:style>
  <w:style w:type="paragraph" w:styleId="Stopka">
    <w:name w:val="footer"/>
    <w:basedOn w:val="Normalny"/>
    <w:link w:val="Stopka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D2"/>
  </w:style>
  <w:style w:type="paragraph" w:styleId="Akapitzlist">
    <w:name w:val="List Paragraph"/>
    <w:basedOn w:val="Normalny"/>
    <w:uiPriority w:val="34"/>
    <w:qFormat/>
    <w:rsid w:val="00646CD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52F335-B927-485A-A1C8-0861619AC7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2024-11-26T09:00:00Z</cp:lastPrinted>
  <dcterms:created xsi:type="dcterms:W3CDTF">2024-11-22T12:18:00Z</dcterms:created>
  <dcterms:modified xsi:type="dcterms:W3CDTF">2024-11-26T09:35:00Z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460a5673-e674-4d25-b1d5-043e37b693a8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