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8C4" w14:textId="2843EBFD" w:rsidR="007123E8" w:rsidRPr="00D00F44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D00F44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2F4D64" w:rsidRPr="00D00F44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D00F44">
        <w:rPr>
          <w:rFonts w:ascii="Arial" w:hAnsi="Arial" w:cs="Arial"/>
          <w:b/>
          <w:bCs/>
          <w:color w:val="auto"/>
          <w:sz w:val="22"/>
          <w:szCs w:val="22"/>
        </w:rPr>
        <w:t xml:space="preserve"> do zapytania ofertowego </w:t>
      </w:r>
    </w:p>
    <w:p w14:paraId="46FFECD1" w14:textId="10CA2462" w:rsidR="007B510A" w:rsidRPr="00D00F44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00F44">
        <w:rPr>
          <w:rFonts w:ascii="Arial" w:hAnsi="Arial" w:cs="Arial"/>
          <w:b/>
          <w:bCs/>
          <w:color w:val="auto"/>
          <w:sz w:val="22"/>
          <w:szCs w:val="22"/>
        </w:rPr>
        <w:t>Szczegółowy opis przedmiotu zamówienia</w:t>
      </w:r>
    </w:p>
    <w:p w14:paraId="1BF10E2C" w14:textId="77777777" w:rsidR="00BE1DCC" w:rsidRPr="00D00F44" w:rsidRDefault="00BE1DCC" w:rsidP="00BE1DCC">
      <w:pPr>
        <w:rPr>
          <w:rFonts w:ascii="Arial" w:hAnsi="Arial" w:cs="Arial"/>
        </w:rPr>
      </w:pPr>
    </w:p>
    <w:p w14:paraId="244549B2" w14:textId="7412C54E" w:rsidR="00025699" w:rsidRPr="00D00F44" w:rsidRDefault="007B510A" w:rsidP="00025699">
      <w:pPr>
        <w:spacing w:line="360" w:lineRule="auto"/>
        <w:ind w:firstLine="708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Szczegółowy zakres</w:t>
      </w:r>
      <w:r w:rsidR="005F4BF4" w:rsidRPr="00D00F44">
        <w:rPr>
          <w:rFonts w:ascii="Arial" w:hAnsi="Arial" w:cs="Arial"/>
          <w:bCs/>
        </w:rPr>
        <w:t xml:space="preserve"> czynności</w:t>
      </w:r>
      <w:r w:rsidRPr="00D00F44">
        <w:rPr>
          <w:rFonts w:ascii="Arial" w:hAnsi="Arial" w:cs="Arial"/>
          <w:bCs/>
        </w:rPr>
        <w:t xml:space="preserve"> </w:t>
      </w:r>
      <w:r w:rsidR="005F4BF4" w:rsidRPr="00D00F44">
        <w:rPr>
          <w:rFonts w:ascii="Arial" w:hAnsi="Arial" w:cs="Arial"/>
          <w:bCs/>
        </w:rPr>
        <w:t xml:space="preserve">związanych z kompleksową obsługą informatyczną RDOŚ w Rzeszowie oraz Wydziałów Terenowych w Krośnie </w:t>
      </w:r>
      <w:r w:rsidR="004717AF" w:rsidRPr="00D00F44">
        <w:rPr>
          <w:rFonts w:ascii="Arial" w:hAnsi="Arial" w:cs="Arial"/>
          <w:bCs/>
        </w:rPr>
        <w:t>i</w:t>
      </w:r>
      <w:r w:rsidR="005F4BF4" w:rsidRPr="00D00F44">
        <w:rPr>
          <w:rFonts w:ascii="Arial" w:hAnsi="Arial" w:cs="Arial"/>
          <w:bCs/>
        </w:rPr>
        <w:t xml:space="preserve"> Przemyślu (7</w:t>
      </w:r>
      <w:r w:rsidR="00B06F8D" w:rsidRPr="00D00F44">
        <w:rPr>
          <w:rFonts w:ascii="Arial" w:hAnsi="Arial" w:cs="Arial"/>
          <w:bCs/>
        </w:rPr>
        <w:t>5</w:t>
      </w:r>
      <w:r w:rsidR="005F4BF4" w:rsidRPr="00D00F44">
        <w:rPr>
          <w:rFonts w:ascii="Arial" w:hAnsi="Arial" w:cs="Arial"/>
          <w:bCs/>
        </w:rPr>
        <w:t xml:space="preserve"> pracowników)</w:t>
      </w:r>
      <w:r w:rsidRPr="00D00F44">
        <w:rPr>
          <w:rFonts w:ascii="Arial" w:hAnsi="Arial" w:cs="Arial"/>
          <w:bCs/>
        </w:rPr>
        <w:t xml:space="preserve"> przedstawia się następująco.</w:t>
      </w:r>
    </w:p>
    <w:p w14:paraId="30CB3CC8" w14:textId="7A0C98FB" w:rsidR="0063464F" w:rsidRPr="00D00F44" w:rsidRDefault="009D7457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Instalacja i serwis oprogramowania zakupionego przez Zamawiającego z wyjątkiem przypadków wymagających interwencji dostawcy oprogramowania, zgodnie z określonymi poniżej wymogami.</w:t>
      </w:r>
    </w:p>
    <w:p w14:paraId="6E88BAF3" w14:textId="734CBD6F" w:rsidR="00C47123" w:rsidRPr="00D00F44" w:rsidRDefault="004717AF" w:rsidP="00BF757C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</w:t>
      </w:r>
      <w:r w:rsidR="00BF757C" w:rsidRPr="00D00F44">
        <w:rPr>
          <w:rFonts w:ascii="Arial" w:hAnsi="Arial" w:cs="Arial"/>
          <w:bCs/>
        </w:rPr>
        <w:t>ykonawca dokonuje instalacji wskazanego oprogramowania na stacjach roboczych i</w:t>
      </w:r>
      <w:r w:rsidR="00AE6460" w:rsidRPr="00D00F44">
        <w:rPr>
          <w:rFonts w:ascii="Arial" w:hAnsi="Arial" w:cs="Arial"/>
          <w:bCs/>
        </w:rPr>
        <w:t> </w:t>
      </w:r>
      <w:r w:rsidR="00BF757C" w:rsidRPr="00D00F44">
        <w:rPr>
          <w:rFonts w:ascii="Arial" w:hAnsi="Arial" w:cs="Arial"/>
          <w:bCs/>
        </w:rPr>
        <w:t>serwerach wskazanych przez Zamawiającego;</w:t>
      </w:r>
    </w:p>
    <w:p w14:paraId="1F61ECF7" w14:textId="09FA0B8E" w:rsidR="0002499E" w:rsidRPr="00D00F44" w:rsidRDefault="004717AF" w:rsidP="0002499E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Z</w:t>
      </w:r>
      <w:r w:rsidR="00BF757C" w:rsidRPr="00D00F44">
        <w:rPr>
          <w:rFonts w:ascii="Arial" w:hAnsi="Arial" w:cs="Arial"/>
          <w:bCs/>
        </w:rPr>
        <w:t>amawiający dostarczy Wykonawcy nośniki instalacyjne, lub wskaże ich źródło, oraz dostarczy dokumenty poświadczające posiadanie licencji na instalowane oprogramowanie</w:t>
      </w:r>
      <w:r w:rsidR="00487DDF" w:rsidRPr="00D00F44">
        <w:rPr>
          <w:rFonts w:ascii="Arial" w:hAnsi="Arial" w:cs="Arial"/>
          <w:bCs/>
        </w:rPr>
        <w:t>;</w:t>
      </w:r>
    </w:p>
    <w:p w14:paraId="6999A58E" w14:textId="2AB82605" w:rsidR="00487DDF" w:rsidRPr="00D00F44" w:rsidRDefault="00BF757C" w:rsidP="0002499E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serwis oprogramowania, który nie wymaga interwencji jego autora polega na</w:t>
      </w:r>
      <w:r w:rsidR="00487DDF" w:rsidRPr="00D00F44">
        <w:rPr>
          <w:rFonts w:ascii="Arial" w:hAnsi="Arial" w:cs="Arial"/>
          <w:bCs/>
        </w:rPr>
        <w:t>:</w:t>
      </w:r>
    </w:p>
    <w:p w14:paraId="352A45A9" w14:textId="16213D22" w:rsidR="00487DDF" w:rsidRPr="00D00F44" w:rsidRDefault="00BF757C" w:rsidP="00487DDF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usuwaniu usterek w działaniu programów</w:t>
      </w:r>
      <w:r w:rsidR="00487DDF" w:rsidRPr="00D00F44">
        <w:rPr>
          <w:rFonts w:ascii="Arial" w:hAnsi="Arial" w:cs="Arial"/>
          <w:bCs/>
        </w:rPr>
        <w:t>,</w:t>
      </w:r>
      <w:r w:rsidRPr="00D00F44">
        <w:rPr>
          <w:rFonts w:ascii="Arial" w:hAnsi="Arial" w:cs="Arial"/>
          <w:bCs/>
        </w:rPr>
        <w:t xml:space="preserve"> które nie wymagają interwencji autora</w:t>
      </w:r>
      <w:r w:rsidR="000C0B24" w:rsidRPr="00D00F44">
        <w:rPr>
          <w:rFonts w:ascii="Arial" w:hAnsi="Arial" w:cs="Arial"/>
          <w:bCs/>
        </w:rPr>
        <w:t>,</w:t>
      </w:r>
    </w:p>
    <w:p w14:paraId="50895FD6" w14:textId="6A9534E8" w:rsidR="00487DDF" w:rsidRPr="00D00F44" w:rsidRDefault="000C0B24" w:rsidP="00487DDF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nadzorowaniu poprawności wykonywanych kopii bezpieczeństwa baz danych programów,</w:t>
      </w:r>
    </w:p>
    <w:p w14:paraId="4A82A393" w14:textId="56DECE23" w:rsidR="003C61BC" w:rsidRPr="00D00F44" w:rsidRDefault="000C0B24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wykonywaniu instalacji nie wymagających obecności autora, nowych wersji oprogramowania oraz jego zmodyfikowanych wersji tzw. </w:t>
      </w:r>
      <w:r w:rsidRPr="00D00F44">
        <w:rPr>
          <w:rFonts w:ascii="Arial" w:hAnsi="Arial" w:cs="Arial"/>
          <w:bCs/>
          <w:i/>
          <w:iCs/>
        </w:rPr>
        <w:t>Upgrade</w:t>
      </w:r>
      <w:r w:rsidRPr="00D00F44">
        <w:rPr>
          <w:rFonts w:ascii="Arial" w:hAnsi="Arial" w:cs="Arial"/>
          <w:bCs/>
        </w:rPr>
        <w:t>,</w:t>
      </w:r>
    </w:p>
    <w:p w14:paraId="3C96F659" w14:textId="46BB1094" w:rsidR="000C0B24" w:rsidRPr="00D00F44" w:rsidRDefault="000C0B24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dostosowywaniu środowiska systemu operacyjnego komputerów do stanu umożliwiającego poprawną instalację oprogramowania, tylko w przypadku, gdy </w:t>
      </w:r>
      <w:r w:rsidR="00025699" w:rsidRPr="00D00F44">
        <w:rPr>
          <w:rFonts w:ascii="Arial" w:hAnsi="Arial" w:cs="Arial"/>
          <w:bCs/>
        </w:rPr>
        <w:t>nie jest w takiej sytuacji konieczna interwencja autora oprogramowania,</w:t>
      </w:r>
    </w:p>
    <w:p w14:paraId="1177DB48" w14:textId="55324B78" w:rsidR="00025699" w:rsidRPr="00D00F44" w:rsidRDefault="00025699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informowaniu Zamawiającego o stwierdzonych nieprawidłowościach w</w:t>
      </w:r>
      <w:r w:rsidR="00AE6460" w:rsidRPr="00D00F44">
        <w:rPr>
          <w:rFonts w:ascii="Arial" w:hAnsi="Arial" w:cs="Arial"/>
          <w:bCs/>
        </w:rPr>
        <w:t> </w:t>
      </w:r>
      <w:r w:rsidRPr="00D00F44">
        <w:rPr>
          <w:rFonts w:ascii="Arial" w:hAnsi="Arial" w:cs="Arial"/>
          <w:bCs/>
        </w:rPr>
        <w:t>funkcjonowaniu wykorzystywanych przez niego programach,</w:t>
      </w:r>
    </w:p>
    <w:p w14:paraId="73F27E95" w14:textId="10E8EAE5" w:rsidR="00025699" w:rsidRPr="00D00F44" w:rsidRDefault="00025699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nadzorowaniu instalacji wszelkich modyfikacji oprogramowania wykonywanych przez pracowników autora oprogramowania,</w:t>
      </w:r>
    </w:p>
    <w:p w14:paraId="5287FDFA" w14:textId="0401558B" w:rsidR="00025699" w:rsidRPr="00D00F44" w:rsidRDefault="00025699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kontaktowaniu się z autorem oprogramowania w przypadku wystąpienia awarii, w</w:t>
      </w:r>
      <w:r w:rsidR="00AE6460" w:rsidRPr="00D00F44">
        <w:rPr>
          <w:rFonts w:ascii="Arial" w:hAnsi="Arial" w:cs="Arial"/>
          <w:bCs/>
        </w:rPr>
        <w:t> </w:t>
      </w:r>
      <w:r w:rsidRPr="00D00F44">
        <w:rPr>
          <w:rFonts w:ascii="Arial" w:hAnsi="Arial" w:cs="Arial"/>
          <w:bCs/>
        </w:rPr>
        <w:t>celu jak najszybszego jej usunięcia.</w:t>
      </w:r>
    </w:p>
    <w:p w14:paraId="1A0C9947" w14:textId="43ACA647" w:rsidR="00025699" w:rsidRPr="00D00F44" w:rsidRDefault="00025699" w:rsidP="00CB121E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lastRenderedPageBreak/>
        <w:t xml:space="preserve">Konserwacja i serwis </w:t>
      </w:r>
      <w:r w:rsidR="000728B6" w:rsidRPr="00D00F44">
        <w:rPr>
          <w:rFonts w:ascii="Arial" w:hAnsi="Arial" w:cs="Arial"/>
          <w:bCs/>
        </w:rPr>
        <w:t xml:space="preserve">sieci komputerowych </w:t>
      </w:r>
      <w:r w:rsidR="00AE6460" w:rsidRPr="00D00F44">
        <w:rPr>
          <w:rFonts w:ascii="Arial" w:hAnsi="Arial" w:cs="Arial"/>
          <w:bCs/>
        </w:rPr>
        <w:t>wykorzy</w:t>
      </w:r>
      <w:r w:rsidR="00CB121E" w:rsidRPr="00D00F44">
        <w:rPr>
          <w:rFonts w:ascii="Arial" w:hAnsi="Arial" w:cs="Arial"/>
          <w:bCs/>
        </w:rPr>
        <w:t>stywanych przez Zamawiającego zgodnie z poniżej zamieszczonymi zasadami za wyjątkiem przypadków, w których naprawa musi być wykonana przez autoryzowany serwis:</w:t>
      </w:r>
    </w:p>
    <w:p w14:paraId="47D41ED3" w14:textId="287684FA" w:rsidR="00CB121E" w:rsidRPr="00D00F44" w:rsidRDefault="00514953" w:rsidP="00CB121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</w:t>
      </w:r>
      <w:r w:rsidR="00CB121E" w:rsidRPr="00D00F44">
        <w:rPr>
          <w:rFonts w:ascii="Arial" w:hAnsi="Arial" w:cs="Arial"/>
          <w:bCs/>
        </w:rPr>
        <w:t xml:space="preserve">ykonawca nadzoruje poprawność działania sieci komputerowej i w razie awarii podejmuje kroki zmierzające do jej usunięcia własnymi siłami. </w:t>
      </w:r>
      <w:r w:rsidR="00D94906" w:rsidRPr="00D00F44">
        <w:rPr>
          <w:rFonts w:ascii="Arial" w:hAnsi="Arial" w:cs="Arial"/>
          <w:bCs/>
        </w:rPr>
        <w:t xml:space="preserve">W koniecznych przypadkach wzywa serwis </w:t>
      </w:r>
      <w:r w:rsidRPr="00D00F44">
        <w:rPr>
          <w:rFonts w:ascii="Arial" w:hAnsi="Arial" w:cs="Arial"/>
          <w:bCs/>
        </w:rPr>
        <w:t>zewnętrzny za zgodą Zamawiającego,</w:t>
      </w:r>
    </w:p>
    <w:p w14:paraId="635AE01B" w14:textId="60B148B1" w:rsidR="00514953" w:rsidRPr="00D00F44" w:rsidRDefault="00514953" w:rsidP="00CB121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podłącza/odłącza od sieci komputerowej urządzenia wskazane przez Zamawiającego,</w:t>
      </w:r>
    </w:p>
    <w:p w14:paraId="6812517A" w14:textId="1D0EAC80" w:rsidR="00253B87" w:rsidRPr="00D00F44" w:rsidRDefault="00514953" w:rsidP="00254319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wykonuje konfiguracje urządzeń sieciowych dostosowując ich sposób działania do potrzeb Zamawiającego</w:t>
      </w:r>
      <w:r w:rsidR="00A02410" w:rsidRPr="00D00F44">
        <w:rPr>
          <w:rFonts w:ascii="Arial" w:hAnsi="Arial" w:cs="Arial"/>
          <w:bCs/>
        </w:rPr>
        <w:t>,</w:t>
      </w:r>
    </w:p>
    <w:p w14:paraId="6407041F" w14:textId="65EA120C" w:rsidR="00A27DEF" w:rsidRPr="00D00F44" w:rsidRDefault="00A27DEF" w:rsidP="00254319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obsługuje i serwisuje centralę telefoniczną.</w:t>
      </w:r>
    </w:p>
    <w:p w14:paraId="46A27786" w14:textId="3E2CBC2D" w:rsidR="00253B87" w:rsidRDefault="00F17AB1" w:rsidP="00F17AB1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Serwis sprzętu komputerowego za wyjątkiem przypadków, w których czynność serwisowa musi być wykonana przez autoryzowaną firmę zewnętrzną, zgodnie z poniżej zamieszczonymi zasadami</w:t>
      </w:r>
      <w:r w:rsidR="00253B87" w:rsidRPr="00D00F44">
        <w:rPr>
          <w:rFonts w:ascii="Arial" w:hAnsi="Arial" w:cs="Arial"/>
          <w:bCs/>
        </w:rPr>
        <w:t>:</w:t>
      </w:r>
    </w:p>
    <w:p w14:paraId="75F3C356" w14:textId="37B0E127" w:rsidR="001B4A8A" w:rsidRPr="00D00F44" w:rsidRDefault="001B4A8A" w:rsidP="001B4A8A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  <w:bCs/>
        </w:rPr>
        <w:t>dokonuje instalacji nowego sprzętu komputerowego,</w:t>
      </w:r>
    </w:p>
    <w:p w14:paraId="5C4A1EF8" w14:textId="411CF442" w:rsidR="00253B87" w:rsidRPr="00D00F44" w:rsidRDefault="00C672E8" w:rsidP="00F25DF9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Wykonawca prowadzi naprawy sprzętu komputerowego, </w:t>
      </w:r>
      <w:r w:rsidR="00F25DF9" w:rsidRPr="00D00F44">
        <w:rPr>
          <w:rFonts w:ascii="Arial" w:hAnsi="Arial" w:cs="Arial"/>
          <w:bCs/>
        </w:rPr>
        <w:t>które nie wymagają interwencji autoryzowanego serwisu</w:t>
      </w:r>
      <w:r w:rsidR="00F22748" w:rsidRPr="00D00F44">
        <w:rPr>
          <w:rFonts w:ascii="Arial" w:hAnsi="Arial" w:cs="Arial"/>
          <w:bCs/>
        </w:rPr>
        <w:t>,</w:t>
      </w:r>
      <w:r w:rsidR="00F25DF9" w:rsidRPr="00D00F44">
        <w:rPr>
          <w:rFonts w:ascii="Arial" w:hAnsi="Arial" w:cs="Arial"/>
          <w:bCs/>
        </w:rPr>
        <w:t xml:space="preserve"> za wyjątkiem sprzętu objętego gwarancją producenta, który nie podlega żadnym naprawom realizowanym przez Wykonawcę z wyłączeniem przypadków zgody producenta i pisemnej akceptacji Zamawiającego</w:t>
      </w:r>
      <w:r w:rsidR="00846BFB" w:rsidRPr="00D00F44">
        <w:rPr>
          <w:rFonts w:ascii="Arial" w:hAnsi="Arial" w:cs="Arial"/>
          <w:bCs/>
        </w:rPr>
        <w:t>;</w:t>
      </w:r>
    </w:p>
    <w:p w14:paraId="33287FA2" w14:textId="77BC0B05" w:rsidR="00F22748" w:rsidRPr="00D00F44" w:rsidRDefault="00254319" w:rsidP="00D26E9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</w:t>
      </w:r>
      <w:r w:rsidR="00F25DF9" w:rsidRPr="00D00F44">
        <w:rPr>
          <w:rFonts w:ascii="Arial" w:hAnsi="Arial" w:cs="Arial"/>
          <w:bCs/>
        </w:rPr>
        <w:t xml:space="preserve">szystkie podzespoły konieczne do naprawy </w:t>
      </w:r>
      <w:r w:rsidR="00D26E9C" w:rsidRPr="00D00F44">
        <w:rPr>
          <w:rFonts w:ascii="Arial" w:hAnsi="Arial" w:cs="Arial"/>
          <w:bCs/>
        </w:rPr>
        <w:t>realizowanej przez Wykonawcę dostarczy Zamawiający</w:t>
      </w:r>
      <w:r w:rsidRPr="00D00F44">
        <w:rPr>
          <w:rFonts w:ascii="Arial" w:hAnsi="Arial" w:cs="Arial"/>
          <w:bCs/>
        </w:rPr>
        <w:t>;</w:t>
      </w:r>
    </w:p>
    <w:p w14:paraId="41ED7ABE" w14:textId="04CBBA84" w:rsidR="00F22748" w:rsidRPr="00D00F44" w:rsidRDefault="00D26E9C" w:rsidP="00D26E9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wszelkie podzespoły sprzętu komputerowego</w:t>
      </w:r>
      <w:r w:rsidR="00F22748" w:rsidRPr="00D00F44">
        <w:rPr>
          <w:rFonts w:ascii="Arial" w:hAnsi="Arial" w:cs="Arial"/>
          <w:bCs/>
        </w:rPr>
        <w:t>,</w:t>
      </w:r>
      <w:r w:rsidRPr="00D00F44">
        <w:rPr>
          <w:rFonts w:ascii="Arial" w:hAnsi="Arial" w:cs="Arial"/>
          <w:bCs/>
        </w:rPr>
        <w:t xml:space="preserve"> które pozostaną po wykonanej naprawie Wykonawca przekaże Zamawiającemu wraz z informacją z jakiego sprzętu pochodzą</w:t>
      </w:r>
      <w:r w:rsidR="00254319" w:rsidRPr="00D00F44">
        <w:rPr>
          <w:rFonts w:ascii="Arial" w:hAnsi="Arial" w:cs="Arial"/>
          <w:bCs/>
        </w:rPr>
        <w:t>;</w:t>
      </w:r>
    </w:p>
    <w:p w14:paraId="7B290ABD" w14:textId="67A3F161" w:rsidR="00D25059" w:rsidRPr="00D00F44" w:rsidRDefault="00D26E9C" w:rsidP="003C61B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wszystkie czynności serwisowe na sprzęcie komputerowym Zamawiającego będą wykonywane ze starannością </w:t>
      </w:r>
      <w:r w:rsidR="00C5456C" w:rsidRPr="00D00F44">
        <w:rPr>
          <w:rFonts w:ascii="Arial" w:hAnsi="Arial" w:cs="Arial"/>
          <w:bCs/>
        </w:rPr>
        <w:t>gwarantującą zabezpieczenie przechowywanych tam danych.</w:t>
      </w:r>
    </w:p>
    <w:p w14:paraId="226D9289" w14:textId="0EB1998D" w:rsidR="0063464F" w:rsidRPr="00D00F44" w:rsidRDefault="006A6627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Administrowanie serwerami Zamawiającego, a w szczególności</w:t>
      </w:r>
      <w:r w:rsidR="0063464F" w:rsidRPr="00D00F44">
        <w:rPr>
          <w:rFonts w:ascii="Arial" w:hAnsi="Arial" w:cs="Arial"/>
          <w:bCs/>
        </w:rPr>
        <w:t>:</w:t>
      </w:r>
    </w:p>
    <w:p w14:paraId="58BD1E9B" w14:textId="00990E99" w:rsidR="00132BB7" w:rsidRPr="00D00F44" w:rsidRDefault="006A6627" w:rsidP="00D25059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monitorowanie stanu serwerów i usuwanie wszelkich nieprawidłowości w ich pracy</w:t>
      </w:r>
      <w:r w:rsidR="00D25059" w:rsidRPr="00D00F44">
        <w:rPr>
          <w:rFonts w:ascii="Arial" w:hAnsi="Arial" w:cs="Arial"/>
          <w:bCs/>
        </w:rPr>
        <w:t>;</w:t>
      </w:r>
    </w:p>
    <w:p w14:paraId="0DBFEFEA" w14:textId="0AD3BA66" w:rsidR="0063464F" w:rsidRPr="00D00F44" w:rsidRDefault="006A6627" w:rsidP="00D25059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zarządzanie kontami użytkowników </w:t>
      </w:r>
      <w:r w:rsidR="00EF217F" w:rsidRPr="00D00F44">
        <w:rPr>
          <w:rFonts w:ascii="Arial" w:hAnsi="Arial" w:cs="Arial"/>
          <w:bCs/>
        </w:rPr>
        <w:t>na administrowanych serwerach</w:t>
      </w:r>
      <w:r w:rsidR="007123E8" w:rsidRPr="00D00F44">
        <w:rPr>
          <w:rFonts w:ascii="Arial" w:hAnsi="Arial" w:cs="Arial"/>
          <w:bCs/>
        </w:rPr>
        <w:t>;</w:t>
      </w:r>
    </w:p>
    <w:p w14:paraId="66FC505F" w14:textId="09C1E89B" w:rsidR="0063464F" w:rsidRPr="00D00F44" w:rsidRDefault="00EF217F" w:rsidP="007123E8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wykonywanie kopii bezpieczeństwa danych przechowywanych na serwerach</w:t>
      </w:r>
      <w:r w:rsidR="007123E8" w:rsidRPr="00D00F44">
        <w:rPr>
          <w:rFonts w:ascii="Arial" w:hAnsi="Arial" w:cs="Arial"/>
          <w:bCs/>
        </w:rPr>
        <w:t>;</w:t>
      </w:r>
    </w:p>
    <w:p w14:paraId="730393A5" w14:textId="32557618" w:rsidR="004D2310" w:rsidRPr="00D00F44" w:rsidRDefault="00EF217F" w:rsidP="004D2310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instalowanie i konfigurowanie nowych serwerów na użytek Zamawiającego;</w:t>
      </w:r>
    </w:p>
    <w:p w14:paraId="7C11DD69" w14:textId="25B1ED0B" w:rsidR="007123E8" w:rsidRPr="00D00F44" w:rsidRDefault="00EF217F" w:rsidP="00254319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odtwarzanie serwerów po awarii – system operacyjny, oprogramowanie, dane.</w:t>
      </w:r>
    </w:p>
    <w:p w14:paraId="0E4E703D" w14:textId="5B1860C6" w:rsidR="004D2310" w:rsidRPr="00D00F44" w:rsidRDefault="004F7AC1" w:rsidP="004F7AC1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Pomoc przy prowadzonych przez Zamawiającego postępowaniach przetargowych, a</w:t>
      </w:r>
      <w:r w:rsidR="00254319" w:rsidRPr="00D00F44">
        <w:rPr>
          <w:rFonts w:ascii="Arial" w:hAnsi="Arial" w:cs="Arial"/>
          <w:bCs/>
        </w:rPr>
        <w:t> </w:t>
      </w:r>
      <w:r w:rsidRPr="00D00F44">
        <w:rPr>
          <w:rFonts w:ascii="Arial" w:hAnsi="Arial" w:cs="Arial"/>
          <w:bCs/>
        </w:rPr>
        <w:t>w</w:t>
      </w:r>
      <w:r w:rsidR="00254319" w:rsidRPr="00D00F44">
        <w:rPr>
          <w:rFonts w:ascii="Arial" w:hAnsi="Arial" w:cs="Arial"/>
          <w:bCs/>
        </w:rPr>
        <w:t> </w:t>
      </w:r>
      <w:r w:rsidRPr="00D00F44">
        <w:rPr>
          <w:rFonts w:ascii="Arial" w:hAnsi="Arial" w:cs="Arial"/>
          <w:bCs/>
        </w:rPr>
        <w:t>szczególności</w:t>
      </w:r>
      <w:r w:rsidR="004D2310" w:rsidRPr="00D00F44">
        <w:rPr>
          <w:rFonts w:ascii="Arial" w:hAnsi="Arial" w:cs="Arial"/>
          <w:bCs/>
        </w:rPr>
        <w:t>:</w:t>
      </w:r>
    </w:p>
    <w:p w14:paraId="46851A8B" w14:textId="600497C6" w:rsidR="004D2310" w:rsidRPr="00D00F44" w:rsidRDefault="006A416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opracowywanie specyfikacji technicznych na kupowany sprzęt komputerowy i</w:t>
      </w:r>
      <w:r w:rsidR="00254319" w:rsidRPr="00D00F44">
        <w:rPr>
          <w:rFonts w:ascii="Arial" w:hAnsi="Arial" w:cs="Arial"/>
          <w:bCs/>
        </w:rPr>
        <w:t> </w:t>
      </w:r>
      <w:r w:rsidRPr="00D00F44">
        <w:rPr>
          <w:rFonts w:ascii="Arial" w:hAnsi="Arial" w:cs="Arial"/>
          <w:bCs/>
        </w:rPr>
        <w:t>oprogramowanie</w:t>
      </w:r>
      <w:r w:rsidR="00254319" w:rsidRPr="00D00F44">
        <w:rPr>
          <w:rFonts w:ascii="Arial" w:hAnsi="Arial" w:cs="Arial"/>
          <w:bCs/>
        </w:rPr>
        <w:t>;</w:t>
      </w:r>
    </w:p>
    <w:p w14:paraId="1DEF4EF0" w14:textId="0E36A168" w:rsidR="00CF105A" w:rsidRPr="00D00F44" w:rsidRDefault="006A4168" w:rsidP="00CF105A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lastRenderedPageBreak/>
        <w:t xml:space="preserve">ocena złożonych ofert pod kątem ich zgodności technicznej z wymogami </w:t>
      </w:r>
      <w:r w:rsidR="004B5729" w:rsidRPr="00D00F44">
        <w:rPr>
          <w:rFonts w:ascii="Arial" w:hAnsi="Arial" w:cs="Arial"/>
          <w:bCs/>
        </w:rPr>
        <w:t>opisu przedmiotu zamówienia</w:t>
      </w:r>
      <w:r w:rsidRPr="00D00F44">
        <w:rPr>
          <w:rFonts w:ascii="Arial" w:hAnsi="Arial" w:cs="Arial"/>
          <w:bCs/>
        </w:rPr>
        <w:t>.</w:t>
      </w:r>
    </w:p>
    <w:p w14:paraId="4C773E98" w14:textId="77777777" w:rsidR="006A4168" w:rsidRPr="00D00F44" w:rsidRDefault="006A4168" w:rsidP="006A4168">
      <w:pPr>
        <w:pStyle w:val="Akapitzlist"/>
        <w:tabs>
          <w:tab w:val="left" w:pos="284"/>
        </w:tabs>
        <w:spacing w:after="0" w:line="360" w:lineRule="auto"/>
        <w:ind w:left="709"/>
        <w:rPr>
          <w:rFonts w:ascii="Arial" w:hAnsi="Arial" w:cs="Arial"/>
          <w:bCs/>
        </w:rPr>
      </w:pPr>
    </w:p>
    <w:p w14:paraId="1E2B86A8" w14:textId="18CEB24B" w:rsidR="00A02410" w:rsidRPr="00D00F44" w:rsidRDefault="00A02410" w:rsidP="0025431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Współpraca z </w:t>
      </w:r>
      <w:r w:rsidR="00B6503B" w:rsidRPr="00D00F44">
        <w:rPr>
          <w:rFonts w:ascii="Arial" w:hAnsi="Arial" w:cs="Arial"/>
          <w:bCs/>
        </w:rPr>
        <w:t>przedstawicielami Zamawiającego</w:t>
      </w:r>
      <w:r w:rsidRPr="00D00F44">
        <w:rPr>
          <w:rFonts w:ascii="Arial" w:hAnsi="Arial" w:cs="Arial"/>
          <w:bCs/>
        </w:rPr>
        <w:t xml:space="preserve"> w zakresie planów</w:t>
      </w:r>
      <w:r w:rsidR="00636DCD" w:rsidRPr="00D00F44">
        <w:rPr>
          <w:rFonts w:ascii="Arial" w:hAnsi="Arial" w:cs="Arial"/>
          <w:bCs/>
        </w:rPr>
        <w:t xml:space="preserve"> i </w:t>
      </w:r>
      <w:r w:rsidRPr="00D00F44">
        <w:rPr>
          <w:rFonts w:ascii="Arial" w:hAnsi="Arial" w:cs="Arial"/>
          <w:bCs/>
        </w:rPr>
        <w:t xml:space="preserve">modernizacji infrastruktury sieciowej, serwerowej, sprzętowej. Przekazywanie informacji o konieczności dokonania zakupu licencji, oprogramowania, sprzętu w celu prawidłowego działania infrastruktury informatycznej. </w:t>
      </w:r>
    </w:p>
    <w:p w14:paraId="2A3556ED" w14:textId="633FEE47" w:rsidR="00B6503B" w:rsidRPr="00D00F44" w:rsidRDefault="00B6503B" w:rsidP="0025431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Współpraca z przedstawicielami Zamawiającego w zakresie wprowadzania nowego oprogramowania – opiniowanie, doradztwo, kontakt z firmami w sprawie uzyskania propozycji cenowych. </w:t>
      </w:r>
    </w:p>
    <w:p w14:paraId="0674E5AA" w14:textId="4ED3596E" w:rsidR="003C61BC" w:rsidRPr="00D00F44" w:rsidRDefault="006A4168" w:rsidP="0025431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Współpraca z informatykami Generalnej Dyrekcji Ochrony Środowiska</w:t>
      </w:r>
      <w:r w:rsidR="00B6503B" w:rsidRPr="00D00F44">
        <w:rPr>
          <w:rFonts w:ascii="Arial" w:hAnsi="Arial" w:cs="Arial"/>
          <w:bCs/>
        </w:rPr>
        <w:t>, Regionalnych Dyrekcji Ochrony Środowiska</w:t>
      </w:r>
      <w:r w:rsidRPr="00D00F44">
        <w:rPr>
          <w:rFonts w:ascii="Arial" w:hAnsi="Arial" w:cs="Arial"/>
          <w:bCs/>
        </w:rPr>
        <w:t xml:space="preserve"> lub odpowiednich Ministerstw w zakresie obsługi informatycznej, w tym udział w spotkaniach organizowanych przez ww. jednostki</w:t>
      </w:r>
      <w:r w:rsidR="00A82303" w:rsidRPr="00D00F44">
        <w:rPr>
          <w:rFonts w:ascii="Arial" w:hAnsi="Arial" w:cs="Arial"/>
          <w:bCs/>
        </w:rPr>
        <w:t>.</w:t>
      </w:r>
    </w:p>
    <w:p w14:paraId="156A2843" w14:textId="30AFEF88" w:rsidR="00B06F8D" w:rsidRPr="00D00F44" w:rsidRDefault="00B06F8D" w:rsidP="0025431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Współpraca z dostawcami oprogramowania w celu prawidłowości ich działania.</w:t>
      </w:r>
    </w:p>
    <w:p w14:paraId="5B1C453F" w14:textId="78688ACC" w:rsidR="003C61BC" w:rsidRPr="00D00F44" w:rsidRDefault="00DA000C" w:rsidP="00B6503B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Zapewnienie sprawności i funkcjonalności systemów informatycznych w Regionalnej Dyrekcji, w których przetwarzane są dane osobowe</w:t>
      </w:r>
      <w:r w:rsidR="003B2F35" w:rsidRPr="00D00F44">
        <w:rPr>
          <w:rFonts w:ascii="Arial" w:hAnsi="Arial" w:cs="Arial"/>
          <w:bCs/>
        </w:rPr>
        <w:t>.</w:t>
      </w:r>
    </w:p>
    <w:p w14:paraId="495320A2" w14:textId="28B89CC5" w:rsidR="000C2BDE" w:rsidRPr="00D00F44" w:rsidRDefault="003B2F35" w:rsidP="00A02410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Nadzorowanie funkcjonowania poszczególnych systemów, w których przetwarzane są dane osobowe, w szczególności w zakresie zarządzania prawami dostępu do tych systemów</w:t>
      </w:r>
      <w:r w:rsidR="00A1739B" w:rsidRPr="00D00F44">
        <w:rPr>
          <w:rFonts w:ascii="Arial" w:hAnsi="Arial" w:cs="Arial"/>
          <w:bCs/>
        </w:rPr>
        <w:t>, oraz przeciwdziałaniu nieuprawnionemu dostępowi do systemów, a także podejmowaniem odpowiednich działań w przypadku wykrycia naruszeń tych systemów.</w:t>
      </w:r>
    </w:p>
    <w:p w14:paraId="4D6304E3" w14:textId="604B2547" w:rsidR="00265F70" w:rsidRPr="00D00F44" w:rsidRDefault="00265F70" w:rsidP="00A02410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Usługi będą wykonywane w możliwie krótkim czasie nie dłuższym jak poniżej: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2"/>
        <w:gridCol w:w="4386"/>
      </w:tblGrid>
      <w:tr w:rsidR="00E63C08" w:rsidRPr="00D00F44" w14:paraId="37CE975B" w14:textId="77777777" w:rsidTr="002C4A88">
        <w:tc>
          <w:tcPr>
            <w:tcW w:w="4531" w:type="dxa"/>
          </w:tcPr>
          <w:p w14:paraId="738EB458" w14:textId="59AED530" w:rsidR="002C4A88" w:rsidRPr="00D00F44" w:rsidRDefault="002C4A88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D00F44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4531" w:type="dxa"/>
          </w:tcPr>
          <w:p w14:paraId="44A98E8D" w14:textId="7FEEBDE4" w:rsidR="002C4A88" w:rsidRPr="00D00F44" w:rsidRDefault="002C4A88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D00F44">
              <w:rPr>
                <w:rFonts w:ascii="Arial" w:hAnsi="Arial" w:cs="Arial"/>
                <w:b/>
              </w:rPr>
              <w:t>Wartość</w:t>
            </w:r>
          </w:p>
        </w:tc>
      </w:tr>
      <w:tr w:rsidR="00E63C08" w:rsidRPr="00D00F44" w14:paraId="33C4E1F2" w14:textId="77777777" w:rsidTr="002C4A88">
        <w:tc>
          <w:tcPr>
            <w:tcW w:w="4531" w:type="dxa"/>
          </w:tcPr>
          <w:p w14:paraId="0B9159A0" w14:textId="29E17670" w:rsidR="002C4A88" w:rsidRPr="00D00F44" w:rsidRDefault="002C4A88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 xml:space="preserve">Czas reakcji </w:t>
            </w:r>
            <w:r w:rsidR="003411A4" w:rsidRPr="00D00F44">
              <w:rPr>
                <w:rFonts w:ascii="Arial" w:hAnsi="Arial" w:cs="Arial"/>
                <w:bCs/>
              </w:rPr>
              <w:t xml:space="preserve">na zgłoszenie </w:t>
            </w:r>
          </w:p>
        </w:tc>
        <w:tc>
          <w:tcPr>
            <w:tcW w:w="4531" w:type="dxa"/>
          </w:tcPr>
          <w:p w14:paraId="62280140" w14:textId="30979A53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 xml:space="preserve">do </w:t>
            </w:r>
            <w:r w:rsidR="00636DCD" w:rsidRPr="00D00F44">
              <w:rPr>
                <w:rFonts w:ascii="Arial" w:hAnsi="Arial" w:cs="Arial"/>
                <w:bCs/>
              </w:rPr>
              <w:t>30 minut</w:t>
            </w:r>
          </w:p>
        </w:tc>
      </w:tr>
      <w:tr w:rsidR="00E63C08" w:rsidRPr="00D00F44" w14:paraId="74FB3FC8" w14:textId="77777777" w:rsidTr="002C4A88">
        <w:tc>
          <w:tcPr>
            <w:tcW w:w="4531" w:type="dxa"/>
          </w:tcPr>
          <w:p w14:paraId="231CD7C2" w14:textId="2679531B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 xml:space="preserve">Czas usunięcia błędu krytycznego </w:t>
            </w:r>
          </w:p>
        </w:tc>
        <w:tc>
          <w:tcPr>
            <w:tcW w:w="4531" w:type="dxa"/>
          </w:tcPr>
          <w:p w14:paraId="248DF4F6" w14:textId="6F9BB1C7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>do 1 dnia roboczego</w:t>
            </w:r>
          </w:p>
        </w:tc>
      </w:tr>
      <w:tr w:rsidR="00E63C08" w:rsidRPr="00D00F44" w14:paraId="6FEBC16C" w14:textId="77777777" w:rsidTr="002C4A88">
        <w:tc>
          <w:tcPr>
            <w:tcW w:w="4531" w:type="dxa"/>
          </w:tcPr>
          <w:p w14:paraId="65CAC142" w14:textId="3456725D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>Czas usunięcia błędu poważnego</w:t>
            </w:r>
          </w:p>
        </w:tc>
        <w:tc>
          <w:tcPr>
            <w:tcW w:w="4531" w:type="dxa"/>
          </w:tcPr>
          <w:p w14:paraId="2E64E681" w14:textId="7B6A97C3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>do 2 dni roboczych</w:t>
            </w:r>
          </w:p>
        </w:tc>
      </w:tr>
      <w:tr w:rsidR="002C4A88" w:rsidRPr="00D00F44" w14:paraId="795B27C2" w14:textId="77777777" w:rsidTr="002C4A88">
        <w:tc>
          <w:tcPr>
            <w:tcW w:w="4531" w:type="dxa"/>
          </w:tcPr>
          <w:p w14:paraId="42682EEA" w14:textId="385E347F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>Czas usunięcia błędu uciążliwego</w:t>
            </w:r>
          </w:p>
        </w:tc>
        <w:tc>
          <w:tcPr>
            <w:tcW w:w="4531" w:type="dxa"/>
          </w:tcPr>
          <w:p w14:paraId="31DCA964" w14:textId="2AAE6FBE" w:rsidR="002C4A88" w:rsidRPr="00D00F4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D00F44">
              <w:rPr>
                <w:rFonts w:ascii="Arial" w:hAnsi="Arial" w:cs="Arial"/>
                <w:bCs/>
              </w:rPr>
              <w:t xml:space="preserve">do 5 dni roboczych </w:t>
            </w:r>
          </w:p>
        </w:tc>
      </w:tr>
    </w:tbl>
    <w:p w14:paraId="3DE1FA06" w14:textId="77777777" w:rsidR="00265F70" w:rsidRPr="00D00F44" w:rsidRDefault="00265F70" w:rsidP="008A5E46">
      <w:pPr>
        <w:tabs>
          <w:tab w:val="left" w:pos="284"/>
        </w:tabs>
        <w:spacing w:after="0" w:line="360" w:lineRule="auto"/>
        <w:rPr>
          <w:rFonts w:ascii="Arial" w:hAnsi="Arial" w:cs="Arial"/>
          <w:b/>
        </w:rPr>
      </w:pPr>
    </w:p>
    <w:p w14:paraId="2728056F" w14:textId="7835A38C" w:rsidR="008A5E46" w:rsidRPr="00D00F44" w:rsidRDefault="008A5E46" w:rsidP="00A0241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 ramach kompleksowej obsługi informatycznej Wykonawca zapewnia realizację usługi </w:t>
      </w:r>
      <w:r w:rsidRPr="00D00F44">
        <w:rPr>
          <w:rFonts w:ascii="Arial" w:hAnsi="Arial" w:cs="Arial"/>
          <w:bCs/>
        </w:rPr>
        <w:br/>
        <w:t>w postaci stacjonarnej (2 dni w tygodni</w:t>
      </w:r>
      <w:r w:rsidR="00B06F8D" w:rsidRPr="00D00F44">
        <w:rPr>
          <w:rFonts w:ascii="Arial" w:hAnsi="Arial" w:cs="Arial"/>
          <w:bCs/>
        </w:rPr>
        <w:t>u</w:t>
      </w:r>
      <w:r w:rsidRPr="00D00F44">
        <w:rPr>
          <w:rFonts w:ascii="Arial" w:hAnsi="Arial" w:cs="Arial"/>
          <w:bCs/>
        </w:rPr>
        <w:t xml:space="preserve"> w siedzibie Zamawiającego) oraz zdalnej (</w:t>
      </w:r>
      <w:r w:rsidR="00D00F44">
        <w:rPr>
          <w:rFonts w:ascii="Arial" w:hAnsi="Arial" w:cs="Arial"/>
          <w:bCs/>
        </w:rPr>
        <w:t>7</w:t>
      </w:r>
      <w:r w:rsidRPr="00D00F44">
        <w:rPr>
          <w:rFonts w:ascii="Arial" w:hAnsi="Arial" w:cs="Arial"/>
          <w:bCs/>
        </w:rPr>
        <w:t xml:space="preserve"> dni </w:t>
      </w:r>
      <w:r w:rsidRPr="00D00F44">
        <w:rPr>
          <w:rFonts w:ascii="Arial" w:hAnsi="Arial" w:cs="Arial"/>
          <w:bCs/>
        </w:rPr>
        <w:br/>
        <w:t>w tygodni</w:t>
      </w:r>
      <w:r w:rsidR="00B06F8D" w:rsidRPr="00D00F44">
        <w:rPr>
          <w:rFonts w:ascii="Arial" w:hAnsi="Arial" w:cs="Arial"/>
          <w:bCs/>
        </w:rPr>
        <w:t>u</w:t>
      </w:r>
      <w:r w:rsidRPr="00D00F44">
        <w:rPr>
          <w:rFonts w:ascii="Arial" w:hAnsi="Arial" w:cs="Arial"/>
          <w:bCs/>
        </w:rPr>
        <w:t xml:space="preserve"> </w:t>
      </w:r>
      <w:r w:rsidR="00B47D43">
        <w:rPr>
          <w:rFonts w:ascii="Arial" w:hAnsi="Arial" w:cs="Arial"/>
          <w:bCs/>
        </w:rPr>
        <w:t>przez całą dobę</w:t>
      </w:r>
      <w:r w:rsidRPr="00D00F44">
        <w:rPr>
          <w:rFonts w:ascii="Arial" w:hAnsi="Arial" w:cs="Arial"/>
          <w:bCs/>
        </w:rPr>
        <w:t>).</w:t>
      </w:r>
    </w:p>
    <w:p w14:paraId="5ABC19D6" w14:textId="16D12887" w:rsidR="00B06F8D" w:rsidRPr="00D00F44" w:rsidRDefault="004B5729" w:rsidP="00A02410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Dwa </w:t>
      </w:r>
      <w:r w:rsidR="003411A4" w:rsidRPr="00D00F44">
        <w:rPr>
          <w:rFonts w:ascii="Arial" w:hAnsi="Arial" w:cs="Arial"/>
          <w:bCs/>
        </w:rPr>
        <w:t>dni w tygodniu</w:t>
      </w:r>
      <w:r w:rsidR="008A5E46" w:rsidRPr="00D00F44">
        <w:rPr>
          <w:rFonts w:ascii="Arial" w:hAnsi="Arial" w:cs="Arial"/>
          <w:bCs/>
        </w:rPr>
        <w:t>, wskazane w</w:t>
      </w:r>
      <w:r w:rsidR="00636DCD" w:rsidRPr="00D00F44">
        <w:rPr>
          <w:rFonts w:ascii="Arial" w:hAnsi="Arial" w:cs="Arial"/>
          <w:bCs/>
        </w:rPr>
        <w:t xml:space="preserve"> </w:t>
      </w:r>
      <w:r w:rsidR="00D00F44">
        <w:rPr>
          <w:rFonts w:ascii="Arial" w:hAnsi="Arial" w:cs="Arial"/>
          <w:bCs/>
        </w:rPr>
        <w:t>pkt</w:t>
      </w:r>
      <w:r w:rsidR="008A5E46" w:rsidRPr="00D00F44">
        <w:rPr>
          <w:rFonts w:ascii="Arial" w:hAnsi="Arial" w:cs="Arial"/>
          <w:bCs/>
        </w:rPr>
        <w:t xml:space="preserve"> 1</w:t>
      </w:r>
      <w:r w:rsidR="00636DCD" w:rsidRPr="00D00F44">
        <w:rPr>
          <w:rFonts w:ascii="Arial" w:hAnsi="Arial" w:cs="Arial"/>
          <w:bCs/>
        </w:rPr>
        <w:t>3</w:t>
      </w:r>
      <w:r w:rsidR="008A5E46" w:rsidRPr="00D00F44">
        <w:rPr>
          <w:rFonts w:ascii="Arial" w:hAnsi="Arial" w:cs="Arial"/>
          <w:bCs/>
        </w:rPr>
        <w:t>,</w:t>
      </w:r>
      <w:r w:rsidR="003411A4" w:rsidRPr="00D00F44">
        <w:rPr>
          <w:rFonts w:ascii="Arial" w:hAnsi="Arial" w:cs="Arial"/>
          <w:bCs/>
        </w:rPr>
        <w:t xml:space="preserve"> ustalon</w:t>
      </w:r>
      <w:r w:rsidRPr="00D00F44">
        <w:rPr>
          <w:rFonts w:ascii="Arial" w:hAnsi="Arial" w:cs="Arial"/>
          <w:bCs/>
        </w:rPr>
        <w:t>e</w:t>
      </w:r>
      <w:r w:rsidR="003411A4" w:rsidRPr="00D00F44">
        <w:rPr>
          <w:rFonts w:ascii="Arial" w:hAnsi="Arial" w:cs="Arial"/>
          <w:bCs/>
        </w:rPr>
        <w:t xml:space="preserve"> pomiędzy Zamawiającym i Wykonawcą przedstawiciel Wykonawcy</w:t>
      </w:r>
      <w:r w:rsidR="004375BD" w:rsidRPr="00D00F44">
        <w:rPr>
          <w:rFonts w:ascii="Arial" w:hAnsi="Arial" w:cs="Arial"/>
          <w:bCs/>
        </w:rPr>
        <w:t xml:space="preserve"> będzie pełnił dyżur w siedzibie Zamawiającego </w:t>
      </w:r>
      <w:r w:rsidRPr="00D00F44">
        <w:rPr>
          <w:rFonts w:ascii="Arial" w:hAnsi="Arial" w:cs="Arial"/>
          <w:bCs/>
        </w:rPr>
        <w:t xml:space="preserve">po </w:t>
      </w:r>
      <w:r w:rsidR="00AF1978" w:rsidRPr="00D00F44">
        <w:rPr>
          <w:rFonts w:ascii="Arial" w:hAnsi="Arial" w:cs="Arial"/>
          <w:bCs/>
        </w:rPr>
        <w:t>6</w:t>
      </w:r>
      <w:r w:rsidRPr="00D00F44">
        <w:rPr>
          <w:rFonts w:ascii="Arial" w:hAnsi="Arial" w:cs="Arial"/>
          <w:bCs/>
        </w:rPr>
        <w:t xml:space="preserve"> h dziennie – istnieje możliwość modyfikacji dyżurów w zależności od potrzeb Zamawiającego. </w:t>
      </w:r>
    </w:p>
    <w:p w14:paraId="25993F47" w14:textId="2EC5141C" w:rsidR="00636DCD" w:rsidRPr="00D00F44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będzie udzielał konsultacji merytorycznych i technicznych pod dedykowanym numerem telefonu i adresem e-mail.</w:t>
      </w:r>
    </w:p>
    <w:p w14:paraId="6E25BB1F" w14:textId="65E98B53" w:rsidR="001B4A8A" w:rsidRPr="00EB69EE" w:rsidRDefault="00A27DEF" w:rsidP="005C41C4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EB69EE">
        <w:rPr>
          <w:rFonts w:ascii="Arial" w:hAnsi="Arial" w:cs="Arial"/>
          <w:bCs/>
        </w:rPr>
        <w:lastRenderedPageBreak/>
        <w:t xml:space="preserve">Zamawiający zastrzega możliwość </w:t>
      </w:r>
      <w:r w:rsidR="00BD5221" w:rsidRPr="00EB69EE">
        <w:rPr>
          <w:rFonts w:ascii="Arial" w:hAnsi="Arial" w:cs="Arial"/>
          <w:bCs/>
        </w:rPr>
        <w:t xml:space="preserve">zwiększenia ilości godzin </w:t>
      </w:r>
      <w:r w:rsidR="0010187C" w:rsidRPr="00EB69EE">
        <w:rPr>
          <w:rFonts w:ascii="Arial" w:hAnsi="Arial" w:cs="Arial"/>
          <w:bCs/>
        </w:rPr>
        <w:t>dyżuru</w:t>
      </w:r>
      <w:r w:rsidR="00BD5221" w:rsidRPr="00EB69EE">
        <w:rPr>
          <w:rFonts w:ascii="Arial" w:hAnsi="Arial" w:cs="Arial"/>
          <w:bCs/>
        </w:rPr>
        <w:t xml:space="preserve"> Wykonawcy w</w:t>
      </w:r>
      <w:r w:rsidRPr="00EB69EE">
        <w:rPr>
          <w:rFonts w:ascii="Arial" w:hAnsi="Arial" w:cs="Arial"/>
          <w:bCs/>
        </w:rPr>
        <w:t> </w:t>
      </w:r>
      <w:r w:rsidR="00BD5221" w:rsidRPr="00EB69EE">
        <w:rPr>
          <w:rFonts w:ascii="Arial" w:hAnsi="Arial" w:cs="Arial"/>
          <w:bCs/>
        </w:rPr>
        <w:t>siedzibie Zamawiającego</w:t>
      </w:r>
      <w:r w:rsidR="00EB69EE">
        <w:rPr>
          <w:rFonts w:ascii="Arial" w:hAnsi="Arial" w:cs="Arial"/>
          <w:bCs/>
        </w:rPr>
        <w:t>, o którym mowa w ust. 14</w:t>
      </w:r>
      <w:r w:rsidR="00BD5221" w:rsidRPr="00EB69EE">
        <w:rPr>
          <w:rFonts w:ascii="Arial" w:hAnsi="Arial" w:cs="Arial"/>
          <w:bCs/>
        </w:rPr>
        <w:t xml:space="preserve"> spowodowanej koniecznością np. instalacji nowego sprzętu</w:t>
      </w:r>
      <w:r w:rsidR="00EB69EE">
        <w:rPr>
          <w:rFonts w:ascii="Arial" w:hAnsi="Arial" w:cs="Arial"/>
          <w:bCs/>
        </w:rPr>
        <w:t xml:space="preserve"> lub awarią</w:t>
      </w:r>
      <w:r w:rsidRPr="00EB69EE">
        <w:rPr>
          <w:rFonts w:ascii="Arial" w:hAnsi="Arial" w:cs="Arial"/>
          <w:bCs/>
        </w:rPr>
        <w:t xml:space="preserve">. </w:t>
      </w:r>
      <w:r w:rsidR="001B4A8A" w:rsidRPr="00EB69EE">
        <w:rPr>
          <w:rFonts w:ascii="Arial" w:hAnsi="Arial" w:cs="Arial"/>
          <w:bCs/>
        </w:rPr>
        <w:t>Zamawiający może zwiększyć ilość godzin dyżuru w</w:t>
      </w:r>
      <w:r w:rsidR="00EB69EE">
        <w:rPr>
          <w:rFonts w:ascii="Arial" w:hAnsi="Arial" w:cs="Arial"/>
          <w:bCs/>
        </w:rPr>
        <w:t> </w:t>
      </w:r>
      <w:r w:rsidR="001B4A8A" w:rsidRPr="00EB69EE">
        <w:rPr>
          <w:rFonts w:ascii="Arial" w:hAnsi="Arial" w:cs="Arial"/>
          <w:bCs/>
        </w:rPr>
        <w:t xml:space="preserve">siedzibie Zamawiającego o max.  </w:t>
      </w:r>
      <w:r w:rsidR="00B46261" w:rsidRPr="00EB69EE">
        <w:rPr>
          <w:rFonts w:ascii="Arial" w:hAnsi="Arial" w:cs="Arial"/>
          <w:bCs/>
        </w:rPr>
        <w:t xml:space="preserve">120 </w:t>
      </w:r>
      <w:r w:rsidR="001B4A8A" w:rsidRPr="00EB69EE">
        <w:rPr>
          <w:rFonts w:ascii="Arial" w:hAnsi="Arial" w:cs="Arial"/>
          <w:bCs/>
        </w:rPr>
        <w:t>godzin w ciągu roku</w:t>
      </w:r>
      <w:r w:rsidR="00EB69EE" w:rsidRPr="00EB69EE">
        <w:rPr>
          <w:rFonts w:ascii="Arial" w:hAnsi="Arial" w:cs="Arial"/>
          <w:bCs/>
        </w:rPr>
        <w:t xml:space="preserve"> bez dodatkowego wynagrodzenia</w:t>
      </w:r>
      <w:r w:rsidR="001B4A8A" w:rsidRPr="00EB69EE">
        <w:rPr>
          <w:rFonts w:ascii="Arial" w:hAnsi="Arial" w:cs="Arial"/>
          <w:bCs/>
        </w:rPr>
        <w:t>.</w:t>
      </w:r>
      <w:r w:rsidR="00F27D85" w:rsidRPr="00EB69EE">
        <w:rPr>
          <w:rFonts w:ascii="Arial" w:hAnsi="Arial" w:cs="Arial"/>
          <w:bCs/>
        </w:rPr>
        <w:t xml:space="preserve"> Zamawiający każdorazowo poinformuje Wykonawcę o konieczności zwiększenia ilości godzin dyżuru w</w:t>
      </w:r>
      <w:r w:rsidR="00EB69EE">
        <w:rPr>
          <w:rFonts w:ascii="Arial" w:hAnsi="Arial" w:cs="Arial"/>
          <w:bCs/>
        </w:rPr>
        <w:t> </w:t>
      </w:r>
      <w:r w:rsidR="00F27D85" w:rsidRPr="00EB69EE">
        <w:rPr>
          <w:rFonts w:ascii="Arial" w:hAnsi="Arial" w:cs="Arial"/>
          <w:bCs/>
        </w:rPr>
        <w:t>siedzibie Zamawiającego.</w:t>
      </w:r>
    </w:p>
    <w:p w14:paraId="46EE3313" w14:textId="77777777" w:rsidR="00636DCD" w:rsidRPr="00D00F44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zobowiązuje się do całodobowego monitoringu infrastruktury informatycznej przez siedem dni w tygodniu.</w:t>
      </w:r>
    </w:p>
    <w:p w14:paraId="262F0431" w14:textId="77777777" w:rsidR="00636DCD" w:rsidRPr="00D00F44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Wykonawca do realizacji przedmiotu Zamówienia zapewni dedykowany system do obsługi i zarządzania obsługą klienta oraz wsparciem technicznym. Narzędzie musi umożliwiać zarządzanie zgłoszeniami i incydentami, umożliwiać tworzenie, śledzenie i rozwiązywanie zgłoszeń pracowników oraz udzielanie wsparcia technicznego. </w:t>
      </w:r>
    </w:p>
    <w:p w14:paraId="24FA86E4" w14:textId="5013E01F" w:rsidR="00636DCD" w:rsidRPr="00D00F44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w ramach realizacji przedmiotu Zamówienia przygotuje i będzie prowadził dokumentację w postaci Bazy Wiedzy jako centralne miejsce przechowywania informacji, dokumentacji, przygotowanych instrukcji i rozwiązań związanych z systemami informatycznymi, oprogramowaniem oraz procesami IT Zamawiającego.</w:t>
      </w:r>
      <w:r w:rsidR="00F43135">
        <w:rPr>
          <w:rFonts w:ascii="Arial" w:hAnsi="Arial" w:cs="Arial"/>
          <w:bCs/>
        </w:rPr>
        <w:t xml:space="preserve"> </w:t>
      </w:r>
      <w:r w:rsidR="00F27D85">
        <w:rPr>
          <w:rFonts w:ascii="Arial" w:hAnsi="Arial" w:cs="Arial"/>
          <w:bCs/>
        </w:rPr>
        <w:t>W ciągu trzech dni p</w:t>
      </w:r>
      <w:r w:rsidR="00F43135">
        <w:rPr>
          <w:rFonts w:ascii="Arial" w:hAnsi="Arial" w:cs="Arial"/>
          <w:bCs/>
        </w:rPr>
        <w:t xml:space="preserve">o zakończeniu </w:t>
      </w:r>
      <w:r w:rsidR="00F27D85">
        <w:rPr>
          <w:rFonts w:ascii="Arial" w:hAnsi="Arial" w:cs="Arial"/>
          <w:bCs/>
        </w:rPr>
        <w:t xml:space="preserve">realizacji </w:t>
      </w:r>
      <w:r w:rsidR="00F43135">
        <w:rPr>
          <w:rFonts w:ascii="Arial" w:hAnsi="Arial" w:cs="Arial"/>
          <w:bCs/>
        </w:rPr>
        <w:t xml:space="preserve">umowy Wykonawca przekaże Zamawiającemu całość zgromadzonej dokumentacji. </w:t>
      </w:r>
    </w:p>
    <w:p w14:paraId="06061CB1" w14:textId="77777777" w:rsidR="00636DCD" w:rsidRPr="00D00F44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Wykonawca w ramach realizacji umowy umożliwi nieodpłatnie korzystanie z programu do pomocy zdalnej na posiadanej stosownej licencji komercyjnej klasy Team Viewer, które umożliwia nawiązanie minimum trzech równoległych sesji połączenia zdalnego. </w:t>
      </w:r>
    </w:p>
    <w:p w14:paraId="435DCE9C" w14:textId="5C404492" w:rsidR="00F27D85" w:rsidRPr="00D00F44" w:rsidRDefault="00636DCD" w:rsidP="00F27D85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Wykonawca w ramach realizacji umowy zabezpieczy otrzymane od Zamawiającego hasła wykorzystując licencjonowane narzędzie służące do przechowywania, generowania haseł. Aplikacja musi umożliwiać przechowywanie haseł w zaszyfrowanej wersji. </w:t>
      </w:r>
      <w:r w:rsidR="00F27D85">
        <w:rPr>
          <w:rFonts w:ascii="Arial" w:hAnsi="Arial" w:cs="Arial"/>
          <w:bCs/>
        </w:rPr>
        <w:t xml:space="preserve">W ostatni dzień  realizacji umowy Wykonawca przekaże Zamawiającemu hasła. </w:t>
      </w:r>
    </w:p>
    <w:p w14:paraId="5583DC08" w14:textId="14EA7EFC" w:rsidR="00636DCD" w:rsidRPr="00D00F44" w:rsidRDefault="00F27D85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każde żądanie</w:t>
      </w:r>
      <w:r w:rsidR="00901B0A">
        <w:rPr>
          <w:rFonts w:ascii="Arial" w:hAnsi="Arial" w:cs="Arial"/>
          <w:bCs/>
        </w:rPr>
        <w:t xml:space="preserve"> Wykonawca przekaże</w:t>
      </w:r>
      <w:r>
        <w:rPr>
          <w:rFonts w:ascii="Arial" w:hAnsi="Arial" w:cs="Arial"/>
          <w:bCs/>
        </w:rPr>
        <w:t xml:space="preserve"> Zamawiającemu całość zgromadzonej dokumentacji.</w:t>
      </w:r>
    </w:p>
    <w:p w14:paraId="2AA86753" w14:textId="4C1BFF6B" w:rsidR="00636DCD" w:rsidRPr="00D00F44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>Wykonawca w ramach realizacji umowy będzie pracował na sprzęcie własnym i</w:t>
      </w:r>
      <w:r w:rsidR="00D00F44">
        <w:rPr>
          <w:rFonts w:ascii="Arial" w:hAnsi="Arial" w:cs="Arial"/>
          <w:bCs/>
        </w:rPr>
        <w:t> </w:t>
      </w:r>
      <w:r w:rsidRPr="00D00F44">
        <w:rPr>
          <w:rFonts w:ascii="Arial" w:hAnsi="Arial" w:cs="Arial"/>
          <w:bCs/>
        </w:rPr>
        <w:t xml:space="preserve">wykorzysta licencje własne. </w:t>
      </w:r>
    </w:p>
    <w:p w14:paraId="25D036B8" w14:textId="77777777" w:rsidR="00636DCD" w:rsidRDefault="00636DCD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 w:rsidRPr="00D00F44">
        <w:rPr>
          <w:rFonts w:ascii="Arial" w:hAnsi="Arial" w:cs="Arial"/>
          <w:bCs/>
        </w:rPr>
        <w:t xml:space="preserve">W przypadku wprowadzenia jednego ze stopni alarmowych CRP (ALFA CRP, BRAVO CRP, CHARLIE CRP lub DELTA CRP) Wykonawca zapewni realizację przedsięwzięć wymienionych w Rozporządzeniu Prezesa Rady Ministrów z dnia 25 lipca 2016 r.  </w:t>
      </w:r>
      <w:r w:rsidRPr="00D00F44">
        <w:rPr>
          <w:rFonts w:ascii="Arial" w:hAnsi="Arial" w:cs="Arial"/>
          <w:bCs/>
          <w:i/>
          <w:iCs/>
        </w:rPr>
        <w:t xml:space="preserve">w sprawie zakresu przedsięwzięć wykonywanych w poszczególnych stopniach alarmowych i stopniach alarmowych CRP </w:t>
      </w:r>
      <w:r w:rsidRPr="00D00F44">
        <w:rPr>
          <w:rFonts w:ascii="Arial" w:hAnsi="Arial" w:cs="Arial"/>
          <w:bCs/>
        </w:rPr>
        <w:t xml:space="preserve">(Dz. U z 2022 r. poz. 2065) oraz w zarządzeniach Regionalnego Dyrektora Ochrony Środowiska w Rzeszowie. Zamawiający po podpisaniu umowy przekaże Wykonawcy wszelkie dokumenty związane z wykonywaniem ww. zadań. </w:t>
      </w:r>
    </w:p>
    <w:p w14:paraId="2A8EF125" w14:textId="1F5994FB" w:rsidR="00F43135" w:rsidRPr="00D00F44" w:rsidRDefault="00F43135" w:rsidP="00636DCD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Wszelkie realizowane zadania związane z w ramach przedmiotu zamówienia muszą być zgodne z Rozporządzenia Parlamentu Europejskiego i Rady UE 2016/679 z dnia 27 kwietnia 2016 r. w sprawie ochrony osób fizycznych w związku z przetwarzaniem danych osobowych  i w sprawie swobodnego przepływu takich danych oraz uchylenia dyrektywy 95/46/WE </w:t>
      </w:r>
      <w:r w:rsidR="00F27D85">
        <w:rPr>
          <w:rFonts w:ascii="Arial" w:hAnsi="Arial" w:cs="Arial"/>
        </w:rPr>
        <w:t xml:space="preserve">(ogólne rozporządzenie o ochronie danych) </w:t>
      </w:r>
      <w:r>
        <w:rPr>
          <w:rFonts w:ascii="Arial" w:hAnsi="Arial" w:cs="Arial"/>
        </w:rPr>
        <w:t>(Dz. Urz. UE L 119 z 4.05.2016 r., str. 1).</w:t>
      </w:r>
    </w:p>
    <w:p w14:paraId="3EBAA7C7" w14:textId="77777777" w:rsidR="00636DCD" w:rsidRPr="00D00F44" w:rsidRDefault="00636DCD" w:rsidP="00D00F44">
      <w:pPr>
        <w:pStyle w:val="Akapitzlist"/>
        <w:spacing w:after="0" w:line="360" w:lineRule="auto"/>
        <w:ind w:left="284"/>
        <w:rPr>
          <w:rFonts w:ascii="Arial" w:hAnsi="Arial" w:cs="Arial"/>
          <w:bCs/>
        </w:rPr>
      </w:pPr>
    </w:p>
    <w:p w14:paraId="51C8EBBB" w14:textId="77777777" w:rsidR="008509DF" w:rsidRPr="00D00F44" w:rsidRDefault="008509DF" w:rsidP="008509DF">
      <w:pPr>
        <w:pStyle w:val="Akapitzlist"/>
        <w:spacing w:after="0" w:line="360" w:lineRule="auto"/>
        <w:ind w:left="284"/>
        <w:rPr>
          <w:rFonts w:ascii="Arial" w:hAnsi="Arial" w:cs="Arial"/>
          <w:bCs/>
        </w:rPr>
      </w:pPr>
    </w:p>
    <w:sectPr w:rsidR="008509DF" w:rsidRPr="00D00F44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12600A1"/>
    <w:multiLevelType w:val="hybridMultilevel"/>
    <w:tmpl w:val="99DE7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6303"/>
    <w:multiLevelType w:val="hybridMultilevel"/>
    <w:tmpl w:val="6494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1A4F"/>
    <w:multiLevelType w:val="hybridMultilevel"/>
    <w:tmpl w:val="142E66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C1764C"/>
    <w:multiLevelType w:val="hybridMultilevel"/>
    <w:tmpl w:val="2C5C21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E72F5"/>
    <w:multiLevelType w:val="hybridMultilevel"/>
    <w:tmpl w:val="BDAE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C1B"/>
    <w:multiLevelType w:val="hybridMultilevel"/>
    <w:tmpl w:val="F42E21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6D5720"/>
    <w:multiLevelType w:val="hybridMultilevel"/>
    <w:tmpl w:val="60E48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60FE"/>
    <w:multiLevelType w:val="hybridMultilevel"/>
    <w:tmpl w:val="5230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92E49"/>
    <w:multiLevelType w:val="hybridMultilevel"/>
    <w:tmpl w:val="F7E6BA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401712"/>
    <w:multiLevelType w:val="hybridMultilevel"/>
    <w:tmpl w:val="46F2120A"/>
    <w:lvl w:ilvl="0" w:tplc="9B14B976">
      <w:start w:val="1"/>
      <w:numFmt w:val="decimal"/>
      <w:lvlText w:val="%1."/>
      <w:lvlJc w:val="left"/>
      <w:pPr>
        <w:ind w:left="77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A2F6D"/>
    <w:multiLevelType w:val="hybridMultilevel"/>
    <w:tmpl w:val="EA3CA5B2"/>
    <w:lvl w:ilvl="0" w:tplc="03AC49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7" w15:restartNumberingAfterBreak="0">
    <w:nsid w:val="7A75218C"/>
    <w:multiLevelType w:val="hybridMultilevel"/>
    <w:tmpl w:val="7DC452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18"/>
  </w:num>
  <w:num w:numId="2" w16cid:durableId="1572042520">
    <w:abstractNumId w:val="15"/>
  </w:num>
  <w:num w:numId="3" w16cid:durableId="304703906">
    <w:abstractNumId w:val="14"/>
  </w:num>
  <w:num w:numId="4" w16cid:durableId="333723835">
    <w:abstractNumId w:val="3"/>
  </w:num>
  <w:num w:numId="5" w16cid:durableId="564680172">
    <w:abstractNumId w:val="6"/>
  </w:num>
  <w:num w:numId="6" w16cid:durableId="1046678719">
    <w:abstractNumId w:val="12"/>
  </w:num>
  <w:num w:numId="7" w16cid:durableId="663968273">
    <w:abstractNumId w:val="2"/>
  </w:num>
  <w:num w:numId="8" w16cid:durableId="1265768224">
    <w:abstractNumId w:val="29"/>
  </w:num>
  <w:num w:numId="9" w16cid:durableId="337268558">
    <w:abstractNumId w:val="11"/>
  </w:num>
  <w:num w:numId="10" w16cid:durableId="987320992">
    <w:abstractNumId w:val="38"/>
  </w:num>
  <w:num w:numId="11" w16cid:durableId="57821416">
    <w:abstractNumId w:val="21"/>
  </w:num>
  <w:num w:numId="12" w16cid:durableId="1973316874">
    <w:abstractNumId w:val="30"/>
  </w:num>
  <w:num w:numId="13" w16cid:durableId="646862317">
    <w:abstractNumId w:val="9"/>
  </w:num>
  <w:num w:numId="14" w16cid:durableId="1643541522">
    <w:abstractNumId w:val="19"/>
  </w:num>
  <w:num w:numId="15" w16cid:durableId="262956264">
    <w:abstractNumId w:val="31"/>
  </w:num>
  <w:num w:numId="16" w16cid:durableId="1991203888">
    <w:abstractNumId w:val="34"/>
  </w:num>
  <w:num w:numId="17" w16cid:durableId="30807005">
    <w:abstractNumId w:val="16"/>
  </w:num>
  <w:num w:numId="18" w16cid:durableId="134683235">
    <w:abstractNumId w:val="0"/>
  </w:num>
  <w:num w:numId="19" w16cid:durableId="1573080394">
    <w:abstractNumId w:val="28"/>
  </w:num>
  <w:num w:numId="20" w16cid:durableId="1757825885">
    <w:abstractNumId w:val="25"/>
  </w:num>
  <w:num w:numId="21" w16cid:durableId="74976762">
    <w:abstractNumId w:val="33"/>
  </w:num>
  <w:num w:numId="22" w16cid:durableId="622615862">
    <w:abstractNumId w:val="1"/>
  </w:num>
  <w:num w:numId="23" w16cid:durableId="1698962421">
    <w:abstractNumId w:val="13"/>
  </w:num>
  <w:num w:numId="24" w16cid:durableId="2126340065">
    <w:abstractNumId w:val="35"/>
  </w:num>
  <w:num w:numId="25" w16cid:durableId="1094398205">
    <w:abstractNumId w:val="5"/>
  </w:num>
  <w:num w:numId="26" w16cid:durableId="957292997">
    <w:abstractNumId w:val="17"/>
  </w:num>
  <w:num w:numId="27" w16cid:durableId="1175145151">
    <w:abstractNumId w:val="23"/>
  </w:num>
  <w:num w:numId="28" w16cid:durableId="47807623">
    <w:abstractNumId w:val="7"/>
  </w:num>
  <w:num w:numId="29" w16cid:durableId="1773013675">
    <w:abstractNumId w:val="36"/>
  </w:num>
  <w:num w:numId="30" w16cid:durableId="1085955322">
    <w:abstractNumId w:val="22"/>
  </w:num>
  <w:num w:numId="31" w16cid:durableId="1510022480">
    <w:abstractNumId w:val="26"/>
  </w:num>
  <w:num w:numId="32" w16cid:durableId="1698696352">
    <w:abstractNumId w:val="8"/>
  </w:num>
  <w:num w:numId="33" w16cid:durableId="1555654555">
    <w:abstractNumId w:val="32"/>
  </w:num>
  <w:num w:numId="34" w16cid:durableId="1266620615">
    <w:abstractNumId w:val="27"/>
  </w:num>
  <w:num w:numId="35" w16cid:durableId="1971351154">
    <w:abstractNumId w:val="24"/>
  </w:num>
  <w:num w:numId="36" w16cid:durableId="2122607125">
    <w:abstractNumId w:val="37"/>
  </w:num>
  <w:num w:numId="37" w16cid:durableId="41946416">
    <w:abstractNumId w:val="10"/>
  </w:num>
  <w:num w:numId="38" w16cid:durableId="1978417764">
    <w:abstractNumId w:val="20"/>
  </w:num>
  <w:num w:numId="39" w16cid:durableId="6813979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25699"/>
    <w:rsid w:val="00031EB8"/>
    <w:rsid w:val="00035E80"/>
    <w:rsid w:val="0006539B"/>
    <w:rsid w:val="000728B6"/>
    <w:rsid w:val="000C0B24"/>
    <w:rsid w:val="000C22ED"/>
    <w:rsid w:val="000C2BDE"/>
    <w:rsid w:val="000C5929"/>
    <w:rsid w:val="0010187C"/>
    <w:rsid w:val="0010565F"/>
    <w:rsid w:val="00110B43"/>
    <w:rsid w:val="00113635"/>
    <w:rsid w:val="001137EC"/>
    <w:rsid w:val="00127E68"/>
    <w:rsid w:val="0013142E"/>
    <w:rsid w:val="00132BB7"/>
    <w:rsid w:val="001618A3"/>
    <w:rsid w:val="001757E4"/>
    <w:rsid w:val="00182D45"/>
    <w:rsid w:val="00183E8A"/>
    <w:rsid w:val="00195F1C"/>
    <w:rsid w:val="001B4A8A"/>
    <w:rsid w:val="001D66F4"/>
    <w:rsid w:val="002040C7"/>
    <w:rsid w:val="0020750F"/>
    <w:rsid w:val="00242916"/>
    <w:rsid w:val="00253B87"/>
    <w:rsid w:val="00254319"/>
    <w:rsid w:val="002546DB"/>
    <w:rsid w:val="002600CD"/>
    <w:rsid w:val="00265F70"/>
    <w:rsid w:val="0027122A"/>
    <w:rsid w:val="002754B7"/>
    <w:rsid w:val="002A0654"/>
    <w:rsid w:val="002B158E"/>
    <w:rsid w:val="002B680C"/>
    <w:rsid w:val="002C07B7"/>
    <w:rsid w:val="002C4A88"/>
    <w:rsid w:val="002F4D64"/>
    <w:rsid w:val="0030027C"/>
    <w:rsid w:val="00327AAF"/>
    <w:rsid w:val="003411A4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38F8"/>
    <w:rsid w:val="003B2F35"/>
    <w:rsid w:val="003C61BC"/>
    <w:rsid w:val="003D5B38"/>
    <w:rsid w:val="003F0B10"/>
    <w:rsid w:val="00421490"/>
    <w:rsid w:val="00427C35"/>
    <w:rsid w:val="004375BD"/>
    <w:rsid w:val="00453594"/>
    <w:rsid w:val="00457399"/>
    <w:rsid w:val="00464263"/>
    <w:rsid w:val="004715A3"/>
    <w:rsid w:val="004717AF"/>
    <w:rsid w:val="004750DD"/>
    <w:rsid w:val="00487DDF"/>
    <w:rsid w:val="004912BE"/>
    <w:rsid w:val="004A2622"/>
    <w:rsid w:val="004B5729"/>
    <w:rsid w:val="004B660F"/>
    <w:rsid w:val="004D2310"/>
    <w:rsid w:val="004F7AC1"/>
    <w:rsid w:val="005040BA"/>
    <w:rsid w:val="00514953"/>
    <w:rsid w:val="0053706D"/>
    <w:rsid w:val="005464D8"/>
    <w:rsid w:val="00555A17"/>
    <w:rsid w:val="0056385F"/>
    <w:rsid w:val="005A5F43"/>
    <w:rsid w:val="005C23CF"/>
    <w:rsid w:val="005C7F11"/>
    <w:rsid w:val="005E2BCD"/>
    <w:rsid w:val="005F4BF4"/>
    <w:rsid w:val="00622F89"/>
    <w:rsid w:val="0063464F"/>
    <w:rsid w:val="00636660"/>
    <w:rsid w:val="00636DCD"/>
    <w:rsid w:val="00666C19"/>
    <w:rsid w:val="00675295"/>
    <w:rsid w:val="006A4168"/>
    <w:rsid w:val="006A6627"/>
    <w:rsid w:val="006B75F7"/>
    <w:rsid w:val="006F1439"/>
    <w:rsid w:val="006F58B7"/>
    <w:rsid w:val="00710528"/>
    <w:rsid w:val="007123E8"/>
    <w:rsid w:val="0072409F"/>
    <w:rsid w:val="00726ADE"/>
    <w:rsid w:val="00746131"/>
    <w:rsid w:val="0074728A"/>
    <w:rsid w:val="00750F5C"/>
    <w:rsid w:val="00751432"/>
    <w:rsid w:val="0075614D"/>
    <w:rsid w:val="00783E27"/>
    <w:rsid w:val="00797541"/>
    <w:rsid w:val="007B510A"/>
    <w:rsid w:val="007E578B"/>
    <w:rsid w:val="007E5CAF"/>
    <w:rsid w:val="007F4266"/>
    <w:rsid w:val="007F52EF"/>
    <w:rsid w:val="00846BFB"/>
    <w:rsid w:val="008509DF"/>
    <w:rsid w:val="008654C2"/>
    <w:rsid w:val="00865820"/>
    <w:rsid w:val="008A5E46"/>
    <w:rsid w:val="008B6723"/>
    <w:rsid w:val="008C2928"/>
    <w:rsid w:val="008D4A9D"/>
    <w:rsid w:val="008E52AA"/>
    <w:rsid w:val="008E53B9"/>
    <w:rsid w:val="008E60E9"/>
    <w:rsid w:val="008F63CE"/>
    <w:rsid w:val="00901B0A"/>
    <w:rsid w:val="00903DAA"/>
    <w:rsid w:val="00927FC1"/>
    <w:rsid w:val="009548EF"/>
    <w:rsid w:val="00981754"/>
    <w:rsid w:val="00985B54"/>
    <w:rsid w:val="009926D4"/>
    <w:rsid w:val="009942E7"/>
    <w:rsid w:val="009B2057"/>
    <w:rsid w:val="009B51DB"/>
    <w:rsid w:val="009D7457"/>
    <w:rsid w:val="00A02410"/>
    <w:rsid w:val="00A05578"/>
    <w:rsid w:val="00A1739B"/>
    <w:rsid w:val="00A21B5D"/>
    <w:rsid w:val="00A27DEF"/>
    <w:rsid w:val="00A51170"/>
    <w:rsid w:val="00A5445D"/>
    <w:rsid w:val="00A60E59"/>
    <w:rsid w:val="00A67C95"/>
    <w:rsid w:val="00A82303"/>
    <w:rsid w:val="00A82BA3"/>
    <w:rsid w:val="00AA426C"/>
    <w:rsid w:val="00AB573D"/>
    <w:rsid w:val="00AC2BC1"/>
    <w:rsid w:val="00AC3CAF"/>
    <w:rsid w:val="00AE21C7"/>
    <w:rsid w:val="00AE2360"/>
    <w:rsid w:val="00AE55D3"/>
    <w:rsid w:val="00AE6460"/>
    <w:rsid w:val="00AF0546"/>
    <w:rsid w:val="00AF13D5"/>
    <w:rsid w:val="00AF1978"/>
    <w:rsid w:val="00B06F8D"/>
    <w:rsid w:val="00B1057B"/>
    <w:rsid w:val="00B33569"/>
    <w:rsid w:val="00B33FF4"/>
    <w:rsid w:val="00B46261"/>
    <w:rsid w:val="00B47AD9"/>
    <w:rsid w:val="00B47D43"/>
    <w:rsid w:val="00B60D22"/>
    <w:rsid w:val="00B6503B"/>
    <w:rsid w:val="00B81642"/>
    <w:rsid w:val="00B83570"/>
    <w:rsid w:val="00B84292"/>
    <w:rsid w:val="00B93924"/>
    <w:rsid w:val="00B96B17"/>
    <w:rsid w:val="00BB1CE4"/>
    <w:rsid w:val="00BB245B"/>
    <w:rsid w:val="00BC0A2E"/>
    <w:rsid w:val="00BD5221"/>
    <w:rsid w:val="00BE1DCC"/>
    <w:rsid w:val="00BF757C"/>
    <w:rsid w:val="00C00794"/>
    <w:rsid w:val="00C03156"/>
    <w:rsid w:val="00C03E6D"/>
    <w:rsid w:val="00C10673"/>
    <w:rsid w:val="00C11D8E"/>
    <w:rsid w:val="00C352B1"/>
    <w:rsid w:val="00C47123"/>
    <w:rsid w:val="00C5456C"/>
    <w:rsid w:val="00C56BD7"/>
    <w:rsid w:val="00C57696"/>
    <w:rsid w:val="00C64476"/>
    <w:rsid w:val="00C672E8"/>
    <w:rsid w:val="00C677C2"/>
    <w:rsid w:val="00CB121E"/>
    <w:rsid w:val="00CB6C97"/>
    <w:rsid w:val="00CC43F9"/>
    <w:rsid w:val="00CF105A"/>
    <w:rsid w:val="00D00F44"/>
    <w:rsid w:val="00D05412"/>
    <w:rsid w:val="00D15860"/>
    <w:rsid w:val="00D25059"/>
    <w:rsid w:val="00D26E9C"/>
    <w:rsid w:val="00D37568"/>
    <w:rsid w:val="00D43B9E"/>
    <w:rsid w:val="00D47373"/>
    <w:rsid w:val="00D94906"/>
    <w:rsid w:val="00DA000C"/>
    <w:rsid w:val="00DB13B3"/>
    <w:rsid w:val="00DB4628"/>
    <w:rsid w:val="00DD572B"/>
    <w:rsid w:val="00DE77A7"/>
    <w:rsid w:val="00E01B46"/>
    <w:rsid w:val="00E02A66"/>
    <w:rsid w:val="00E55B47"/>
    <w:rsid w:val="00E61A92"/>
    <w:rsid w:val="00E63C08"/>
    <w:rsid w:val="00E9762B"/>
    <w:rsid w:val="00EA43B1"/>
    <w:rsid w:val="00EA45F1"/>
    <w:rsid w:val="00EB1580"/>
    <w:rsid w:val="00EB69EE"/>
    <w:rsid w:val="00EC1B5A"/>
    <w:rsid w:val="00EF217F"/>
    <w:rsid w:val="00EF4B88"/>
    <w:rsid w:val="00EF6261"/>
    <w:rsid w:val="00F049BB"/>
    <w:rsid w:val="00F10EBB"/>
    <w:rsid w:val="00F17AB1"/>
    <w:rsid w:val="00F22748"/>
    <w:rsid w:val="00F25DF9"/>
    <w:rsid w:val="00F2622B"/>
    <w:rsid w:val="00F27D85"/>
    <w:rsid w:val="00F3003A"/>
    <w:rsid w:val="00F43135"/>
    <w:rsid w:val="00F453A7"/>
    <w:rsid w:val="00F64931"/>
    <w:rsid w:val="00F97CAA"/>
    <w:rsid w:val="00FA259D"/>
    <w:rsid w:val="00FB1A63"/>
    <w:rsid w:val="00FB6FA2"/>
    <w:rsid w:val="00FC2795"/>
    <w:rsid w:val="00FD255F"/>
    <w:rsid w:val="00FE6D2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C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1300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Beata Knutel</cp:lastModifiedBy>
  <cp:revision>8</cp:revision>
  <cp:lastPrinted>2023-11-27T13:14:00Z</cp:lastPrinted>
  <dcterms:created xsi:type="dcterms:W3CDTF">2023-11-15T09:24:00Z</dcterms:created>
  <dcterms:modified xsi:type="dcterms:W3CDTF">2023-11-27T13:47:00Z</dcterms:modified>
</cp:coreProperties>
</file>