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 w:rsidR="00736D9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</w:t>
      </w:r>
      <w:bookmarkStart w:id="0" w:name="_GoBack"/>
      <w:bookmarkEnd w:id="0"/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DA2126" w:rsidRPr="00DF2740" w:rsidRDefault="00DA2126" w:rsidP="00DA2126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- dla Części II</w:t>
      </w:r>
    </w:p>
    <w:p w:rsidR="00DA2126" w:rsidRPr="00DF2740" w:rsidRDefault="00DA2126" w:rsidP="00DA2126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- BAG.261.10.2023.ICI) 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zgodnie z </w:t>
      </w:r>
      <w:r w:rsidRPr="00DF2740">
        <w:rPr>
          <w:rFonts w:asciiTheme="minorHAnsi" w:hAnsiTheme="minorHAnsi" w:cstheme="minorHAnsi"/>
          <w:sz w:val="22"/>
          <w:szCs w:val="22"/>
        </w:rPr>
        <w:t>art. 132 w zw. z art. 311 ust. 1 pkt 1 ustawy Prawo zamówień publicznych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790671"/>
          <w:placeholder>
            <w:docPart w:val="A0E8FF9918B34109B499AD6FF8D586AA"/>
          </w:placeholder>
          <w:text/>
        </w:sdtPr>
        <w:sdtEndPr/>
        <w:sdtContent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>Badania prób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>ek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 xml:space="preserve"> produktów leczniczych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 xml:space="preserve">immunologicznych oraz wykazujących aktywność biologiczną w 2023 r. i w 2024 r. - BAG.261.10.2023.ICI - część II - II 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>pakiet badań: Badanie jałowości albo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 xml:space="preserve"> badanie czystości mikrobiologicznej; </w:t>
          </w:r>
        </w:sdtContent>
      </w:sdt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Cs/>
          <w:sz w:val="22"/>
          <w:szCs w:val="22"/>
        </w:rPr>
        <w:t>o</w:t>
      </w:r>
      <w:r w:rsidRPr="00DF2740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DA2126" w:rsidRPr="00DF2740" w:rsidRDefault="00DA2126" w:rsidP="00DA2126">
      <w:pPr>
        <w:pStyle w:val="Tekstpodstawowy"/>
        <w:numPr>
          <w:ilvl w:val="0"/>
          <w:numId w:val="1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Cena za wykonanie bada</w:t>
      </w:r>
      <w:r w:rsidR="008839B9">
        <w:rPr>
          <w:rFonts w:asciiTheme="minorHAnsi" w:hAnsiTheme="minorHAnsi" w:cstheme="minorHAnsi"/>
          <w:sz w:val="22"/>
          <w:szCs w:val="22"/>
        </w:rPr>
        <w:t>n</w:t>
      </w:r>
      <w:r w:rsidRPr="00DF2740">
        <w:rPr>
          <w:rFonts w:asciiTheme="minorHAnsi" w:hAnsiTheme="minorHAnsi" w:cstheme="minorHAnsi"/>
          <w:sz w:val="22"/>
          <w:szCs w:val="22"/>
        </w:rPr>
        <w:t>ia poszczególnych parametrów:</w:t>
      </w:r>
    </w:p>
    <w:p w:rsidR="00DA2126" w:rsidRPr="00DF2740" w:rsidRDefault="00DA2126" w:rsidP="00DA2126">
      <w:pPr>
        <w:pStyle w:val="Tekstpodstawowy"/>
        <w:spacing w:before="120"/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4896"/>
        <w:gridCol w:w="1679"/>
        <w:gridCol w:w="883"/>
        <w:gridCol w:w="1549"/>
      </w:tblGrid>
      <w:tr w:rsidR="00DA2126" w:rsidRPr="00DF2740" w:rsidTr="00AC25BC">
        <w:tc>
          <w:tcPr>
            <w:tcW w:w="48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489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Nazwa parametru</w:t>
            </w:r>
          </w:p>
        </w:tc>
        <w:tc>
          <w:tcPr>
            <w:tcW w:w="167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netto za wykonanie badania danego parametru</w:t>
            </w:r>
          </w:p>
        </w:tc>
        <w:tc>
          <w:tcPr>
            <w:tcW w:w="883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Stawka VAT</w:t>
            </w:r>
          </w:p>
        </w:tc>
        <w:tc>
          <w:tcPr>
            <w:tcW w:w="154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brutto za wykonanie badania danego parametru</w:t>
            </w:r>
          </w:p>
        </w:tc>
      </w:tr>
      <w:tr w:rsidR="00DA2126" w:rsidRPr="00DF2740" w:rsidTr="00AC25BC">
        <w:trPr>
          <w:trHeight w:val="226"/>
        </w:trPr>
        <w:tc>
          <w:tcPr>
            <w:tcW w:w="48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9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7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83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DA2126" w:rsidRPr="00DF2740" w:rsidTr="00AC25BC">
        <w:tc>
          <w:tcPr>
            <w:tcW w:w="48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4896" w:type="dxa"/>
            <w:vAlign w:val="center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</w:rPr>
              <w:t>Cena jednostkowa badania: „Jałowość”</w:t>
            </w:r>
          </w:p>
        </w:tc>
        <w:tc>
          <w:tcPr>
            <w:tcW w:w="167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A2126" w:rsidRPr="00DF2740" w:rsidTr="00AC25BC">
        <w:tc>
          <w:tcPr>
            <w:tcW w:w="486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F2740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4896" w:type="dxa"/>
            <w:vAlign w:val="center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</w:rPr>
            </w:pPr>
            <w:r w:rsidRPr="00DF2740">
              <w:rPr>
                <w:rFonts w:asciiTheme="minorHAnsi" w:hAnsiTheme="minorHAnsi" w:cstheme="minorHAnsi"/>
              </w:rPr>
              <w:t>Cena jednostkowa badania: „Czystość mikrobiologiczna”</w:t>
            </w:r>
          </w:p>
        </w:tc>
        <w:tc>
          <w:tcPr>
            <w:tcW w:w="167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DA2126" w:rsidRPr="00DF2740" w:rsidRDefault="00DA2126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A2126" w:rsidRPr="00DF2740" w:rsidRDefault="00DA2126" w:rsidP="00DA2126">
      <w:pPr>
        <w:pStyle w:val="Tekstpodstawowy"/>
        <w:tabs>
          <w:tab w:val="left" w:leader="dot" w:pos="8664"/>
        </w:tabs>
        <w:spacing w:before="120" w:after="24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>Ceny jednostkowe za realizację 1 zamówienia obliczone w formularzu ofertowym, służą jedynie do porównania ofert. Umowa zostanie zawarta do wysokości środków przeznaczonych na realizację zamówienia.</w:t>
      </w:r>
    </w:p>
    <w:p w:rsidR="00DA2126" w:rsidRPr="00DF2740" w:rsidRDefault="00DA2126" w:rsidP="00DA2126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DF2740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że oferujemy 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>Skrócenie terminu wykonania badania próbek pochodzących z kontroli planowej oznaczonych jako STANDARD (T)** i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 będzie on wynosić </w:t>
      </w:r>
      <w:r w:rsidRPr="00DF2740">
        <w:rPr>
          <w:rFonts w:asciiTheme="minorHAnsi" w:eastAsia="Times New Roman" w:hAnsiTheme="minorHAnsi" w:cstheme="minorHAnsi"/>
          <w:szCs w:val="22"/>
        </w:rPr>
        <w:t>(</w:t>
      </w:r>
      <w:r w:rsidRPr="00DF274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DF2740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DA2126" w:rsidRPr="00DF2740" w:rsidRDefault="00DA2126" w:rsidP="00DA21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52475962"/>
        </w:sdtPr>
        <w:sdtEndPr/>
        <w:sdtContent>
          <w:r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61 do 70 dni kalendarzowych </w:t>
      </w:r>
    </w:p>
    <w:p w:rsidR="00DA2126" w:rsidRPr="00DF2740" w:rsidRDefault="00736D9E" w:rsidP="00DA2126">
      <w:pPr>
        <w:ind w:left="709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638226613"/>
        </w:sdtPr>
        <w:sdtEndPr/>
        <w:sdtContent>
          <w:r w:rsidR="00DA2126"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DA2126"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DA2126"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71 do 80 dni kalendarzowych </w:t>
      </w:r>
    </w:p>
    <w:p w:rsidR="00DA2126" w:rsidRPr="00DF2740" w:rsidRDefault="00736D9E" w:rsidP="00DA2126">
      <w:pPr>
        <w:ind w:left="709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700524157"/>
        </w:sdtPr>
        <w:sdtEndPr/>
        <w:sdtContent>
          <w:r w:rsidR="00DA2126"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DA2126"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DA2126"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81 do 90 dni kalendarzowych </w:t>
      </w:r>
    </w:p>
    <w:p w:rsidR="00DA2126" w:rsidRPr="00DF2740" w:rsidRDefault="00DA2126" w:rsidP="00DA2126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i/>
          <w:szCs w:val="22"/>
          <w:lang w:eastAsia="pl-PL"/>
        </w:rPr>
        <w:t>**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DF2740">
        <w:rPr>
          <w:rFonts w:asciiTheme="minorHAnsi" w:hAnsiTheme="minorHAnsi" w:cstheme="minorHAnsi"/>
          <w:i/>
          <w:szCs w:val="22"/>
          <w:lang w:eastAsia="pl-PL"/>
        </w:rPr>
        <w:t>Skrócenie terminu wykonania badania próbek pochodzących z kontroli planowej oznaczonych jako STANDARD (T) stanowi kryterium wyboru najkorzystniejszej oferty</w:t>
      </w: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. </w:t>
      </w:r>
    </w:p>
    <w:p w:rsidR="00DA2126" w:rsidRPr="00CF3A33" w:rsidRDefault="00DA2126" w:rsidP="00DA2126">
      <w:pPr>
        <w:pStyle w:val="Akapitzlist"/>
        <w:numPr>
          <w:ilvl w:val="0"/>
          <w:numId w:val="13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CF3A33">
        <w:rPr>
          <w:rFonts w:asciiTheme="minorHAnsi" w:hAnsiTheme="minorHAnsi" w:cstheme="minorHAnsi"/>
          <w:b/>
          <w:bCs/>
          <w:szCs w:val="22"/>
        </w:rPr>
        <w:t>Oświadczam/y,</w:t>
      </w:r>
      <w:r w:rsidRPr="00CF3A33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 badań, jakie ponosi Zamawiający w przypadku wyboru niniejszej oferty, za wyjątkiem kosztów pozyskania próbki.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że oferowany przedmiot zamówienia spełnia wszystkie wymagania Zamawiającego określone w Opisie przedmiotu zamówienia (OPZ), stanowiącym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</w:t>
      </w:r>
      <w:r w:rsidRPr="00DF274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Zamówienia, oraz w Projektowanych postanowieniach umowy ramowej oraz Projektowanych postanowieniach umowy 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2 i 3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DF27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DF2740">
        <w:rPr>
          <w:rFonts w:asciiTheme="minorHAnsi" w:hAnsiTheme="minorHAnsi" w:cstheme="minorHAnsi"/>
          <w:sz w:val="22"/>
          <w:szCs w:val="22"/>
        </w:rPr>
        <w:t>wybór naszej oferty</w:t>
      </w:r>
      <w:r w:rsidRPr="00DF2740">
        <w:rPr>
          <w:rFonts w:asciiTheme="minorHAnsi" w:hAnsiTheme="minorHAnsi" w:cstheme="minorHAnsi"/>
          <w:sz w:val="22"/>
          <w:szCs w:val="22"/>
        </w:rPr>
        <w:br/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DF2740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DF2740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DF2740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F2740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DF2740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Projektowane postanowienia umowy ramowej</w:t>
      </w:r>
      <w:r w:rsidRPr="00DF2740">
        <w:rPr>
          <w:rFonts w:asciiTheme="minorHAnsi" w:hAnsiTheme="minorHAnsi" w:cstheme="minorHAnsi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 xml:space="preserve">oraz Projektowane postanowienia umowy wykonawczej stanowiące </w:t>
      </w:r>
      <w:r w:rsidRPr="00DF2740">
        <w:rPr>
          <w:rFonts w:asciiTheme="minorHAnsi" w:hAnsiTheme="minorHAnsi" w:cstheme="minorHAnsi"/>
          <w:b/>
          <w:sz w:val="22"/>
          <w:szCs w:val="22"/>
        </w:rPr>
        <w:t>Załącznik nr 2 i 3</w:t>
      </w:r>
      <w:r w:rsidRPr="00DF2740">
        <w:rPr>
          <w:rFonts w:asciiTheme="minorHAnsi" w:hAnsiTheme="minorHAnsi" w:cstheme="minorHAnsi"/>
          <w:sz w:val="22"/>
          <w:szCs w:val="22"/>
        </w:rPr>
        <w:t xml:space="preserve"> do </w:t>
      </w:r>
      <w:r w:rsidRPr="00DF2740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DF2740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umowy 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Specyfikacji Warunków Zamówienia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DA2126" w:rsidRPr="00DF2740" w:rsidRDefault="00DA2126" w:rsidP="00DA2126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DF2740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DA2126" w:rsidRPr="00DF2740" w:rsidRDefault="00DA2126" w:rsidP="00DA2126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DA2126" w:rsidRPr="00DF2740" w:rsidRDefault="00DA2126" w:rsidP="00DA2126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DA2126" w:rsidRPr="00DF2740" w:rsidRDefault="00DA2126" w:rsidP="00DA2126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DA2126" w:rsidRPr="00DF2740" w:rsidRDefault="00DA2126" w:rsidP="00DA2126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DA2126" w:rsidRPr="00DF2740" w:rsidRDefault="00DA2126" w:rsidP="00DA2126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Imię i Nazwisko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DA2126" w:rsidRPr="00DF2740" w:rsidRDefault="00DA2126" w:rsidP="00DA2126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F2740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DA2126" w:rsidRPr="00DF2740" w:rsidRDefault="00DA2126" w:rsidP="00DA212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A2126" w:rsidRPr="00DF2740" w:rsidRDefault="00DA2126" w:rsidP="00DA2126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DA2126" w:rsidRPr="00DF2740" w:rsidRDefault="00DA2126" w:rsidP="00DA2126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DA2126" w:rsidRPr="00DF2740" w:rsidRDefault="00DA2126" w:rsidP="00DA2126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DA2126" w:rsidRPr="00DF2740" w:rsidRDefault="00DA2126" w:rsidP="00DA2126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A2126" w:rsidRPr="00DF2740" w:rsidRDefault="00DA2126" w:rsidP="00DA2126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A2126" w:rsidRPr="00DF2740" w:rsidRDefault="00DA2126" w:rsidP="00DA2126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A2126" w:rsidRPr="00DF2740" w:rsidRDefault="00DA2126" w:rsidP="00DA2126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i przekazany Zamawiającemu wraz z dokumentami potwierdzającymi prawo do reprezentacji Wykonawcy przez osobę podpisującą ofertę. </w:t>
      </w:r>
    </w:p>
    <w:p w:rsidR="00DA2126" w:rsidRPr="00DF2740" w:rsidRDefault="00DA2126" w:rsidP="00DA2126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DA2126" w:rsidRPr="00DF2740" w:rsidRDefault="00DA2126" w:rsidP="00DA2126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DA2126" w:rsidRPr="00DF2740" w:rsidRDefault="00DA2126" w:rsidP="00DA2126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DA2126" w:rsidRPr="00DF2740" w:rsidRDefault="00DA2126" w:rsidP="00DA2126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DA2126" w:rsidRPr="00DF2740" w:rsidRDefault="00DA2126" w:rsidP="00DA2126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DA2126" w:rsidRPr="00DF2740" w:rsidRDefault="00DA2126" w:rsidP="00DA2126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4A1D53" w:rsidRDefault="00BE1192" w:rsidP="00DA2126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6D9E">
      <w:rPr>
        <w:noProof/>
      </w:rPr>
      <w:t>3</w:t>
    </w:r>
    <w:r>
      <w:rPr>
        <w:noProof/>
      </w:rPr>
      <w:fldChar w:fldCharType="end"/>
    </w:r>
  </w:p>
  <w:p w:rsidR="00D133ED" w:rsidRDefault="00736D9E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54DD"/>
    <w:multiLevelType w:val="hybridMultilevel"/>
    <w:tmpl w:val="B350828A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83418"/>
    <w:rsid w:val="000F49F0"/>
    <w:rsid w:val="001579AF"/>
    <w:rsid w:val="001B6A13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736D9E"/>
    <w:rsid w:val="008839B9"/>
    <w:rsid w:val="008A095A"/>
    <w:rsid w:val="008B6B2E"/>
    <w:rsid w:val="008D7450"/>
    <w:rsid w:val="00A33A22"/>
    <w:rsid w:val="00B56A5A"/>
    <w:rsid w:val="00BE1192"/>
    <w:rsid w:val="00DA2126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40FF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E8FF9918B34109B499AD6FF8D58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9B13F-BA7B-40B1-899E-9B17C20ABC33}"/>
      </w:docPartPr>
      <w:docPartBody>
        <w:p w:rsidR="009267C6" w:rsidRDefault="0022774D" w:rsidP="0022774D">
          <w:pPr>
            <w:pStyle w:val="A0E8FF9918B34109B499AD6FF8D586A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2774D"/>
    <w:rsid w:val="00233925"/>
    <w:rsid w:val="007732E1"/>
    <w:rsid w:val="008641F9"/>
    <w:rsid w:val="009267C6"/>
    <w:rsid w:val="0093449B"/>
    <w:rsid w:val="00AA0421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774D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2FCEDE16C01E41C0A14F1D48767EB1F6">
    <w:name w:val="2FCEDE16C01E41C0A14F1D48767EB1F6"/>
    <w:rsid w:val="0093449B"/>
  </w:style>
  <w:style w:type="paragraph" w:customStyle="1" w:styleId="69BBF8FF4C114F488DF2F069626FA440">
    <w:name w:val="69BBF8FF4C114F488DF2F069626FA440"/>
    <w:rsid w:val="008641F9"/>
  </w:style>
  <w:style w:type="paragraph" w:customStyle="1" w:styleId="E6CAAFBEA2F548A5B8C1CAF0DD47D2ED">
    <w:name w:val="E6CAAFBEA2F548A5B8C1CAF0DD47D2ED"/>
    <w:rsid w:val="00AA0421"/>
  </w:style>
  <w:style w:type="paragraph" w:customStyle="1" w:styleId="A0E8FF9918B34109B499AD6FF8D586AA">
    <w:name w:val="A0E8FF9918B34109B499AD6FF8D586AA"/>
    <w:rsid w:val="00227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21</cp:revision>
  <dcterms:created xsi:type="dcterms:W3CDTF">2021-07-20T13:40:00Z</dcterms:created>
  <dcterms:modified xsi:type="dcterms:W3CDTF">2023-04-19T06:48:00Z</dcterms:modified>
</cp:coreProperties>
</file>