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629" w:rsidRDefault="00812629" w:rsidP="00266130">
      <w:pPr>
        <w:spacing w:line="260" w:lineRule="exact"/>
        <w:jc w:val="right"/>
        <w:outlineLvl w:val="0"/>
        <w:rPr>
          <w:rFonts w:ascii="Arial" w:hAnsi="Arial" w:cs="Arial"/>
          <w:sz w:val="20"/>
          <w:szCs w:val="20"/>
        </w:rPr>
      </w:pPr>
    </w:p>
    <w:p w:rsidR="00266130" w:rsidRPr="009A221A" w:rsidRDefault="00266130" w:rsidP="00266130">
      <w:pPr>
        <w:spacing w:line="260" w:lineRule="exact"/>
        <w:jc w:val="right"/>
        <w:outlineLvl w:val="0"/>
        <w:rPr>
          <w:rFonts w:ascii="Arial" w:hAnsi="Arial" w:cs="Arial"/>
          <w:sz w:val="20"/>
          <w:szCs w:val="20"/>
        </w:rPr>
      </w:pPr>
      <w:r w:rsidRPr="009A221A">
        <w:rPr>
          <w:rFonts w:ascii="Arial" w:hAnsi="Arial" w:cs="Arial"/>
          <w:sz w:val="20"/>
          <w:szCs w:val="20"/>
        </w:rPr>
        <w:t xml:space="preserve">Warszawa, </w:t>
      </w:r>
      <w:r w:rsidR="00A3041B">
        <w:rPr>
          <w:rFonts w:ascii="Arial" w:hAnsi="Arial" w:cs="Arial"/>
          <w:sz w:val="20"/>
          <w:szCs w:val="20"/>
        </w:rPr>
        <w:t xml:space="preserve">dnia  </w:t>
      </w:r>
      <w:r w:rsidR="00812629">
        <w:rPr>
          <w:rFonts w:ascii="Arial" w:hAnsi="Arial" w:cs="Arial"/>
          <w:sz w:val="20"/>
          <w:szCs w:val="20"/>
        </w:rPr>
        <w:t xml:space="preserve"> </w:t>
      </w:r>
      <w:r w:rsidR="003E1E6B">
        <w:rPr>
          <w:rFonts w:ascii="Arial" w:hAnsi="Arial" w:cs="Arial"/>
          <w:sz w:val="20"/>
          <w:szCs w:val="20"/>
        </w:rPr>
        <w:t xml:space="preserve">28 </w:t>
      </w:r>
      <w:r w:rsidR="00A3041B">
        <w:rPr>
          <w:rFonts w:ascii="Arial" w:hAnsi="Arial" w:cs="Arial"/>
          <w:sz w:val="20"/>
          <w:szCs w:val="20"/>
        </w:rPr>
        <w:t xml:space="preserve"> </w:t>
      </w:r>
      <w:r w:rsidR="004D4972">
        <w:rPr>
          <w:rFonts w:ascii="Arial" w:hAnsi="Arial" w:cs="Arial"/>
          <w:sz w:val="20"/>
          <w:szCs w:val="20"/>
        </w:rPr>
        <w:t>sierpnia</w:t>
      </w:r>
      <w:r w:rsidR="00A3041B">
        <w:rPr>
          <w:rFonts w:ascii="Arial" w:hAnsi="Arial" w:cs="Arial"/>
          <w:sz w:val="20"/>
          <w:szCs w:val="20"/>
        </w:rPr>
        <w:t xml:space="preserve">  </w:t>
      </w:r>
      <w:r w:rsidR="0055739F">
        <w:rPr>
          <w:rFonts w:ascii="Arial" w:hAnsi="Arial" w:cs="Arial"/>
          <w:sz w:val="20"/>
          <w:szCs w:val="20"/>
        </w:rPr>
        <w:t>201</w:t>
      </w:r>
      <w:r w:rsidR="00A3041B">
        <w:rPr>
          <w:rFonts w:ascii="Arial" w:hAnsi="Arial" w:cs="Arial"/>
          <w:sz w:val="20"/>
          <w:szCs w:val="20"/>
        </w:rPr>
        <w:t>9</w:t>
      </w:r>
      <w:r w:rsidRPr="009A221A">
        <w:rPr>
          <w:rFonts w:ascii="Arial" w:hAnsi="Arial" w:cs="Arial"/>
          <w:sz w:val="20"/>
          <w:szCs w:val="20"/>
        </w:rPr>
        <w:t xml:space="preserve"> r.</w:t>
      </w:r>
    </w:p>
    <w:p w:rsidR="00420AC6" w:rsidRPr="009A221A" w:rsidRDefault="00420AC6" w:rsidP="005547A6">
      <w:pPr>
        <w:spacing w:line="260" w:lineRule="exact"/>
        <w:jc w:val="right"/>
        <w:outlineLvl w:val="0"/>
        <w:rPr>
          <w:rFonts w:ascii="Arial" w:hAnsi="Arial" w:cs="Arial"/>
          <w:sz w:val="20"/>
          <w:szCs w:val="20"/>
        </w:rPr>
      </w:pPr>
    </w:p>
    <w:p w:rsidR="005B492B" w:rsidRDefault="005B492B" w:rsidP="002E18C7">
      <w:pPr>
        <w:tabs>
          <w:tab w:val="center" w:pos="1848"/>
          <w:tab w:val="left" w:pos="5273"/>
        </w:tabs>
        <w:spacing w:line="260" w:lineRule="exact"/>
        <w:outlineLvl w:val="0"/>
        <w:rPr>
          <w:rFonts w:ascii="Arial" w:hAnsi="Arial" w:cs="Arial"/>
          <w:sz w:val="20"/>
          <w:szCs w:val="20"/>
        </w:rPr>
      </w:pPr>
    </w:p>
    <w:p w:rsidR="004F4764" w:rsidRDefault="004F4764" w:rsidP="00604F83">
      <w:pPr>
        <w:tabs>
          <w:tab w:val="center" w:pos="1848"/>
          <w:tab w:val="left" w:pos="5273"/>
        </w:tabs>
        <w:spacing w:line="260" w:lineRule="exact"/>
        <w:outlineLvl w:val="0"/>
        <w:rPr>
          <w:rFonts w:ascii="Arial" w:hAnsi="Arial" w:cs="Arial"/>
          <w:sz w:val="20"/>
          <w:szCs w:val="20"/>
        </w:rPr>
      </w:pPr>
    </w:p>
    <w:p w:rsidR="00812629" w:rsidRPr="00812629" w:rsidRDefault="00812629" w:rsidP="00812629">
      <w:pPr>
        <w:tabs>
          <w:tab w:val="center" w:pos="1848"/>
          <w:tab w:val="left" w:pos="5273"/>
        </w:tabs>
        <w:spacing w:line="260" w:lineRule="exact"/>
        <w:outlineLvl w:val="0"/>
        <w:rPr>
          <w:rFonts w:ascii="Arial" w:hAnsi="Arial" w:cs="Arial"/>
          <w:sz w:val="20"/>
          <w:szCs w:val="20"/>
        </w:rPr>
      </w:pPr>
      <w:r w:rsidRPr="00812629">
        <w:rPr>
          <w:rFonts w:ascii="Arial" w:hAnsi="Arial" w:cs="Arial"/>
          <w:sz w:val="20"/>
          <w:szCs w:val="20"/>
        </w:rPr>
        <w:t>DNP-IV.0111.1</w:t>
      </w:r>
      <w:r w:rsidR="008E0B6F">
        <w:rPr>
          <w:rFonts w:ascii="Arial" w:hAnsi="Arial" w:cs="Arial"/>
          <w:sz w:val="20"/>
          <w:szCs w:val="20"/>
        </w:rPr>
        <w:t>3</w:t>
      </w:r>
      <w:r w:rsidRPr="00812629">
        <w:rPr>
          <w:rFonts w:ascii="Arial" w:hAnsi="Arial" w:cs="Arial"/>
          <w:sz w:val="20"/>
          <w:szCs w:val="20"/>
        </w:rPr>
        <w:t>.</w:t>
      </w:r>
      <w:r w:rsidR="008E0B6F">
        <w:rPr>
          <w:rFonts w:ascii="Arial" w:hAnsi="Arial" w:cs="Arial"/>
          <w:sz w:val="20"/>
          <w:szCs w:val="20"/>
        </w:rPr>
        <w:t>8</w:t>
      </w:r>
      <w:r w:rsidRPr="00812629">
        <w:rPr>
          <w:rFonts w:ascii="Arial" w:hAnsi="Arial" w:cs="Arial"/>
          <w:sz w:val="20"/>
          <w:szCs w:val="20"/>
        </w:rPr>
        <w:t>.2019</w:t>
      </w:r>
      <w:r>
        <w:rPr>
          <w:rFonts w:ascii="Arial" w:hAnsi="Arial" w:cs="Arial"/>
          <w:sz w:val="20"/>
          <w:szCs w:val="20"/>
        </w:rPr>
        <w:t>.AS.3</w:t>
      </w:r>
    </w:p>
    <w:p w:rsidR="009B58E0" w:rsidRDefault="00812629" w:rsidP="00812629">
      <w:pPr>
        <w:tabs>
          <w:tab w:val="center" w:pos="1848"/>
          <w:tab w:val="left" w:pos="5273"/>
        </w:tabs>
        <w:spacing w:line="260" w:lineRule="exact"/>
        <w:outlineLvl w:val="0"/>
        <w:rPr>
          <w:rFonts w:ascii="Arial" w:hAnsi="Arial" w:cs="Arial"/>
          <w:sz w:val="20"/>
          <w:szCs w:val="20"/>
        </w:rPr>
      </w:pPr>
      <w:r w:rsidRPr="00812629">
        <w:rPr>
          <w:rFonts w:ascii="Arial" w:hAnsi="Arial" w:cs="Arial"/>
          <w:sz w:val="20"/>
          <w:szCs w:val="20"/>
        </w:rPr>
        <w:t xml:space="preserve">IK. </w:t>
      </w:r>
      <w:r w:rsidR="004D4972" w:rsidRPr="004D4972">
        <w:rPr>
          <w:rFonts w:ascii="Arial" w:hAnsi="Arial" w:cs="Arial"/>
          <w:sz w:val="20"/>
          <w:szCs w:val="20"/>
        </w:rPr>
        <w:t>1050569</w:t>
      </w:r>
    </w:p>
    <w:p w:rsidR="009B58E0" w:rsidRDefault="009B58E0" w:rsidP="002E18C7">
      <w:pPr>
        <w:tabs>
          <w:tab w:val="center" w:pos="1848"/>
          <w:tab w:val="left" w:pos="5273"/>
        </w:tabs>
        <w:spacing w:line="260" w:lineRule="exact"/>
        <w:outlineLvl w:val="0"/>
        <w:rPr>
          <w:rFonts w:ascii="Arial" w:hAnsi="Arial" w:cs="Arial"/>
          <w:sz w:val="20"/>
          <w:szCs w:val="20"/>
        </w:rPr>
      </w:pPr>
    </w:p>
    <w:p w:rsidR="00604F83" w:rsidRPr="00604F83" w:rsidRDefault="00604F83" w:rsidP="00604F83">
      <w:pPr>
        <w:jc w:val="center"/>
        <w:outlineLvl w:val="1"/>
        <w:rPr>
          <w:rFonts w:ascii="Arial" w:hAnsi="Arial" w:cs="Arial"/>
          <w:b/>
          <w:sz w:val="20"/>
          <w:szCs w:val="20"/>
        </w:rPr>
      </w:pPr>
      <w:r w:rsidRPr="00604F83">
        <w:rPr>
          <w:rFonts w:ascii="Arial" w:hAnsi="Arial" w:cs="Arial"/>
          <w:b/>
          <w:sz w:val="20"/>
          <w:szCs w:val="20"/>
        </w:rPr>
        <w:t>POSTANOWIENIE Nr</w:t>
      </w:r>
      <w:r w:rsidR="00A75E64">
        <w:rPr>
          <w:rFonts w:ascii="Arial" w:hAnsi="Arial" w:cs="Arial"/>
          <w:b/>
          <w:sz w:val="20"/>
          <w:szCs w:val="20"/>
        </w:rPr>
        <w:t xml:space="preserve"> 36</w:t>
      </w:r>
      <w:bookmarkStart w:id="0" w:name="_GoBack"/>
      <w:bookmarkEnd w:id="0"/>
      <w:r w:rsidRPr="00604F83">
        <w:rPr>
          <w:rFonts w:ascii="Arial" w:hAnsi="Arial" w:cs="Arial"/>
          <w:b/>
          <w:sz w:val="20"/>
          <w:szCs w:val="20"/>
        </w:rPr>
        <w:t xml:space="preserve"> /1</w:t>
      </w:r>
      <w:r w:rsidR="00C51773">
        <w:rPr>
          <w:rFonts w:ascii="Arial" w:hAnsi="Arial" w:cs="Arial"/>
          <w:b/>
          <w:sz w:val="20"/>
          <w:szCs w:val="20"/>
        </w:rPr>
        <w:t>9</w:t>
      </w:r>
    </w:p>
    <w:p w:rsidR="00604F83" w:rsidRPr="00604F83" w:rsidRDefault="00604F83" w:rsidP="00604F83">
      <w:pPr>
        <w:rPr>
          <w:rFonts w:ascii="Arial" w:hAnsi="Arial" w:cs="Arial"/>
        </w:rPr>
      </w:pPr>
    </w:p>
    <w:p w:rsidR="00A3041B" w:rsidRPr="0027590A" w:rsidRDefault="00604F83" w:rsidP="00604F83">
      <w:pPr>
        <w:jc w:val="center"/>
        <w:rPr>
          <w:rFonts w:ascii="Arial" w:eastAsia="Calibri" w:hAnsi="Arial" w:cs="Arial"/>
          <w:b/>
          <w:color w:val="FF0000"/>
          <w:sz w:val="20"/>
          <w:szCs w:val="20"/>
        </w:rPr>
      </w:pPr>
      <w:r w:rsidRPr="00604F83">
        <w:rPr>
          <w:rFonts w:ascii="Arial" w:eastAsia="Calibri" w:hAnsi="Arial" w:cs="Arial"/>
          <w:b/>
          <w:sz w:val="20"/>
          <w:szCs w:val="20"/>
        </w:rPr>
        <w:t xml:space="preserve">o zatwierdzeniu sprawozdania finansowego </w:t>
      </w:r>
      <w:r w:rsidRPr="00776DB8">
        <w:rPr>
          <w:rFonts w:ascii="Arial" w:eastAsia="Calibri" w:hAnsi="Arial" w:cs="Arial"/>
          <w:b/>
          <w:sz w:val="20"/>
          <w:szCs w:val="20"/>
        </w:rPr>
        <w:t>i podzia</w:t>
      </w:r>
      <w:r w:rsidR="00B978D8">
        <w:rPr>
          <w:rFonts w:ascii="Arial" w:eastAsia="Calibri" w:hAnsi="Arial" w:cs="Arial"/>
          <w:b/>
          <w:sz w:val="20"/>
          <w:szCs w:val="20"/>
        </w:rPr>
        <w:t>le</w:t>
      </w:r>
      <w:r w:rsidRPr="00776DB8">
        <w:rPr>
          <w:rFonts w:ascii="Arial" w:eastAsia="Calibri" w:hAnsi="Arial" w:cs="Arial"/>
          <w:b/>
          <w:sz w:val="20"/>
          <w:szCs w:val="20"/>
        </w:rPr>
        <w:t xml:space="preserve"> zysku </w:t>
      </w:r>
    </w:p>
    <w:p w:rsidR="00604F83" w:rsidRPr="00604F83" w:rsidRDefault="00604F83" w:rsidP="00604F83">
      <w:pPr>
        <w:jc w:val="center"/>
        <w:rPr>
          <w:rFonts w:ascii="Arial" w:hAnsi="Arial" w:cs="Arial"/>
          <w:b/>
          <w:sz w:val="20"/>
          <w:szCs w:val="20"/>
        </w:rPr>
      </w:pPr>
      <w:r w:rsidRPr="00604F83">
        <w:rPr>
          <w:rFonts w:ascii="Arial" w:eastAsia="Calibri" w:hAnsi="Arial" w:cs="Arial"/>
          <w:b/>
          <w:sz w:val="20"/>
          <w:szCs w:val="20"/>
        </w:rPr>
        <w:t xml:space="preserve">instytutu badawczego o nazwie </w:t>
      </w:r>
      <w:r w:rsidR="00812629" w:rsidRPr="00812629">
        <w:rPr>
          <w:rFonts w:ascii="Arial" w:hAnsi="Arial" w:cs="Arial"/>
          <w:b/>
          <w:sz w:val="20"/>
          <w:szCs w:val="20"/>
        </w:rPr>
        <w:t xml:space="preserve">Instytut </w:t>
      </w:r>
      <w:r w:rsidR="008E0B6F">
        <w:rPr>
          <w:rFonts w:ascii="Arial" w:hAnsi="Arial" w:cs="Arial"/>
          <w:b/>
          <w:sz w:val="20"/>
          <w:szCs w:val="20"/>
        </w:rPr>
        <w:t>Lotnictwa</w:t>
      </w:r>
      <w:r w:rsidRPr="00604F83">
        <w:rPr>
          <w:rFonts w:ascii="Arial" w:hAnsi="Arial" w:cs="Arial"/>
          <w:b/>
          <w:sz w:val="20"/>
          <w:szCs w:val="20"/>
        </w:rPr>
        <w:t xml:space="preserve"> z siedzibą w </w:t>
      </w:r>
      <w:r w:rsidR="008E0B6F">
        <w:rPr>
          <w:rFonts w:ascii="Arial" w:hAnsi="Arial" w:cs="Arial"/>
          <w:b/>
          <w:sz w:val="20"/>
          <w:szCs w:val="20"/>
        </w:rPr>
        <w:t>Warszawie</w:t>
      </w:r>
      <w:r w:rsidRPr="00604F83">
        <w:rPr>
          <w:rFonts w:ascii="Arial" w:hAnsi="Arial" w:cs="Arial"/>
          <w:b/>
          <w:sz w:val="20"/>
          <w:szCs w:val="20"/>
        </w:rPr>
        <w:br/>
        <w:t xml:space="preserve">za </w:t>
      </w:r>
      <w:r w:rsidR="00BE41E1">
        <w:rPr>
          <w:rFonts w:ascii="Arial" w:hAnsi="Arial" w:cs="Arial"/>
          <w:b/>
          <w:sz w:val="20"/>
          <w:szCs w:val="20"/>
        </w:rPr>
        <w:t xml:space="preserve">rok obrotowy </w:t>
      </w:r>
      <w:r w:rsidRPr="00604F83">
        <w:rPr>
          <w:rFonts w:ascii="Arial" w:hAnsi="Arial" w:cs="Arial"/>
          <w:b/>
          <w:sz w:val="20"/>
          <w:szCs w:val="20"/>
        </w:rPr>
        <w:t>201</w:t>
      </w:r>
      <w:r w:rsidR="00A3041B">
        <w:rPr>
          <w:rFonts w:ascii="Arial" w:hAnsi="Arial" w:cs="Arial"/>
          <w:b/>
          <w:sz w:val="20"/>
          <w:szCs w:val="20"/>
        </w:rPr>
        <w:t>8</w:t>
      </w:r>
      <w:r w:rsidRPr="00604F83">
        <w:rPr>
          <w:rFonts w:ascii="Arial" w:hAnsi="Arial" w:cs="Arial"/>
          <w:b/>
          <w:sz w:val="20"/>
          <w:szCs w:val="20"/>
        </w:rPr>
        <w:t xml:space="preserve"> </w:t>
      </w:r>
      <w:r w:rsidR="00BE41E1">
        <w:rPr>
          <w:rFonts w:ascii="Arial" w:hAnsi="Arial" w:cs="Arial"/>
          <w:b/>
          <w:sz w:val="20"/>
          <w:szCs w:val="20"/>
        </w:rPr>
        <w:t xml:space="preserve"> </w:t>
      </w:r>
    </w:p>
    <w:p w:rsidR="00604F83" w:rsidRPr="00604F83" w:rsidRDefault="00604F83" w:rsidP="00604F83">
      <w:pPr>
        <w:jc w:val="center"/>
        <w:rPr>
          <w:rFonts w:ascii="Arial" w:eastAsia="Calibri" w:hAnsi="Arial" w:cs="Arial"/>
          <w:sz w:val="20"/>
          <w:szCs w:val="20"/>
        </w:rPr>
      </w:pPr>
      <w:r w:rsidRPr="00604F83">
        <w:rPr>
          <w:rFonts w:ascii="Arial" w:eastAsia="Calibri" w:hAnsi="Arial" w:cs="Arial"/>
          <w:sz w:val="20"/>
          <w:szCs w:val="20"/>
        </w:rPr>
        <w:t xml:space="preserve"> </w:t>
      </w:r>
    </w:p>
    <w:p w:rsidR="00604F83" w:rsidRDefault="00604F83" w:rsidP="00604F83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604F83">
        <w:rPr>
          <w:rFonts w:ascii="Arial" w:hAnsi="Arial" w:cs="Arial"/>
          <w:sz w:val="20"/>
          <w:szCs w:val="20"/>
        </w:rPr>
        <w:t xml:space="preserve">Na podstawie art. 53 ust. 1 ustawy z dnia 29 września 1994 r. o rachunkowości </w:t>
      </w:r>
      <w:r w:rsidR="00004581">
        <w:rPr>
          <w:rFonts w:ascii="Arial" w:hAnsi="Arial" w:cs="Arial"/>
          <w:sz w:val="20"/>
          <w:szCs w:val="20"/>
        </w:rPr>
        <w:t xml:space="preserve"> </w:t>
      </w:r>
      <w:r w:rsidR="00004581" w:rsidRPr="00797724">
        <w:rPr>
          <w:rFonts w:ascii="Arial" w:hAnsi="Arial" w:cs="Arial"/>
          <w:sz w:val="20"/>
          <w:szCs w:val="20"/>
        </w:rPr>
        <w:t>(</w:t>
      </w:r>
      <w:proofErr w:type="spellStart"/>
      <w:r w:rsidR="00146196">
        <w:rPr>
          <w:rFonts w:ascii="Arial" w:hAnsi="Arial" w:cs="Arial"/>
          <w:sz w:val="20"/>
          <w:szCs w:val="20"/>
        </w:rPr>
        <w:t>t.j</w:t>
      </w:r>
      <w:proofErr w:type="spellEnd"/>
      <w:r w:rsidR="00146196">
        <w:rPr>
          <w:rFonts w:ascii="Arial" w:hAnsi="Arial" w:cs="Arial"/>
          <w:sz w:val="20"/>
          <w:szCs w:val="20"/>
        </w:rPr>
        <w:t xml:space="preserve">. </w:t>
      </w:r>
      <w:r w:rsidR="00004581" w:rsidRPr="00797724">
        <w:rPr>
          <w:rFonts w:ascii="Arial" w:hAnsi="Arial" w:cs="Arial"/>
          <w:sz w:val="20"/>
          <w:szCs w:val="20"/>
        </w:rPr>
        <w:t>Dz. U. z 2019 r., poz.</w:t>
      </w:r>
      <w:r w:rsidR="00146196">
        <w:rPr>
          <w:rFonts w:ascii="Arial" w:hAnsi="Arial" w:cs="Arial"/>
          <w:sz w:val="20"/>
          <w:szCs w:val="20"/>
        </w:rPr>
        <w:t> </w:t>
      </w:r>
      <w:r w:rsidR="00004581" w:rsidRPr="00797724">
        <w:rPr>
          <w:rFonts w:ascii="Arial" w:hAnsi="Arial" w:cs="Arial"/>
          <w:sz w:val="20"/>
          <w:szCs w:val="20"/>
        </w:rPr>
        <w:t xml:space="preserve">351) </w:t>
      </w:r>
      <w:r w:rsidRPr="00604F83">
        <w:rPr>
          <w:rFonts w:ascii="Arial" w:hAnsi="Arial" w:cs="Arial"/>
          <w:sz w:val="20"/>
          <w:szCs w:val="20"/>
        </w:rPr>
        <w:t>oraz art.</w:t>
      </w:r>
      <w:r w:rsidRPr="00604F83">
        <w:rPr>
          <w:rFonts w:ascii="Arial" w:hAnsi="Arial" w:cs="Arial"/>
          <w:spacing w:val="-6"/>
          <w:sz w:val="20"/>
          <w:szCs w:val="20"/>
        </w:rPr>
        <w:t xml:space="preserve"> 18 ust. 13 i art. 19 ust. 3 i 5  ustawy z dnia 30 kwietnia 2010 r. o instytutach badawczych </w:t>
      </w:r>
      <w:r w:rsidRPr="00604F83">
        <w:rPr>
          <w:rFonts w:ascii="Arial" w:hAnsi="Arial" w:cs="Arial"/>
          <w:spacing w:val="-6"/>
          <w:sz w:val="20"/>
          <w:szCs w:val="20"/>
        </w:rPr>
        <w:br/>
        <w:t>(</w:t>
      </w:r>
      <w:proofErr w:type="spellStart"/>
      <w:r w:rsidR="00B62160" w:rsidRPr="00604F83">
        <w:rPr>
          <w:rFonts w:ascii="Arial" w:hAnsi="Arial" w:cs="Arial"/>
          <w:spacing w:val="-6"/>
          <w:sz w:val="20"/>
          <w:szCs w:val="20"/>
        </w:rPr>
        <w:t>t.j</w:t>
      </w:r>
      <w:proofErr w:type="spellEnd"/>
      <w:r w:rsidR="00B62160" w:rsidRPr="00604F83">
        <w:rPr>
          <w:rFonts w:ascii="Arial" w:hAnsi="Arial" w:cs="Arial"/>
          <w:spacing w:val="-6"/>
          <w:sz w:val="20"/>
          <w:szCs w:val="20"/>
        </w:rPr>
        <w:t xml:space="preserve">. </w:t>
      </w:r>
      <w:r w:rsidRPr="00604F83">
        <w:rPr>
          <w:rFonts w:ascii="Arial" w:hAnsi="Arial" w:cs="Arial"/>
          <w:spacing w:val="-6"/>
          <w:sz w:val="20"/>
          <w:szCs w:val="20"/>
        </w:rPr>
        <w:t>Dz. U. z 2018 r. poz. 736</w:t>
      </w:r>
      <w:r w:rsidR="00146196">
        <w:rPr>
          <w:rFonts w:ascii="Arial" w:hAnsi="Arial" w:cs="Arial"/>
          <w:spacing w:val="-6"/>
          <w:sz w:val="20"/>
          <w:szCs w:val="20"/>
        </w:rPr>
        <w:t xml:space="preserve"> z </w:t>
      </w:r>
      <w:proofErr w:type="spellStart"/>
      <w:r w:rsidR="00146196">
        <w:rPr>
          <w:rFonts w:ascii="Arial" w:hAnsi="Arial" w:cs="Arial"/>
          <w:spacing w:val="-6"/>
          <w:sz w:val="20"/>
          <w:szCs w:val="20"/>
        </w:rPr>
        <w:t>późn</w:t>
      </w:r>
      <w:proofErr w:type="spellEnd"/>
      <w:r w:rsidR="00146196">
        <w:rPr>
          <w:rFonts w:ascii="Arial" w:hAnsi="Arial" w:cs="Arial"/>
          <w:spacing w:val="-6"/>
          <w:sz w:val="20"/>
          <w:szCs w:val="20"/>
        </w:rPr>
        <w:t>. zm.</w:t>
      </w:r>
      <w:r w:rsidR="00B62160">
        <w:rPr>
          <w:rFonts w:ascii="Arial" w:hAnsi="Arial" w:cs="Arial"/>
          <w:spacing w:val="-6"/>
          <w:sz w:val="20"/>
          <w:szCs w:val="20"/>
        </w:rPr>
        <w:t>)</w:t>
      </w:r>
      <w:r w:rsidR="002B170B">
        <w:rPr>
          <w:rFonts w:ascii="Arial" w:hAnsi="Arial" w:cs="Arial"/>
          <w:spacing w:val="-6"/>
          <w:sz w:val="20"/>
          <w:szCs w:val="20"/>
        </w:rPr>
        <w:t xml:space="preserve">, </w:t>
      </w:r>
      <w:r w:rsidR="00946A18" w:rsidRPr="004C22AC">
        <w:rPr>
          <w:rFonts w:ascii="Arial" w:hAnsi="Arial" w:cs="Arial"/>
          <w:spacing w:val="-6"/>
          <w:sz w:val="20"/>
          <w:szCs w:val="20"/>
        </w:rPr>
        <w:t xml:space="preserve">po zapoznaniu się ze </w:t>
      </w:r>
      <w:r w:rsidR="00946A18">
        <w:rPr>
          <w:rFonts w:ascii="Arial" w:hAnsi="Arial" w:cs="Arial"/>
          <w:bCs/>
          <w:kern w:val="28"/>
          <w:sz w:val="20"/>
          <w:szCs w:val="20"/>
        </w:rPr>
        <w:t>S</w:t>
      </w:r>
      <w:r w:rsidR="00946A18" w:rsidRPr="004C22AC">
        <w:rPr>
          <w:rFonts w:ascii="Arial" w:hAnsi="Arial" w:cs="Arial"/>
          <w:bCs/>
          <w:kern w:val="28"/>
          <w:sz w:val="20"/>
          <w:szCs w:val="20"/>
        </w:rPr>
        <w:t xml:space="preserve">prawozdaniem niezależnego biegłego rewidenta z badania sprawozdania finansowego za </w:t>
      </w:r>
      <w:r w:rsidR="00946A18">
        <w:rPr>
          <w:rFonts w:ascii="Arial" w:hAnsi="Arial" w:cs="Arial"/>
          <w:bCs/>
          <w:kern w:val="28"/>
          <w:sz w:val="20"/>
          <w:szCs w:val="20"/>
        </w:rPr>
        <w:t>rok obrotowy 2018</w:t>
      </w:r>
      <w:r w:rsidR="00946A18" w:rsidRPr="004C22AC">
        <w:rPr>
          <w:rFonts w:ascii="Arial" w:hAnsi="Arial" w:cs="Arial"/>
          <w:bCs/>
          <w:kern w:val="28"/>
          <w:sz w:val="20"/>
          <w:szCs w:val="20"/>
        </w:rPr>
        <w:t xml:space="preserve"> </w:t>
      </w:r>
      <w:r w:rsidR="00946A18" w:rsidRPr="004C22AC">
        <w:rPr>
          <w:rFonts w:ascii="Arial" w:eastAsia="Calibri" w:hAnsi="Arial" w:cs="Arial"/>
          <w:sz w:val="20"/>
          <w:szCs w:val="20"/>
        </w:rPr>
        <w:t xml:space="preserve">instytutu badawczego o nazwie </w:t>
      </w:r>
      <w:r w:rsidR="00812629" w:rsidRPr="00812629">
        <w:rPr>
          <w:rFonts w:ascii="Arial" w:hAnsi="Arial" w:cs="Arial"/>
          <w:sz w:val="20"/>
          <w:szCs w:val="20"/>
        </w:rPr>
        <w:t xml:space="preserve">Instytut </w:t>
      </w:r>
      <w:r w:rsidR="008E0B6F" w:rsidRPr="008E0B6F">
        <w:rPr>
          <w:rFonts w:ascii="Arial" w:hAnsi="Arial" w:cs="Arial"/>
          <w:sz w:val="20"/>
          <w:szCs w:val="20"/>
        </w:rPr>
        <w:t>Lotnictwa z siedzibą w Warszawie</w:t>
      </w:r>
      <w:r w:rsidR="00946A18" w:rsidRPr="004C22AC">
        <w:rPr>
          <w:rFonts w:ascii="Arial" w:hAnsi="Arial" w:cs="Arial"/>
          <w:sz w:val="20"/>
          <w:szCs w:val="20"/>
        </w:rPr>
        <w:t>,</w:t>
      </w:r>
      <w:r w:rsidR="00946A18">
        <w:rPr>
          <w:rFonts w:ascii="Arial" w:hAnsi="Arial" w:cs="Arial"/>
          <w:sz w:val="20"/>
          <w:szCs w:val="20"/>
        </w:rPr>
        <w:t xml:space="preserve"> </w:t>
      </w:r>
      <w:r w:rsidRPr="00604F83">
        <w:rPr>
          <w:rFonts w:ascii="Arial" w:hAnsi="Arial" w:cs="Arial"/>
          <w:sz w:val="20"/>
          <w:szCs w:val="20"/>
        </w:rPr>
        <w:t>postanawiam, co następuje:</w:t>
      </w:r>
    </w:p>
    <w:p w:rsidR="00946A18" w:rsidRPr="00604F83" w:rsidRDefault="00946A18" w:rsidP="00604F83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604F83" w:rsidRPr="00D34ED8" w:rsidRDefault="00604F83" w:rsidP="00604F83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D34ED8">
        <w:rPr>
          <w:rFonts w:ascii="Arial" w:hAnsi="Arial" w:cs="Arial"/>
          <w:b/>
          <w:sz w:val="20"/>
          <w:szCs w:val="20"/>
        </w:rPr>
        <w:t>§</w:t>
      </w:r>
      <w:r w:rsidR="00D34ED8">
        <w:rPr>
          <w:rFonts w:ascii="Arial" w:hAnsi="Arial" w:cs="Arial"/>
          <w:b/>
          <w:sz w:val="20"/>
          <w:szCs w:val="20"/>
        </w:rPr>
        <w:t xml:space="preserve"> </w:t>
      </w:r>
      <w:r w:rsidRPr="00D34ED8">
        <w:rPr>
          <w:rFonts w:ascii="Arial" w:hAnsi="Arial" w:cs="Arial"/>
          <w:b/>
          <w:sz w:val="20"/>
          <w:szCs w:val="20"/>
        </w:rPr>
        <w:t>1</w:t>
      </w:r>
      <w:r w:rsidR="00D34ED8">
        <w:rPr>
          <w:rFonts w:ascii="Arial" w:hAnsi="Arial" w:cs="Arial"/>
          <w:b/>
          <w:sz w:val="20"/>
          <w:szCs w:val="20"/>
        </w:rPr>
        <w:t>.</w:t>
      </w:r>
    </w:p>
    <w:p w:rsidR="00604F83" w:rsidRPr="00604F83" w:rsidRDefault="00604F83" w:rsidP="00946A18">
      <w:pPr>
        <w:jc w:val="both"/>
        <w:rPr>
          <w:rFonts w:ascii="Arial" w:hAnsi="Arial" w:cs="Arial"/>
          <w:sz w:val="20"/>
          <w:szCs w:val="20"/>
        </w:rPr>
      </w:pPr>
      <w:r w:rsidRPr="00604F83">
        <w:rPr>
          <w:rFonts w:ascii="Arial" w:eastAsia="Calibri" w:hAnsi="Arial" w:cs="Arial"/>
          <w:sz w:val="20"/>
          <w:szCs w:val="20"/>
        </w:rPr>
        <w:t xml:space="preserve">Zatwierdzam </w:t>
      </w:r>
      <w:r w:rsidR="00946A18">
        <w:rPr>
          <w:rFonts w:ascii="Arial" w:eastAsia="Calibri" w:hAnsi="Arial" w:cs="Arial"/>
          <w:sz w:val="20"/>
          <w:szCs w:val="20"/>
        </w:rPr>
        <w:t>S</w:t>
      </w:r>
      <w:r w:rsidRPr="00604F83">
        <w:rPr>
          <w:rFonts w:ascii="Arial" w:eastAsia="Calibri" w:hAnsi="Arial" w:cs="Arial"/>
          <w:sz w:val="20"/>
          <w:szCs w:val="20"/>
        </w:rPr>
        <w:t xml:space="preserve">prawozdanie finansowe instytutu badawczego o nazwie </w:t>
      </w:r>
      <w:r w:rsidR="00812629" w:rsidRPr="00812629">
        <w:rPr>
          <w:rFonts w:ascii="Arial" w:hAnsi="Arial" w:cs="Arial"/>
          <w:sz w:val="20"/>
          <w:szCs w:val="20"/>
        </w:rPr>
        <w:t xml:space="preserve">Instytut </w:t>
      </w:r>
      <w:r w:rsidR="008E0B6F" w:rsidRPr="008E0B6F">
        <w:rPr>
          <w:rFonts w:ascii="Arial" w:hAnsi="Arial" w:cs="Arial"/>
          <w:sz w:val="20"/>
          <w:szCs w:val="20"/>
        </w:rPr>
        <w:t>Lotnictwa z siedzibą w</w:t>
      </w:r>
      <w:r w:rsidR="008E0B6F">
        <w:rPr>
          <w:rFonts w:ascii="Arial" w:hAnsi="Arial" w:cs="Arial"/>
          <w:sz w:val="20"/>
          <w:szCs w:val="20"/>
        </w:rPr>
        <w:t> </w:t>
      </w:r>
      <w:r w:rsidR="008E0B6F" w:rsidRPr="008E0B6F">
        <w:rPr>
          <w:rFonts w:ascii="Arial" w:hAnsi="Arial" w:cs="Arial"/>
          <w:sz w:val="20"/>
          <w:szCs w:val="20"/>
        </w:rPr>
        <w:t>Warszawie</w:t>
      </w:r>
      <w:r w:rsidRPr="00604F83">
        <w:rPr>
          <w:rFonts w:ascii="Arial" w:eastAsia="Calibri" w:hAnsi="Arial" w:cs="Arial"/>
          <w:sz w:val="20"/>
          <w:szCs w:val="20"/>
        </w:rPr>
        <w:t xml:space="preserve"> za </w:t>
      </w:r>
      <w:r w:rsidR="00BE41E1">
        <w:rPr>
          <w:rFonts w:ascii="Arial" w:eastAsia="Calibri" w:hAnsi="Arial" w:cs="Arial"/>
          <w:sz w:val="20"/>
          <w:szCs w:val="20"/>
        </w:rPr>
        <w:t xml:space="preserve"> </w:t>
      </w:r>
      <w:r w:rsidRPr="00604F83">
        <w:rPr>
          <w:rFonts w:ascii="Arial" w:eastAsia="Calibri" w:hAnsi="Arial" w:cs="Arial"/>
          <w:sz w:val="20"/>
          <w:szCs w:val="20"/>
        </w:rPr>
        <w:t>rok</w:t>
      </w:r>
      <w:r w:rsidR="00BE41E1">
        <w:rPr>
          <w:rFonts w:ascii="Arial" w:eastAsia="Calibri" w:hAnsi="Arial" w:cs="Arial"/>
          <w:sz w:val="20"/>
          <w:szCs w:val="20"/>
        </w:rPr>
        <w:t xml:space="preserve"> obrotowy 2018</w:t>
      </w:r>
      <w:r w:rsidR="00946A18">
        <w:rPr>
          <w:rFonts w:ascii="Arial" w:eastAsia="Calibri" w:hAnsi="Arial" w:cs="Arial"/>
          <w:sz w:val="20"/>
          <w:szCs w:val="20"/>
        </w:rPr>
        <w:t>, które sk</w:t>
      </w:r>
      <w:r w:rsidRPr="00604F83">
        <w:rPr>
          <w:rFonts w:ascii="Arial" w:hAnsi="Arial" w:cs="Arial"/>
          <w:sz w:val="20"/>
          <w:szCs w:val="20"/>
        </w:rPr>
        <w:t>łada się z:</w:t>
      </w:r>
    </w:p>
    <w:p w:rsidR="00604F83" w:rsidRPr="00604F83" w:rsidRDefault="00604F83" w:rsidP="00604F83">
      <w:pPr>
        <w:numPr>
          <w:ilvl w:val="0"/>
          <w:numId w:val="3"/>
        </w:numPr>
        <w:spacing w:before="60"/>
        <w:jc w:val="both"/>
        <w:rPr>
          <w:rFonts w:ascii="Arial" w:hAnsi="Arial" w:cs="Arial"/>
          <w:sz w:val="20"/>
          <w:szCs w:val="20"/>
        </w:rPr>
      </w:pPr>
      <w:r w:rsidRPr="00604F83">
        <w:rPr>
          <w:rFonts w:ascii="Arial" w:hAnsi="Arial" w:cs="Arial"/>
          <w:sz w:val="20"/>
          <w:szCs w:val="20"/>
        </w:rPr>
        <w:t>bilansu sporządzonego na dzień 31 grudnia 201</w:t>
      </w:r>
      <w:r w:rsidR="00BE41E1">
        <w:rPr>
          <w:rFonts w:ascii="Arial" w:hAnsi="Arial" w:cs="Arial"/>
          <w:sz w:val="20"/>
          <w:szCs w:val="20"/>
        </w:rPr>
        <w:t>8</w:t>
      </w:r>
      <w:r w:rsidRPr="00604F83">
        <w:rPr>
          <w:rFonts w:ascii="Arial" w:hAnsi="Arial" w:cs="Arial"/>
          <w:sz w:val="20"/>
          <w:szCs w:val="20"/>
        </w:rPr>
        <w:t xml:space="preserve"> r</w:t>
      </w:r>
      <w:r w:rsidR="00BE41E1">
        <w:rPr>
          <w:rFonts w:ascii="Arial" w:hAnsi="Arial" w:cs="Arial"/>
          <w:sz w:val="20"/>
          <w:szCs w:val="20"/>
        </w:rPr>
        <w:t>.</w:t>
      </w:r>
      <w:r w:rsidRPr="00604F83">
        <w:rPr>
          <w:rFonts w:ascii="Arial" w:hAnsi="Arial" w:cs="Arial"/>
          <w:sz w:val="20"/>
          <w:szCs w:val="20"/>
        </w:rPr>
        <w:t xml:space="preserve">, który po stronie aktywów i pasywów zamyka się sumą </w:t>
      </w:r>
      <w:r w:rsidR="008E0B6F">
        <w:rPr>
          <w:rFonts w:ascii="Arial" w:hAnsi="Arial" w:cs="Arial"/>
          <w:sz w:val="20"/>
          <w:szCs w:val="20"/>
        </w:rPr>
        <w:t>450 914 068</w:t>
      </w:r>
      <w:r w:rsidR="00812629">
        <w:rPr>
          <w:rFonts w:ascii="Arial" w:hAnsi="Arial" w:cs="Arial"/>
          <w:sz w:val="20"/>
          <w:szCs w:val="20"/>
        </w:rPr>
        <w:t>,</w:t>
      </w:r>
      <w:r w:rsidR="008E0B6F">
        <w:rPr>
          <w:rFonts w:ascii="Arial" w:hAnsi="Arial" w:cs="Arial"/>
          <w:sz w:val="20"/>
          <w:szCs w:val="20"/>
        </w:rPr>
        <w:t>13</w:t>
      </w:r>
      <w:r w:rsidRPr="00604F83">
        <w:rPr>
          <w:rFonts w:ascii="Arial" w:hAnsi="Arial" w:cs="Arial"/>
          <w:sz w:val="20"/>
          <w:szCs w:val="20"/>
        </w:rPr>
        <w:t> zł,</w:t>
      </w:r>
    </w:p>
    <w:p w:rsidR="00604F83" w:rsidRPr="00604F83" w:rsidRDefault="00604F83" w:rsidP="00604F83">
      <w:pPr>
        <w:numPr>
          <w:ilvl w:val="0"/>
          <w:numId w:val="3"/>
        </w:numPr>
        <w:spacing w:before="60"/>
        <w:jc w:val="both"/>
        <w:rPr>
          <w:rFonts w:ascii="Arial" w:hAnsi="Arial" w:cs="Arial"/>
          <w:sz w:val="20"/>
          <w:szCs w:val="20"/>
        </w:rPr>
      </w:pPr>
      <w:r w:rsidRPr="00604F83">
        <w:rPr>
          <w:rFonts w:ascii="Arial" w:hAnsi="Arial" w:cs="Arial"/>
          <w:sz w:val="20"/>
          <w:szCs w:val="20"/>
        </w:rPr>
        <w:t>rachunku zysków i strat, który za rok obrotowy od dnia 1 stycznia 201</w:t>
      </w:r>
      <w:r w:rsidR="00BE41E1">
        <w:rPr>
          <w:rFonts w:ascii="Arial" w:hAnsi="Arial" w:cs="Arial"/>
          <w:sz w:val="20"/>
          <w:szCs w:val="20"/>
        </w:rPr>
        <w:t>8</w:t>
      </w:r>
      <w:r w:rsidRPr="00604F83">
        <w:rPr>
          <w:rFonts w:ascii="Arial" w:hAnsi="Arial" w:cs="Arial"/>
          <w:sz w:val="20"/>
          <w:szCs w:val="20"/>
        </w:rPr>
        <w:t xml:space="preserve"> r. do dnia </w:t>
      </w:r>
      <w:r w:rsidRPr="00604F83">
        <w:rPr>
          <w:rFonts w:ascii="Arial" w:hAnsi="Arial" w:cs="Arial"/>
          <w:sz w:val="20"/>
          <w:szCs w:val="20"/>
        </w:rPr>
        <w:br/>
        <w:t>31 grudnia 201</w:t>
      </w:r>
      <w:r w:rsidR="00BE41E1">
        <w:rPr>
          <w:rFonts w:ascii="Arial" w:hAnsi="Arial" w:cs="Arial"/>
          <w:sz w:val="20"/>
          <w:szCs w:val="20"/>
        </w:rPr>
        <w:t>8</w:t>
      </w:r>
      <w:r w:rsidRPr="00604F83">
        <w:rPr>
          <w:rFonts w:ascii="Arial" w:hAnsi="Arial" w:cs="Arial"/>
          <w:sz w:val="20"/>
          <w:szCs w:val="20"/>
        </w:rPr>
        <w:t xml:space="preserve"> r.  wykazuje zysk netto w wysokości </w:t>
      </w:r>
      <w:r w:rsidR="008E0B6F">
        <w:rPr>
          <w:rFonts w:ascii="Arial" w:hAnsi="Arial" w:cs="Arial"/>
          <w:sz w:val="20"/>
          <w:szCs w:val="20"/>
        </w:rPr>
        <w:t>27 870 280,64</w:t>
      </w:r>
      <w:r w:rsidRPr="00604F83">
        <w:rPr>
          <w:rFonts w:ascii="Arial" w:hAnsi="Arial" w:cs="Arial"/>
          <w:sz w:val="20"/>
          <w:szCs w:val="20"/>
        </w:rPr>
        <w:t xml:space="preserve"> zł,</w:t>
      </w:r>
    </w:p>
    <w:p w:rsidR="00604F83" w:rsidRPr="00604F83" w:rsidRDefault="00604F83" w:rsidP="00604F83">
      <w:pPr>
        <w:numPr>
          <w:ilvl w:val="0"/>
          <w:numId w:val="3"/>
        </w:numPr>
        <w:spacing w:before="60"/>
        <w:jc w:val="both"/>
        <w:rPr>
          <w:rFonts w:ascii="Arial" w:hAnsi="Arial" w:cs="Arial"/>
          <w:sz w:val="20"/>
          <w:szCs w:val="20"/>
        </w:rPr>
      </w:pPr>
      <w:r w:rsidRPr="00604F83">
        <w:rPr>
          <w:rFonts w:ascii="Arial" w:hAnsi="Arial" w:cs="Arial"/>
          <w:sz w:val="20"/>
          <w:szCs w:val="20"/>
        </w:rPr>
        <w:t>zestawienia zmian w kapitale (funduszu) własnym za rok obrotowy od dnia 1 stycznia 201</w:t>
      </w:r>
      <w:r w:rsidR="00BE41E1">
        <w:rPr>
          <w:rFonts w:ascii="Arial" w:hAnsi="Arial" w:cs="Arial"/>
          <w:sz w:val="20"/>
          <w:szCs w:val="20"/>
        </w:rPr>
        <w:t>8</w:t>
      </w:r>
      <w:r w:rsidRPr="00604F83">
        <w:rPr>
          <w:rFonts w:ascii="Arial" w:hAnsi="Arial" w:cs="Arial"/>
          <w:sz w:val="20"/>
          <w:szCs w:val="20"/>
        </w:rPr>
        <w:t xml:space="preserve"> r. </w:t>
      </w:r>
      <w:r w:rsidRPr="00604F83">
        <w:rPr>
          <w:rFonts w:ascii="Arial" w:hAnsi="Arial" w:cs="Arial"/>
          <w:sz w:val="20"/>
          <w:szCs w:val="20"/>
        </w:rPr>
        <w:br/>
        <w:t>do 31 grudnia 201</w:t>
      </w:r>
      <w:r w:rsidR="00BE41E1">
        <w:rPr>
          <w:rFonts w:ascii="Arial" w:hAnsi="Arial" w:cs="Arial"/>
          <w:sz w:val="20"/>
          <w:szCs w:val="20"/>
        </w:rPr>
        <w:t>8</w:t>
      </w:r>
      <w:r w:rsidRPr="00604F83">
        <w:rPr>
          <w:rFonts w:ascii="Arial" w:hAnsi="Arial" w:cs="Arial"/>
          <w:sz w:val="20"/>
          <w:szCs w:val="20"/>
        </w:rPr>
        <w:t xml:space="preserve"> r. wykazującego </w:t>
      </w:r>
      <w:r w:rsidR="008E0B6F">
        <w:rPr>
          <w:rFonts w:ascii="Arial" w:hAnsi="Arial" w:cs="Arial"/>
          <w:sz w:val="20"/>
          <w:szCs w:val="20"/>
        </w:rPr>
        <w:t>zwięk</w:t>
      </w:r>
      <w:r w:rsidRPr="00604F83">
        <w:rPr>
          <w:rFonts w:ascii="Arial" w:hAnsi="Arial" w:cs="Arial"/>
          <w:sz w:val="20"/>
          <w:szCs w:val="20"/>
        </w:rPr>
        <w:t xml:space="preserve">szenie kapitału (funduszu) własnego </w:t>
      </w:r>
      <w:r w:rsidRPr="00604F83">
        <w:rPr>
          <w:rFonts w:ascii="Arial" w:hAnsi="Arial" w:cs="Arial"/>
          <w:sz w:val="20"/>
          <w:szCs w:val="20"/>
        </w:rPr>
        <w:br/>
        <w:t xml:space="preserve">o kwotę </w:t>
      </w:r>
      <w:r w:rsidR="008E0B6F">
        <w:rPr>
          <w:rFonts w:ascii="Arial" w:hAnsi="Arial" w:cs="Arial"/>
          <w:sz w:val="20"/>
          <w:szCs w:val="20"/>
        </w:rPr>
        <w:t>16 545 178,85</w:t>
      </w:r>
      <w:r w:rsidRPr="00604F83">
        <w:rPr>
          <w:rFonts w:ascii="Arial" w:hAnsi="Arial" w:cs="Arial"/>
          <w:sz w:val="20"/>
          <w:szCs w:val="20"/>
        </w:rPr>
        <w:t xml:space="preserve"> zł,</w:t>
      </w:r>
    </w:p>
    <w:p w:rsidR="00604F83" w:rsidRPr="00604F83" w:rsidRDefault="00604F83" w:rsidP="00604F83">
      <w:pPr>
        <w:numPr>
          <w:ilvl w:val="0"/>
          <w:numId w:val="3"/>
        </w:numPr>
        <w:spacing w:before="60"/>
        <w:jc w:val="both"/>
        <w:rPr>
          <w:rFonts w:ascii="Arial" w:hAnsi="Arial" w:cs="Arial"/>
          <w:sz w:val="20"/>
          <w:szCs w:val="20"/>
        </w:rPr>
      </w:pPr>
      <w:r w:rsidRPr="00604F83">
        <w:rPr>
          <w:rFonts w:ascii="Arial" w:hAnsi="Arial" w:cs="Arial"/>
          <w:sz w:val="20"/>
          <w:szCs w:val="20"/>
        </w:rPr>
        <w:t>rachunku przepływów pieniężnych za rok obrotowy od 1 stycznia 201</w:t>
      </w:r>
      <w:r w:rsidR="00BE41E1">
        <w:rPr>
          <w:rFonts w:ascii="Arial" w:hAnsi="Arial" w:cs="Arial"/>
          <w:sz w:val="20"/>
          <w:szCs w:val="20"/>
        </w:rPr>
        <w:t>8</w:t>
      </w:r>
      <w:r w:rsidRPr="00604F83">
        <w:rPr>
          <w:rFonts w:ascii="Arial" w:hAnsi="Arial" w:cs="Arial"/>
          <w:sz w:val="20"/>
          <w:szCs w:val="20"/>
        </w:rPr>
        <w:t xml:space="preserve"> r. do dnia 31 grudnia 201</w:t>
      </w:r>
      <w:r w:rsidR="00BE41E1">
        <w:rPr>
          <w:rFonts w:ascii="Arial" w:hAnsi="Arial" w:cs="Arial"/>
          <w:sz w:val="20"/>
          <w:szCs w:val="20"/>
        </w:rPr>
        <w:t>8</w:t>
      </w:r>
      <w:r w:rsidRPr="00604F83">
        <w:rPr>
          <w:rFonts w:ascii="Arial" w:hAnsi="Arial" w:cs="Arial"/>
          <w:sz w:val="20"/>
          <w:szCs w:val="20"/>
        </w:rPr>
        <w:t xml:space="preserve"> r. wykazującego </w:t>
      </w:r>
      <w:r w:rsidR="00BE41E1">
        <w:rPr>
          <w:rFonts w:ascii="Arial" w:hAnsi="Arial" w:cs="Arial"/>
          <w:sz w:val="20"/>
          <w:szCs w:val="20"/>
        </w:rPr>
        <w:t>zwiększenie</w:t>
      </w:r>
      <w:r w:rsidRPr="00604F83">
        <w:rPr>
          <w:rFonts w:ascii="Arial" w:hAnsi="Arial" w:cs="Arial"/>
          <w:sz w:val="20"/>
          <w:szCs w:val="20"/>
        </w:rPr>
        <w:t xml:space="preserve"> stanu środków pieniężnych o kwotę </w:t>
      </w:r>
      <w:r w:rsidR="005E38C4">
        <w:rPr>
          <w:rFonts w:ascii="Arial" w:hAnsi="Arial" w:cs="Arial"/>
          <w:sz w:val="20"/>
          <w:szCs w:val="20"/>
        </w:rPr>
        <w:t>11 311 751,73</w:t>
      </w:r>
      <w:r w:rsidRPr="00604F83">
        <w:rPr>
          <w:rFonts w:ascii="Arial" w:hAnsi="Arial" w:cs="Arial"/>
          <w:sz w:val="20"/>
          <w:szCs w:val="20"/>
        </w:rPr>
        <w:t xml:space="preserve"> zł,</w:t>
      </w:r>
    </w:p>
    <w:p w:rsidR="00604F83" w:rsidRDefault="00604F83" w:rsidP="00604F83">
      <w:pPr>
        <w:numPr>
          <w:ilvl w:val="0"/>
          <w:numId w:val="3"/>
        </w:numPr>
        <w:spacing w:before="60"/>
        <w:jc w:val="both"/>
        <w:rPr>
          <w:rFonts w:ascii="Arial" w:hAnsi="Arial" w:cs="Arial"/>
          <w:sz w:val="20"/>
          <w:szCs w:val="20"/>
        </w:rPr>
      </w:pPr>
      <w:r w:rsidRPr="00604F83">
        <w:rPr>
          <w:rFonts w:ascii="Arial" w:hAnsi="Arial" w:cs="Arial"/>
          <w:sz w:val="20"/>
          <w:szCs w:val="20"/>
        </w:rPr>
        <w:t>informacji dodatkowej, obejmującej wprowadzenie do sprawozdania finansowego oraz dodatkowe informacje i objaśnienia.</w:t>
      </w:r>
    </w:p>
    <w:p w:rsidR="002B1E83" w:rsidRPr="00604F83" w:rsidRDefault="002B1E83" w:rsidP="002B1E83">
      <w:pPr>
        <w:spacing w:before="60"/>
        <w:ind w:left="795"/>
        <w:jc w:val="both"/>
        <w:rPr>
          <w:rFonts w:ascii="Arial" w:hAnsi="Arial" w:cs="Arial"/>
          <w:sz w:val="20"/>
          <w:szCs w:val="20"/>
        </w:rPr>
      </w:pPr>
    </w:p>
    <w:p w:rsidR="00604F83" w:rsidRPr="00D34ED8" w:rsidRDefault="00604F83" w:rsidP="00604F83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D34ED8">
        <w:rPr>
          <w:rFonts w:ascii="Arial" w:hAnsi="Arial" w:cs="Arial"/>
          <w:b/>
          <w:sz w:val="20"/>
          <w:szCs w:val="20"/>
        </w:rPr>
        <w:t>§ 2</w:t>
      </w:r>
      <w:r w:rsidR="00D34ED8">
        <w:rPr>
          <w:rFonts w:ascii="Arial" w:hAnsi="Arial" w:cs="Arial"/>
          <w:b/>
          <w:sz w:val="20"/>
          <w:szCs w:val="20"/>
        </w:rPr>
        <w:t>.</w:t>
      </w:r>
    </w:p>
    <w:p w:rsidR="00604F83" w:rsidRPr="002B1E83" w:rsidRDefault="00B978D8" w:rsidP="00604F83">
      <w:pPr>
        <w:spacing w:after="120"/>
        <w:jc w:val="both"/>
        <w:rPr>
          <w:rFonts w:ascii="Arial" w:eastAsia="Calibri" w:hAnsi="Arial" w:cs="Arial"/>
          <w:sz w:val="20"/>
          <w:szCs w:val="20"/>
        </w:rPr>
      </w:pPr>
      <w:r w:rsidRPr="004D4972">
        <w:rPr>
          <w:rFonts w:ascii="Arial" w:eastAsia="Calibri" w:hAnsi="Arial" w:cs="Arial"/>
          <w:sz w:val="20"/>
          <w:szCs w:val="20"/>
        </w:rPr>
        <w:t>Dokonuję</w:t>
      </w:r>
      <w:r w:rsidR="00604F83" w:rsidRPr="002B1E83">
        <w:rPr>
          <w:rFonts w:ascii="Arial" w:eastAsia="Calibri" w:hAnsi="Arial" w:cs="Arial"/>
          <w:sz w:val="20"/>
          <w:szCs w:val="20"/>
        </w:rPr>
        <w:t xml:space="preserve"> podział</w:t>
      </w:r>
      <w:r>
        <w:rPr>
          <w:rFonts w:ascii="Arial" w:eastAsia="Calibri" w:hAnsi="Arial" w:cs="Arial"/>
          <w:sz w:val="20"/>
          <w:szCs w:val="20"/>
        </w:rPr>
        <w:t>u</w:t>
      </w:r>
      <w:r w:rsidR="00604F83" w:rsidRPr="002B1E83">
        <w:rPr>
          <w:rFonts w:ascii="Arial" w:eastAsia="Calibri" w:hAnsi="Arial" w:cs="Arial"/>
          <w:sz w:val="20"/>
          <w:szCs w:val="20"/>
        </w:rPr>
        <w:t xml:space="preserve"> zysku osiągnięt</w:t>
      </w:r>
      <w:r w:rsidR="002B1E83" w:rsidRPr="002B1E83">
        <w:rPr>
          <w:rFonts w:ascii="Arial" w:eastAsia="Calibri" w:hAnsi="Arial" w:cs="Arial"/>
          <w:sz w:val="20"/>
          <w:szCs w:val="20"/>
        </w:rPr>
        <w:t>ego</w:t>
      </w:r>
      <w:r w:rsidR="00604F83" w:rsidRPr="002B1E83">
        <w:rPr>
          <w:rFonts w:ascii="Arial" w:eastAsia="Calibri" w:hAnsi="Arial" w:cs="Arial"/>
          <w:sz w:val="20"/>
          <w:szCs w:val="20"/>
        </w:rPr>
        <w:t xml:space="preserve"> przez instytut badawczy o nazwie </w:t>
      </w:r>
      <w:r w:rsidR="00812629" w:rsidRPr="00812629">
        <w:rPr>
          <w:rFonts w:ascii="Arial" w:hAnsi="Arial" w:cs="Arial"/>
          <w:sz w:val="20"/>
          <w:szCs w:val="20"/>
        </w:rPr>
        <w:t xml:space="preserve">Instytut </w:t>
      </w:r>
      <w:r w:rsidR="005E38C4" w:rsidRPr="005E38C4">
        <w:rPr>
          <w:rFonts w:ascii="Arial" w:hAnsi="Arial" w:cs="Arial"/>
          <w:sz w:val="20"/>
          <w:szCs w:val="20"/>
        </w:rPr>
        <w:t>Lotnictwa z siedzibą w</w:t>
      </w:r>
      <w:r w:rsidR="005E38C4">
        <w:rPr>
          <w:rFonts w:ascii="Arial" w:hAnsi="Arial" w:cs="Arial"/>
          <w:sz w:val="20"/>
          <w:szCs w:val="20"/>
        </w:rPr>
        <w:t> </w:t>
      </w:r>
      <w:r w:rsidR="005E38C4" w:rsidRPr="005E38C4">
        <w:rPr>
          <w:rFonts w:ascii="Arial" w:hAnsi="Arial" w:cs="Arial"/>
          <w:sz w:val="20"/>
          <w:szCs w:val="20"/>
        </w:rPr>
        <w:t>Warszawie</w:t>
      </w:r>
      <w:r w:rsidR="00F43F48" w:rsidRPr="002B1E83">
        <w:rPr>
          <w:rFonts w:ascii="Arial" w:hAnsi="Arial" w:cs="Arial"/>
          <w:sz w:val="20"/>
          <w:szCs w:val="20"/>
        </w:rPr>
        <w:t xml:space="preserve"> </w:t>
      </w:r>
      <w:r w:rsidR="00604F83" w:rsidRPr="002B1E83">
        <w:rPr>
          <w:rFonts w:ascii="Arial" w:eastAsia="Calibri" w:hAnsi="Arial" w:cs="Arial"/>
          <w:sz w:val="20"/>
          <w:szCs w:val="20"/>
        </w:rPr>
        <w:t xml:space="preserve">za rok </w:t>
      </w:r>
      <w:r w:rsidR="00BE41E1" w:rsidRPr="002B1E83">
        <w:rPr>
          <w:rFonts w:ascii="Arial" w:eastAsia="Calibri" w:hAnsi="Arial" w:cs="Arial"/>
          <w:sz w:val="20"/>
          <w:szCs w:val="20"/>
        </w:rPr>
        <w:t xml:space="preserve">obrotowy </w:t>
      </w:r>
      <w:r w:rsidR="00604F83" w:rsidRPr="002B1E83">
        <w:rPr>
          <w:rFonts w:ascii="Arial" w:eastAsia="Calibri" w:hAnsi="Arial" w:cs="Arial"/>
          <w:sz w:val="20"/>
          <w:szCs w:val="20"/>
        </w:rPr>
        <w:t>201</w:t>
      </w:r>
      <w:r w:rsidR="00BE41E1" w:rsidRPr="002B1E83">
        <w:rPr>
          <w:rFonts w:ascii="Arial" w:eastAsia="Calibri" w:hAnsi="Arial" w:cs="Arial"/>
          <w:sz w:val="20"/>
          <w:szCs w:val="20"/>
        </w:rPr>
        <w:t>8</w:t>
      </w:r>
      <w:r w:rsidR="00F75317" w:rsidRPr="002B1E83">
        <w:rPr>
          <w:rFonts w:ascii="Arial" w:eastAsia="Calibri" w:hAnsi="Arial" w:cs="Arial"/>
          <w:sz w:val="20"/>
          <w:szCs w:val="20"/>
        </w:rPr>
        <w:t xml:space="preserve"> w sposób następujący</w:t>
      </w:r>
      <w:r w:rsidR="00604F83" w:rsidRPr="002B1E83">
        <w:rPr>
          <w:rFonts w:ascii="Arial" w:eastAsia="Calibri" w:hAnsi="Arial" w:cs="Arial"/>
          <w:sz w:val="20"/>
          <w:szCs w:val="20"/>
        </w:rPr>
        <w:t>:</w:t>
      </w:r>
    </w:p>
    <w:p w:rsidR="00146196" w:rsidRDefault="00776DB8" w:rsidP="002B1E83">
      <w:pPr>
        <w:pStyle w:val="Akapitzlist"/>
        <w:numPr>
          <w:ilvl w:val="0"/>
          <w:numId w:val="6"/>
        </w:numPr>
        <w:rPr>
          <w:rFonts w:ascii="Arial" w:eastAsia="Calibri" w:hAnsi="Arial" w:cs="Arial"/>
          <w:sz w:val="20"/>
          <w:szCs w:val="20"/>
        </w:rPr>
      </w:pPr>
      <w:r w:rsidRPr="002B1E83">
        <w:rPr>
          <w:rFonts w:ascii="Arial" w:eastAsia="Calibri" w:hAnsi="Arial" w:cs="Arial"/>
          <w:sz w:val="20"/>
          <w:szCs w:val="20"/>
        </w:rPr>
        <w:t>kwot</w:t>
      </w:r>
      <w:r w:rsidR="005D79FE" w:rsidRPr="002B1E83">
        <w:rPr>
          <w:rFonts w:ascii="Arial" w:eastAsia="Calibri" w:hAnsi="Arial" w:cs="Arial"/>
          <w:sz w:val="20"/>
          <w:szCs w:val="20"/>
        </w:rPr>
        <w:t>ę</w:t>
      </w:r>
      <w:r w:rsidRPr="002B1E83">
        <w:rPr>
          <w:rFonts w:ascii="Arial" w:eastAsia="Calibri" w:hAnsi="Arial" w:cs="Arial"/>
          <w:sz w:val="20"/>
          <w:szCs w:val="20"/>
        </w:rPr>
        <w:t xml:space="preserve"> </w:t>
      </w:r>
      <w:r w:rsidR="005E38C4">
        <w:rPr>
          <w:rFonts w:ascii="Arial" w:eastAsia="Calibri" w:hAnsi="Arial" w:cs="Arial"/>
          <w:sz w:val="20"/>
          <w:szCs w:val="20"/>
        </w:rPr>
        <w:t>23 420 28</w:t>
      </w:r>
      <w:r w:rsidR="00EA30CA">
        <w:rPr>
          <w:rFonts w:ascii="Arial" w:eastAsia="Calibri" w:hAnsi="Arial" w:cs="Arial"/>
          <w:sz w:val="20"/>
          <w:szCs w:val="20"/>
        </w:rPr>
        <w:t>0</w:t>
      </w:r>
      <w:r w:rsidR="005E38C4">
        <w:rPr>
          <w:rFonts w:ascii="Arial" w:eastAsia="Calibri" w:hAnsi="Arial" w:cs="Arial"/>
          <w:sz w:val="20"/>
          <w:szCs w:val="20"/>
        </w:rPr>
        <w:t>,64</w:t>
      </w:r>
      <w:r w:rsidR="00812629">
        <w:rPr>
          <w:rFonts w:ascii="Arial" w:eastAsia="Calibri" w:hAnsi="Arial" w:cs="Arial"/>
          <w:sz w:val="20"/>
          <w:szCs w:val="20"/>
        </w:rPr>
        <w:t xml:space="preserve"> </w:t>
      </w:r>
      <w:r w:rsidRPr="002B1E83">
        <w:rPr>
          <w:rFonts w:ascii="Arial" w:eastAsia="Calibri" w:hAnsi="Arial" w:cs="Arial"/>
          <w:sz w:val="20"/>
          <w:szCs w:val="20"/>
        </w:rPr>
        <w:t xml:space="preserve">zł </w:t>
      </w:r>
      <w:r w:rsidR="000522F8" w:rsidRPr="002B1E83">
        <w:rPr>
          <w:rFonts w:ascii="Arial" w:eastAsia="Calibri" w:hAnsi="Arial" w:cs="Arial"/>
          <w:sz w:val="20"/>
          <w:szCs w:val="20"/>
        </w:rPr>
        <w:t xml:space="preserve"> </w:t>
      </w:r>
      <w:r w:rsidR="002B1E83" w:rsidRPr="002B1E83">
        <w:rPr>
          <w:rFonts w:ascii="Arial" w:eastAsia="Calibri" w:hAnsi="Arial" w:cs="Arial"/>
          <w:sz w:val="20"/>
          <w:szCs w:val="20"/>
        </w:rPr>
        <w:t xml:space="preserve">przeznacza się na fundusz </w:t>
      </w:r>
      <w:r w:rsidR="00146196">
        <w:rPr>
          <w:rFonts w:ascii="Arial" w:eastAsia="Calibri" w:hAnsi="Arial" w:cs="Arial"/>
          <w:sz w:val="20"/>
          <w:szCs w:val="20"/>
        </w:rPr>
        <w:t>badań własnych</w:t>
      </w:r>
    </w:p>
    <w:p w:rsidR="00F75317" w:rsidRPr="002B1E83" w:rsidRDefault="00F75317" w:rsidP="00776DB8">
      <w:pPr>
        <w:pStyle w:val="Akapitzlist"/>
        <w:numPr>
          <w:ilvl w:val="0"/>
          <w:numId w:val="6"/>
        </w:numPr>
        <w:spacing w:after="120"/>
        <w:jc w:val="both"/>
        <w:rPr>
          <w:rFonts w:ascii="Arial" w:eastAsia="Calibri" w:hAnsi="Arial" w:cs="Arial"/>
          <w:sz w:val="20"/>
          <w:szCs w:val="20"/>
        </w:rPr>
      </w:pPr>
      <w:r w:rsidRPr="002B1E83">
        <w:rPr>
          <w:rFonts w:ascii="Arial" w:hAnsi="Arial" w:cs="Arial"/>
          <w:spacing w:val="-6"/>
          <w:sz w:val="20"/>
          <w:szCs w:val="20"/>
        </w:rPr>
        <w:t xml:space="preserve">kwotę </w:t>
      </w:r>
      <w:r w:rsidR="005E38C4">
        <w:rPr>
          <w:rFonts w:ascii="Arial" w:hAnsi="Arial" w:cs="Arial"/>
          <w:spacing w:val="-6"/>
          <w:sz w:val="20"/>
          <w:szCs w:val="20"/>
        </w:rPr>
        <w:t xml:space="preserve">  3</w:t>
      </w:r>
      <w:r w:rsidR="00EA30CA">
        <w:rPr>
          <w:rFonts w:ascii="Arial" w:hAnsi="Arial" w:cs="Arial"/>
          <w:spacing w:val="-6"/>
          <w:sz w:val="20"/>
          <w:szCs w:val="20"/>
        </w:rPr>
        <w:t> </w:t>
      </w:r>
      <w:r w:rsidR="005E38C4">
        <w:rPr>
          <w:rFonts w:ascii="Arial" w:hAnsi="Arial" w:cs="Arial"/>
          <w:spacing w:val="-6"/>
          <w:sz w:val="20"/>
          <w:szCs w:val="20"/>
        </w:rPr>
        <w:t>700</w:t>
      </w:r>
      <w:r w:rsidR="00EA30CA">
        <w:rPr>
          <w:rFonts w:ascii="Arial" w:hAnsi="Arial" w:cs="Arial"/>
          <w:spacing w:val="-6"/>
          <w:sz w:val="20"/>
          <w:szCs w:val="20"/>
        </w:rPr>
        <w:t xml:space="preserve"> 000</w:t>
      </w:r>
      <w:r w:rsidR="00812629">
        <w:rPr>
          <w:rFonts w:ascii="Arial" w:hAnsi="Arial" w:cs="Arial"/>
          <w:spacing w:val="-6"/>
          <w:sz w:val="20"/>
          <w:szCs w:val="20"/>
        </w:rPr>
        <w:t>,00</w:t>
      </w:r>
      <w:r w:rsidRPr="002B1E83">
        <w:rPr>
          <w:rFonts w:ascii="Arial" w:hAnsi="Arial" w:cs="Arial"/>
          <w:spacing w:val="-6"/>
          <w:sz w:val="20"/>
          <w:szCs w:val="20"/>
        </w:rPr>
        <w:t xml:space="preserve"> zł przeznacza się na </w:t>
      </w:r>
      <w:r w:rsidR="004F4764">
        <w:rPr>
          <w:rFonts w:ascii="Arial" w:hAnsi="Arial" w:cs="Arial"/>
          <w:spacing w:val="-6"/>
          <w:sz w:val="20"/>
          <w:szCs w:val="20"/>
        </w:rPr>
        <w:t>f</w:t>
      </w:r>
      <w:r w:rsidRPr="002B1E83">
        <w:rPr>
          <w:rFonts w:ascii="Arial" w:hAnsi="Arial" w:cs="Arial"/>
          <w:spacing w:val="-6"/>
          <w:sz w:val="20"/>
          <w:szCs w:val="20"/>
        </w:rPr>
        <w:t>undusz nagród</w:t>
      </w:r>
    </w:p>
    <w:p w:rsidR="00F75317" w:rsidRPr="002B1E83" w:rsidRDefault="00F75317" w:rsidP="00776DB8">
      <w:pPr>
        <w:pStyle w:val="Akapitzlist"/>
        <w:numPr>
          <w:ilvl w:val="0"/>
          <w:numId w:val="6"/>
        </w:numPr>
        <w:spacing w:after="120"/>
        <w:jc w:val="both"/>
        <w:rPr>
          <w:rFonts w:ascii="Arial" w:eastAsia="Calibri" w:hAnsi="Arial" w:cs="Arial"/>
          <w:sz w:val="20"/>
          <w:szCs w:val="20"/>
        </w:rPr>
      </w:pPr>
      <w:r w:rsidRPr="002B1E83">
        <w:rPr>
          <w:rFonts w:ascii="Arial" w:hAnsi="Arial" w:cs="Arial"/>
          <w:spacing w:val="-6"/>
          <w:sz w:val="20"/>
          <w:szCs w:val="20"/>
        </w:rPr>
        <w:t xml:space="preserve">kwotę </w:t>
      </w:r>
      <w:r w:rsidR="005E38C4">
        <w:rPr>
          <w:rFonts w:ascii="Arial" w:hAnsi="Arial" w:cs="Arial"/>
          <w:spacing w:val="-6"/>
          <w:sz w:val="20"/>
          <w:szCs w:val="20"/>
        </w:rPr>
        <w:t xml:space="preserve">     750</w:t>
      </w:r>
      <w:r w:rsidR="00812629">
        <w:rPr>
          <w:rFonts w:ascii="Arial" w:hAnsi="Arial" w:cs="Arial"/>
          <w:spacing w:val="-6"/>
          <w:sz w:val="20"/>
          <w:szCs w:val="20"/>
        </w:rPr>
        <w:t> 000,00</w:t>
      </w:r>
      <w:r w:rsidRPr="002B1E83">
        <w:rPr>
          <w:rFonts w:ascii="Arial" w:hAnsi="Arial" w:cs="Arial"/>
          <w:spacing w:val="-6"/>
          <w:sz w:val="20"/>
          <w:szCs w:val="20"/>
        </w:rPr>
        <w:t xml:space="preserve"> zł przeznacza się na </w:t>
      </w:r>
      <w:r w:rsidR="004F4764">
        <w:rPr>
          <w:rFonts w:ascii="Arial" w:hAnsi="Arial" w:cs="Arial"/>
          <w:sz w:val="20"/>
          <w:szCs w:val="20"/>
        </w:rPr>
        <w:t>z</w:t>
      </w:r>
      <w:r w:rsidRPr="002B1E83">
        <w:rPr>
          <w:rFonts w:ascii="Arial" w:hAnsi="Arial" w:cs="Arial"/>
          <w:sz w:val="20"/>
          <w:szCs w:val="20"/>
        </w:rPr>
        <w:t xml:space="preserve">akładowy </w:t>
      </w:r>
      <w:r w:rsidR="004F4764">
        <w:rPr>
          <w:rFonts w:ascii="Arial" w:hAnsi="Arial" w:cs="Arial"/>
          <w:sz w:val="20"/>
          <w:szCs w:val="20"/>
        </w:rPr>
        <w:t>f</w:t>
      </w:r>
      <w:r w:rsidRPr="002B1E83">
        <w:rPr>
          <w:rFonts w:ascii="Arial" w:hAnsi="Arial" w:cs="Arial"/>
          <w:sz w:val="20"/>
          <w:szCs w:val="20"/>
        </w:rPr>
        <w:t xml:space="preserve">undusz </w:t>
      </w:r>
      <w:r w:rsidR="004F4764">
        <w:rPr>
          <w:rFonts w:ascii="Arial" w:hAnsi="Arial" w:cs="Arial"/>
          <w:sz w:val="20"/>
          <w:szCs w:val="20"/>
        </w:rPr>
        <w:t>ś</w:t>
      </w:r>
      <w:r w:rsidRPr="002B1E83">
        <w:rPr>
          <w:rFonts w:ascii="Arial" w:hAnsi="Arial" w:cs="Arial"/>
          <w:sz w:val="20"/>
          <w:szCs w:val="20"/>
        </w:rPr>
        <w:t xml:space="preserve">wiadczeń </w:t>
      </w:r>
      <w:r w:rsidR="004F4764">
        <w:rPr>
          <w:rFonts w:ascii="Arial" w:hAnsi="Arial" w:cs="Arial"/>
          <w:sz w:val="20"/>
          <w:szCs w:val="20"/>
        </w:rPr>
        <w:t>s</w:t>
      </w:r>
      <w:r w:rsidRPr="002B1E83">
        <w:rPr>
          <w:rFonts w:ascii="Arial" w:hAnsi="Arial" w:cs="Arial"/>
          <w:sz w:val="20"/>
          <w:szCs w:val="20"/>
        </w:rPr>
        <w:t>ocjalnych</w:t>
      </w:r>
      <w:r w:rsidR="00812629">
        <w:rPr>
          <w:rFonts w:ascii="Arial" w:hAnsi="Arial" w:cs="Arial"/>
          <w:sz w:val="20"/>
          <w:szCs w:val="20"/>
        </w:rPr>
        <w:t>.</w:t>
      </w:r>
    </w:p>
    <w:p w:rsidR="00604F83" w:rsidRPr="002B1E83" w:rsidRDefault="00604F83" w:rsidP="00604F83">
      <w:pPr>
        <w:tabs>
          <w:tab w:val="left" w:pos="540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27590A">
        <w:rPr>
          <w:rFonts w:ascii="Arial" w:hAnsi="Arial" w:cs="Arial"/>
          <w:color w:val="FF0000"/>
          <w:sz w:val="20"/>
          <w:szCs w:val="20"/>
        </w:rPr>
        <w:t xml:space="preserve"> </w:t>
      </w:r>
    </w:p>
    <w:p w:rsidR="00604F83" w:rsidRPr="002B1E83" w:rsidRDefault="00604F83" w:rsidP="00946A18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2B1E83">
        <w:rPr>
          <w:rFonts w:ascii="Arial" w:hAnsi="Arial" w:cs="Arial"/>
          <w:b/>
          <w:sz w:val="20"/>
          <w:szCs w:val="20"/>
        </w:rPr>
        <w:t>§ 3</w:t>
      </w:r>
      <w:r w:rsidR="00D34ED8" w:rsidRPr="002B1E83">
        <w:rPr>
          <w:rFonts w:ascii="Arial" w:hAnsi="Arial" w:cs="Arial"/>
          <w:b/>
          <w:sz w:val="20"/>
          <w:szCs w:val="20"/>
        </w:rPr>
        <w:t>.</w:t>
      </w:r>
      <w:r w:rsidR="00946A18" w:rsidRPr="002B1E83">
        <w:rPr>
          <w:rFonts w:ascii="Arial" w:hAnsi="Arial" w:cs="Arial"/>
          <w:bCs/>
          <w:kern w:val="28"/>
          <w:sz w:val="20"/>
          <w:szCs w:val="20"/>
        </w:rPr>
        <w:t xml:space="preserve">  </w:t>
      </w:r>
    </w:p>
    <w:p w:rsidR="00604F83" w:rsidRPr="00604F83" w:rsidRDefault="00604F83" w:rsidP="00604F83">
      <w:pPr>
        <w:jc w:val="both"/>
        <w:rPr>
          <w:rFonts w:ascii="Arial" w:hAnsi="Arial" w:cs="Arial"/>
          <w:sz w:val="20"/>
          <w:szCs w:val="20"/>
        </w:rPr>
      </w:pPr>
      <w:r w:rsidRPr="00604F83">
        <w:rPr>
          <w:rFonts w:ascii="Arial" w:hAnsi="Arial" w:cs="Arial"/>
          <w:sz w:val="20"/>
          <w:szCs w:val="20"/>
        </w:rPr>
        <w:t>Postanowienie wchodzi w życie z dniem podpisania.</w:t>
      </w:r>
    </w:p>
    <w:p w:rsidR="00EA2529" w:rsidRPr="00EA2529" w:rsidRDefault="00EA2529" w:rsidP="00EA2529">
      <w:pPr>
        <w:rPr>
          <w:rFonts w:ascii="Arial" w:hAnsi="Arial" w:cs="Arial"/>
          <w:sz w:val="20"/>
          <w:szCs w:val="20"/>
        </w:rPr>
      </w:pPr>
    </w:p>
    <w:p w:rsidR="00EA2529" w:rsidRPr="00EA2529" w:rsidRDefault="00EA2529" w:rsidP="00EA2529">
      <w:pPr>
        <w:rPr>
          <w:rFonts w:ascii="Arial" w:hAnsi="Arial" w:cs="Arial"/>
          <w:sz w:val="20"/>
          <w:szCs w:val="20"/>
        </w:rPr>
      </w:pPr>
    </w:p>
    <w:p w:rsidR="00C23FC8" w:rsidRPr="00C23FC8" w:rsidRDefault="00C23FC8" w:rsidP="00C23FC8">
      <w:pPr>
        <w:rPr>
          <w:rFonts w:ascii="Arial" w:hAnsi="Arial" w:cs="Arial"/>
          <w:sz w:val="20"/>
          <w:szCs w:val="20"/>
        </w:rPr>
      </w:pPr>
    </w:p>
    <w:p w:rsidR="00C23FC8" w:rsidRPr="00C23FC8" w:rsidRDefault="00C23FC8" w:rsidP="00C23FC8">
      <w:pPr>
        <w:rPr>
          <w:rFonts w:ascii="Arial" w:hAnsi="Arial" w:cs="Arial"/>
          <w:sz w:val="20"/>
          <w:szCs w:val="20"/>
        </w:rPr>
      </w:pPr>
    </w:p>
    <w:sectPr w:rsidR="00C23FC8" w:rsidRPr="00C23FC8" w:rsidSect="00604F83"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446" w:left="1134" w:header="0" w:footer="19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2775" w:rsidRDefault="008F2775">
      <w:r>
        <w:separator/>
      </w:r>
    </w:p>
  </w:endnote>
  <w:endnote w:type="continuationSeparator" w:id="0">
    <w:p w:rsidR="008F2775" w:rsidRDefault="008F2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altName w:val="Times New Roman"/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F91" w:rsidRDefault="00AD2F91" w:rsidP="000E3AD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E2281">
      <w:rPr>
        <w:rStyle w:val="Numerstrony"/>
        <w:noProof/>
      </w:rPr>
      <w:t>2</w:t>
    </w:r>
    <w:r>
      <w:rPr>
        <w:rStyle w:val="Numerstrony"/>
      </w:rPr>
      <w:fldChar w:fldCharType="end"/>
    </w:r>
  </w:p>
  <w:p w:rsidR="00AD2F91" w:rsidRDefault="00AD2F9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F91" w:rsidRPr="00CB0F0D" w:rsidRDefault="00AD2F91" w:rsidP="00CB0F0D">
    <w:pPr>
      <w:pStyle w:val="Stopka"/>
      <w:framePr w:wrap="around" w:vAnchor="text" w:hAnchor="page" w:x="5995" w:y="426"/>
      <w:rPr>
        <w:rStyle w:val="Numerstrony"/>
        <w:rFonts w:ascii="Arial" w:hAnsi="Arial" w:cs="Arial"/>
        <w:sz w:val="16"/>
        <w:szCs w:val="16"/>
      </w:rPr>
    </w:pPr>
    <w:r w:rsidRPr="00CB0F0D">
      <w:rPr>
        <w:rStyle w:val="Numerstrony"/>
        <w:rFonts w:ascii="Arial" w:hAnsi="Arial" w:cs="Arial"/>
        <w:sz w:val="16"/>
        <w:szCs w:val="16"/>
      </w:rPr>
      <w:fldChar w:fldCharType="begin"/>
    </w:r>
    <w:r w:rsidRPr="00CB0F0D">
      <w:rPr>
        <w:rStyle w:val="Numerstrony"/>
        <w:rFonts w:ascii="Arial" w:hAnsi="Arial" w:cs="Arial"/>
        <w:sz w:val="16"/>
        <w:szCs w:val="16"/>
      </w:rPr>
      <w:instrText xml:space="preserve">PAGE  </w:instrText>
    </w:r>
    <w:r w:rsidRPr="00CB0F0D">
      <w:rPr>
        <w:rStyle w:val="Numerstrony"/>
        <w:rFonts w:ascii="Arial" w:hAnsi="Arial" w:cs="Arial"/>
        <w:sz w:val="16"/>
        <w:szCs w:val="16"/>
      </w:rPr>
      <w:fldChar w:fldCharType="separate"/>
    </w:r>
    <w:r w:rsidR="004F4764">
      <w:rPr>
        <w:rStyle w:val="Numerstrony"/>
        <w:rFonts w:ascii="Arial" w:hAnsi="Arial" w:cs="Arial"/>
        <w:noProof/>
        <w:sz w:val="16"/>
        <w:szCs w:val="16"/>
      </w:rPr>
      <w:t>2</w:t>
    </w:r>
    <w:r w:rsidRPr="00CB0F0D">
      <w:rPr>
        <w:rStyle w:val="Numerstrony"/>
        <w:rFonts w:ascii="Arial" w:hAnsi="Arial" w:cs="Arial"/>
        <w:sz w:val="16"/>
        <w:szCs w:val="16"/>
      </w:rPr>
      <w:fldChar w:fldCharType="end"/>
    </w:r>
  </w:p>
  <w:p w:rsidR="00AD2F91" w:rsidRDefault="00AD2F91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11904" w:type="dxa"/>
      <w:tblInd w:w="-1134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922"/>
      <w:gridCol w:w="236"/>
      <w:gridCol w:w="236"/>
      <w:gridCol w:w="9640"/>
      <w:gridCol w:w="870"/>
    </w:tblGrid>
    <w:tr w:rsidR="00F479F9" w:rsidRPr="000318FA" w:rsidTr="00C832F7">
      <w:trPr>
        <w:trHeight w:val="40"/>
      </w:trPr>
      <w:tc>
        <w:tcPr>
          <w:tcW w:w="922" w:type="dxa"/>
          <w:tcBorders>
            <w:top w:val="nil"/>
            <w:bottom w:val="nil"/>
            <w:right w:val="nil"/>
          </w:tcBorders>
        </w:tcPr>
        <w:p w:rsidR="00F479F9" w:rsidRPr="000318FA" w:rsidRDefault="00F479F9" w:rsidP="009B1911">
          <w:pPr>
            <w:pStyle w:val="Stopka"/>
            <w:jc w:val="center"/>
            <w:rPr>
              <w:rFonts w:asciiTheme="minorHAnsi" w:hAnsiTheme="minorHAnsi"/>
              <w:noProof/>
              <w:sz w:val="4"/>
              <w:szCs w:val="4"/>
              <w:lang w:val="en-US" w:eastAsia="en-US"/>
            </w:rPr>
          </w:pPr>
        </w:p>
      </w:tc>
      <w:tc>
        <w:tcPr>
          <w:tcW w:w="236" w:type="dxa"/>
          <w:tcBorders>
            <w:top w:val="single" w:sz="4" w:space="0" w:color="808080"/>
            <w:left w:val="nil"/>
            <w:bottom w:val="nil"/>
            <w:right w:val="nil"/>
          </w:tcBorders>
        </w:tcPr>
        <w:p w:rsidR="00F479F9" w:rsidRPr="000318FA" w:rsidRDefault="00F479F9" w:rsidP="009B1911">
          <w:pPr>
            <w:pStyle w:val="Stopka"/>
            <w:jc w:val="center"/>
            <w:rPr>
              <w:rFonts w:asciiTheme="minorHAnsi" w:hAnsiTheme="minorHAnsi"/>
              <w:noProof/>
              <w:sz w:val="4"/>
              <w:szCs w:val="4"/>
              <w:lang w:val="en-US" w:eastAsia="en-US"/>
            </w:rPr>
          </w:pPr>
        </w:p>
      </w:tc>
      <w:tc>
        <w:tcPr>
          <w:tcW w:w="236" w:type="dxa"/>
          <w:tcBorders>
            <w:top w:val="single" w:sz="4" w:space="0" w:color="808080"/>
            <w:left w:val="nil"/>
            <w:bottom w:val="nil"/>
            <w:right w:val="nil"/>
          </w:tcBorders>
          <w:tcMar>
            <w:left w:w="0" w:type="dxa"/>
          </w:tcMar>
        </w:tcPr>
        <w:p w:rsidR="00F479F9" w:rsidRPr="000318FA" w:rsidRDefault="00F479F9" w:rsidP="009B1911">
          <w:pPr>
            <w:pStyle w:val="Stopka"/>
            <w:jc w:val="center"/>
            <w:rPr>
              <w:rFonts w:asciiTheme="minorHAnsi" w:hAnsiTheme="minorHAnsi"/>
              <w:noProof/>
              <w:sz w:val="4"/>
              <w:szCs w:val="4"/>
              <w:lang w:val="en-US" w:eastAsia="en-US"/>
            </w:rPr>
          </w:pPr>
        </w:p>
      </w:tc>
      <w:tc>
        <w:tcPr>
          <w:tcW w:w="9640" w:type="dxa"/>
          <w:tcBorders>
            <w:top w:val="single" w:sz="4" w:space="0" w:color="808080"/>
            <w:left w:val="nil"/>
            <w:bottom w:val="nil"/>
            <w:right w:val="nil"/>
          </w:tcBorders>
          <w:tcMar>
            <w:left w:w="369" w:type="dxa"/>
          </w:tcMar>
        </w:tcPr>
        <w:p w:rsidR="00F479F9" w:rsidRPr="000318FA" w:rsidRDefault="00F479F9" w:rsidP="009B1911">
          <w:pPr>
            <w:pStyle w:val="Stopka"/>
            <w:rPr>
              <w:rFonts w:asciiTheme="minorHAnsi" w:hAnsiTheme="minorHAnsi"/>
              <w:sz w:val="4"/>
              <w:szCs w:val="4"/>
            </w:rPr>
          </w:pPr>
        </w:p>
      </w:tc>
      <w:tc>
        <w:tcPr>
          <w:tcW w:w="870" w:type="dxa"/>
          <w:tcBorders>
            <w:top w:val="nil"/>
            <w:left w:val="nil"/>
            <w:bottom w:val="nil"/>
          </w:tcBorders>
        </w:tcPr>
        <w:p w:rsidR="00F479F9" w:rsidRPr="000318FA" w:rsidRDefault="00F479F9" w:rsidP="009B1911">
          <w:pPr>
            <w:pStyle w:val="Stopka"/>
            <w:rPr>
              <w:rFonts w:asciiTheme="minorHAnsi" w:hAnsiTheme="minorHAnsi"/>
              <w:sz w:val="4"/>
              <w:szCs w:val="4"/>
            </w:rPr>
          </w:pPr>
        </w:p>
      </w:tc>
    </w:tr>
    <w:tr w:rsidR="00F479F9" w:rsidRPr="0017134B" w:rsidTr="00C832F7">
      <w:trPr>
        <w:trHeight w:val="163"/>
      </w:trPr>
      <w:tc>
        <w:tcPr>
          <w:tcW w:w="922" w:type="dxa"/>
          <w:tcBorders>
            <w:top w:val="nil"/>
            <w:bottom w:val="nil"/>
            <w:right w:val="nil"/>
          </w:tcBorders>
        </w:tcPr>
        <w:p w:rsidR="00F479F9" w:rsidRDefault="00F479F9" w:rsidP="0017134B">
          <w:pPr>
            <w:pStyle w:val="Stopka"/>
            <w:rPr>
              <w:rFonts w:asciiTheme="minorHAnsi" w:hAnsiTheme="minorHAnsi"/>
              <w:noProof/>
              <w:sz w:val="15"/>
              <w:szCs w:val="15"/>
            </w:rPr>
          </w:pPr>
        </w:p>
        <w:p w:rsidR="00C832F7" w:rsidRDefault="00C832F7" w:rsidP="0017134B">
          <w:pPr>
            <w:pStyle w:val="Stopka"/>
            <w:rPr>
              <w:rFonts w:asciiTheme="minorHAnsi" w:hAnsiTheme="minorHAnsi"/>
              <w:noProof/>
              <w:sz w:val="15"/>
              <w:szCs w:val="15"/>
            </w:rPr>
          </w:pPr>
        </w:p>
        <w:p w:rsidR="00C832F7" w:rsidRDefault="00C832F7" w:rsidP="0017134B">
          <w:pPr>
            <w:pStyle w:val="Stopka"/>
            <w:rPr>
              <w:rFonts w:asciiTheme="minorHAnsi" w:hAnsiTheme="minorHAnsi"/>
              <w:noProof/>
              <w:sz w:val="15"/>
              <w:szCs w:val="15"/>
            </w:rPr>
          </w:pPr>
        </w:p>
        <w:p w:rsidR="00C832F7" w:rsidRDefault="00C832F7" w:rsidP="0017134B">
          <w:pPr>
            <w:pStyle w:val="Stopka"/>
            <w:rPr>
              <w:rFonts w:asciiTheme="minorHAnsi" w:hAnsiTheme="minorHAnsi"/>
              <w:noProof/>
              <w:sz w:val="15"/>
              <w:szCs w:val="15"/>
            </w:rPr>
          </w:pPr>
        </w:p>
        <w:p w:rsidR="00C832F7" w:rsidRDefault="00C832F7" w:rsidP="0017134B">
          <w:pPr>
            <w:pStyle w:val="Stopka"/>
            <w:rPr>
              <w:rFonts w:asciiTheme="minorHAnsi" w:hAnsiTheme="minorHAnsi"/>
              <w:noProof/>
              <w:sz w:val="15"/>
              <w:szCs w:val="15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nil"/>
          </w:tcBorders>
        </w:tcPr>
        <w:p w:rsidR="00F479F9" w:rsidRDefault="00F479F9" w:rsidP="0017134B">
          <w:pPr>
            <w:pStyle w:val="Stopka"/>
            <w:rPr>
              <w:rFonts w:asciiTheme="minorHAnsi" w:hAnsiTheme="minorHAnsi"/>
              <w:noProof/>
              <w:sz w:val="15"/>
              <w:szCs w:val="15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nil"/>
          </w:tcBorders>
          <w:tcMar>
            <w:left w:w="0" w:type="dxa"/>
          </w:tcMar>
        </w:tcPr>
        <w:p w:rsidR="00F479F9" w:rsidRDefault="00F479F9" w:rsidP="0017134B">
          <w:pPr>
            <w:pStyle w:val="Stopka"/>
            <w:rPr>
              <w:rFonts w:asciiTheme="minorHAnsi" w:hAnsiTheme="minorHAnsi"/>
              <w:noProof/>
              <w:sz w:val="15"/>
              <w:szCs w:val="15"/>
            </w:rPr>
          </w:pPr>
        </w:p>
      </w:tc>
      <w:tc>
        <w:tcPr>
          <w:tcW w:w="9640" w:type="dxa"/>
          <w:tcBorders>
            <w:top w:val="nil"/>
            <w:left w:val="nil"/>
            <w:bottom w:val="nil"/>
            <w:right w:val="nil"/>
          </w:tcBorders>
          <w:tcMar>
            <w:left w:w="369" w:type="dxa"/>
          </w:tcMar>
        </w:tcPr>
        <w:p w:rsidR="00F479F9" w:rsidRDefault="000B1664" w:rsidP="00C832F7">
          <w:pPr>
            <w:pStyle w:val="Stopka"/>
            <w:rPr>
              <w:rFonts w:asciiTheme="minorHAnsi" w:hAnsiTheme="minorHAnsi"/>
              <w:sz w:val="15"/>
              <w:szCs w:val="15"/>
            </w:rPr>
          </w:pPr>
          <w:r w:rsidRPr="000B1664">
            <w:rPr>
              <w:rFonts w:asciiTheme="minorHAnsi" w:hAnsiTheme="minorHAnsi"/>
              <w:sz w:val="15"/>
              <w:szCs w:val="15"/>
            </w:rPr>
            <w:t xml:space="preserve">             Ministerstwo Przedsiębiorczości i Technologii, Plac Trzech Krzyży 3/5, 00-507 Warszawa; tel.: 22 262 90 00, www.gov.pl</w:t>
          </w:r>
        </w:p>
      </w:tc>
      <w:tc>
        <w:tcPr>
          <w:tcW w:w="870" w:type="dxa"/>
          <w:tcBorders>
            <w:top w:val="nil"/>
            <w:left w:val="nil"/>
            <w:bottom w:val="nil"/>
          </w:tcBorders>
        </w:tcPr>
        <w:p w:rsidR="00F479F9" w:rsidRDefault="00F479F9" w:rsidP="009B1911">
          <w:pPr>
            <w:pStyle w:val="Stopka"/>
            <w:rPr>
              <w:rFonts w:asciiTheme="minorHAnsi" w:hAnsiTheme="minorHAnsi"/>
              <w:sz w:val="15"/>
              <w:szCs w:val="15"/>
            </w:rPr>
          </w:pPr>
        </w:p>
      </w:tc>
    </w:tr>
  </w:tbl>
  <w:p w:rsidR="00AD2F91" w:rsidRPr="00A36D23" w:rsidRDefault="00AD2F91" w:rsidP="000635E1">
    <w:pPr>
      <w:pStyle w:val="Stopka"/>
      <w:rPr>
        <w:rFonts w:asciiTheme="minorHAnsi" w:hAnsiTheme="minorHAnsi"/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2775" w:rsidRDefault="008F2775">
      <w:r>
        <w:separator/>
      </w:r>
    </w:p>
  </w:footnote>
  <w:footnote w:type="continuationSeparator" w:id="0">
    <w:p w:rsidR="008F2775" w:rsidRDefault="008F27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F91" w:rsidRDefault="00AD2F91" w:rsidP="00BF55D1">
    <w:pPr>
      <w:pStyle w:val="Nagwek"/>
      <w:tabs>
        <w:tab w:val="left" w:pos="3686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348710F" wp14:editId="7D261C65">
              <wp:simplePos x="0" y="0"/>
              <wp:positionH relativeFrom="column">
                <wp:posOffset>-462280</wp:posOffset>
              </wp:positionH>
              <wp:positionV relativeFrom="paragraph">
                <wp:posOffset>411971</wp:posOffset>
              </wp:positionV>
              <wp:extent cx="2623820" cy="771525"/>
              <wp:effectExtent l="0" t="0" r="5080" b="381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23820" cy="7715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666D4" w:rsidRDefault="00B666D4" w:rsidP="00B666D4">
                          <w:pPr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noProof/>
                              <w:color w:val="000000"/>
                            </w:rPr>
                            <w:drawing>
                              <wp:inline distT="0" distB="0" distL="0" distR="0" wp14:anchorId="60BE466A" wp14:editId="7EA03668">
                                <wp:extent cx="546100" cy="546100"/>
                                <wp:effectExtent l="0" t="0" r="6350" b="6350"/>
                                <wp:docPr id="3" name="Obraz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46100" cy="5461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9B58E0" w:rsidRDefault="00B666D4" w:rsidP="00266130">
                          <w:pPr>
                            <w:jc w:val="center"/>
                            <w:rPr>
                              <w:color w:val="000000"/>
                            </w:rPr>
                          </w:pPr>
                          <w:r w:rsidRPr="001D3444">
                            <w:rPr>
                              <w:color w:val="000000"/>
                            </w:rPr>
                            <w:t>MINISTER</w:t>
                          </w:r>
                          <w:r w:rsidR="00505D72">
                            <w:rPr>
                              <w:color w:val="000000"/>
                            </w:rPr>
                            <w:br/>
                          </w:r>
                          <w:r w:rsidRPr="001D3444">
                            <w:rPr>
                              <w:color w:val="000000"/>
                            </w:rPr>
                            <w:t xml:space="preserve"> </w:t>
                          </w:r>
                          <w:r w:rsidR="009B58E0">
                            <w:rPr>
                              <w:color w:val="000000"/>
                            </w:rPr>
                            <w:t xml:space="preserve">PRZEDSIĘBIORCZOŚCI </w:t>
                          </w:r>
                        </w:p>
                        <w:p w:rsidR="00AD2F91" w:rsidRDefault="009B58E0" w:rsidP="00266130">
                          <w:pPr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>I TECHNOLOGII</w:t>
                          </w:r>
                        </w:p>
                        <w:p w:rsidR="009B58E0" w:rsidRPr="009B1911" w:rsidRDefault="009B58E0" w:rsidP="00266130">
                          <w:pPr>
                            <w:jc w:val="center"/>
                            <w:rPr>
                              <w:color w:val="000000" w:themeColor="text1"/>
                            </w:rPr>
                          </w:pPr>
                        </w:p>
                        <w:p w:rsidR="00AD2F91" w:rsidRPr="009B1911" w:rsidRDefault="00AD2F91" w:rsidP="00266130">
                          <w:pPr>
                            <w:jc w:val="center"/>
                            <w:rPr>
                              <w:b/>
                              <w:color w:val="000000" w:themeColor="text1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36.4pt;margin-top:32.45pt;width:206.6pt;height:60.75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" stroked="f">
              <v:textbox style="mso-fit-shape-to-text:t">
                <w:txbxContent>
                  <w:p w:rsidR="00B666D4" w:rsidRDefault="00B666D4" w:rsidP="00B666D4">
                    <w:pPr>
                      <w:jc w:val="center"/>
                      <w:rPr>
                        <w:color w:val="000000"/>
                      </w:rPr>
                    </w:pPr>
                    <w:r>
                      <w:rPr>
                        <w:noProof/>
                        <w:color w:val="000000"/>
                      </w:rPr>
                      <w:drawing>
                        <wp:inline distT="0" distB="0" distL="0" distR="0" wp14:anchorId="60BE466A" wp14:editId="7EA03668">
                          <wp:extent cx="546100" cy="546100"/>
                          <wp:effectExtent l="0" t="0" r="6350" b="6350"/>
                          <wp:docPr id="3" name="Obraz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46100" cy="5461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9B58E0" w:rsidRDefault="00B666D4" w:rsidP="00266130">
                    <w:pPr>
                      <w:jc w:val="center"/>
                      <w:rPr>
                        <w:color w:val="000000"/>
                      </w:rPr>
                    </w:pPr>
                    <w:r w:rsidRPr="001D3444">
                      <w:rPr>
                        <w:color w:val="000000"/>
                      </w:rPr>
                      <w:t>MINISTER</w:t>
                    </w:r>
                    <w:r w:rsidR="00505D72">
                      <w:rPr>
                        <w:color w:val="000000"/>
                      </w:rPr>
                      <w:br/>
                    </w:r>
                    <w:r w:rsidRPr="001D3444">
                      <w:rPr>
                        <w:color w:val="000000"/>
                      </w:rPr>
                      <w:t xml:space="preserve"> </w:t>
                    </w:r>
                    <w:r w:rsidR="009B58E0">
                      <w:rPr>
                        <w:color w:val="000000"/>
                      </w:rPr>
                      <w:t xml:space="preserve">PRZEDSIĘBIORCZOŚCI </w:t>
                    </w:r>
                  </w:p>
                  <w:p w:rsidR="00AD2F91" w:rsidRDefault="009B58E0" w:rsidP="00266130">
                    <w:pPr>
                      <w:jc w:val="center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>I TECHNOLOGII</w:t>
                    </w:r>
                  </w:p>
                  <w:p w:rsidR="009B58E0" w:rsidRPr="009B1911" w:rsidRDefault="009B58E0" w:rsidP="00266130">
                    <w:pPr>
                      <w:jc w:val="center"/>
                      <w:rPr>
                        <w:color w:val="000000" w:themeColor="text1"/>
                      </w:rPr>
                    </w:pPr>
                  </w:p>
                  <w:p w:rsidR="00AD2F91" w:rsidRPr="009B1911" w:rsidRDefault="00AD2F91" w:rsidP="00266130">
                    <w:pPr>
                      <w:jc w:val="center"/>
                      <w:rPr>
                        <w:b/>
                        <w:color w:val="000000" w:themeColor="text1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33B51"/>
    <w:multiLevelType w:val="hybridMultilevel"/>
    <w:tmpl w:val="964C55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4E1142F"/>
    <w:multiLevelType w:val="hybridMultilevel"/>
    <w:tmpl w:val="28C0C0DE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>
    <w:nsid w:val="26220F5E"/>
    <w:multiLevelType w:val="hybridMultilevel"/>
    <w:tmpl w:val="54640F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BBD3620"/>
    <w:multiLevelType w:val="multilevel"/>
    <w:tmpl w:val="0C7663C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4">
    <w:nsid w:val="677F4B6E"/>
    <w:multiLevelType w:val="multilevel"/>
    <w:tmpl w:val="225476EE"/>
    <w:lvl w:ilvl="0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AC6"/>
    <w:rsid w:val="00000D16"/>
    <w:rsid w:val="0000137B"/>
    <w:rsid w:val="00004581"/>
    <w:rsid w:val="000159F4"/>
    <w:rsid w:val="00024C0C"/>
    <w:rsid w:val="000318FA"/>
    <w:rsid w:val="000416EB"/>
    <w:rsid w:val="00050C91"/>
    <w:rsid w:val="000522F8"/>
    <w:rsid w:val="00052D70"/>
    <w:rsid w:val="00060620"/>
    <w:rsid w:val="00062843"/>
    <w:rsid w:val="000635E1"/>
    <w:rsid w:val="00065B98"/>
    <w:rsid w:val="0006721A"/>
    <w:rsid w:val="00084472"/>
    <w:rsid w:val="00092B3A"/>
    <w:rsid w:val="00092C82"/>
    <w:rsid w:val="00096671"/>
    <w:rsid w:val="000A268B"/>
    <w:rsid w:val="000A4CDD"/>
    <w:rsid w:val="000B1664"/>
    <w:rsid w:val="000B4BBA"/>
    <w:rsid w:val="000B4D0E"/>
    <w:rsid w:val="000B6256"/>
    <w:rsid w:val="000C019C"/>
    <w:rsid w:val="000C19E0"/>
    <w:rsid w:val="000D3249"/>
    <w:rsid w:val="000E035B"/>
    <w:rsid w:val="000E3AD0"/>
    <w:rsid w:val="000E619E"/>
    <w:rsid w:val="000E755E"/>
    <w:rsid w:val="000F6660"/>
    <w:rsid w:val="00100321"/>
    <w:rsid w:val="001054DE"/>
    <w:rsid w:val="001139CE"/>
    <w:rsid w:val="0011575E"/>
    <w:rsid w:val="0014265F"/>
    <w:rsid w:val="00144EFA"/>
    <w:rsid w:val="00146196"/>
    <w:rsid w:val="00151DD7"/>
    <w:rsid w:val="00154F03"/>
    <w:rsid w:val="00161052"/>
    <w:rsid w:val="0017134B"/>
    <w:rsid w:val="00171BDC"/>
    <w:rsid w:val="001938CA"/>
    <w:rsid w:val="001A4280"/>
    <w:rsid w:val="001A5663"/>
    <w:rsid w:val="001D380E"/>
    <w:rsid w:val="001E22BC"/>
    <w:rsid w:val="001E78CC"/>
    <w:rsid w:val="00205819"/>
    <w:rsid w:val="002070F8"/>
    <w:rsid w:val="00215422"/>
    <w:rsid w:val="00225909"/>
    <w:rsid w:val="0022652E"/>
    <w:rsid w:val="00234627"/>
    <w:rsid w:val="00236BFC"/>
    <w:rsid w:val="002433E7"/>
    <w:rsid w:val="002539EA"/>
    <w:rsid w:val="00254090"/>
    <w:rsid w:val="002631D0"/>
    <w:rsid w:val="00266130"/>
    <w:rsid w:val="00270B8B"/>
    <w:rsid w:val="00273DCA"/>
    <w:rsid w:val="0027590A"/>
    <w:rsid w:val="00277241"/>
    <w:rsid w:val="002867D5"/>
    <w:rsid w:val="00291EFD"/>
    <w:rsid w:val="002B170B"/>
    <w:rsid w:val="002B1E83"/>
    <w:rsid w:val="002B3741"/>
    <w:rsid w:val="002B453B"/>
    <w:rsid w:val="002B7D8D"/>
    <w:rsid w:val="002C40C8"/>
    <w:rsid w:val="002E18C7"/>
    <w:rsid w:val="002E3A20"/>
    <w:rsid w:val="002F4A79"/>
    <w:rsid w:val="00310E95"/>
    <w:rsid w:val="00315243"/>
    <w:rsid w:val="0032116B"/>
    <w:rsid w:val="00326910"/>
    <w:rsid w:val="00332CED"/>
    <w:rsid w:val="003431F0"/>
    <w:rsid w:val="00343996"/>
    <w:rsid w:val="00350465"/>
    <w:rsid w:val="00351CFF"/>
    <w:rsid w:val="0035237F"/>
    <w:rsid w:val="00371721"/>
    <w:rsid w:val="00371B34"/>
    <w:rsid w:val="00374ED4"/>
    <w:rsid w:val="0037580A"/>
    <w:rsid w:val="003A1AC3"/>
    <w:rsid w:val="003A2E10"/>
    <w:rsid w:val="003A352D"/>
    <w:rsid w:val="003C257B"/>
    <w:rsid w:val="003D3FED"/>
    <w:rsid w:val="003E1E6B"/>
    <w:rsid w:val="003E2281"/>
    <w:rsid w:val="003E48FC"/>
    <w:rsid w:val="003F1C67"/>
    <w:rsid w:val="003F3928"/>
    <w:rsid w:val="00406F40"/>
    <w:rsid w:val="00411105"/>
    <w:rsid w:val="004132ED"/>
    <w:rsid w:val="00416912"/>
    <w:rsid w:val="00420AC6"/>
    <w:rsid w:val="00423027"/>
    <w:rsid w:val="00427834"/>
    <w:rsid w:val="004435EC"/>
    <w:rsid w:val="00444DFC"/>
    <w:rsid w:val="0045111C"/>
    <w:rsid w:val="00455B6C"/>
    <w:rsid w:val="00463FAE"/>
    <w:rsid w:val="00480C8B"/>
    <w:rsid w:val="00485F06"/>
    <w:rsid w:val="004A5A7F"/>
    <w:rsid w:val="004D1E60"/>
    <w:rsid w:val="004D4972"/>
    <w:rsid w:val="004F3D52"/>
    <w:rsid w:val="004F4764"/>
    <w:rsid w:val="005018F3"/>
    <w:rsid w:val="00502942"/>
    <w:rsid w:val="00502DF5"/>
    <w:rsid w:val="005046D9"/>
    <w:rsid w:val="00505D72"/>
    <w:rsid w:val="00507C3F"/>
    <w:rsid w:val="00542F08"/>
    <w:rsid w:val="00545D33"/>
    <w:rsid w:val="005511B5"/>
    <w:rsid w:val="00551886"/>
    <w:rsid w:val="00551E7F"/>
    <w:rsid w:val="005547A6"/>
    <w:rsid w:val="0055739F"/>
    <w:rsid w:val="00562F7F"/>
    <w:rsid w:val="00567A17"/>
    <w:rsid w:val="005964C2"/>
    <w:rsid w:val="00596970"/>
    <w:rsid w:val="00597DBC"/>
    <w:rsid w:val="005B492B"/>
    <w:rsid w:val="005C462C"/>
    <w:rsid w:val="005C5ABC"/>
    <w:rsid w:val="005D79FE"/>
    <w:rsid w:val="005E38C4"/>
    <w:rsid w:val="005F6737"/>
    <w:rsid w:val="00604F83"/>
    <w:rsid w:val="00605AA0"/>
    <w:rsid w:val="006103E6"/>
    <w:rsid w:val="006302F0"/>
    <w:rsid w:val="006314DC"/>
    <w:rsid w:val="006325A2"/>
    <w:rsid w:val="0063523C"/>
    <w:rsid w:val="0063680C"/>
    <w:rsid w:val="006510A1"/>
    <w:rsid w:val="00656E93"/>
    <w:rsid w:val="00657106"/>
    <w:rsid w:val="00662A83"/>
    <w:rsid w:val="00663EB5"/>
    <w:rsid w:val="00671B09"/>
    <w:rsid w:val="00671F08"/>
    <w:rsid w:val="0068506E"/>
    <w:rsid w:val="006E11AB"/>
    <w:rsid w:val="006E1AE4"/>
    <w:rsid w:val="006F1B94"/>
    <w:rsid w:val="006F351B"/>
    <w:rsid w:val="006F486C"/>
    <w:rsid w:val="00705096"/>
    <w:rsid w:val="00725B5D"/>
    <w:rsid w:val="00730DA2"/>
    <w:rsid w:val="00735829"/>
    <w:rsid w:val="0074128D"/>
    <w:rsid w:val="00745624"/>
    <w:rsid w:val="007502E0"/>
    <w:rsid w:val="0077374E"/>
    <w:rsid w:val="00776B69"/>
    <w:rsid w:val="00776DB8"/>
    <w:rsid w:val="00777876"/>
    <w:rsid w:val="00787E2C"/>
    <w:rsid w:val="00797724"/>
    <w:rsid w:val="007A2955"/>
    <w:rsid w:val="007A56A7"/>
    <w:rsid w:val="007B3BBB"/>
    <w:rsid w:val="007C5AFE"/>
    <w:rsid w:val="007F2B4B"/>
    <w:rsid w:val="00803674"/>
    <w:rsid w:val="00806225"/>
    <w:rsid w:val="00812087"/>
    <w:rsid w:val="00812629"/>
    <w:rsid w:val="008207CC"/>
    <w:rsid w:val="008568C7"/>
    <w:rsid w:val="0086256B"/>
    <w:rsid w:val="00865DF4"/>
    <w:rsid w:val="00867892"/>
    <w:rsid w:val="0087396D"/>
    <w:rsid w:val="0088746D"/>
    <w:rsid w:val="008876BF"/>
    <w:rsid w:val="00887B2F"/>
    <w:rsid w:val="0089737E"/>
    <w:rsid w:val="008974AF"/>
    <w:rsid w:val="008A1DAC"/>
    <w:rsid w:val="008A3D3A"/>
    <w:rsid w:val="008A46F7"/>
    <w:rsid w:val="008B3786"/>
    <w:rsid w:val="008B659D"/>
    <w:rsid w:val="008B6AE8"/>
    <w:rsid w:val="008D5701"/>
    <w:rsid w:val="008E0181"/>
    <w:rsid w:val="008E0B6F"/>
    <w:rsid w:val="008F2775"/>
    <w:rsid w:val="008F521C"/>
    <w:rsid w:val="00914B2E"/>
    <w:rsid w:val="0092073C"/>
    <w:rsid w:val="00933255"/>
    <w:rsid w:val="00935BB9"/>
    <w:rsid w:val="00946A18"/>
    <w:rsid w:val="0095718C"/>
    <w:rsid w:val="00970839"/>
    <w:rsid w:val="00975D88"/>
    <w:rsid w:val="009919C6"/>
    <w:rsid w:val="009946C9"/>
    <w:rsid w:val="00995A49"/>
    <w:rsid w:val="009A221A"/>
    <w:rsid w:val="009B1911"/>
    <w:rsid w:val="009B38B2"/>
    <w:rsid w:val="009B58E0"/>
    <w:rsid w:val="009C1942"/>
    <w:rsid w:val="009C3AB2"/>
    <w:rsid w:val="009E26F3"/>
    <w:rsid w:val="009E648D"/>
    <w:rsid w:val="009F0A9E"/>
    <w:rsid w:val="00A00399"/>
    <w:rsid w:val="00A02A87"/>
    <w:rsid w:val="00A1442B"/>
    <w:rsid w:val="00A2104D"/>
    <w:rsid w:val="00A214C8"/>
    <w:rsid w:val="00A3041B"/>
    <w:rsid w:val="00A306D0"/>
    <w:rsid w:val="00A36D23"/>
    <w:rsid w:val="00A74C8C"/>
    <w:rsid w:val="00A75E64"/>
    <w:rsid w:val="00A80DC1"/>
    <w:rsid w:val="00A967D1"/>
    <w:rsid w:val="00AA70C7"/>
    <w:rsid w:val="00AB2164"/>
    <w:rsid w:val="00AC171E"/>
    <w:rsid w:val="00AC2036"/>
    <w:rsid w:val="00AD0BE3"/>
    <w:rsid w:val="00AD2F91"/>
    <w:rsid w:val="00AD47AD"/>
    <w:rsid w:val="00AE14A2"/>
    <w:rsid w:val="00AF13B2"/>
    <w:rsid w:val="00AF240F"/>
    <w:rsid w:val="00AF47E7"/>
    <w:rsid w:val="00AF7740"/>
    <w:rsid w:val="00B13CB0"/>
    <w:rsid w:val="00B207C3"/>
    <w:rsid w:val="00B30275"/>
    <w:rsid w:val="00B36F49"/>
    <w:rsid w:val="00B42875"/>
    <w:rsid w:val="00B4645A"/>
    <w:rsid w:val="00B62160"/>
    <w:rsid w:val="00B6554E"/>
    <w:rsid w:val="00B666D4"/>
    <w:rsid w:val="00B83EB5"/>
    <w:rsid w:val="00B9345B"/>
    <w:rsid w:val="00B978D8"/>
    <w:rsid w:val="00BA4DE3"/>
    <w:rsid w:val="00BC3728"/>
    <w:rsid w:val="00BC7B67"/>
    <w:rsid w:val="00BE1338"/>
    <w:rsid w:val="00BE41E1"/>
    <w:rsid w:val="00BF55D1"/>
    <w:rsid w:val="00C03FB7"/>
    <w:rsid w:val="00C23FC8"/>
    <w:rsid w:val="00C25788"/>
    <w:rsid w:val="00C312CE"/>
    <w:rsid w:val="00C323D2"/>
    <w:rsid w:val="00C339C9"/>
    <w:rsid w:val="00C34B32"/>
    <w:rsid w:val="00C36968"/>
    <w:rsid w:val="00C40A73"/>
    <w:rsid w:val="00C410EA"/>
    <w:rsid w:val="00C51671"/>
    <w:rsid w:val="00C51773"/>
    <w:rsid w:val="00C60032"/>
    <w:rsid w:val="00C64790"/>
    <w:rsid w:val="00C66030"/>
    <w:rsid w:val="00C7134B"/>
    <w:rsid w:val="00C832F7"/>
    <w:rsid w:val="00C85974"/>
    <w:rsid w:val="00CA17BA"/>
    <w:rsid w:val="00CA60FF"/>
    <w:rsid w:val="00CB0F0D"/>
    <w:rsid w:val="00CC0B94"/>
    <w:rsid w:val="00CC0FD5"/>
    <w:rsid w:val="00CC1969"/>
    <w:rsid w:val="00CC445E"/>
    <w:rsid w:val="00CD1A30"/>
    <w:rsid w:val="00CD3C84"/>
    <w:rsid w:val="00CD5101"/>
    <w:rsid w:val="00CF2A7F"/>
    <w:rsid w:val="00CF3B0D"/>
    <w:rsid w:val="00D00CD9"/>
    <w:rsid w:val="00D13F7B"/>
    <w:rsid w:val="00D34ED8"/>
    <w:rsid w:val="00D37A1B"/>
    <w:rsid w:val="00D4341D"/>
    <w:rsid w:val="00D467AF"/>
    <w:rsid w:val="00D512E6"/>
    <w:rsid w:val="00D5268E"/>
    <w:rsid w:val="00D61E40"/>
    <w:rsid w:val="00D65298"/>
    <w:rsid w:val="00D67E44"/>
    <w:rsid w:val="00D7110B"/>
    <w:rsid w:val="00D76C77"/>
    <w:rsid w:val="00D8298C"/>
    <w:rsid w:val="00D91150"/>
    <w:rsid w:val="00D9383F"/>
    <w:rsid w:val="00D95557"/>
    <w:rsid w:val="00DA2A33"/>
    <w:rsid w:val="00DA41BD"/>
    <w:rsid w:val="00DB29BD"/>
    <w:rsid w:val="00DC230C"/>
    <w:rsid w:val="00DC320A"/>
    <w:rsid w:val="00DC4028"/>
    <w:rsid w:val="00DD681F"/>
    <w:rsid w:val="00DE1339"/>
    <w:rsid w:val="00DE5DCC"/>
    <w:rsid w:val="00DE67F8"/>
    <w:rsid w:val="00DF6C79"/>
    <w:rsid w:val="00E26F8A"/>
    <w:rsid w:val="00E37D4E"/>
    <w:rsid w:val="00E42C8C"/>
    <w:rsid w:val="00E64988"/>
    <w:rsid w:val="00E742DB"/>
    <w:rsid w:val="00E813BF"/>
    <w:rsid w:val="00E82DB7"/>
    <w:rsid w:val="00EA2529"/>
    <w:rsid w:val="00EA30CA"/>
    <w:rsid w:val="00EA5F5B"/>
    <w:rsid w:val="00EB4025"/>
    <w:rsid w:val="00EB434A"/>
    <w:rsid w:val="00EB7FA8"/>
    <w:rsid w:val="00EB7FBF"/>
    <w:rsid w:val="00EC6404"/>
    <w:rsid w:val="00ED5A1A"/>
    <w:rsid w:val="00EE0874"/>
    <w:rsid w:val="00EE207E"/>
    <w:rsid w:val="00EF30F0"/>
    <w:rsid w:val="00F02D0D"/>
    <w:rsid w:val="00F22447"/>
    <w:rsid w:val="00F30B64"/>
    <w:rsid w:val="00F43F48"/>
    <w:rsid w:val="00F46CB3"/>
    <w:rsid w:val="00F479F9"/>
    <w:rsid w:val="00F47E58"/>
    <w:rsid w:val="00F67DCC"/>
    <w:rsid w:val="00F75317"/>
    <w:rsid w:val="00F84FA0"/>
    <w:rsid w:val="00F86A38"/>
    <w:rsid w:val="00F912F5"/>
    <w:rsid w:val="00F95853"/>
    <w:rsid w:val="00F96E6B"/>
    <w:rsid w:val="00FB7596"/>
    <w:rsid w:val="00FB75B5"/>
    <w:rsid w:val="00FC02AC"/>
    <w:rsid w:val="00FC0400"/>
    <w:rsid w:val="00FC04F3"/>
    <w:rsid w:val="00FC05C8"/>
    <w:rsid w:val="00FC34CB"/>
    <w:rsid w:val="00FC780A"/>
    <w:rsid w:val="00FD0889"/>
    <w:rsid w:val="00FD31DE"/>
    <w:rsid w:val="00FD4641"/>
    <w:rsid w:val="00FF21A0"/>
    <w:rsid w:val="00FF7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uiPriority w:val="99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76DB8"/>
    <w:pPr>
      <w:ind w:left="720"/>
      <w:contextualSpacing/>
    </w:pPr>
  </w:style>
  <w:style w:type="character" w:styleId="Odwoaniedokomentarza">
    <w:name w:val="annotation reference"/>
    <w:basedOn w:val="Domylnaczcionkaakapitu"/>
    <w:semiHidden/>
    <w:unhideWhenUsed/>
    <w:rsid w:val="00C339C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C339C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339C9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C339C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C339C9"/>
    <w:rPr>
      <w:b/>
      <w:bCs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uiPriority w:val="99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76DB8"/>
    <w:pPr>
      <w:ind w:left="720"/>
      <w:contextualSpacing/>
    </w:pPr>
  </w:style>
  <w:style w:type="character" w:styleId="Odwoaniedokomentarza">
    <w:name w:val="annotation reference"/>
    <w:basedOn w:val="Domylnaczcionkaakapitu"/>
    <w:semiHidden/>
    <w:unhideWhenUsed/>
    <w:rsid w:val="00C339C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C339C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339C9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C339C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C339C9"/>
    <w:rPr>
      <w:b/>
      <w:bCs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314BB0-3CD0-4B55-8D53-264A2F6BC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Miasto, 15 maja 2008 r</vt:lpstr>
    </vt:vector>
  </TitlesOfParts>
  <Company>MRR</Company>
  <LinksUpToDate>false</LinksUpToDate>
  <CharactersWithSpaces>2090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Miasto, 15 maja 2008 r</dc:title>
  <dc:creator>Soon</dc:creator>
  <cp:lastModifiedBy>Ewa Jaczewska</cp:lastModifiedBy>
  <cp:revision>6</cp:revision>
  <cp:lastPrinted>2019-06-25T08:46:00Z</cp:lastPrinted>
  <dcterms:created xsi:type="dcterms:W3CDTF">2019-09-09T10:09:00Z</dcterms:created>
  <dcterms:modified xsi:type="dcterms:W3CDTF">2019-09-09T10:17:00Z</dcterms:modified>
</cp:coreProperties>
</file>