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C71F1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LD-POR-A.213.</w:t>
      </w:r>
      <w:r w:rsidR="00B06170" w:rsidRPr="00B06170">
        <w:rPr>
          <w:rFonts w:ascii="Arial" w:hAnsi="Arial" w:cs="Arial"/>
          <w:b/>
          <w:bCs/>
        </w:rPr>
        <w:t>1</w:t>
      </w:r>
      <w:r w:rsidR="00DA1CA2">
        <w:rPr>
          <w:rFonts w:ascii="Arial" w:hAnsi="Arial" w:cs="Arial"/>
          <w:b/>
          <w:bCs/>
        </w:rPr>
        <w:t>50</w:t>
      </w:r>
      <w:r w:rsidR="00B06170" w:rsidRPr="00B06170">
        <w:rPr>
          <w:rFonts w:ascii="Arial" w:hAnsi="Arial" w:cs="Arial"/>
          <w:b/>
          <w:bCs/>
        </w:rPr>
        <w:t>.202</w:t>
      </w:r>
      <w:r w:rsidR="00DA1CA2">
        <w:rPr>
          <w:rFonts w:ascii="Arial" w:hAnsi="Arial" w:cs="Arial"/>
          <w:b/>
          <w:bCs/>
        </w:rPr>
        <w:t>3</w:t>
      </w:r>
      <w:r w:rsidR="00B06170"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84E1B">
        <w:rPr>
          <w:rFonts w:ascii="Arial" w:hAnsi="Arial" w:cs="Arial"/>
        </w:rPr>
        <w:t xml:space="preserve">          </w:t>
      </w:r>
      <w:r w:rsidR="00DA1CA2" w:rsidRPr="00DA1CA2">
        <w:rPr>
          <w:rFonts w:ascii="Arial" w:hAnsi="Arial" w:cs="Arial"/>
          <w:sz w:val="16"/>
          <w:szCs w:val="16"/>
        </w:rPr>
        <w:t>nazwa</w:t>
      </w:r>
      <w:r w:rsidRPr="00DA1CA2">
        <w:rPr>
          <w:rFonts w:ascii="Arial" w:hAnsi="Arial" w:cs="Arial"/>
          <w:sz w:val="16"/>
          <w:szCs w:val="16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834D46" w:rsidRPr="000601D1">
        <w:rPr>
          <w:rFonts w:ascii="Arial" w:hAnsi="Arial" w:cs="Arial"/>
          <w:b/>
        </w:rPr>
        <w:t>Usług</w:t>
      </w:r>
      <w:r w:rsidR="00834D46">
        <w:rPr>
          <w:rFonts w:ascii="Arial" w:hAnsi="Arial" w:cs="Arial"/>
          <w:b/>
        </w:rPr>
        <w:t>ę</w:t>
      </w:r>
      <w:r w:rsidR="00834D46" w:rsidRPr="000601D1">
        <w:rPr>
          <w:rFonts w:ascii="Arial" w:hAnsi="Arial" w:cs="Arial"/>
          <w:b/>
        </w:rPr>
        <w:t xml:space="preserve"> codziennego sprzątania pomieszczeń biurowych w siedzibie Państwowej Inspekcji Pracy Okręgowego Inspektoratu Pracy </w:t>
      </w:r>
      <w:r w:rsidR="00834D46">
        <w:rPr>
          <w:rFonts w:ascii="Arial" w:hAnsi="Arial" w:cs="Arial"/>
          <w:b/>
        </w:rPr>
        <w:br/>
      </w:r>
      <w:r w:rsidR="00834D46" w:rsidRPr="000601D1">
        <w:rPr>
          <w:rFonts w:ascii="Arial" w:hAnsi="Arial" w:cs="Arial"/>
          <w:b/>
        </w:rPr>
        <w:t>w Łodzi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DA1CA2" w:rsidRPr="00DA1CA2" w:rsidRDefault="00982D11" w:rsidP="00DA1CA2">
      <w:pPr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Podpis(y) osoby(os</w:t>
      </w:r>
      <w:r w:rsidR="00DA1CA2" w:rsidRPr="00DA1CA2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DA1CA2" w:rsidRPr="00DA1CA2" w:rsidRDefault="00DA1CA2" w:rsidP="00DA1CA2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DA1CA2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8029A2" w:rsidRDefault="00DA1CA2" w:rsidP="00DA1CA2">
      <w:pPr>
        <w:overflowPunct w:val="0"/>
        <w:spacing w:after="0"/>
        <w:ind w:left="4962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DA1CA2" w:rsidP="00DA1CA2">
      <w:pPr>
        <w:overflowPunct w:val="0"/>
        <w:spacing w:after="0"/>
        <w:ind w:left="4962"/>
        <w:jc w:val="center"/>
        <w:rPr>
          <w:rFonts w:ascii="Arial" w:hAnsi="Arial" w:cs="Arial"/>
        </w:rPr>
      </w:pP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</w:p>
    <w:sectPr w:rsidR="00982D11" w:rsidRPr="00982D11" w:rsidSect="00DA1CA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114EDC"/>
    <w:rsid w:val="001642AB"/>
    <w:rsid w:val="003503A5"/>
    <w:rsid w:val="00584E1B"/>
    <w:rsid w:val="007B5B37"/>
    <w:rsid w:val="008029A2"/>
    <w:rsid w:val="00834D46"/>
    <w:rsid w:val="00982D11"/>
    <w:rsid w:val="00B06170"/>
    <w:rsid w:val="00BC71F1"/>
    <w:rsid w:val="00DA1CA2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2023-06-15T13:07:00Z</dcterms:created>
  <dcterms:modified xsi:type="dcterms:W3CDTF">2023-06-15T13:07:00Z</dcterms:modified>
</cp:coreProperties>
</file>