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9A" w:rsidRDefault="00290889">
      <w:pPr>
        <w:pStyle w:val="Tekstpodstawowy"/>
        <w:spacing w:before="73"/>
        <w:ind w:right="238"/>
        <w:jc w:val="right"/>
      </w:pPr>
      <w:bookmarkStart w:id="0" w:name="_GoBack"/>
      <w:bookmarkEnd w:id="0"/>
      <w:r>
        <w:t>ZAŁĄCZNIK NR 2</w:t>
      </w:r>
    </w:p>
    <w:p w:rsidR="0028289A" w:rsidRDefault="0028289A">
      <w:pPr>
        <w:rPr>
          <w:b/>
          <w:sz w:val="26"/>
        </w:rPr>
      </w:pPr>
    </w:p>
    <w:p w:rsidR="0028289A" w:rsidRDefault="002A5067" w:rsidP="002A5067">
      <w:pPr>
        <w:spacing w:before="9"/>
        <w:jc w:val="center"/>
        <w:rPr>
          <w:b/>
          <w:sz w:val="29"/>
        </w:rPr>
      </w:pPr>
      <w:r>
        <w:rPr>
          <w:b/>
          <w:sz w:val="29"/>
        </w:rPr>
        <w:t>PRZEDMIAR ROBÓT</w:t>
      </w:r>
    </w:p>
    <w:p w:rsidR="00695081" w:rsidRDefault="00290889" w:rsidP="00487FC6">
      <w:pPr>
        <w:pStyle w:val="Tekstpodstawowy"/>
        <w:spacing w:after="3" w:line="398" w:lineRule="auto"/>
        <w:ind w:left="216" w:firstLine="213"/>
        <w:jc w:val="center"/>
      </w:pPr>
      <w:r>
        <w:t xml:space="preserve">„Konserwacja i utrzymanie dróg leśnych w Nadleśnictwie Tułowice </w:t>
      </w:r>
    </w:p>
    <w:p w:rsidR="00487FC6" w:rsidRDefault="00290889" w:rsidP="00487FC6">
      <w:pPr>
        <w:pStyle w:val="Tekstpodstawowy"/>
        <w:spacing w:after="3" w:line="398" w:lineRule="auto"/>
        <w:ind w:left="216" w:firstLine="213"/>
        <w:jc w:val="center"/>
      </w:pPr>
      <w:r>
        <w:t>w 202</w:t>
      </w:r>
      <w:r w:rsidR="00C92D95">
        <w:t>3</w:t>
      </w:r>
      <w:r>
        <w:t xml:space="preserve"> roku”</w:t>
      </w:r>
    </w:p>
    <w:p w:rsidR="0028289A" w:rsidRDefault="00487FC6" w:rsidP="00487FC6">
      <w:pPr>
        <w:pStyle w:val="Tekstpodstawowy"/>
        <w:spacing w:after="3" w:line="398" w:lineRule="auto"/>
        <w:ind w:left="216"/>
      </w:pPr>
      <w:r>
        <w:t>Z</w:t>
      </w:r>
      <w:r w:rsidR="00290889">
        <w:t>estawienie ilości jednostek poszczególnych technologii planowanych do wykonania w roku 202</w:t>
      </w:r>
      <w:r w:rsidR="006952B1">
        <w:t>3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811"/>
        <w:gridCol w:w="2542"/>
      </w:tblGrid>
      <w:tr w:rsidR="0028289A">
        <w:trPr>
          <w:trHeight w:val="755"/>
        </w:trPr>
        <w:tc>
          <w:tcPr>
            <w:tcW w:w="936" w:type="dxa"/>
          </w:tcPr>
          <w:p w:rsidR="0028289A" w:rsidRDefault="00290889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  <w:r w:rsidR="00544392">
              <w:rPr>
                <w:b/>
                <w:sz w:val="24"/>
              </w:rPr>
              <w:t>.</w:t>
            </w:r>
          </w:p>
        </w:tc>
        <w:tc>
          <w:tcPr>
            <w:tcW w:w="5811" w:type="dxa"/>
          </w:tcPr>
          <w:p w:rsidR="0028289A" w:rsidRDefault="00290889">
            <w:pPr>
              <w:pStyle w:val="TableParagraph"/>
              <w:spacing w:line="256" w:lineRule="auto"/>
              <w:ind w:left="110" w:right="1043"/>
              <w:rPr>
                <w:b/>
                <w:sz w:val="24"/>
              </w:rPr>
            </w:pPr>
            <w:r>
              <w:rPr>
                <w:b/>
                <w:sz w:val="24"/>
              </w:rPr>
              <w:t>Opis-technologii/objaśnienie-przyjętych- jednostek</w:t>
            </w:r>
          </w:p>
        </w:tc>
        <w:tc>
          <w:tcPr>
            <w:tcW w:w="2542" w:type="dxa"/>
          </w:tcPr>
          <w:p w:rsidR="0028289A" w:rsidRDefault="00290889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</w:tr>
      <w:tr w:rsidR="0028289A">
        <w:trPr>
          <w:trHeight w:val="1831"/>
        </w:trPr>
        <w:tc>
          <w:tcPr>
            <w:tcW w:w="936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90889">
            <w:pPr>
              <w:pStyle w:val="TableParagraph"/>
              <w:spacing w:before="155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  <w:r w:rsidR="00544392">
              <w:rPr>
                <w:b/>
                <w:w w:val="99"/>
                <w:sz w:val="24"/>
              </w:rPr>
              <w:t>.</w:t>
            </w:r>
          </w:p>
        </w:tc>
        <w:tc>
          <w:tcPr>
            <w:tcW w:w="5811" w:type="dxa"/>
          </w:tcPr>
          <w:p w:rsidR="0028289A" w:rsidRDefault="00290889">
            <w:pPr>
              <w:pStyle w:val="TableParagraph"/>
              <w:tabs>
                <w:tab w:val="left" w:pos="1551"/>
                <w:tab w:val="left" w:pos="3205"/>
                <w:tab w:val="left" w:pos="4632"/>
                <w:tab w:val="left" w:pos="5445"/>
              </w:tabs>
              <w:spacing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Równanie,</w:t>
            </w:r>
            <w:r>
              <w:rPr>
                <w:sz w:val="24"/>
              </w:rPr>
              <w:tab/>
              <w:t>profilowanie,</w:t>
            </w:r>
            <w:r>
              <w:rPr>
                <w:sz w:val="24"/>
              </w:rPr>
              <w:tab/>
              <w:t>wałowanie</w:t>
            </w:r>
            <w:r>
              <w:rPr>
                <w:sz w:val="24"/>
              </w:rPr>
              <w:tab/>
              <w:t>wraz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ze </w:t>
            </w:r>
            <w:r>
              <w:rPr>
                <w:sz w:val="24"/>
              </w:rPr>
              <w:t>ścięciem poboczy dróg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leśnych.</w:t>
            </w:r>
          </w:p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8289A" w:rsidRDefault="0029088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Jedn. - 100mb - (około-100x4=400m2)</w:t>
            </w:r>
          </w:p>
        </w:tc>
        <w:tc>
          <w:tcPr>
            <w:tcW w:w="2542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8289A" w:rsidRDefault="008D38F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28289A">
        <w:trPr>
          <w:trHeight w:val="2428"/>
        </w:trPr>
        <w:tc>
          <w:tcPr>
            <w:tcW w:w="936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90889">
            <w:pPr>
              <w:pStyle w:val="TableParagraph"/>
              <w:spacing w:before="153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  <w:r w:rsidR="00544392">
              <w:rPr>
                <w:b/>
                <w:w w:val="99"/>
                <w:sz w:val="24"/>
              </w:rPr>
              <w:t>.</w:t>
            </w:r>
          </w:p>
        </w:tc>
        <w:tc>
          <w:tcPr>
            <w:tcW w:w="5811" w:type="dxa"/>
          </w:tcPr>
          <w:p w:rsidR="0028289A" w:rsidRDefault="00290889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Uzupełnienie ubytków w nawierzchni dróg leśnych</w:t>
            </w:r>
          </w:p>
          <w:p w:rsidR="0028289A" w:rsidRDefault="00695081">
            <w:pPr>
              <w:pStyle w:val="TableParagraph"/>
              <w:spacing w:before="182" w:line="25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290889">
              <w:rPr>
                <w:sz w:val="24"/>
              </w:rPr>
              <w:t>likwidacja wyrw, zaniżeń, kolein) lekkim kruszywem budowlanym (np. EPO lub równoważny):</w:t>
            </w:r>
          </w:p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8289A" w:rsidRDefault="00290889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Jednostka – 1 tona [t]</w:t>
            </w:r>
          </w:p>
        </w:tc>
        <w:tc>
          <w:tcPr>
            <w:tcW w:w="2542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8289A" w:rsidRDefault="008D38F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</w:tr>
      <w:tr w:rsidR="0028289A">
        <w:trPr>
          <w:trHeight w:val="1967"/>
        </w:trPr>
        <w:tc>
          <w:tcPr>
            <w:tcW w:w="936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90889">
            <w:pPr>
              <w:pStyle w:val="TableParagraph"/>
              <w:spacing w:before="225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  <w:r w:rsidR="00544392">
              <w:rPr>
                <w:b/>
                <w:w w:val="99"/>
                <w:sz w:val="24"/>
              </w:rPr>
              <w:t>.</w:t>
            </w:r>
          </w:p>
        </w:tc>
        <w:tc>
          <w:tcPr>
            <w:tcW w:w="5811" w:type="dxa"/>
          </w:tcPr>
          <w:p w:rsidR="0028289A" w:rsidRDefault="00290889">
            <w:pPr>
              <w:pStyle w:val="TableParagraph"/>
              <w:spacing w:line="256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Uzupełnienie ubytków w nawierzchni dróg leśnych ( likwidacja wyrw, zaniżeń, kolein) kruszywem bazaltowym niesortowanym fr. 0-31,5:</w:t>
            </w:r>
          </w:p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8289A" w:rsidRDefault="00290889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Jednostka – 1 tona [t]</w:t>
            </w:r>
          </w:p>
        </w:tc>
        <w:tc>
          <w:tcPr>
            <w:tcW w:w="2542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F771D4">
            <w:pPr>
              <w:pStyle w:val="TableParagraph"/>
              <w:spacing w:before="15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5000</w:t>
            </w:r>
          </w:p>
        </w:tc>
      </w:tr>
      <w:tr w:rsidR="0028289A">
        <w:trPr>
          <w:trHeight w:val="1970"/>
        </w:trPr>
        <w:tc>
          <w:tcPr>
            <w:tcW w:w="936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90889">
            <w:pPr>
              <w:pStyle w:val="TableParagraph"/>
              <w:spacing w:before="224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  <w:r w:rsidR="00544392">
              <w:rPr>
                <w:b/>
                <w:w w:val="99"/>
                <w:sz w:val="24"/>
              </w:rPr>
              <w:t>.</w:t>
            </w:r>
          </w:p>
        </w:tc>
        <w:tc>
          <w:tcPr>
            <w:tcW w:w="5811" w:type="dxa"/>
          </w:tcPr>
          <w:p w:rsidR="0028289A" w:rsidRDefault="00290889">
            <w:pPr>
              <w:pStyle w:val="TableParagraph"/>
              <w:spacing w:line="25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Uzupełnienie ubytków w nawierzchni dróg leśnych ( likwidacja wyrw, zaniżeń, kolein) kruszywem bazaltowym niesortowanym fr. 0-63:</w:t>
            </w:r>
          </w:p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rPr>
                <w:b/>
                <w:sz w:val="28"/>
              </w:rPr>
            </w:pPr>
          </w:p>
          <w:p w:rsidR="0028289A" w:rsidRDefault="00290889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Jednostka – 1 tona [t]</w:t>
            </w:r>
          </w:p>
        </w:tc>
        <w:tc>
          <w:tcPr>
            <w:tcW w:w="2542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8D38F8" w:rsidP="0063651D">
            <w:pPr>
              <w:pStyle w:val="TableParagraph"/>
              <w:spacing w:before="22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4500</w:t>
            </w:r>
          </w:p>
        </w:tc>
      </w:tr>
      <w:tr w:rsidR="0028289A">
        <w:trPr>
          <w:trHeight w:val="1970"/>
        </w:trPr>
        <w:tc>
          <w:tcPr>
            <w:tcW w:w="936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90889">
            <w:pPr>
              <w:pStyle w:val="TableParagraph"/>
              <w:spacing w:before="225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  <w:r w:rsidR="00544392">
              <w:rPr>
                <w:b/>
                <w:w w:val="99"/>
                <w:sz w:val="24"/>
              </w:rPr>
              <w:t>.</w:t>
            </w:r>
          </w:p>
        </w:tc>
        <w:tc>
          <w:tcPr>
            <w:tcW w:w="5811" w:type="dxa"/>
          </w:tcPr>
          <w:p w:rsidR="0028289A" w:rsidRDefault="00290889">
            <w:pPr>
              <w:pStyle w:val="TableParagraph"/>
              <w:spacing w:line="259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Uzupełnienie ubytków w nawierzchni dróg leśnych ( likwidacja wyrw, zaniżeń, kolein) kruszywem bazaltowym sortowanym fr. 31.5-63:</w:t>
            </w:r>
          </w:p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28289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8289A" w:rsidRDefault="00290889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Jednostka – 1 tona [t]</w:t>
            </w:r>
          </w:p>
        </w:tc>
        <w:tc>
          <w:tcPr>
            <w:tcW w:w="2542" w:type="dxa"/>
          </w:tcPr>
          <w:p w:rsidR="0028289A" w:rsidRDefault="0028289A">
            <w:pPr>
              <w:pStyle w:val="TableParagraph"/>
              <w:rPr>
                <w:b/>
                <w:sz w:val="26"/>
              </w:rPr>
            </w:pPr>
          </w:p>
          <w:p w:rsidR="0028289A" w:rsidRDefault="00F771D4">
            <w:pPr>
              <w:pStyle w:val="TableParagraph"/>
              <w:spacing w:before="22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3500</w:t>
            </w:r>
          </w:p>
        </w:tc>
      </w:tr>
    </w:tbl>
    <w:p w:rsidR="00D16C14" w:rsidRDefault="00D16C14">
      <w:pPr>
        <w:rPr>
          <w:sz w:val="24"/>
        </w:rPr>
      </w:pPr>
    </w:p>
    <w:p w:rsidR="00D16C14" w:rsidRDefault="00D16C14">
      <w:pPr>
        <w:rPr>
          <w:sz w:val="24"/>
        </w:rPr>
      </w:pPr>
    </w:p>
    <w:sectPr w:rsidR="00D16C14">
      <w:headerReference w:type="default" r:id="rId7"/>
      <w:pgSz w:w="11910" w:h="16840"/>
      <w:pgMar w:top="158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D8" w:rsidRDefault="00F152D8" w:rsidP="00E960E6">
      <w:r>
        <w:separator/>
      </w:r>
    </w:p>
  </w:endnote>
  <w:endnote w:type="continuationSeparator" w:id="0">
    <w:p w:rsidR="00F152D8" w:rsidRDefault="00F152D8" w:rsidP="00E9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D8" w:rsidRDefault="00F152D8" w:rsidP="00E960E6">
      <w:r>
        <w:separator/>
      </w:r>
    </w:p>
  </w:footnote>
  <w:footnote w:type="continuationSeparator" w:id="0">
    <w:p w:rsidR="00F152D8" w:rsidRDefault="00F152D8" w:rsidP="00E96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6" w:rsidRPr="00E960E6" w:rsidRDefault="002058CF" w:rsidP="002058CF">
    <w:pPr>
      <w:pStyle w:val="Nagwek"/>
      <w:tabs>
        <w:tab w:val="left" w:pos="6975"/>
        <w:tab w:val="right" w:pos="9530"/>
      </w:tabs>
    </w:pPr>
    <w:r>
      <w:tab/>
    </w:r>
    <w:r>
      <w:tab/>
    </w:r>
    <w:r>
      <w:tab/>
    </w:r>
    <w:r w:rsidR="00E960E6">
      <w:t>Zn.spr.:</w:t>
    </w:r>
    <w:r>
      <w:t xml:space="preserve"> ZG.270.12.2023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9A"/>
    <w:rsid w:val="00042C0D"/>
    <w:rsid w:val="000640DC"/>
    <w:rsid w:val="002058CF"/>
    <w:rsid w:val="0028289A"/>
    <w:rsid w:val="00290889"/>
    <w:rsid w:val="002A5067"/>
    <w:rsid w:val="003F08E1"/>
    <w:rsid w:val="00400471"/>
    <w:rsid w:val="00475BA8"/>
    <w:rsid w:val="00487FC6"/>
    <w:rsid w:val="004B1205"/>
    <w:rsid w:val="005032DB"/>
    <w:rsid w:val="00515914"/>
    <w:rsid w:val="00544392"/>
    <w:rsid w:val="0063651D"/>
    <w:rsid w:val="00695081"/>
    <w:rsid w:val="006952B1"/>
    <w:rsid w:val="00762201"/>
    <w:rsid w:val="007C4887"/>
    <w:rsid w:val="008D38F8"/>
    <w:rsid w:val="00BD529D"/>
    <w:rsid w:val="00C92D95"/>
    <w:rsid w:val="00D16C14"/>
    <w:rsid w:val="00E15557"/>
    <w:rsid w:val="00E60945"/>
    <w:rsid w:val="00E960E6"/>
    <w:rsid w:val="00F152D8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96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0E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6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0E6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96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0E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6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0E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21</cp:revision>
  <dcterms:created xsi:type="dcterms:W3CDTF">2021-07-29T07:58:00Z</dcterms:created>
  <dcterms:modified xsi:type="dcterms:W3CDTF">2023-06-06T09:09:00Z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