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04" w:rsidRDefault="005967D4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6 lipca 2023</w:t>
      </w:r>
      <w:bookmarkEnd w:id="1"/>
      <w:r>
        <w:rPr>
          <w:sz w:val="24"/>
          <w:szCs w:val="24"/>
        </w:rPr>
        <w:t xml:space="preserve"> r.</w:t>
      </w:r>
    </w:p>
    <w:p w:rsidR="00F97704" w:rsidRDefault="005967D4">
      <w:pPr>
        <w:tabs>
          <w:tab w:val="center" w:pos="1418"/>
        </w:tabs>
      </w:pPr>
      <w:r>
        <w:rPr>
          <w:sz w:val="24"/>
          <w:szCs w:val="24"/>
        </w:rPr>
        <w:tab/>
      </w:r>
      <w:bookmarkStart w:id="2" w:name="ezdSprawaZnak"/>
      <w:r>
        <w:t>RT-I.431.5.2023</w:t>
      </w:r>
      <w:bookmarkEnd w:id="2"/>
    </w:p>
    <w:p w:rsidR="00DF3EC6" w:rsidRDefault="005967D4" w:rsidP="00DF3EC6">
      <w:pPr>
        <w:snapToGrid w:val="0"/>
        <w:spacing w:line="360" w:lineRule="auto"/>
        <w:ind w:left="5613"/>
        <w:rPr>
          <w:b/>
          <w:sz w:val="24"/>
          <w:szCs w:val="24"/>
        </w:rPr>
      </w:pPr>
    </w:p>
    <w:p w:rsidR="00DF3EC6" w:rsidRPr="00AD6484" w:rsidRDefault="005967D4" w:rsidP="00DF3EC6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AD6484">
        <w:rPr>
          <w:b/>
          <w:sz w:val="24"/>
          <w:szCs w:val="24"/>
        </w:rPr>
        <w:t>Pan</w:t>
      </w:r>
      <w:r w:rsidRPr="00AD6484">
        <w:rPr>
          <w:b/>
          <w:sz w:val="24"/>
          <w:szCs w:val="24"/>
        </w:rPr>
        <w:br/>
        <w:t>Grzegorz Ambroziak</w:t>
      </w:r>
      <w:r w:rsidRPr="00AD6484">
        <w:rPr>
          <w:b/>
          <w:sz w:val="24"/>
          <w:szCs w:val="24"/>
        </w:rPr>
        <w:br/>
        <w:t>Burmistrz Gminy Żychlin</w:t>
      </w:r>
    </w:p>
    <w:p w:rsidR="00DF3EC6" w:rsidRPr="00AD6484" w:rsidRDefault="005967D4" w:rsidP="00DF3EC6">
      <w:pPr>
        <w:snapToGrid w:val="0"/>
        <w:spacing w:line="360" w:lineRule="auto"/>
        <w:ind w:left="5613"/>
        <w:rPr>
          <w:b/>
          <w:bCs/>
          <w:kern w:val="1"/>
          <w:sz w:val="24"/>
          <w:szCs w:val="24"/>
        </w:rPr>
      </w:pPr>
    </w:p>
    <w:p w:rsidR="00DF3EC6" w:rsidRDefault="005967D4" w:rsidP="00DF3EC6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DF3EC6" w:rsidRPr="00580589" w:rsidRDefault="005967D4" w:rsidP="00DF3EC6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DF3EC6" w:rsidRPr="00580589" w:rsidRDefault="005967D4" w:rsidP="00DF3EC6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DF3EC6" w:rsidRDefault="005967D4" w:rsidP="00DF3EC6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Na podstawie 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>(t. j. Dz.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U. z 2022 r. poz. 2464)</w:t>
      </w:r>
      <w:r w:rsidRPr="00580589">
        <w:rPr>
          <w:kern w:val="1"/>
          <w:sz w:val="24"/>
          <w:szCs w:val="24"/>
        </w:rPr>
        <w:t xml:space="preserve">, w dniu </w:t>
      </w:r>
      <w:r>
        <w:rPr>
          <w:kern w:val="1"/>
          <w:sz w:val="24"/>
          <w:szCs w:val="24"/>
        </w:rPr>
        <w:t>12 maja 2023</w:t>
      </w:r>
      <w:r w:rsidRPr="00580589">
        <w:rPr>
          <w:kern w:val="1"/>
          <w:sz w:val="24"/>
          <w:szCs w:val="24"/>
        </w:rPr>
        <w:t xml:space="preserve"> r. przeprowadzona została kontrola </w:t>
      </w:r>
      <w:r>
        <w:rPr>
          <w:kern w:val="1"/>
          <w:sz w:val="24"/>
          <w:szCs w:val="24"/>
        </w:rPr>
        <w:t xml:space="preserve">Burmistrza Gminy Żychlin </w:t>
      </w:r>
      <w:r w:rsidRPr="00580589">
        <w:rPr>
          <w:kern w:val="1"/>
          <w:sz w:val="24"/>
          <w:szCs w:val="24"/>
        </w:rPr>
        <w:t>w zakresie sprawdzenia</w:t>
      </w:r>
      <w:r w:rsidRPr="00580589">
        <w:rPr>
          <w:b/>
          <w:bCs/>
          <w:kern w:val="1"/>
          <w:sz w:val="24"/>
          <w:szCs w:val="24"/>
        </w:rPr>
        <w:t xml:space="preserve"> </w:t>
      </w:r>
      <w:r w:rsidRPr="00580589">
        <w:rPr>
          <w:kern w:val="1"/>
          <w:sz w:val="24"/>
          <w:szCs w:val="24"/>
        </w:rPr>
        <w:t>realizacji zadania, na które została udzielona do</w:t>
      </w:r>
      <w:r>
        <w:rPr>
          <w:kern w:val="1"/>
          <w:sz w:val="24"/>
          <w:szCs w:val="24"/>
        </w:rPr>
        <w:t>płata</w:t>
      </w:r>
      <w:r w:rsidRPr="00580589">
        <w:rPr>
          <w:kern w:val="1"/>
          <w:sz w:val="24"/>
          <w:szCs w:val="24"/>
        </w:rPr>
        <w:t xml:space="preserve"> w ramach środków Funduszu rozwoju przewozów autobusowych o charakterze u</w:t>
      </w:r>
      <w:r w:rsidRPr="00580589">
        <w:rPr>
          <w:kern w:val="1"/>
          <w:sz w:val="24"/>
          <w:szCs w:val="24"/>
        </w:rPr>
        <w:t xml:space="preserve">żyteczności publicznej. </w:t>
      </w:r>
    </w:p>
    <w:p w:rsidR="00DF3EC6" w:rsidRPr="00580589" w:rsidRDefault="005967D4" w:rsidP="00DF3EC6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</w:p>
    <w:p w:rsidR="00DF3EC6" w:rsidRPr="00580589" w:rsidRDefault="005967D4" w:rsidP="00DF3EC6">
      <w:pPr>
        <w:suppressAutoHyphens w:val="0"/>
        <w:spacing w:line="360" w:lineRule="auto"/>
        <w:jc w:val="both"/>
        <w:rPr>
          <w:bCs/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Okres </w:t>
      </w:r>
      <w:r w:rsidRPr="00580589">
        <w:rPr>
          <w:bCs/>
          <w:kern w:val="1"/>
          <w:sz w:val="24"/>
          <w:szCs w:val="24"/>
        </w:rPr>
        <w:t>objęty ko</w:t>
      </w:r>
      <w:r>
        <w:rPr>
          <w:bCs/>
          <w:kern w:val="1"/>
          <w:sz w:val="24"/>
          <w:szCs w:val="24"/>
        </w:rPr>
        <w:t>ntrolą: od dnia 01 stycznia 2022 r. do 31 grudnia 2022</w:t>
      </w:r>
      <w:r w:rsidRPr="00580589">
        <w:rPr>
          <w:bCs/>
          <w:kern w:val="1"/>
          <w:sz w:val="24"/>
          <w:szCs w:val="24"/>
        </w:rPr>
        <w:t xml:space="preserve"> r. </w:t>
      </w:r>
    </w:p>
    <w:p w:rsidR="00DF3EC6" w:rsidRPr="00AD6484" w:rsidRDefault="005967D4" w:rsidP="00DF3EC6">
      <w:pPr>
        <w:tabs>
          <w:tab w:val="left" w:pos="7521"/>
        </w:tabs>
        <w:suppressAutoHyphens w:val="0"/>
        <w:spacing w:line="360" w:lineRule="auto"/>
        <w:jc w:val="both"/>
        <w:rPr>
          <w:vanish/>
          <w:kern w:val="1"/>
          <w:sz w:val="24"/>
          <w:szCs w:val="24"/>
          <w:specVanish/>
        </w:rPr>
      </w:pPr>
      <w:r w:rsidRPr="00580589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580589">
        <w:rPr>
          <w:kern w:val="1"/>
          <w:sz w:val="24"/>
          <w:szCs w:val="24"/>
        </w:rPr>
        <w:t xml:space="preserve">ontrolę </w:t>
      </w:r>
      <w:r w:rsidRPr="00580589">
        <w:rPr>
          <w:bCs/>
          <w:kern w:val="1"/>
          <w:sz w:val="24"/>
          <w:szCs w:val="24"/>
        </w:rPr>
        <w:t xml:space="preserve">w trybie zwykłym, w siedzibie Urzędu </w:t>
      </w:r>
      <w:r>
        <w:rPr>
          <w:sz w:val="24"/>
          <w:szCs w:val="24"/>
        </w:rPr>
        <w:t>Gminy</w:t>
      </w:r>
      <w:r w:rsidRPr="00EC69B2">
        <w:rPr>
          <w:sz w:val="24"/>
          <w:szCs w:val="24"/>
        </w:rPr>
        <w:t xml:space="preserve"> Ż</w:t>
      </w:r>
      <w:r>
        <w:rPr>
          <w:sz w:val="24"/>
          <w:szCs w:val="24"/>
        </w:rPr>
        <w:t xml:space="preserve">ychlin, </w:t>
      </w:r>
      <w:r w:rsidRPr="00EC69B2">
        <w:rPr>
          <w:color w:val="000000"/>
          <w:sz w:val="24"/>
          <w:szCs w:val="24"/>
        </w:rPr>
        <w:t>ul.</w:t>
      </w:r>
      <w:r>
        <w:rPr>
          <w:color w:val="000000"/>
          <w:sz w:val="24"/>
          <w:szCs w:val="24"/>
        </w:rPr>
        <w:t xml:space="preserve"> Barlickiego 15, 99-320 Żychlin</w:t>
      </w:r>
      <w:r>
        <w:rPr>
          <w:bCs/>
          <w:kern w:val="1"/>
          <w:sz w:val="24"/>
          <w:szCs w:val="24"/>
        </w:rPr>
        <w:t>, przeprowadzili</w:t>
      </w:r>
      <w:r w:rsidRPr="00580589">
        <w:rPr>
          <w:bCs/>
          <w:kern w:val="1"/>
          <w:sz w:val="24"/>
          <w:szCs w:val="24"/>
        </w:rPr>
        <w:t xml:space="preserve"> zg</w:t>
      </w:r>
      <w:r>
        <w:rPr>
          <w:bCs/>
          <w:kern w:val="1"/>
          <w:sz w:val="24"/>
          <w:szCs w:val="24"/>
        </w:rPr>
        <w:t xml:space="preserve">odnie z upoważnieniami Wojewody </w:t>
      </w:r>
      <w:r w:rsidRPr="00580589">
        <w:rPr>
          <w:bCs/>
          <w:kern w:val="1"/>
          <w:sz w:val="24"/>
          <w:szCs w:val="24"/>
        </w:rPr>
        <w:t>Łódzkiego</w:t>
      </w:r>
      <w:r>
        <w:rPr>
          <w:bCs/>
          <w:kern w:val="1"/>
          <w:sz w:val="24"/>
          <w:szCs w:val="24"/>
        </w:rPr>
        <w:t xml:space="preserve"> z dnia 4 maja</w:t>
      </w:r>
      <w:r w:rsidRPr="00580589">
        <w:rPr>
          <w:bCs/>
          <w:kern w:val="1"/>
          <w:sz w:val="24"/>
          <w:szCs w:val="24"/>
        </w:rPr>
        <w:t xml:space="preserve"> </w:t>
      </w:r>
      <w:r>
        <w:rPr>
          <w:bCs/>
          <w:kern w:val="1"/>
          <w:sz w:val="24"/>
          <w:szCs w:val="24"/>
        </w:rPr>
        <w:t xml:space="preserve">      </w:t>
      </w:r>
      <w:r>
        <w:rPr>
          <w:kern w:val="1"/>
          <w:sz w:val="24"/>
          <w:szCs w:val="24"/>
        </w:rPr>
        <w:t xml:space="preserve">2023 </w:t>
      </w:r>
      <w:r w:rsidRPr="00580589">
        <w:rPr>
          <w:kern w:val="1"/>
          <w:sz w:val="24"/>
          <w:szCs w:val="24"/>
        </w:rPr>
        <w:t>r.:</w:t>
      </w:r>
    </w:p>
    <w:p w:rsidR="00DF3EC6" w:rsidRPr="00580589" w:rsidRDefault="005967D4" w:rsidP="00DF3EC6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</w:t>
      </w:r>
    </w:p>
    <w:p w:rsidR="00DF3EC6" w:rsidRPr="00580589" w:rsidRDefault="005967D4" w:rsidP="00DF3EC6">
      <w:pPr>
        <w:numPr>
          <w:ilvl w:val="0"/>
          <w:numId w:val="2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>
        <w:rPr>
          <w:color w:val="000000"/>
          <w:sz w:val="24"/>
          <w:szCs w:val="24"/>
        </w:rPr>
        <w:t>Żaneta Bieńko – młodszy specjalista w Wydziale Rolnictwa i Transportu Łódzkiego Urzędu Wojewódzkiego w Łodzi, pełniąca funkcję kierownika Zespołu Kontrolnego</w:t>
      </w:r>
      <w:r>
        <w:rPr>
          <w:kern w:val="1"/>
          <w:sz w:val="24"/>
          <w:szCs w:val="24"/>
        </w:rPr>
        <w:t xml:space="preserve"> (upoważnienie nr 12/2023</w:t>
      </w:r>
      <w:r w:rsidRPr="00580589">
        <w:rPr>
          <w:kern w:val="1"/>
          <w:sz w:val="24"/>
          <w:szCs w:val="24"/>
        </w:rPr>
        <w:t>);</w:t>
      </w:r>
    </w:p>
    <w:p w:rsidR="00DF3EC6" w:rsidRPr="00AD6484" w:rsidRDefault="005967D4" w:rsidP="00DF3EC6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spacing w:val="-4"/>
          <w:kern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Iwona Osówniak – starszy specjalista w</w:t>
      </w:r>
      <w:r>
        <w:rPr>
          <w:color w:val="000000"/>
          <w:sz w:val="24"/>
          <w:szCs w:val="24"/>
        </w:rPr>
        <w:t xml:space="preserve"> Wydziale Rolnictwa i Transportu Łódzkiego Urzędu Wojewódzkiego w Łodzi, pełniąca funkcję członka Zespołu Kontrolnego</w:t>
      </w:r>
      <w:r>
        <w:rPr>
          <w:spacing w:val="-4"/>
          <w:kern w:val="1"/>
          <w:sz w:val="24"/>
          <w:szCs w:val="24"/>
        </w:rPr>
        <w:t xml:space="preserve">                                                      </w:t>
      </w:r>
      <w:r w:rsidRPr="00580589">
        <w:rPr>
          <w:spacing w:val="-4"/>
          <w:kern w:val="1"/>
          <w:sz w:val="24"/>
          <w:szCs w:val="24"/>
        </w:rPr>
        <w:t xml:space="preserve"> (</w:t>
      </w:r>
      <w:r w:rsidRPr="00580589">
        <w:rPr>
          <w:color w:val="000000"/>
          <w:spacing w:val="-4"/>
          <w:kern w:val="1"/>
          <w:sz w:val="24"/>
          <w:szCs w:val="24"/>
        </w:rPr>
        <w:t>up</w:t>
      </w:r>
      <w:r>
        <w:rPr>
          <w:color w:val="000000"/>
          <w:spacing w:val="-4"/>
          <w:kern w:val="1"/>
          <w:sz w:val="24"/>
          <w:szCs w:val="24"/>
        </w:rPr>
        <w:t>oważnienie nr 13/2023</w:t>
      </w:r>
      <w:r w:rsidRPr="00580589">
        <w:rPr>
          <w:color w:val="000000"/>
          <w:spacing w:val="-4"/>
          <w:kern w:val="1"/>
          <w:sz w:val="24"/>
          <w:szCs w:val="24"/>
        </w:rPr>
        <w:t>)</w:t>
      </w:r>
      <w:r>
        <w:rPr>
          <w:color w:val="000000"/>
          <w:spacing w:val="-4"/>
          <w:kern w:val="1"/>
          <w:sz w:val="24"/>
          <w:szCs w:val="24"/>
        </w:rPr>
        <w:t>;</w:t>
      </w:r>
    </w:p>
    <w:p w:rsidR="00DF3EC6" w:rsidRDefault="005967D4" w:rsidP="00DF3EC6">
      <w:pPr>
        <w:spacing w:line="360" w:lineRule="auto"/>
        <w:jc w:val="both"/>
        <w:rPr>
          <w:color w:val="000000"/>
          <w:kern w:val="1"/>
          <w:sz w:val="24"/>
          <w:szCs w:val="24"/>
        </w:rPr>
      </w:pPr>
    </w:p>
    <w:p w:rsidR="00DF3EC6" w:rsidRPr="00580589" w:rsidRDefault="005967D4" w:rsidP="00DF3EC6">
      <w:pPr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 xml:space="preserve">Kontrolą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objęto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dokumentację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udostępnioną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>przez</w:t>
      </w:r>
      <w:r>
        <w:rPr>
          <w:color w:val="000000"/>
          <w:kern w:val="1"/>
          <w:sz w:val="24"/>
          <w:szCs w:val="24"/>
        </w:rPr>
        <w:t xml:space="preserve">  </w:t>
      </w:r>
      <w:r>
        <w:rPr>
          <w:kern w:val="1"/>
          <w:sz w:val="24"/>
          <w:szCs w:val="24"/>
        </w:rPr>
        <w:t>Burmistrza Gminy Żychlin</w:t>
      </w:r>
      <w:r>
        <w:rPr>
          <w:color w:val="000000"/>
          <w:kern w:val="1"/>
          <w:sz w:val="24"/>
          <w:szCs w:val="24"/>
        </w:rPr>
        <w:t xml:space="preserve">, </w:t>
      </w:r>
      <w:r w:rsidRPr="00580589">
        <w:rPr>
          <w:color w:val="000000"/>
          <w:kern w:val="1"/>
          <w:sz w:val="24"/>
          <w:szCs w:val="24"/>
        </w:rPr>
        <w:t xml:space="preserve">w dniu </w:t>
      </w:r>
      <w:r>
        <w:rPr>
          <w:color w:val="000000"/>
          <w:kern w:val="1"/>
          <w:sz w:val="24"/>
          <w:szCs w:val="24"/>
        </w:rPr>
        <w:t>12</w:t>
      </w:r>
      <w:r>
        <w:t xml:space="preserve">  </w:t>
      </w:r>
      <w:r>
        <w:rPr>
          <w:color w:val="000000"/>
          <w:kern w:val="1"/>
          <w:sz w:val="24"/>
          <w:szCs w:val="24"/>
        </w:rPr>
        <w:t xml:space="preserve">maja </w:t>
      </w:r>
      <w:r w:rsidRPr="00580589">
        <w:rPr>
          <w:color w:val="000000"/>
          <w:kern w:val="1"/>
          <w:sz w:val="24"/>
          <w:szCs w:val="24"/>
        </w:rPr>
        <w:t>202</w:t>
      </w:r>
      <w:r>
        <w:rPr>
          <w:color w:val="000000"/>
          <w:kern w:val="1"/>
          <w:sz w:val="24"/>
          <w:szCs w:val="24"/>
        </w:rPr>
        <w:t>3</w:t>
      </w:r>
      <w:r w:rsidRPr="00580589">
        <w:rPr>
          <w:color w:val="000000"/>
          <w:kern w:val="1"/>
          <w:sz w:val="24"/>
          <w:szCs w:val="24"/>
        </w:rPr>
        <w:t xml:space="preserve"> r. w siedzibie urzędu.</w:t>
      </w:r>
    </w:p>
    <w:p w:rsidR="00DF3EC6" w:rsidRPr="00580589" w:rsidRDefault="005967D4" w:rsidP="00DF3EC6">
      <w:pPr>
        <w:spacing w:before="28" w:line="360" w:lineRule="auto"/>
        <w:ind w:firstLine="360"/>
        <w:jc w:val="both"/>
        <w:rPr>
          <w:rFonts w:eastAsia="Lucida Sans Unicode"/>
          <w:color w:val="000000"/>
          <w:kern w:val="1"/>
          <w:sz w:val="24"/>
          <w:szCs w:val="24"/>
          <w:lang w:bidi="pl-PL"/>
        </w:rPr>
      </w:pPr>
      <w:r w:rsidRPr="00580589">
        <w:rPr>
          <w:color w:val="FF0000"/>
          <w:kern w:val="1"/>
          <w:sz w:val="24"/>
          <w:szCs w:val="24"/>
          <w:lang w:bidi="hi-IN"/>
        </w:rPr>
        <w:t xml:space="preserve">    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Kontrolerzy w zawiadomieniu o kontroli z dnia </w:t>
      </w:r>
      <w:r>
        <w:rPr>
          <w:color w:val="000000"/>
          <w:kern w:val="1"/>
          <w:sz w:val="24"/>
          <w:szCs w:val="24"/>
          <w:lang w:bidi="hi-IN"/>
        </w:rPr>
        <w:t>4 maja 2023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roku poinformowali </w:t>
      </w:r>
      <w:r>
        <w:rPr>
          <w:kern w:val="1"/>
          <w:sz w:val="24"/>
          <w:szCs w:val="24"/>
        </w:rPr>
        <w:t>Burmistrza Gminy Żychlin</w:t>
      </w:r>
      <w:r w:rsidRPr="00580589">
        <w:rPr>
          <w:color w:val="000000"/>
          <w:kern w:val="1"/>
          <w:sz w:val="24"/>
          <w:szCs w:val="24"/>
          <w:lang w:bidi="hi-IN"/>
        </w:rPr>
        <w:t>, w jakim trybie i za jaki okres zostanie objęta ko</w:t>
      </w:r>
      <w:r>
        <w:rPr>
          <w:color w:val="000000"/>
          <w:kern w:val="1"/>
          <w:sz w:val="24"/>
          <w:szCs w:val="24"/>
          <w:lang w:bidi="hi-IN"/>
        </w:rPr>
        <w:t xml:space="preserve">ntrola </w:t>
      </w:r>
      <w:r w:rsidRPr="00580589">
        <w:rPr>
          <w:color w:val="000000"/>
          <w:kern w:val="1"/>
          <w:sz w:val="24"/>
          <w:szCs w:val="24"/>
          <w:lang w:bidi="hi-IN"/>
        </w:rPr>
        <w:t>oraz</w:t>
      </w:r>
      <w:r>
        <w:rPr>
          <w:color w:val="000000"/>
          <w:kern w:val="1"/>
          <w:sz w:val="24"/>
          <w:szCs w:val="24"/>
          <w:lang w:bidi="hi-IN"/>
        </w:rPr>
        <w:t> 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przewidywany czas trwania czynności kontrolnych. </w:t>
      </w:r>
    </w:p>
    <w:p w:rsidR="00DF3EC6" w:rsidRDefault="005967D4" w:rsidP="00DF3EC6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lastRenderedPageBreak/>
        <w:t xml:space="preserve">W wyniku przeprowadzonej kontroli działalność </w:t>
      </w:r>
      <w:r>
        <w:rPr>
          <w:kern w:val="1"/>
          <w:sz w:val="24"/>
          <w:szCs w:val="24"/>
        </w:rPr>
        <w:t>Burmistrza Gminy Żychlin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>w zakresie realizacji  zadania, na które została udzielona dopłata w ramach środków Funduszu rozwoju przewozów autobusowych o charakter</w:t>
      </w:r>
      <w:r w:rsidRPr="00580589">
        <w:rPr>
          <w:color w:val="000000"/>
          <w:kern w:val="1"/>
          <w:sz w:val="24"/>
          <w:szCs w:val="24"/>
        </w:rPr>
        <w:t xml:space="preserve">ze użyteczności publicznej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sz w:val="24"/>
          <w:szCs w:val="24"/>
        </w:rPr>
        <w:t xml:space="preserve">pozytywnie </w:t>
      </w:r>
      <w:r>
        <w:rPr>
          <w:b/>
          <w:color w:val="000000"/>
          <w:sz w:val="24"/>
          <w:szCs w:val="24"/>
          <w:shd w:val="clear" w:color="auto" w:fill="FFFFFF"/>
        </w:rPr>
        <w:t xml:space="preserve">z uchybieniami, </w:t>
      </w:r>
      <w:r>
        <w:rPr>
          <w:color w:val="000000"/>
          <w:sz w:val="24"/>
          <w:szCs w:val="24"/>
        </w:rPr>
        <w:t>biorąc pod uwagę niżej wymienione oceny, wnioski i ustalenia.</w:t>
      </w:r>
    </w:p>
    <w:p w:rsidR="00DF3EC6" w:rsidRDefault="005967D4" w:rsidP="00DF3EC6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</w:p>
    <w:p w:rsidR="00DF3EC6" w:rsidRPr="003E14E3" w:rsidRDefault="005967D4" w:rsidP="00DF3EC6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dniu 30 listopada 2021 r. Wojewoda Łódzki ogłosił nabór wniosków o objęcie dopłatą w 2022 r. ze środków Funduszu rozwoju przew</w:t>
      </w:r>
      <w:r>
        <w:rPr>
          <w:color w:val="000000"/>
          <w:sz w:val="24"/>
          <w:szCs w:val="24"/>
        </w:rPr>
        <w:t xml:space="preserve">ozów autobusowych o charakterze użyteczności publicznej, w którym to wyznaczył termin składania wniosków od 1 do 15 grudnia 2021 r. W odpowiedzi  na ogłoszony nabór </w:t>
      </w:r>
      <w:r>
        <w:rPr>
          <w:kern w:val="1"/>
          <w:sz w:val="24"/>
          <w:szCs w:val="24"/>
        </w:rPr>
        <w:t>Burmistrz Gminy Żychlin</w:t>
      </w:r>
      <w:r>
        <w:rPr>
          <w:color w:val="000000"/>
          <w:sz w:val="24"/>
          <w:szCs w:val="24"/>
        </w:rPr>
        <w:t xml:space="preserve">, jako organizator publicznego transportu zbiorowego w dniu </w:t>
      </w:r>
      <w:r w:rsidRPr="00556F41">
        <w:rPr>
          <w:color w:val="000000" w:themeColor="text1"/>
          <w:sz w:val="24"/>
          <w:szCs w:val="24"/>
        </w:rPr>
        <w:t>9 grudni</w:t>
      </w:r>
      <w:r w:rsidRPr="00556F41">
        <w:rPr>
          <w:color w:val="000000" w:themeColor="text1"/>
          <w:sz w:val="24"/>
          <w:szCs w:val="24"/>
        </w:rPr>
        <w:t xml:space="preserve">a 2021 </w:t>
      </w:r>
      <w:r>
        <w:rPr>
          <w:color w:val="000000"/>
          <w:sz w:val="24"/>
          <w:szCs w:val="24"/>
        </w:rPr>
        <w:t>r. złożył wniosek o objęcie dopłatą w 2022 r. wraz wymaganą dokumentacją do ogłoszonego naboru</w:t>
      </w:r>
      <w:r>
        <w:rPr>
          <w:rStyle w:val="Odwoanieprzypisudolnego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. Po pozytywnej ocenie wniosku, </w:t>
      </w:r>
      <w:r>
        <w:rPr>
          <w:kern w:val="1"/>
          <w:sz w:val="24"/>
          <w:szCs w:val="24"/>
        </w:rPr>
        <w:t>Burmistrz Gminy Żychlin</w:t>
      </w:r>
      <w:r>
        <w:rPr>
          <w:color w:val="000000"/>
          <w:sz w:val="24"/>
          <w:szCs w:val="24"/>
        </w:rPr>
        <w:t xml:space="preserve"> został poinformowany o objęciu dopłatą ww. wniosku na 2022 r. </w:t>
      </w:r>
      <w:r>
        <w:rPr>
          <w:color w:val="000000"/>
          <w:sz w:val="24"/>
          <w:szCs w:val="24"/>
        </w:rPr>
        <w:br/>
      </w:r>
    </w:p>
    <w:p w:rsidR="00DF3EC6" w:rsidRDefault="005967D4" w:rsidP="00DF3E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okresie objętym kontrolą, zgodni</w:t>
      </w:r>
      <w:r>
        <w:rPr>
          <w:sz w:val="24"/>
          <w:szCs w:val="24"/>
        </w:rPr>
        <w:t>e z Zaświadczeniem Przewodniczącej Miejskiej Komisji Wyborczej w Żychlinie z dnia 23 listopada 2018 r.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 Burmistrzem Gminy Żychlin był  Pan Grzegorz Ambroziak.</w:t>
      </w:r>
    </w:p>
    <w:p w:rsidR="00DF3EC6" w:rsidRPr="00265BC4" w:rsidRDefault="005967D4" w:rsidP="00DF3EC6">
      <w:pPr>
        <w:spacing w:line="360" w:lineRule="auto"/>
        <w:ind w:firstLine="709"/>
        <w:jc w:val="both"/>
        <w:rPr>
          <w:sz w:val="24"/>
          <w:szCs w:val="24"/>
        </w:rPr>
      </w:pPr>
    </w:p>
    <w:p w:rsidR="00DF3EC6" w:rsidRPr="00761171" w:rsidRDefault="005967D4" w:rsidP="00DF3EC6">
      <w:pPr>
        <w:spacing w:line="360" w:lineRule="auto"/>
        <w:ind w:firstLine="708"/>
        <w:jc w:val="both"/>
        <w:rPr>
          <w:sz w:val="24"/>
          <w:szCs w:val="24"/>
        </w:rPr>
      </w:pPr>
      <w:r w:rsidRPr="00265BC4">
        <w:rPr>
          <w:color w:val="000000" w:themeColor="text1"/>
          <w:sz w:val="24"/>
          <w:szCs w:val="24"/>
        </w:rPr>
        <w:t>Kontrolerzy poddali analizie zapisy Regulaminu Organizacyjnego Urzędu Gminy w</w:t>
      </w:r>
      <w:r>
        <w:rPr>
          <w:color w:val="000000" w:themeColor="text1"/>
          <w:sz w:val="24"/>
          <w:szCs w:val="24"/>
        </w:rPr>
        <w:t> </w:t>
      </w:r>
      <w:r w:rsidRPr="00265BC4">
        <w:rPr>
          <w:color w:val="000000" w:themeColor="text1"/>
          <w:sz w:val="24"/>
          <w:szCs w:val="24"/>
        </w:rPr>
        <w:t>Żychlinie</w:t>
      </w:r>
      <w:r>
        <w:rPr>
          <w:color w:val="000000" w:themeColor="text1"/>
          <w:sz w:val="24"/>
          <w:szCs w:val="24"/>
          <w:vertAlign w:val="superscript"/>
        </w:rPr>
        <w:footnoteReference w:id="3"/>
      </w:r>
      <w:r w:rsidRPr="00265BC4">
        <w:rPr>
          <w:color w:val="000000" w:themeColor="text1"/>
          <w:sz w:val="24"/>
          <w:szCs w:val="24"/>
        </w:rPr>
        <w:t>,  który</w:t>
      </w:r>
      <w:r w:rsidRPr="00265BC4">
        <w:rPr>
          <w:color w:val="000000" w:themeColor="text1"/>
          <w:sz w:val="24"/>
          <w:szCs w:val="24"/>
        </w:rPr>
        <w:t xml:space="preserve">  stanow</w:t>
      </w:r>
      <w:r>
        <w:rPr>
          <w:color w:val="000000" w:themeColor="text1"/>
          <w:sz w:val="24"/>
          <w:szCs w:val="24"/>
        </w:rPr>
        <w:t xml:space="preserve">i  Załącznik do Zarządzenia Nr </w:t>
      </w:r>
      <w:r w:rsidRPr="00265BC4">
        <w:rPr>
          <w:color w:val="000000" w:themeColor="text1"/>
          <w:sz w:val="24"/>
          <w:szCs w:val="24"/>
        </w:rPr>
        <w:t>125/15 Burmistrza  Gminy Żychlin z dnia 5 października 2015</w:t>
      </w:r>
      <w:r>
        <w:rPr>
          <w:color w:val="000000" w:themeColor="text1"/>
          <w:sz w:val="24"/>
          <w:szCs w:val="24"/>
        </w:rPr>
        <w:t xml:space="preserve"> roku, z którego wynika, że </w:t>
      </w:r>
      <w:r>
        <w:rPr>
          <w:sz w:val="24"/>
          <w:szCs w:val="24"/>
        </w:rPr>
        <w:t xml:space="preserve">prowadzenie spraw związanych </w:t>
      </w:r>
      <w:r w:rsidRPr="00761171">
        <w:rPr>
          <w:sz w:val="24"/>
          <w:szCs w:val="24"/>
        </w:rPr>
        <w:t>z</w:t>
      </w:r>
      <w:r>
        <w:t> </w:t>
      </w:r>
      <w:r>
        <w:rPr>
          <w:sz w:val="24"/>
          <w:szCs w:val="24"/>
        </w:rPr>
        <w:t xml:space="preserve">planowaniem i realizacją zadań w zakresie lokalnego transportu zbiorowego </w:t>
      </w:r>
      <w:r w:rsidRPr="00761171">
        <w:rPr>
          <w:sz w:val="24"/>
          <w:szCs w:val="24"/>
        </w:rPr>
        <w:t>należało</w:t>
      </w:r>
      <w:r>
        <w:rPr>
          <w:sz w:val="24"/>
          <w:szCs w:val="24"/>
        </w:rPr>
        <w:t xml:space="preserve"> do zadań Referat</w:t>
      </w:r>
      <w:r>
        <w:rPr>
          <w:sz w:val="24"/>
          <w:szCs w:val="24"/>
        </w:rPr>
        <w:t>u Budownictwa, Planowania Przestrzennego i Inwestycji</w:t>
      </w:r>
      <w:r w:rsidRPr="00761171">
        <w:rPr>
          <w:sz w:val="24"/>
          <w:szCs w:val="24"/>
        </w:rPr>
        <w:t xml:space="preserve">, podlegające bezpośrednio </w:t>
      </w:r>
      <w:r>
        <w:rPr>
          <w:sz w:val="24"/>
          <w:szCs w:val="24"/>
        </w:rPr>
        <w:t>Zastępcy Burmistrza Gminy Żychlin, Pana Zbigniewa Gałązki</w:t>
      </w:r>
      <w:r w:rsidRPr="00761171">
        <w:rPr>
          <w:sz w:val="24"/>
          <w:szCs w:val="24"/>
        </w:rPr>
        <w:t>.</w:t>
      </w:r>
    </w:p>
    <w:p w:rsidR="00DF3EC6" w:rsidRDefault="005967D4" w:rsidP="00DF3EC6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DF3EC6" w:rsidRDefault="005967D4" w:rsidP="00DF3EC6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Pracownikami</w:t>
      </w:r>
      <w:r w:rsidRPr="00B71691">
        <w:rPr>
          <w:color w:val="000000" w:themeColor="text1"/>
          <w:sz w:val="24"/>
          <w:szCs w:val="24"/>
        </w:rPr>
        <w:t xml:space="preserve"> Urzędu Gminy </w:t>
      </w:r>
      <w:r>
        <w:rPr>
          <w:color w:val="000000" w:themeColor="text1"/>
          <w:sz w:val="24"/>
          <w:szCs w:val="24"/>
        </w:rPr>
        <w:t>Żychlin odpowiedzialnymi</w:t>
      </w:r>
      <w:r w:rsidRPr="00B71691">
        <w:rPr>
          <w:color w:val="000000" w:themeColor="text1"/>
          <w:sz w:val="24"/>
          <w:szCs w:val="24"/>
        </w:rPr>
        <w:t xml:space="preserve"> za prowadzenie całości    </w:t>
      </w:r>
      <w:r>
        <w:rPr>
          <w:color w:val="000000" w:themeColor="text1"/>
          <w:sz w:val="24"/>
          <w:szCs w:val="24"/>
        </w:rPr>
        <w:t xml:space="preserve">                        spraw z</w:t>
      </w:r>
      <w:r w:rsidRPr="00B71691">
        <w:rPr>
          <w:color w:val="000000" w:themeColor="text1"/>
          <w:sz w:val="24"/>
          <w:szCs w:val="24"/>
        </w:rPr>
        <w:t>wiązanyc</w:t>
      </w:r>
      <w:r w:rsidRPr="00B71691">
        <w:rPr>
          <w:color w:val="000000" w:themeColor="text1"/>
          <w:sz w:val="24"/>
          <w:szCs w:val="24"/>
        </w:rPr>
        <w:t>h z p</w:t>
      </w:r>
      <w:r>
        <w:rPr>
          <w:color w:val="000000" w:themeColor="text1"/>
          <w:sz w:val="24"/>
          <w:szCs w:val="24"/>
        </w:rPr>
        <w:t xml:space="preserve">ublicznym transportem zbiorowym </w:t>
      </w:r>
      <w:r w:rsidRPr="00B71691">
        <w:rPr>
          <w:color w:val="000000" w:themeColor="text1"/>
          <w:sz w:val="24"/>
          <w:szCs w:val="24"/>
        </w:rPr>
        <w:t>w kontrol</w:t>
      </w:r>
      <w:r>
        <w:rPr>
          <w:color w:val="000000" w:themeColor="text1"/>
          <w:sz w:val="24"/>
          <w:szCs w:val="24"/>
        </w:rPr>
        <w:t xml:space="preserve">owanym </w:t>
      </w:r>
      <w:r w:rsidRPr="00B71691">
        <w:rPr>
          <w:color w:val="000000" w:themeColor="text1"/>
          <w:sz w:val="24"/>
          <w:szCs w:val="24"/>
        </w:rPr>
        <w:t xml:space="preserve">okresie     </w:t>
      </w:r>
      <w:r>
        <w:rPr>
          <w:color w:val="000000" w:themeColor="text1"/>
          <w:sz w:val="24"/>
          <w:szCs w:val="24"/>
        </w:rPr>
        <w:t xml:space="preserve">                             był</w:t>
      </w:r>
      <w:r w:rsidRPr="00B71691">
        <w:rPr>
          <w:color w:val="000000" w:themeColor="text1"/>
          <w:sz w:val="24"/>
          <w:szCs w:val="24"/>
        </w:rPr>
        <w:t xml:space="preserve">  Pan  </w:t>
      </w:r>
      <w:r>
        <w:rPr>
          <w:color w:val="000000" w:themeColor="text1"/>
          <w:sz w:val="24"/>
          <w:szCs w:val="24"/>
        </w:rPr>
        <w:t>Zbigniew Gałązka</w:t>
      </w:r>
      <w:r w:rsidRPr="00B71691">
        <w:rPr>
          <w:color w:val="000000" w:themeColor="text1"/>
          <w:sz w:val="24"/>
          <w:szCs w:val="24"/>
        </w:rPr>
        <w:t>,  zatrudniony  na</w:t>
      </w:r>
      <w:r>
        <w:rPr>
          <w:color w:val="000000" w:themeColor="text1"/>
          <w:sz w:val="24"/>
          <w:szCs w:val="24"/>
        </w:rPr>
        <w:t xml:space="preserve"> stanowisku</w:t>
      </w:r>
      <w:r w:rsidRPr="00B71691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Zastępcy Burmistrza</w:t>
      </w:r>
      <w:r w:rsidRPr="00B71691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oraz Pan Jacek Cholewa, zatrudniony na stanowisku Inspektora w Referacie Budownictwa</w:t>
      </w:r>
      <w:r>
        <w:rPr>
          <w:color w:val="000000" w:themeColor="text1"/>
          <w:sz w:val="24"/>
          <w:szCs w:val="24"/>
        </w:rPr>
        <w:t xml:space="preserve">, Planowania Przestrzennego i Inwestycji. </w:t>
      </w:r>
    </w:p>
    <w:p w:rsidR="00DF3EC6" w:rsidRDefault="005967D4" w:rsidP="00DF3EC6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Przedstawiony został wyłącznie</w:t>
      </w:r>
      <w:r w:rsidRPr="00104A42">
        <w:rPr>
          <w:color w:val="000000" w:themeColor="text1"/>
          <w:sz w:val="24"/>
          <w:szCs w:val="24"/>
        </w:rPr>
        <w:t xml:space="preserve"> zakres obowiązków Pana Jacka Cholewy z dnia 30 stycznia 2009 roku</w:t>
      </w:r>
      <w:r>
        <w:rPr>
          <w:rStyle w:val="Odwoanieprzypisudolnego"/>
          <w:color w:val="000000" w:themeColor="text1"/>
          <w:sz w:val="24"/>
          <w:szCs w:val="24"/>
        </w:rPr>
        <w:footnoteReference w:id="4"/>
      </w:r>
      <w:r w:rsidRPr="00104A42">
        <w:rPr>
          <w:color w:val="000000" w:themeColor="text1"/>
          <w:sz w:val="24"/>
          <w:szCs w:val="24"/>
        </w:rPr>
        <w:t>, jednak  z jego zapisów nie można jednoznacznie stwierdzić, że do jego obowiązków należy</w:t>
      </w:r>
      <w:r>
        <w:rPr>
          <w:color w:val="000000" w:themeColor="text1"/>
          <w:sz w:val="24"/>
          <w:szCs w:val="24"/>
        </w:rPr>
        <w:t xml:space="preserve"> prowadzenie spraw z</w:t>
      </w:r>
      <w:r w:rsidRPr="00B71691">
        <w:rPr>
          <w:color w:val="000000" w:themeColor="text1"/>
          <w:sz w:val="24"/>
          <w:szCs w:val="24"/>
        </w:rPr>
        <w:t>wiązany</w:t>
      </w:r>
      <w:r w:rsidRPr="00B71691">
        <w:rPr>
          <w:color w:val="000000" w:themeColor="text1"/>
          <w:sz w:val="24"/>
          <w:szCs w:val="24"/>
        </w:rPr>
        <w:t>ch z p</w:t>
      </w:r>
      <w:r>
        <w:rPr>
          <w:color w:val="000000" w:themeColor="text1"/>
          <w:sz w:val="24"/>
          <w:szCs w:val="24"/>
        </w:rPr>
        <w:t>ublicznym transportem zbiorowym</w:t>
      </w:r>
      <w:r w:rsidRPr="00104A4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:rsidR="00DF3EC6" w:rsidRPr="00104A42" w:rsidRDefault="005967D4" w:rsidP="00DF3EC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04A42">
        <w:rPr>
          <w:color w:val="000000" w:themeColor="text1"/>
          <w:sz w:val="24"/>
          <w:szCs w:val="24"/>
        </w:rPr>
        <w:t>W wyjaśnieniach przekazanych</w:t>
      </w:r>
      <w:r>
        <w:rPr>
          <w:color w:val="000000" w:themeColor="text1"/>
          <w:sz w:val="24"/>
          <w:szCs w:val="24"/>
        </w:rPr>
        <w:t xml:space="preserve"> w dniu 12 maja 2023 r., jednostka wskazała, iż realizacja</w:t>
      </w:r>
      <w:r w:rsidRPr="00104A42">
        <w:rPr>
          <w:color w:val="000000" w:themeColor="text1"/>
          <w:sz w:val="24"/>
          <w:szCs w:val="24"/>
        </w:rPr>
        <w:t xml:space="preserve"> zadania</w:t>
      </w:r>
      <w:r>
        <w:rPr>
          <w:color w:val="000000" w:themeColor="text1"/>
          <w:sz w:val="24"/>
          <w:szCs w:val="24"/>
        </w:rPr>
        <w:t xml:space="preserve"> dotycząca publicznego transportu zbiorowego</w:t>
      </w:r>
      <w:r w:rsidRPr="00104A42">
        <w:rPr>
          <w:color w:val="000000" w:themeColor="text1"/>
          <w:sz w:val="24"/>
          <w:szCs w:val="24"/>
        </w:rPr>
        <w:t xml:space="preserve"> została udzielona poleceniem ustnym przez Burmistrza Gminy Żychlin</w:t>
      </w:r>
      <w:r>
        <w:rPr>
          <w:color w:val="000000" w:themeColor="text1"/>
          <w:sz w:val="24"/>
          <w:szCs w:val="24"/>
        </w:rPr>
        <w:t xml:space="preserve"> zarówno Panu Zbigniewowi Gałązce, jak i Panu Jackowi Cholewie.</w:t>
      </w:r>
    </w:p>
    <w:p w:rsidR="00DF3EC6" w:rsidRDefault="005967D4" w:rsidP="00DF3EC6">
      <w:pPr>
        <w:suppressAutoHyphens w:val="0"/>
        <w:spacing w:before="100" w:line="360" w:lineRule="auto"/>
        <w:ind w:firstLine="705"/>
        <w:jc w:val="both"/>
        <w:rPr>
          <w:bCs/>
          <w:color w:val="000000"/>
          <w:sz w:val="24"/>
          <w:szCs w:val="24"/>
          <w:lang w:eastAsia="pl-PL"/>
        </w:rPr>
      </w:pPr>
      <w:r>
        <w:rPr>
          <w:kern w:val="1"/>
          <w:sz w:val="24"/>
          <w:szCs w:val="24"/>
        </w:rPr>
        <w:t>Burmistrz Gminy Żychlin</w:t>
      </w:r>
      <w:r>
        <w:rPr>
          <w:bCs/>
          <w:color w:val="000000"/>
          <w:sz w:val="24"/>
          <w:szCs w:val="24"/>
          <w:lang w:eastAsia="pl-PL"/>
        </w:rPr>
        <w:t xml:space="preserve"> zapewnia lokalny transport zbiorowy zgodnie </w:t>
      </w:r>
      <w:r w:rsidRPr="00015955">
        <w:rPr>
          <w:bCs/>
          <w:sz w:val="24"/>
          <w:szCs w:val="24"/>
          <w:lang w:eastAsia="pl-PL"/>
        </w:rPr>
        <w:t xml:space="preserve">z art. 7 ustawy z dnia 8 marca 1990 r. o samorządzie gminnym (Dz. U. z 2023 r. poz. 40 z późn.zm.)                          </w:t>
      </w:r>
      <w:r w:rsidRPr="00015955">
        <w:rPr>
          <w:bCs/>
          <w:sz w:val="24"/>
          <w:szCs w:val="24"/>
          <w:lang w:eastAsia="pl-PL"/>
        </w:rPr>
        <w:t xml:space="preserve">          </w:t>
      </w:r>
      <w:r>
        <w:rPr>
          <w:bCs/>
          <w:color w:val="000000"/>
          <w:sz w:val="24"/>
          <w:szCs w:val="24"/>
          <w:lang w:eastAsia="pl-PL"/>
        </w:rPr>
        <w:t xml:space="preserve">oraz z art. 7 ustawy z dnia 16 grudnia 2010 r. o publicznym transporcie zbiorowym (t. j. Dz. U. z 2022 r. poz. 1343).  </w:t>
      </w:r>
    </w:p>
    <w:p w:rsidR="00DF3EC6" w:rsidRDefault="005967D4" w:rsidP="00DF3EC6">
      <w:pPr>
        <w:suppressAutoHyphens w:val="0"/>
        <w:spacing w:before="100" w:line="360" w:lineRule="auto"/>
        <w:ind w:firstLine="705"/>
        <w:jc w:val="both"/>
        <w:rPr>
          <w:rFonts w:eastAsia="Arial"/>
          <w:color w:val="000000"/>
          <w:sz w:val="24"/>
          <w:szCs w:val="24"/>
          <w:lang w:eastAsia="pl-PL" w:bidi="pl-PL"/>
        </w:rPr>
      </w:pPr>
      <w:r>
        <w:rPr>
          <w:bCs/>
          <w:color w:val="000000"/>
          <w:sz w:val="24"/>
          <w:szCs w:val="24"/>
          <w:lang w:eastAsia="pl-PL"/>
        </w:rPr>
        <w:t xml:space="preserve">Na podstawie z art. 22 ust 2 </w:t>
      </w:r>
      <w:r w:rsidRPr="00580589">
        <w:rPr>
          <w:rFonts w:eastAsia="Arial"/>
          <w:kern w:val="1"/>
          <w:sz w:val="24"/>
          <w:szCs w:val="24"/>
          <w:lang w:bidi="pl-PL"/>
        </w:rPr>
        <w:t>ustawy z dnia 16 maja 2019 r. o Funduszu rozwoju przewozów autobusowych o charakterze użytecznośc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>(t. j. Dz. U. z 2022 r. poz. 2464),zawarcie umowy o świadczenie usług w zakresie publicznego transportu zbiorowego wymaga uzyskania zgody organu stanowiącego właściwego organizatora. W toku czynności kontrolnych stwierdzono, że nie podjęto sto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sownej uchwały na 2022 r. </w:t>
      </w:r>
    </w:p>
    <w:p w:rsidR="00DF3EC6" w:rsidRPr="006D5960" w:rsidRDefault="005967D4" w:rsidP="00DF3EC6">
      <w:pPr>
        <w:suppressAutoHyphens w:val="0"/>
        <w:spacing w:before="100" w:line="360" w:lineRule="auto"/>
        <w:jc w:val="both"/>
        <w:rPr>
          <w:rFonts w:eastAsia="Arial"/>
          <w:color w:val="000000"/>
          <w:sz w:val="24"/>
          <w:szCs w:val="24"/>
          <w:lang w:eastAsia="pl-PL" w:bidi="pl-PL"/>
        </w:rPr>
      </w:pPr>
      <w:r>
        <w:rPr>
          <w:rFonts w:eastAsia="Arial"/>
          <w:color w:val="000000"/>
          <w:sz w:val="24"/>
          <w:szCs w:val="24"/>
          <w:lang w:eastAsia="pl-PL" w:bidi="pl-PL"/>
        </w:rPr>
        <w:t xml:space="preserve">Z uwagi na przedstawioną przez Gminę uchwałę </w:t>
      </w:r>
      <w:r>
        <w:rPr>
          <w:bCs/>
          <w:color w:val="000000"/>
          <w:sz w:val="24"/>
          <w:szCs w:val="24"/>
          <w:lang w:eastAsia="pl-PL"/>
        </w:rPr>
        <w:t>Rady Miejskiej w</w:t>
      </w:r>
      <w:r>
        <w:t> </w:t>
      </w:r>
      <w:r>
        <w:rPr>
          <w:bCs/>
          <w:color w:val="000000"/>
          <w:sz w:val="24"/>
          <w:szCs w:val="24"/>
          <w:lang w:eastAsia="pl-PL"/>
        </w:rPr>
        <w:t xml:space="preserve">Żychlinie z dnia 30 października 2020 r.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o </w:t>
      </w:r>
      <w:r>
        <w:rPr>
          <w:bCs/>
          <w:color w:val="000000"/>
          <w:sz w:val="24"/>
          <w:szCs w:val="24"/>
          <w:lang w:eastAsia="pl-PL"/>
        </w:rPr>
        <w:t>Nr XXV/137/2020, w sprawie wyrażenia zgody</w:t>
      </w:r>
      <w:r w:rsidRPr="006C5DEF">
        <w:rPr>
          <w:bCs/>
          <w:color w:val="000000"/>
          <w:sz w:val="24"/>
          <w:szCs w:val="24"/>
          <w:lang w:eastAsia="pl-PL"/>
        </w:rPr>
        <w:t xml:space="preserve"> </w:t>
      </w:r>
      <w:r>
        <w:rPr>
          <w:bCs/>
          <w:color w:val="000000"/>
          <w:sz w:val="24"/>
          <w:szCs w:val="24"/>
          <w:lang w:eastAsia="pl-PL"/>
        </w:rPr>
        <w:t xml:space="preserve">na zawarcie </w:t>
      </w:r>
      <w:r w:rsidRPr="00147D6A">
        <w:rPr>
          <w:bCs/>
          <w:color w:val="000000"/>
          <w:sz w:val="24"/>
          <w:szCs w:val="24"/>
          <w:lang w:eastAsia="pl-PL"/>
        </w:rPr>
        <w:t>umowy</w:t>
      </w:r>
      <w:r>
        <w:rPr>
          <w:bCs/>
          <w:color w:val="000000"/>
          <w:sz w:val="24"/>
          <w:szCs w:val="24"/>
          <w:lang w:eastAsia="pl-PL"/>
        </w:rPr>
        <w:t xml:space="preserve"> o  świadczenie usług w zakresie publicznego transportu zbiorowego na terenie Gminy Żychlin</w:t>
      </w:r>
      <w:r>
        <w:rPr>
          <w:rStyle w:val="Odwoanieprzypisudolnego"/>
          <w:bCs/>
          <w:color w:val="000000"/>
          <w:sz w:val="24"/>
          <w:szCs w:val="24"/>
          <w:lang w:eastAsia="pl-PL"/>
        </w:rPr>
        <w:footnoteReference w:id="5"/>
      </w:r>
      <w:r>
        <w:rPr>
          <w:bCs/>
          <w:color w:val="000000"/>
          <w:sz w:val="24"/>
          <w:szCs w:val="24"/>
          <w:lang w:eastAsia="pl-PL"/>
        </w:rPr>
        <w:t>, mając na względzie zastosowanie w uchwale pojęcia ,,umowa’’ w liczbie pojedynczej, należy wskazać, że Burmistrz  uzyskał jednorazową zgodę na zawarcie ww. umowy n</w:t>
      </w:r>
      <w:r>
        <w:rPr>
          <w:bCs/>
          <w:color w:val="000000"/>
          <w:sz w:val="24"/>
          <w:szCs w:val="24"/>
          <w:lang w:eastAsia="pl-PL"/>
        </w:rPr>
        <w:t>a 2021 r.</w:t>
      </w:r>
    </w:p>
    <w:p w:rsidR="00DF3EC6" w:rsidRPr="00077D23" w:rsidRDefault="005967D4" w:rsidP="00DF3EC6">
      <w:pPr>
        <w:suppressAutoHyphens w:val="0"/>
        <w:spacing w:before="100" w:line="360" w:lineRule="auto"/>
        <w:jc w:val="both"/>
        <w:rPr>
          <w:rFonts w:eastAsia="Arial"/>
          <w:color w:val="000000"/>
          <w:sz w:val="24"/>
          <w:szCs w:val="24"/>
          <w:lang w:eastAsia="pl-PL" w:bidi="pl-PL"/>
        </w:rPr>
      </w:pPr>
      <w:r>
        <w:rPr>
          <w:bCs/>
          <w:color w:val="000000"/>
          <w:sz w:val="24"/>
          <w:szCs w:val="24"/>
          <w:lang w:eastAsia="pl-PL"/>
        </w:rPr>
        <w:t>Ze względu na zawarcie przez Gminę wymienionej powyżej umowy bez zgody organu stanowiącego wyrażonej w drodze stosownej uchwały, skutkuje naruszeniem art. 22 ust. 2 ustawy o Funduszu.</w:t>
      </w:r>
    </w:p>
    <w:p w:rsidR="00DF3EC6" w:rsidRDefault="005967D4" w:rsidP="00DF3EC6">
      <w:pPr>
        <w:suppressAutoHyphens w:val="0"/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</w:p>
    <w:p w:rsidR="00DF3EC6" w:rsidRPr="00900C0E" w:rsidRDefault="005967D4" w:rsidP="00DF3EC6">
      <w:pPr>
        <w:spacing w:line="360" w:lineRule="auto"/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31 grudnia 2021 r. pomiędzy Wojewodą Łódzkim, a Gminą </w:t>
      </w:r>
      <w:r>
        <w:rPr>
          <w:sz w:val="24"/>
          <w:szCs w:val="24"/>
        </w:rPr>
        <w:t>Żychlin (zwanym dalej „Gminą”), reprezentowaną przez Burmistrza Gminy Żychlin została zawarta Umowa o dopłatę w formie dofinasowania zadań własnych organizatorów w zakresie przewozów autobusowych o charakterze użyteczności publicznej Nr 12/FRPA/2022</w:t>
      </w:r>
      <w:r>
        <w:rPr>
          <w:sz w:val="24"/>
          <w:szCs w:val="24"/>
          <w:vertAlign w:val="superscript"/>
        </w:rPr>
        <w:footnoteReference w:id="6"/>
      </w:r>
      <w:r>
        <w:rPr>
          <w:sz w:val="24"/>
          <w:szCs w:val="24"/>
        </w:rPr>
        <w:t xml:space="preserve"> (zwan</w:t>
      </w:r>
      <w:r>
        <w:rPr>
          <w:sz w:val="24"/>
          <w:szCs w:val="24"/>
        </w:rPr>
        <w:t xml:space="preserve">ej dalej </w:t>
      </w:r>
      <w:r>
        <w:rPr>
          <w:sz w:val="24"/>
          <w:szCs w:val="24"/>
        </w:rPr>
        <w:lastRenderedPageBreak/>
        <w:t xml:space="preserve">„Umową”). </w:t>
      </w:r>
      <w:r>
        <w:rPr>
          <w:color w:val="000000"/>
          <w:sz w:val="24"/>
          <w:szCs w:val="24"/>
          <w:lang w:eastAsia="pl-PL"/>
        </w:rPr>
        <w:t xml:space="preserve">Na mocy Umowy zawartej pomiędzy Wojewodą Łódzkim, a Gminą Żychlin, ze środków funduszu rozwoju przewozów autobusowych o charakterze użyteczności publicznej, przyznano Gminie, jako organizatorowi publicznego transportu </w:t>
      </w:r>
      <w:r w:rsidRPr="00C41CE1">
        <w:rPr>
          <w:color w:val="000000" w:themeColor="text1"/>
          <w:sz w:val="24"/>
          <w:szCs w:val="24"/>
          <w:lang w:eastAsia="pl-PL"/>
        </w:rPr>
        <w:t>zbiorowego, dopłatę</w:t>
      </w:r>
      <w:r w:rsidRPr="00C41CE1">
        <w:rPr>
          <w:color w:val="000000" w:themeColor="text1"/>
          <w:sz w:val="24"/>
          <w:szCs w:val="24"/>
          <w:lang w:eastAsia="pl-PL"/>
        </w:rPr>
        <w:t xml:space="preserve"> na realizację zadania własnego w wysokości </w:t>
      </w:r>
      <w:r w:rsidRPr="00867E2D">
        <w:rPr>
          <w:b/>
          <w:color w:val="000000" w:themeColor="text1"/>
          <w:sz w:val="24"/>
          <w:szCs w:val="24"/>
          <w:lang w:eastAsia="pl-PL"/>
        </w:rPr>
        <w:t xml:space="preserve">562 489,50 zł. </w:t>
      </w:r>
    </w:p>
    <w:p w:rsidR="00DF3EC6" w:rsidRDefault="005967D4" w:rsidP="00DF3EC6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DF3EC6" w:rsidRPr="00485613" w:rsidRDefault="005967D4" w:rsidP="00DF3EC6">
      <w:pPr>
        <w:spacing w:line="360" w:lineRule="auto"/>
        <w:ind w:firstLine="705"/>
        <w:jc w:val="both"/>
        <w:rPr>
          <w:color w:val="000000" w:themeColor="text1"/>
          <w:sz w:val="24"/>
          <w:szCs w:val="24"/>
        </w:rPr>
      </w:pPr>
      <w:r w:rsidRPr="00C41CE1">
        <w:rPr>
          <w:color w:val="000000" w:themeColor="text1"/>
          <w:sz w:val="24"/>
          <w:szCs w:val="24"/>
        </w:rPr>
        <w:t>W 2022 r. dofinansowanie w formie dopłaty, zgo</w:t>
      </w:r>
      <w:r>
        <w:rPr>
          <w:color w:val="000000" w:themeColor="text1"/>
          <w:sz w:val="24"/>
          <w:szCs w:val="24"/>
        </w:rPr>
        <w:t xml:space="preserve">dnie z zawartą Umową, udzielone    </w:t>
      </w:r>
      <w:r w:rsidRPr="00C41CE1">
        <w:rPr>
          <w:color w:val="000000" w:themeColor="text1"/>
          <w:sz w:val="24"/>
          <w:szCs w:val="24"/>
        </w:rPr>
        <w:t>było wyłącznie do przewozów wykonywanych od dnia wejścia w życie ustawy tj.</w:t>
      </w:r>
      <w:r>
        <w:rPr>
          <w:color w:val="000000" w:themeColor="text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od dnia             </w:t>
      </w:r>
      <w:r w:rsidRPr="00580589">
        <w:rPr>
          <w:kern w:val="1"/>
          <w:sz w:val="24"/>
          <w:szCs w:val="24"/>
        </w:rPr>
        <w:t>1 stycznia 202</w:t>
      </w:r>
      <w:r>
        <w:rPr>
          <w:kern w:val="1"/>
          <w:sz w:val="24"/>
          <w:szCs w:val="24"/>
        </w:rPr>
        <w:t>2</w:t>
      </w:r>
      <w:r w:rsidRPr="00580589">
        <w:rPr>
          <w:kern w:val="1"/>
          <w:sz w:val="24"/>
          <w:szCs w:val="24"/>
        </w:rPr>
        <w:t xml:space="preserve"> r.  do dnia 31 grudnia 202</w:t>
      </w:r>
      <w:r>
        <w:rPr>
          <w:kern w:val="1"/>
          <w:sz w:val="24"/>
          <w:szCs w:val="24"/>
        </w:rPr>
        <w:t>2</w:t>
      </w:r>
      <w:r w:rsidRPr="00580589">
        <w:rPr>
          <w:kern w:val="1"/>
          <w:sz w:val="24"/>
          <w:szCs w:val="24"/>
        </w:rPr>
        <w:t xml:space="preserve"> r.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 obejmowało 5 nowo powstałych linii komunikacyjnych tj.:</w:t>
      </w:r>
      <w:r w:rsidRPr="00CF2B89">
        <w:rPr>
          <w:color w:val="000000" w:themeColor="text1"/>
          <w:sz w:val="24"/>
          <w:szCs w:val="24"/>
        </w:rPr>
        <w:t xml:space="preserve"> </w:t>
      </w:r>
    </w:p>
    <w:p w:rsidR="00DF3EC6" w:rsidRPr="00CF2B89" w:rsidRDefault="005967D4" w:rsidP="00DF3EC6">
      <w:pPr>
        <w:suppressAutoHyphens w:val="0"/>
        <w:spacing w:line="360" w:lineRule="auto"/>
        <w:ind w:left="-15" w:firstLine="375"/>
        <w:jc w:val="both"/>
        <w:rPr>
          <w:color w:val="000000" w:themeColor="text1"/>
          <w:sz w:val="24"/>
          <w:szCs w:val="24"/>
        </w:rPr>
      </w:pPr>
      <w:r w:rsidRPr="00CF2B89">
        <w:rPr>
          <w:color w:val="000000" w:themeColor="text1"/>
          <w:sz w:val="24"/>
          <w:szCs w:val="24"/>
        </w:rPr>
        <w:t xml:space="preserve">1. </w:t>
      </w:r>
      <w:r>
        <w:rPr>
          <w:color w:val="000000" w:themeColor="text1"/>
          <w:sz w:val="24"/>
          <w:szCs w:val="24"/>
        </w:rPr>
        <w:t>Żychlin szkoła nr 2 – Orątki Dolne – Pl. 29 listopada – Grabów Dworcowa</w:t>
      </w:r>
      <w:r w:rsidRPr="00CF2B89">
        <w:rPr>
          <w:color w:val="000000" w:themeColor="text1"/>
          <w:sz w:val="24"/>
          <w:szCs w:val="24"/>
        </w:rPr>
        <w:t xml:space="preserve">,           </w:t>
      </w:r>
    </w:p>
    <w:p w:rsidR="00DF3EC6" w:rsidRPr="00CF2B89" w:rsidRDefault="005967D4" w:rsidP="00DF3EC6">
      <w:pPr>
        <w:suppressAutoHyphens w:val="0"/>
        <w:spacing w:line="360" w:lineRule="auto"/>
        <w:ind w:left="-15" w:firstLine="375"/>
        <w:jc w:val="both"/>
        <w:rPr>
          <w:color w:val="000000" w:themeColor="text1"/>
          <w:sz w:val="24"/>
          <w:szCs w:val="24"/>
          <w:lang w:eastAsia="pl-PL"/>
        </w:rPr>
      </w:pPr>
      <w:r w:rsidRPr="00CF2B89">
        <w:rPr>
          <w:color w:val="000000" w:themeColor="text1"/>
          <w:sz w:val="24"/>
          <w:szCs w:val="24"/>
        </w:rPr>
        <w:t xml:space="preserve">2. </w:t>
      </w:r>
      <w:r>
        <w:rPr>
          <w:color w:val="000000" w:themeColor="text1"/>
          <w:sz w:val="24"/>
          <w:szCs w:val="24"/>
        </w:rPr>
        <w:t>Żychlin Szkoła nr 2 – Śleszyn - Żychlin Szkoła nr 2</w:t>
      </w:r>
      <w:r w:rsidRPr="00CF2B89">
        <w:rPr>
          <w:color w:val="000000" w:themeColor="text1"/>
          <w:sz w:val="24"/>
          <w:szCs w:val="24"/>
        </w:rPr>
        <w:t xml:space="preserve">, </w:t>
      </w:r>
      <w:r w:rsidRPr="00CF2B89">
        <w:rPr>
          <w:color w:val="000000" w:themeColor="text1"/>
          <w:sz w:val="24"/>
          <w:szCs w:val="24"/>
          <w:lang w:eastAsia="pl-PL"/>
        </w:rPr>
        <w:t xml:space="preserve"> </w:t>
      </w:r>
    </w:p>
    <w:p w:rsidR="00DF3EC6" w:rsidRDefault="005967D4" w:rsidP="00DF3EC6">
      <w:pPr>
        <w:suppressAutoHyphens w:val="0"/>
        <w:spacing w:line="360" w:lineRule="auto"/>
        <w:ind w:left="-15" w:firstLine="375"/>
        <w:jc w:val="both"/>
        <w:rPr>
          <w:color w:val="000000" w:themeColor="text1"/>
          <w:sz w:val="24"/>
          <w:szCs w:val="24"/>
          <w:lang w:eastAsia="pl-PL"/>
        </w:rPr>
      </w:pPr>
      <w:r w:rsidRPr="00CF2B89">
        <w:rPr>
          <w:color w:val="000000" w:themeColor="text1"/>
          <w:sz w:val="24"/>
          <w:szCs w:val="24"/>
          <w:lang w:eastAsia="pl-PL"/>
        </w:rPr>
        <w:t xml:space="preserve">3. </w:t>
      </w:r>
      <w:r>
        <w:rPr>
          <w:color w:val="000000" w:themeColor="text1"/>
          <w:sz w:val="24"/>
          <w:szCs w:val="24"/>
        </w:rPr>
        <w:t>Żychlin Pl. 29 li</w:t>
      </w:r>
      <w:r>
        <w:rPr>
          <w:color w:val="000000" w:themeColor="text1"/>
          <w:sz w:val="24"/>
          <w:szCs w:val="24"/>
        </w:rPr>
        <w:t>stopada – Drzewoszki Wielkie – Żychlin Szkoła nr 2,</w:t>
      </w:r>
    </w:p>
    <w:p w:rsidR="00DF3EC6" w:rsidRDefault="005967D4" w:rsidP="00DF3EC6">
      <w:pPr>
        <w:suppressAutoHyphens w:val="0"/>
        <w:spacing w:line="360" w:lineRule="auto"/>
        <w:ind w:left="-15" w:firstLine="37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pl-PL"/>
        </w:rPr>
        <w:t xml:space="preserve">4.Żychlin Cmentarz – Dobrzelin - </w:t>
      </w:r>
      <w:r>
        <w:rPr>
          <w:color w:val="000000" w:themeColor="text1"/>
          <w:sz w:val="24"/>
          <w:szCs w:val="24"/>
        </w:rPr>
        <w:t>Grabów Dworcowa,</w:t>
      </w:r>
    </w:p>
    <w:p w:rsidR="00DF3EC6" w:rsidRDefault="005967D4" w:rsidP="00DF3EC6">
      <w:pPr>
        <w:suppressAutoHyphens w:val="0"/>
        <w:spacing w:line="360" w:lineRule="auto"/>
        <w:ind w:left="-15" w:firstLine="375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</w:rPr>
        <w:t>5.Żychlin Pl. Jana Pawła II – Żabików – Żychlin Narutowicza.</w:t>
      </w:r>
    </w:p>
    <w:p w:rsidR="00DF3EC6" w:rsidRDefault="005967D4" w:rsidP="00DF3EC6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  <w:lang w:eastAsia="pl-PL"/>
        </w:rPr>
      </w:pPr>
    </w:p>
    <w:p w:rsidR="00DF3EC6" w:rsidRDefault="005967D4" w:rsidP="00DF3EC6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Linia nr 3 i linia nr 5 łączą kontrolowaną Gminę z Gminą Oporów, w związku z tym Gminy zawar</w:t>
      </w:r>
      <w:r>
        <w:rPr>
          <w:color w:val="000000" w:themeColor="text1"/>
          <w:sz w:val="24"/>
          <w:szCs w:val="24"/>
          <w:lang w:eastAsia="pl-PL"/>
        </w:rPr>
        <w:t xml:space="preserve">ły stosowne </w:t>
      </w:r>
      <w:r w:rsidRPr="00F722E7">
        <w:rPr>
          <w:sz w:val="24"/>
          <w:szCs w:val="24"/>
          <w:lang w:eastAsia="pl-PL"/>
        </w:rPr>
        <w:t xml:space="preserve">Porozumienie Międzygminne </w:t>
      </w:r>
      <w:r>
        <w:rPr>
          <w:sz w:val="24"/>
          <w:szCs w:val="24"/>
          <w:lang w:eastAsia="pl-PL"/>
        </w:rPr>
        <w:t>z dniu</w:t>
      </w:r>
      <w:r w:rsidRPr="00F722E7">
        <w:rPr>
          <w:sz w:val="24"/>
          <w:szCs w:val="24"/>
          <w:lang w:eastAsia="pl-PL"/>
        </w:rPr>
        <w:t xml:space="preserve"> 30 grudnia 2020 r. na okres od miesiąca stycznia 2021 r. do </w:t>
      </w:r>
      <w:r>
        <w:rPr>
          <w:sz w:val="24"/>
          <w:szCs w:val="24"/>
          <w:lang w:eastAsia="pl-PL"/>
        </w:rPr>
        <w:t>końca grudnia 2023 r.</w:t>
      </w:r>
      <w:r>
        <w:rPr>
          <w:rStyle w:val="Odwoanieprzypisudolnego"/>
          <w:sz w:val="24"/>
          <w:szCs w:val="24"/>
          <w:lang w:eastAsia="pl-PL"/>
        </w:rPr>
        <w:footnoteReference w:id="7"/>
      </w:r>
    </w:p>
    <w:p w:rsidR="00DF3EC6" w:rsidRPr="00F722E7" w:rsidRDefault="005967D4" w:rsidP="00DF3EC6">
      <w:pPr>
        <w:suppressAutoHyphens w:val="0"/>
        <w:spacing w:line="360" w:lineRule="auto"/>
        <w:ind w:left="-15" w:firstLine="375"/>
        <w:jc w:val="both"/>
        <w:rPr>
          <w:sz w:val="24"/>
          <w:szCs w:val="24"/>
          <w:lang w:eastAsia="pl-PL"/>
        </w:rPr>
      </w:pPr>
      <w:r w:rsidRPr="00F722E7">
        <w:rPr>
          <w:sz w:val="24"/>
          <w:szCs w:val="24"/>
          <w:lang w:eastAsia="pl-PL"/>
        </w:rPr>
        <w:t xml:space="preserve">Uchwałą Nr XXIX/153/2020 Rada Miejska w Żychlinie z dnia 18 grudnia 2020 r. </w:t>
      </w:r>
      <w:r>
        <w:rPr>
          <w:sz w:val="24"/>
          <w:szCs w:val="24"/>
          <w:lang w:eastAsia="pl-PL"/>
        </w:rPr>
        <w:t xml:space="preserve">w sprawie zawarcia porozumienia międzygminnego </w:t>
      </w:r>
      <w:r>
        <w:rPr>
          <w:sz w:val="24"/>
          <w:szCs w:val="24"/>
          <w:lang w:eastAsia="pl-PL"/>
        </w:rPr>
        <w:t>pomiędzy Gminą Żychlin, a Gminą Oporów dotyczącego wykonywania zadań z zakresu lokalnego transportu zbiorowego</w:t>
      </w:r>
      <w:r>
        <w:rPr>
          <w:rStyle w:val="Odwoanieprzypisudolnego"/>
          <w:sz w:val="24"/>
          <w:szCs w:val="24"/>
          <w:lang w:eastAsia="pl-PL"/>
        </w:rPr>
        <w:footnoteReference w:id="8"/>
      </w:r>
      <w:r>
        <w:rPr>
          <w:sz w:val="24"/>
          <w:szCs w:val="24"/>
          <w:lang w:eastAsia="pl-PL"/>
        </w:rPr>
        <w:t xml:space="preserve">, </w:t>
      </w:r>
      <w:r w:rsidRPr="00F722E7">
        <w:rPr>
          <w:sz w:val="24"/>
          <w:szCs w:val="24"/>
          <w:lang w:eastAsia="pl-PL"/>
        </w:rPr>
        <w:t xml:space="preserve">wyraziła zgodę na zawarcie </w:t>
      </w:r>
      <w:r>
        <w:rPr>
          <w:sz w:val="24"/>
          <w:szCs w:val="24"/>
          <w:lang w:eastAsia="pl-PL"/>
        </w:rPr>
        <w:t>powyższego porozumienia.</w:t>
      </w:r>
    </w:p>
    <w:p w:rsidR="00DF3EC6" w:rsidRDefault="005967D4" w:rsidP="00DF3EC6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  <w:lang w:eastAsia="pl-PL"/>
        </w:rPr>
      </w:pPr>
    </w:p>
    <w:p w:rsidR="00DF3EC6" w:rsidRDefault="005967D4" w:rsidP="00DF3EC6">
      <w:pPr>
        <w:suppressAutoHyphens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Na ww. liniach przewozy o charakterze użyteczności publicznej realizował jeden operator   </w:t>
      </w:r>
      <w:r>
        <w:rPr>
          <w:color w:val="000000"/>
          <w:sz w:val="24"/>
          <w:szCs w:val="24"/>
          <w:lang w:eastAsia="pl-PL"/>
        </w:rPr>
        <w:t xml:space="preserve">                                publicznego transportu zbiorowego, tj. Przedsiębiorstwo Komunikacji Samochodowej                                                        w  Gostyninie  Sp. z o.o.  ul. 18 Stycznia 33, 05-900  Gostynin, z którym Gmina Żychlin </w:t>
      </w:r>
      <w:r>
        <w:rPr>
          <w:color w:val="000000"/>
          <w:sz w:val="24"/>
          <w:szCs w:val="24"/>
          <w:lang w:eastAsia="pl-PL"/>
        </w:rPr>
        <w:t>zawarła  w dniu 31 grudnia 2021 r. umowę  Nr 283/2021 o świadczenie usług w zakresie publicznego transportu zbiorowego w transporcie drogowym w okresie od 1 stycznia 2022 r. do 31 grudnia 2022 r.</w:t>
      </w:r>
      <w:r>
        <w:rPr>
          <w:rStyle w:val="Odwoanieprzypisudolnego"/>
          <w:color w:val="000000"/>
          <w:sz w:val="24"/>
          <w:szCs w:val="24"/>
          <w:lang w:eastAsia="pl-PL"/>
        </w:rPr>
        <w:footnoteReference w:id="9"/>
      </w:r>
    </w:p>
    <w:p w:rsidR="00DF3EC6" w:rsidRPr="00C26714" w:rsidRDefault="005967D4" w:rsidP="00DF3EC6">
      <w:pPr>
        <w:suppressAutoHyphens w:val="0"/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 xml:space="preserve">Zgodnie z zapisami ww. umowy, operator został wyłoniony na </w:t>
      </w:r>
      <w:r>
        <w:rPr>
          <w:color w:val="000000"/>
          <w:sz w:val="24"/>
          <w:szCs w:val="24"/>
          <w:lang w:eastAsia="pl-PL"/>
        </w:rPr>
        <w:t xml:space="preserve">podstawie art. 22 ust.1 pkt 4         w związku art. 24 ust. 3  i art. 15 ust. 1 pkt 9 ustawy z dnia 16 grudnia 2010 r. o publicznym transporcie zbiorowym, </w:t>
      </w:r>
      <w:r w:rsidRPr="000F7AC5">
        <w:rPr>
          <w:sz w:val="24"/>
          <w:szCs w:val="24"/>
          <w:lang w:eastAsia="pl-PL"/>
        </w:rPr>
        <w:t>zgodnie z treścią którego, organizator może bezpośrednio zawrzeć umowę o świadczenie usług  w zakres</w:t>
      </w:r>
      <w:r w:rsidRPr="000F7AC5">
        <w:rPr>
          <w:sz w:val="24"/>
          <w:szCs w:val="24"/>
          <w:lang w:eastAsia="pl-PL"/>
        </w:rPr>
        <w:t>ie publicznego transportu zbiorowego,</w:t>
      </w:r>
      <w:r>
        <w:rPr>
          <w:sz w:val="24"/>
          <w:szCs w:val="24"/>
          <w:lang w:eastAsia="pl-PL"/>
        </w:rPr>
        <w:t xml:space="preserve"> </w:t>
      </w:r>
      <w:r w:rsidRPr="000F7AC5">
        <w:rPr>
          <w:sz w:val="24"/>
          <w:szCs w:val="24"/>
          <w:lang w:eastAsia="pl-PL"/>
        </w:rPr>
        <w:t>w przypadku gdy</w:t>
      </w:r>
      <w:r>
        <w:rPr>
          <w:sz w:val="24"/>
          <w:szCs w:val="24"/>
          <w:lang w:eastAsia="pl-PL"/>
        </w:rPr>
        <w:t>  </w:t>
      </w:r>
      <w:r w:rsidRPr="000F7AC5">
        <w:rPr>
          <w:sz w:val="24"/>
          <w:szCs w:val="24"/>
          <w:lang w:eastAsia="pl-PL"/>
        </w:rPr>
        <w:t>wystąpi za</w:t>
      </w:r>
      <w:r>
        <w:rPr>
          <w:sz w:val="24"/>
          <w:szCs w:val="24"/>
          <w:lang w:eastAsia="pl-PL"/>
        </w:rPr>
        <w:t xml:space="preserve">kłócenie w </w:t>
      </w:r>
      <w:r w:rsidRPr="000F7AC5">
        <w:rPr>
          <w:sz w:val="24"/>
          <w:szCs w:val="24"/>
          <w:lang w:eastAsia="pl-PL"/>
        </w:rPr>
        <w:t>świadczeniu usług w zakresie publicznego transportu zbiorowego</w:t>
      </w:r>
      <w:r>
        <w:rPr>
          <w:sz w:val="24"/>
          <w:szCs w:val="24"/>
          <w:lang w:eastAsia="pl-PL"/>
        </w:rPr>
        <w:t xml:space="preserve"> </w:t>
      </w:r>
      <w:r w:rsidRPr="000F7AC5">
        <w:rPr>
          <w:sz w:val="24"/>
          <w:szCs w:val="24"/>
          <w:lang w:eastAsia="pl-PL"/>
        </w:rPr>
        <w:t>lub bezpośrednie ryzyko powstania takiej sytuacji zarówno z przyczyn zależnych,</w:t>
      </w:r>
      <w:r>
        <w:rPr>
          <w:sz w:val="24"/>
          <w:szCs w:val="24"/>
          <w:lang w:eastAsia="pl-PL"/>
        </w:rPr>
        <w:t xml:space="preserve"> jak i </w:t>
      </w:r>
      <w:r w:rsidRPr="000F7AC5">
        <w:rPr>
          <w:sz w:val="24"/>
          <w:szCs w:val="24"/>
          <w:lang w:eastAsia="pl-PL"/>
        </w:rPr>
        <w:t>niezależnych od operatora,  o i</w:t>
      </w:r>
      <w:r w:rsidRPr="000F7AC5">
        <w:rPr>
          <w:sz w:val="24"/>
          <w:szCs w:val="24"/>
          <w:lang w:eastAsia="pl-PL"/>
        </w:rPr>
        <w:t xml:space="preserve">le nie można zachować terminów określonych dla innych trybów zawarcia umowy  o świadczenie publicznego transportu zbiorowego, o których mowa </w:t>
      </w:r>
      <w:r>
        <w:rPr>
          <w:sz w:val="24"/>
          <w:szCs w:val="24"/>
          <w:lang w:eastAsia="pl-PL"/>
        </w:rPr>
        <w:t xml:space="preserve"> </w:t>
      </w:r>
      <w:r w:rsidRPr="000F7AC5">
        <w:rPr>
          <w:sz w:val="24"/>
          <w:szCs w:val="24"/>
          <w:lang w:eastAsia="pl-PL"/>
        </w:rPr>
        <w:t xml:space="preserve">w </w:t>
      </w:r>
      <w:hyperlink r:id="rId7" w:history="1">
        <w:r w:rsidRPr="00ED5323">
          <w:rPr>
            <w:rStyle w:val="Hipercze"/>
            <w:color w:val="000000" w:themeColor="text1"/>
            <w:sz w:val="24"/>
            <w:szCs w:val="24"/>
            <w:u w:val="none"/>
            <w:lang w:eastAsia="pl-PL"/>
          </w:rPr>
          <w:t>art</w:t>
        </w:r>
        <w:r w:rsidRPr="00ED5323">
          <w:rPr>
            <w:rStyle w:val="Hipercze"/>
            <w:color w:val="000000" w:themeColor="text1"/>
            <w:sz w:val="24"/>
            <w:szCs w:val="24"/>
            <w:u w:val="none"/>
            <w:lang w:eastAsia="pl-PL"/>
          </w:rPr>
          <w:t>. 19 ust. 1 pkt 1 i 2</w:t>
        </w:r>
      </w:hyperlink>
      <w:r w:rsidRPr="00ED5323">
        <w:rPr>
          <w:color w:val="000000" w:themeColor="text1"/>
          <w:sz w:val="24"/>
          <w:szCs w:val="24"/>
          <w:lang w:eastAsia="pl-PL"/>
        </w:rPr>
        <w:t>.</w:t>
      </w:r>
      <w:r w:rsidRPr="000F7AC5">
        <w:rPr>
          <w:sz w:val="24"/>
          <w:szCs w:val="24"/>
          <w:lang w:eastAsia="pl-PL"/>
        </w:rPr>
        <w:t xml:space="preserve"> - </w:t>
      </w:r>
      <w:r w:rsidRPr="000F7AC5">
        <w:rPr>
          <w:i/>
          <w:iCs/>
          <w:sz w:val="24"/>
          <w:szCs w:val="24"/>
          <w:lang w:eastAsia="pl-PL"/>
        </w:rPr>
        <w:t>spełniony został wymóg art. 23 ust 2 pkt. 2 u</w:t>
      </w:r>
      <w:r w:rsidRPr="000F7AC5">
        <w:rPr>
          <w:rFonts w:eastAsia="Arial"/>
          <w:i/>
          <w:iCs/>
          <w:sz w:val="24"/>
          <w:szCs w:val="24"/>
          <w:lang w:eastAsia="pl-PL" w:bidi="pl-PL"/>
        </w:rPr>
        <w:t>stawy z dnia 16 maja 2019 r. o Funduszu rozwoju przewozów autobusowych o chara</w:t>
      </w:r>
      <w:r>
        <w:rPr>
          <w:rFonts w:eastAsia="Arial"/>
          <w:i/>
          <w:iCs/>
          <w:sz w:val="24"/>
          <w:szCs w:val="24"/>
          <w:lang w:eastAsia="pl-PL" w:bidi="pl-PL"/>
        </w:rPr>
        <w:t>kterze użyteczności publicznej</w:t>
      </w:r>
      <w:r w:rsidRPr="000F7AC5">
        <w:rPr>
          <w:rFonts w:eastAsia="Arial"/>
          <w:i/>
          <w:iCs/>
          <w:sz w:val="24"/>
          <w:szCs w:val="24"/>
          <w:lang w:eastAsia="pl-PL" w:bidi="pl-PL"/>
        </w:rPr>
        <w:t xml:space="preserve"> </w:t>
      </w:r>
      <w:r>
        <w:rPr>
          <w:rFonts w:eastAsia="Arial"/>
          <w:i/>
          <w:iCs/>
          <w:sz w:val="24"/>
          <w:szCs w:val="24"/>
          <w:lang w:eastAsia="pl-PL" w:bidi="pl-PL"/>
        </w:rPr>
        <w:t xml:space="preserve"> </w:t>
      </w:r>
      <w:r w:rsidRPr="000F7AC5">
        <w:rPr>
          <w:rFonts w:eastAsia="Arial"/>
          <w:i/>
          <w:sz w:val="24"/>
          <w:szCs w:val="24"/>
          <w:lang w:eastAsia="pl-PL" w:bidi="pl-PL"/>
        </w:rPr>
        <w:t>(t. j. Dz. U. z 2022 r. poz. 2464)</w:t>
      </w:r>
      <w:r w:rsidRPr="000F7AC5">
        <w:rPr>
          <w:rFonts w:eastAsia="Arial"/>
          <w:i/>
          <w:iCs/>
          <w:sz w:val="24"/>
          <w:szCs w:val="24"/>
          <w:lang w:eastAsia="pl-PL" w:bidi="pl-PL"/>
        </w:rPr>
        <w:t xml:space="preserve">, tj. zawarcie umowy o świadczenie </w:t>
      </w:r>
      <w:r w:rsidRPr="000F7AC5">
        <w:rPr>
          <w:rFonts w:eastAsia="Arial"/>
          <w:i/>
          <w:iCs/>
          <w:sz w:val="24"/>
          <w:szCs w:val="24"/>
          <w:lang w:eastAsia="pl-PL" w:bidi="pl-PL"/>
        </w:rPr>
        <w:t>usług w zakresie publicznego transportu zbiorowego.</w:t>
      </w:r>
    </w:p>
    <w:p w:rsidR="00DF3EC6" w:rsidRPr="003566FD" w:rsidRDefault="005967D4" w:rsidP="00DF3EC6">
      <w:pPr>
        <w:spacing w:before="100" w:line="360" w:lineRule="auto"/>
        <w:ind w:left="-15" w:firstLine="720"/>
        <w:jc w:val="both"/>
        <w:rPr>
          <w:rFonts w:eastAsia="Arial"/>
          <w:iCs/>
          <w:color w:val="000000"/>
          <w:sz w:val="24"/>
          <w:szCs w:val="24"/>
          <w:lang w:eastAsia="pl-PL" w:bidi="pl-PL"/>
        </w:rPr>
      </w:pPr>
      <w:r w:rsidRPr="004D50BF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Kontrolujący 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dokonali także analizy umowy zawartej przez gminę z operatorem           pod względem jej zgodności z wymogami określonymi w art. 25 ustawy o publicznym transporcie zbiorowym.</w:t>
      </w:r>
      <w:r w:rsidRPr="00CF2DC3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 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W przebiegu jej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 xml:space="preserve"> kontroli stwierdzono, że przepisy ww. artykułu znajdują odzwierciedlenie w treści umowy zawartej z operatorem.</w:t>
      </w:r>
    </w:p>
    <w:p w:rsidR="00DF3EC6" w:rsidRDefault="005967D4" w:rsidP="00DF3EC6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DF3EC6" w:rsidRPr="000E7A7B" w:rsidRDefault="005967D4" w:rsidP="00DF3EC6">
      <w:pPr>
        <w:spacing w:line="360" w:lineRule="auto"/>
        <w:ind w:left="-15" w:firstLine="720"/>
        <w:jc w:val="both"/>
        <w:rPr>
          <w:color w:val="FF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Wojewoda Łódzki przekazał Gminie Żychlin w 2022 r. na realizację Zadania środki           z funduszu rozwoju przewozów autobusowych o </w:t>
      </w:r>
      <w:r>
        <w:rPr>
          <w:color w:val="000000"/>
          <w:sz w:val="24"/>
          <w:szCs w:val="24"/>
          <w:lang w:eastAsia="pl-PL"/>
        </w:rPr>
        <w:t>charakterze użyteczności publicznej w łącznej kwocie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color w:val="000000" w:themeColor="text1"/>
          <w:sz w:val="24"/>
          <w:szCs w:val="24"/>
          <w:lang w:eastAsia="pl-PL"/>
        </w:rPr>
        <w:t>562 489,50</w:t>
      </w:r>
      <w:r w:rsidRPr="00C41CE1">
        <w:rPr>
          <w:b/>
          <w:color w:val="000000" w:themeColor="text1"/>
          <w:sz w:val="24"/>
          <w:szCs w:val="24"/>
          <w:lang w:eastAsia="pl-PL"/>
        </w:rPr>
        <w:t xml:space="preserve">. </w:t>
      </w:r>
    </w:p>
    <w:p w:rsidR="00DF3EC6" w:rsidRDefault="005967D4" w:rsidP="00DF3EC6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Miesięczne wnioski o dopłatę z Funduszu</w:t>
      </w:r>
      <w:r>
        <w:rPr>
          <w:rStyle w:val="Odwoanieprzypisudolnego"/>
          <w:sz w:val="24"/>
          <w:szCs w:val="24"/>
        </w:rPr>
        <w:footnoteReference w:id="10"/>
      </w:r>
      <w:r>
        <w:rPr>
          <w:sz w:val="24"/>
          <w:szCs w:val="24"/>
        </w:rPr>
        <w:t xml:space="preserve"> winny być złożone zgodnie z zapisami § 3 ust. 2 Umowy zawartej pomiędzy Gminą Żychlin, a Wojewodą Łódzkim, z którego to wynika, </w:t>
      </w:r>
      <w:r>
        <w:rPr>
          <w:sz w:val="24"/>
          <w:szCs w:val="24"/>
        </w:rPr>
        <w:lastRenderedPageBreak/>
        <w:t>że organizator składa</w:t>
      </w:r>
      <w:r>
        <w:rPr>
          <w:sz w:val="24"/>
          <w:szCs w:val="24"/>
        </w:rPr>
        <w:t xml:space="preserve"> wniosek o dopłatę według wzoru stanowiącego załącznik nr 2 do Umowy w terminie do 5 dnia każdego miesiąca (…) z  pominięciem pierwszego wniosku o dopłatę w 2022 r.,  który może być złożony w terminie do 14 stycznia.</w:t>
      </w:r>
    </w:p>
    <w:p w:rsidR="00DF3EC6" w:rsidRDefault="005967D4" w:rsidP="00DF3EC6">
      <w:pPr>
        <w:spacing w:after="120" w:line="360" w:lineRule="auto"/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  <w:lang w:eastAsia="pl-PL" w:bidi="pl-PL"/>
        </w:rPr>
        <w:t>W toku czynności kontrolnych stwierdzon</w:t>
      </w:r>
      <w:r>
        <w:rPr>
          <w:rFonts w:eastAsia="Arial"/>
          <w:color w:val="000000"/>
          <w:sz w:val="24"/>
          <w:szCs w:val="24"/>
          <w:lang w:eastAsia="pl-PL" w:bidi="pl-PL"/>
        </w:rPr>
        <w:t>o</w:t>
      </w:r>
      <w:r>
        <w:rPr>
          <w:sz w:val="24"/>
          <w:szCs w:val="24"/>
        </w:rPr>
        <w:t>, że miesięczne wnioski o dopłatę z pominięciem wniosku za miesiąc czerwiec zostały złożone zgodnie z ww. zapisami umowy.</w:t>
      </w:r>
    </w:p>
    <w:p w:rsidR="00DF3EC6" w:rsidRPr="005800FD" w:rsidRDefault="005967D4" w:rsidP="00DF3EC6">
      <w:pPr>
        <w:spacing w:after="120" w:line="360" w:lineRule="auto"/>
        <w:jc w:val="both"/>
        <w:rPr>
          <w:sz w:val="24"/>
          <w:szCs w:val="24"/>
        </w:rPr>
      </w:pPr>
      <w:r w:rsidRPr="005800FD">
        <w:rPr>
          <w:sz w:val="24"/>
          <w:szCs w:val="24"/>
        </w:rPr>
        <w:t>Wniosek za miesiąc czerwiec został złożony po terminie</w:t>
      </w:r>
      <w:r>
        <w:rPr>
          <w:sz w:val="24"/>
          <w:szCs w:val="24"/>
        </w:rPr>
        <w:t xml:space="preserve"> tj. 7 czerwca 2022 r. W wyjaśnieniach</w:t>
      </w:r>
      <w:r w:rsidRPr="005800FD">
        <w:rPr>
          <w:sz w:val="24"/>
          <w:szCs w:val="24"/>
        </w:rPr>
        <w:t xml:space="preserve"> otrzymanych w dniu </w:t>
      </w:r>
      <w:r>
        <w:rPr>
          <w:sz w:val="24"/>
          <w:szCs w:val="24"/>
        </w:rPr>
        <w:t>25 maja 2023 r., jedn</w:t>
      </w:r>
      <w:r>
        <w:rPr>
          <w:sz w:val="24"/>
          <w:szCs w:val="24"/>
        </w:rPr>
        <w:t>ostka wskazała, że opóźnienie spowodowane było trudnym okresem pandemicznym. W okresie tym występowały wyraźne braki kadrowe, długotrwałe zwolnienia lekarskie, przebywanie pracowników na kwarantannie i w izolacji.</w:t>
      </w:r>
    </w:p>
    <w:p w:rsidR="00DF3EC6" w:rsidRPr="001E3B91" w:rsidRDefault="005967D4" w:rsidP="00DF3EC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Wnioski zostały złożone</w:t>
      </w:r>
      <w:r w:rsidRPr="001E3B91">
        <w:rPr>
          <w:color w:val="FF0000"/>
          <w:sz w:val="24"/>
          <w:szCs w:val="24"/>
        </w:rPr>
        <w:t xml:space="preserve"> </w:t>
      </w:r>
      <w:r w:rsidRPr="001E3B91">
        <w:rPr>
          <w:sz w:val="24"/>
          <w:szCs w:val="24"/>
        </w:rPr>
        <w:t>poprzez skrzynkę e</w:t>
      </w:r>
      <w:r w:rsidRPr="001E3B91">
        <w:rPr>
          <w:sz w:val="24"/>
          <w:szCs w:val="24"/>
        </w:rPr>
        <w:t>PUAP</w:t>
      </w:r>
      <w:r>
        <w:rPr>
          <w:sz w:val="24"/>
          <w:szCs w:val="24"/>
        </w:rPr>
        <w:t xml:space="preserve"> z wyłączeniem miesiąca listopad 2022 r., który został przesłany pocztą elektroniczną ze względu na awarię systemu </w:t>
      </w:r>
      <w:r w:rsidRPr="001E3B91">
        <w:rPr>
          <w:sz w:val="24"/>
          <w:szCs w:val="24"/>
        </w:rPr>
        <w:t xml:space="preserve">ePUAP. </w:t>
      </w:r>
    </w:p>
    <w:p w:rsidR="00DF3EC6" w:rsidRDefault="005967D4" w:rsidP="00DF3EC6">
      <w:pPr>
        <w:spacing w:after="120"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lang w:eastAsia="pl-PL"/>
        </w:rPr>
        <w:t>W związku z powyższym złożenie wniosku po terminie w miesiącu czerwcu 2022 r. skutkuje naruszeniem zapisów umowy zawartej z Wojew</w:t>
      </w:r>
      <w:r>
        <w:rPr>
          <w:bCs/>
          <w:color w:val="000000"/>
          <w:sz w:val="24"/>
          <w:szCs w:val="24"/>
          <w:lang w:eastAsia="pl-PL"/>
        </w:rPr>
        <w:t>odą Łódzkim.</w:t>
      </w:r>
    </w:p>
    <w:p w:rsidR="00DF3EC6" w:rsidRDefault="005967D4" w:rsidP="00DF3EC6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Sprawozdania kwartalne z rozliczenia dopłaty z Funduszu</w:t>
      </w:r>
      <w:r>
        <w:rPr>
          <w:rStyle w:val="Odwoanieprzypisudolnego"/>
          <w:sz w:val="24"/>
          <w:szCs w:val="24"/>
        </w:rPr>
        <w:footnoteReference w:id="11"/>
      </w:r>
      <w:r>
        <w:rPr>
          <w:sz w:val="24"/>
          <w:szCs w:val="24"/>
        </w:rPr>
        <w:t xml:space="preserve"> zostały złożone zgodnie         z zapisami § 4 ust 3 Umowy zawartej pomiędzy Gminą Żychlin, a Wojewodą Łódzkim, z którego to wynika, że organizator zobowiązuje się do przekazania Wojewod</w:t>
      </w:r>
      <w:r>
        <w:rPr>
          <w:sz w:val="24"/>
          <w:szCs w:val="24"/>
        </w:rPr>
        <w:t>zie danych niezbędnych    do sporządzenia sprawozdania kwartalnego do dysponenta Funduszu w terminie do dnia 8 kwietnia 2022 r., 8 lipca 2022 r., 8 października 2022 r. i 8 stycznia 2023 r.</w:t>
      </w:r>
    </w:p>
    <w:p w:rsidR="00DF3EC6" w:rsidRPr="000121B5" w:rsidRDefault="005967D4" w:rsidP="00DF3EC6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Rozliczenie końcowe dopłaty z Funduszu za 2022 r.</w:t>
      </w:r>
      <w:r>
        <w:rPr>
          <w:rStyle w:val="Odwoanieprzypisudolnego"/>
          <w:sz w:val="24"/>
          <w:szCs w:val="24"/>
        </w:rPr>
        <w:footnoteReference w:id="12"/>
      </w:r>
      <w:r>
        <w:rPr>
          <w:sz w:val="24"/>
          <w:szCs w:val="24"/>
        </w:rPr>
        <w:t xml:space="preserve"> również zostało</w:t>
      </w:r>
      <w:r>
        <w:rPr>
          <w:sz w:val="24"/>
          <w:szCs w:val="24"/>
        </w:rPr>
        <w:t xml:space="preserve"> złożone zgodnie z  zapisami § 4 ust 5 Umowy zawartej pomiędzy Gminą Żychlin, a Wojewodą Łódzkim, tj. w terminie do dnia 15 marca 2023 r. według wzoru stanowiącego załącznik nr 3 do umowy.</w:t>
      </w:r>
    </w:p>
    <w:p w:rsidR="00DF3EC6" w:rsidRDefault="005967D4" w:rsidP="00DF3EC6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DF3EC6" w:rsidRDefault="005967D4" w:rsidP="00DF3EC6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Całkowita wartość Zadania wyniosła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703 111,88</w:t>
      </w:r>
      <w:r>
        <w:rPr>
          <w:b/>
          <w:i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000000"/>
          <w:sz w:val="24"/>
          <w:szCs w:val="24"/>
          <w:lang w:eastAsia="pl-PL"/>
        </w:rPr>
        <w:t>,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z tego: </w:t>
      </w:r>
      <w:r>
        <w:rPr>
          <w:b/>
          <w:i/>
          <w:color w:val="000000"/>
          <w:sz w:val="24"/>
          <w:szCs w:val="24"/>
          <w:lang w:eastAsia="pl-PL"/>
        </w:rPr>
        <w:t>562 489,50</w:t>
      </w:r>
      <w:r>
        <w:rPr>
          <w:b/>
          <w:i/>
          <w:color w:val="FF0000"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wydatki sfinansowane ze środków funduszu rozwoju przewozów autobusowych o charakterze użyteczności publicznej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oraz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140 622,38</w:t>
      </w:r>
      <w:r>
        <w:rPr>
          <w:b/>
          <w:i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wkład własny Gminy (co stanowiło </w:t>
      </w:r>
      <w:r>
        <w:rPr>
          <w:b/>
          <w:i/>
          <w:color w:val="000000"/>
          <w:sz w:val="24"/>
          <w:szCs w:val="24"/>
          <w:lang w:eastAsia="pl-PL"/>
        </w:rPr>
        <w:t>20 %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poniesionych wydatków)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- spełniony został wymóg o którym mowa w art. 23 ust</w:t>
      </w:r>
      <w:r>
        <w:rPr>
          <w:color w:val="000000"/>
          <w:sz w:val="24"/>
          <w:szCs w:val="24"/>
          <w:lang w:eastAsia="pl-PL"/>
        </w:rPr>
        <w:t xml:space="preserve"> 2 pkt. 1 u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stawy </w:t>
      </w:r>
      <w:r>
        <w:rPr>
          <w:rFonts w:eastAsia="Arial"/>
          <w:color w:val="000000"/>
          <w:sz w:val="24"/>
          <w:szCs w:val="24"/>
          <w:lang w:eastAsia="pl-PL" w:bidi="pl-PL"/>
        </w:rPr>
        <w:lastRenderedPageBreak/>
        <w:t xml:space="preserve">z dnia 16 maja 2019 r. o Funduszu rozwoju przewozów autobusowych o charakterze użyteczności publicznej, tj. </w:t>
      </w:r>
      <w:r>
        <w:rPr>
          <w:color w:val="000000"/>
          <w:sz w:val="24"/>
          <w:szCs w:val="24"/>
          <w:lang w:eastAsia="pl-PL"/>
        </w:rPr>
        <w:t xml:space="preserve"> min. </w:t>
      </w:r>
      <w:r>
        <w:rPr>
          <w:b/>
          <w:i/>
          <w:color w:val="000000"/>
          <w:sz w:val="24"/>
          <w:szCs w:val="24"/>
          <w:lang w:eastAsia="pl-PL"/>
        </w:rPr>
        <w:t>10%</w:t>
      </w:r>
      <w:r>
        <w:rPr>
          <w:color w:val="000000"/>
          <w:sz w:val="24"/>
          <w:szCs w:val="24"/>
          <w:lang w:eastAsia="pl-PL"/>
        </w:rPr>
        <w:t xml:space="preserve"> wkładu własnego organizatora.   </w:t>
      </w:r>
    </w:p>
    <w:p w:rsidR="00DF3EC6" w:rsidRDefault="005967D4" w:rsidP="00DF3EC6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 w:rsidRPr="00F679E5">
        <w:rPr>
          <w:color w:val="000000" w:themeColor="text1"/>
          <w:sz w:val="24"/>
          <w:szCs w:val="24"/>
          <w:lang w:eastAsia="pl-PL"/>
        </w:rPr>
        <w:t>Ww. operator w ramach świadczenia usługi lokalnego transportu zbiorowego w 2022 r. wykon</w:t>
      </w:r>
      <w:r w:rsidRPr="00F679E5">
        <w:rPr>
          <w:color w:val="000000" w:themeColor="text1"/>
          <w:sz w:val="24"/>
          <w:szCs w:val="24"/>
          <w:lang w:eastAsia="pl-PL"/>
        </w:rPr>
        <w:t xml:space="preserve">ał </w:t>
      </w:r>
      <w:r>
        <w:rPr>
          <w:b/>
          <w:i/>
          <w:color w:val="000000" w:themeColor="text1"/>
          <w:sz w:val="24"/>
          <w:szCs w:val="24"/>
          <w:lang w:eastAsia="pl-PL"/>
        </w:rPr>
        <w:t>187 496,50</w:t>
      </w:r>
      <w:r w:rsidRPr="00F679E5">
        <w:rPr>
          <w:i/>
          <w:color w:val="000000" w:themeColor="text1"/>
          <w:sz w:val="24"/>
          <w:szCs w:val="24"/>
          <w:lang w:eastAsia="pl-PL"/>
        </w:rPr>
        <w:t xml:space="preserve"> </w:t>
      </w:r>
      <w:r w:rsidRPr="00F679E5">
        <w:rPr>
          <w:b/>
          <w:i/>
          <w:color w:val="000000" w:themeColor="text1"/>
          <w:sz w:val="24"/>
          <w:szCs w:val="24"/>
          <w:lang w:eastAsia="pl-PL"/>
        </w:rPr>
        <w:t xml:space="preserve">wozokilometrów </w:t>
      </w:r>
      <w:r w:rsidRPr="00F679E5">
        <w:rPr>
          <w:color w:val="000000" w:themeColor="text1"/>
          <w:sz w:val="24"/>
          <w:szCs w:val="24"/>
          <w:lang w:eastAsia="pl-PL"/>
        </w:rPr>
        <w:t>z dopłatą do przewozów o charakterze użyteczności publicznej. Środki otrzymane w 2022 r. z funduszu rozwoju przewozów autobusowych o charakterze użyteczności publicznej, Gmina wydatkowała na dopłatę do cen usług w zakresie prze</w:t>
      </w:r>
      <w:r w:rsidRPr="00F679E5">
        <w:rPr>
          <w:color w:val="000000" w:themeColor="text1"/>
          <w:sz w:val="24"/>
          <w:szCs w:val="24"/>
          <w:lang w:eastAsia="pl-PL"/>
        </w:rPr>
        <w:t xml:space="preserve">wozów autobusowych. Średnia wysokość dopłaty do 1 wozokilometra przewozu o charakterze użyteczności publicznej wyniosła </w:t>
      </w:r>
      <w:r w:rsidRPr="00F679E5">
        <w:rPr>
          <w:b/>
          <w:i/>
          <w:color w:val="000000" w:themeColor="text1"/>
          <w:sz w:val="24"/>
          <w:szCs w:val="24"/>
          <w:lang w:eastAsia="pl-PL"/>
        </w:rPr>
        <w:t>3,00 zł</w:t>
      </w:r>
      <w:r w:rsidRPr="00F679E5">
        <w:rPr>
          <w:color w:val="000000" w:themeColor="text1"/>
          <w:sz w:val="24"/>
          <w:szCs w:val="24"/>
          <w:lang w:eastAsia="pl-PL"/>
        </w:rPr>
        <w:t xml:space="preserve"> w okresie od stycznia                                                        do grudnia 2022 r.  i  zgodnie z § 2 ust. 1 Umowy, </w:t>
      </w:r>
      <w:r w:rsidRPr="00F679E5">
        <w:rPr>
          <w:color w:val="000000" w:themeColor="text1"/>
          <w:sz w:val="24"/>
          <w:szCs w:val="24"/>
          <w:lang w:eastAsia="pl-PL"/>
        </w:rPr>
        <w:t xml:space="preserve">nie była wyższa niż 3,00 zł.        </w:t>
      </w:r>
    </w:p>
    <w:p w:rsidR="00DF3EC6" w:rsidRDefault="005967D4" w:rsidP="00DF3EC6">
      <w:pPr>
        <w:spacing w:line="360" w:lineRule="auto"/>
        <w:ind w:firstLine="705"/>
        <w:jc w:val="both"/>
        <w:rPr>
          <w:color w:val="000000" w:themeColor="text1"/>
          <w:sz w:val="24"/>
          <w:szCs w:val="24"/>
          <w:lang w:eastAsia="pl-PL"/>
        </w:rPr>
      </w:pPr>
    </w:p>
    <w:p w:rsidR="00DF3EC6" w:rsidRDefault="005967D4" w:rsidP="00DF3EC6">
      <w:pPr>
        <w:spacing w:line="360" w:lineRule="auto"/>
        <w:ind w:firstLine="705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Po analizie przekazanych przez Gminę Żychlin dokumentów kontrolerzy potwierdzili również fakt, że jednostka </w:t>
      </w:r>
      <w:r w:rsidRPr="001C1882">
        <w:rPr>
          <w:color w:val="000000" w:themeColor="text1"/>
          <w:sz w:val="24"/>
          <w:szCs w:val="24"/>
          <w:lang w:eastAsia="pl-PL"/>
        </w:rPr>
        <w:t xml:space="preserve">prowadzi wyodrębnioną ewidencję księgową </w:t>
      </w:r>
      <w:r>
        <w:rPr>
          <w:color w:val="000000" w:themeColor="text1"/>
          <w:sz w:val="24"/>
          <w:szCs w:val="24"/>
          <w:lang w:eastAsia="pl-PL"/>
        </w:rPr>
        <w:t xml:space="preserve"> z realizacji dopłaty      z Funduszu, </w:t>
      </w:r>
      <w:r w:rsidRPr="001C1882">
        <w:rPr>
          <w:color w:val="000000" w:themeColor="text1"/>
          <w:sz w:val="24"/>
          <w:szCs w:val="24"/>
          <w:lang w:eastAsia="pl-PL"/>
        </w:rPr>
        <w:t xml:space="preserve">zgodnie z obowiązkiem </w:t>
      </w:r>
      <w:r w:rsidRPr="001C1882">
        <w:rPr>
          <w:color w:val="000000" w:themeColor="text1"/>
          <w:sz w:val="24"/>
          <w:szCs w:val="24"/>
          <w:lang w:eastAsia="pl-PL"/>
        </w:rPr>
        <w:t>wynikającym z art. 15 ustawy o Funduszu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rozwoju przewozów autobusowych o charakterze użyteczności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>(t. j. Dz. U. z 2022 r. poz. 2464)</w:t>
      </w:r>
      <w:r w:rsidRPr="001C1882">
        <w:rPr>
          <w:color w:val="000000" w:themeColor="text1"/>
          <w:sz w:val="24"/>
          <w:szCs w:val="24"/>
          <w:lang w:eastAsia="pl-PL"/>
        </w:rPr>
        <w:t xml:space="preserve">. </w:t>
      </w:r>
    </w:p>
    <w:p w:rsidR="00DF3EC6" w:rsidRPr="0079765B" w:rsidRDefault="005967D4" w:rsidP="00DF3EC6">
      <w:pPr>
        <w:spacing w:line="360" w:lineRule="auto"/>
        <w:ind w:firstLine="705"/>
        <w:jc w:val="both"/>
        <w:rPr>
          <w:color w:val="000000" w:themeColor="text1"/>
          <w:sz w:val="24"/>
          <w:szCs w:val="24"/>
          <w:lang w:eastAsia="pl-PL"/>
        </w:rPr>
      </w:pPr>
    </w:p>
    <w:p w:rsidR="00DF3EC6" w:rsidRDefault="005967D4" w:rsidP="00DF3EC6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wyniku przeprowadzonej kontroli, działalność Burmistrza Gminy Żychlin w zakresie realizacji zadania, na któ</w:t>
      </w:r>
      <w:r>
        <w:rPr>
          <w:color w:val="000000"/>
          <w:sz w:val="24"/>
          <w:szCs w:val="24"/>
          <w:lang w:eastAsia="pl-PL"/>
        </w:rPr>
        <w:t xml:space="preserve">re została udzielona dopłata w ramach środków Funduszu rozwoju przewozów autobusowych o charakterze użyteczności publicznej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sz w:val="24"/>
          <w:szCs w:val="24"/>
        </w:rPr>
        <w:t xml:space="preserve">pozytywnie </w:t>
      </w:r>
      <w:r>
        <w:rPr>
          <w:b/>
          <w:color w:val="000000"/>
          <w:sz w:val="24"/>
          <w:szCs w:val="24"/>
          <w:shd w:val="clear" w:color="auto" w:fill="FFFFFF"/>
        </w:rPr>
        <w:t>z uchybieniami</w:t>
      </w:r>
      <w:r>
        <w:rPr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color w:val="000000"/>
          <w:sz w:val="24"/>
          <w:szCs w:val="24"/>
          <w:lang w:eastAsia="pl-PL"/>
        </w:rPr>
        <w:t>biorąc pod uwagę niżej wymienione oceny, wnioski i ustalenia.</w:t>
      </w:r>
    </w:p>
    <w:p w:rsidR="00DF3EC6" w:rsidRDefault="005967D4" w:rsidP="00DF3EC6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DF3EC6" w:rsidRPr="00F22E29" w:rsidRDefault="005967D4" w:rsidP="00DF3EC6">
      <w:pPr>
        <w:spacing w:line="360" w:lineRule="auto"/>
        <w:ind w:left="-15" w:firstLine="720"/>
        <w:jc w:val="both"/>
        <w:rPr>
          <w:b/>
          <w:bCs/>
          <w:color w:val="000000"/>
          <w:sz w:val="24"/>
          <w:szCs w:val="24"/>
          <w:lang w:eastAsia="pl-PL"/>
        </w:rPr>
      </w:pPr>
      <w:r w:rsidRPr="00F22E29">
        <w:rPr>
          <w:b/>
          <w:color w:val="000000"/>
          <w:sz w:val="24"/>
          <w:szCs w:val="24"/>
          <w:lang w:eastAsia="pl-PL"/>
        </w:rPr>
        <w:t xml:space="preserve">Ocenę pozytywną uzasadnia: </w:t>
      </w:r>
    </w:p>
    <w:p w:rsidR="00DF3EC6" w:rsidRDefault="005967D4" w:rsidP="00DF3EC6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rzetelne i terminowe sporządzenie wniosku o objęcie dopłatą, </w:t>
      </w:r>
    </w:p>
    <w:p w:rsidR="00DF3EC6" w:rsidRDefault="005967D4" w:rsidP="00DF3EC6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wykorzystanie otrzymanych środków zgodnie z przeznaczeniem, </w:t>
      </w:r>
    </w:p>
    <w:p w:rsidR="00DF3EC6" w:rsidRDefault="005967D4" w:rsidP="00DF3EC6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wydatkowanie przyznanych środków, </w:t>
      </w:r>
    </w:p>
    <w:p w:rsidR="00DF3EC6" w:rsidRDefault="005967D4" w:rsidP="00DF3EC6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prawidłowe obliczenie wysokości dopłaty, </w:t>
      </w:r>
    </w:p>
    <w:p w:rsidR="00DF3EC6" w:rsidRDefault="005967D4" w:rsidP="00DF3EC6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terminowe zawarcie umowy z operatorem świadczą</w:t>
      </w:r>
      <w:r>
        <w:rPr>
          <w:bCs/>
          <w:color w:val="000000"/>
          <w:sz w:val="24"/>
          <w:szCs w:val="24"/>
          <w:lang w:eastAsia="pl-PL"/>
        </w:rPr>
        <w:t>cym usługi publicznego transportu zbiorowego,</w:t>
      </w:r>
    </w:p>
    <w:p w:rsidR="00DF3EC6" w:rsidRPr="00903921" w:rsidRDefault="005967D4" w:rsidP="00DF3EC6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t</w:t>
      </w:r>
      <w:r w:rsidRPr="00823571">
        <w:rPr>
          <w:bCs/>
          <w:color w:val="000000"/>
          <w:sz w:val="24"/>
          <w:szCs w:val="24"/>
          <w:lang w:eastAsia="pl-PL"/>
        </w:rPr>
        <w:t>erminowe sporządzenie rocznego „Sprawozdania z wykonania zadania realizowanego w ramach Funduszu rozwoju przewozów autobusowych o charakterze użyteczności publicznej”.</w:t>
      </w:r>
    </w:p>
    <w:p w:rsidR="00DF3EC6" w:rsidRPr="009D666B" w:rsidRDefault="005967D4" w:rsidP="00DF3EC6">
      <w:pPr>
        <w:spacing w:before="100" w:line="360" w:lineRule="auto"/>
        <w:ind w:left="720"/>
        <w:jc w:val="both"/>
        <w:rPr>
          <w:b/>
          <w:sz w:val="24"/>
          <w:szCs w:val="24"/>
        </w:rPr>
      </w:pPr>
      <w:r w:rsidRPr="00823571">
        <w:rPr>
          <w:bCs/>
          <w:color w:val="000000"/>
          <w:sz w:val="24"/>
          <w:szCs w:val="24"/>
          <w:lang w:eastAsia="pl-PL"/>
        </w:rPr>
        <w:lastRenderedPageBreak/>
        <w:br/>
      </w:r>
      <w:r w:rsidRPr="00823571">
        <w:rPr>
          <w:b/>
          <w:sz w:val="24"/>
          <w:szCs w:val="24"/>
        </w:rPr>
        <w:t>Za uchybienia zespół kontrolujący uznał:</w:t>
      </w:r>
    </w:p>
    <w:p w:rsidR="00DF3EC6" w:rsidRDefault="005967D4" w:rsidP="00DF3EC6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 xml:space="preserve">brak aktualnej uchwały Rady Miejskiej w Żychlinie </w:t>
      </w:r>
      <w:r>
        <w:rPr>
          <w:bCs/>
          <w:color w:val="000000"/>
          <w:sz w:val="24"/>
          <w:szCs w:val="24"/>
          <w:lang w:eastAsia="pl-PL"/>
        </w:rPr>
        <w:t>w sprawie wyrażenia zgody na zawarcie umowy o świadczenie usług w zakresie publicznego transportu zbiorowego na terenie Gminy Żychlin</w:t>
      </w:r>
      <w:r>
        <w:rPr>
          <w:sz w:val="24"/>
          <w:szCs w:val="24"/>
        </w:rPr>
        <w:t>,</w:t>
      </w:r>
    </w:p>
    <w:p w:rsidR="00DF3EC6" w:rsidRDefault="005967D4" w:rsidP="00DF3E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brak wprost określonych obowiązków, uprawnień i odpowiedzialności</w:t>
      </w:r>
      <w:r>
        <w:rPr>
          <w:sz w:val="24"/>
          <w:szCs w:val="24"/>
        </w:rPr>
        <w:t xml:space="preserve"> Pana Zbigniewa Gałązki i Pana Jacka Cholewy w zakresie prowadzenia całości spraw zawiązanych z publicznym transportem zbiorowym w kontrolowanym okresie,</w:t>
      </w:r>
    </w:p>
    <w:p w:rsidR="00DF3EC6" w:rsidRDefault="005967D4" w:rsidP="00DF3E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wpływ wniosku o dopłatę za miesiąc czerwiec 2022 r. do Wojewody Łódzkiego po terminie wynikającym z </w:t>
      </w:r>
      <w:r>
        <w:rPr>
          <w:sz w:val="24"/>
          <w:szCs w:val="24"/>
        </w:rPr>
        <w:t>§ 3 ust. 2 Umowy zawartej z Wojewodą Łódzkim.</w:t>
      </w:r>
    </w:p>
    <w:p w:rsidR="00DF3EC6" w:rsidRDefault="005967D4" w:rsidP="00B3530C">
      <w:pPr>
        <w:suppressAutoHyphens w:val="0"/>
        <w:spacing w:line="360" w:lineRule="auto"/>
        <w:jc w:val="both"/>
        <w:rPr>
          <w:color w:val="000000"/>
          <w:sz w:val="24"/>
          <w:szCs w:val="24"/>
        </w:rPr>
      </w:pPr>
    </w:p>
    <w:p w:rsidR="009E2A88" w:rsidRDefault="005967D4" w:rsidP="009E2A88">
      <w:pPr>
        <w:suppressAutoHyphens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Zalecenie:</w:t>
      </w:r>
    </w:p>
    <w:p w:rsidR="009E2A88" w:rsidRDefault="005967D4" w:rsidP="009E2A88">
      <w:pPr>
        <w:suppressAutoHyphens w:val="0"/>
        <w:spacing w:line="360" w:lineRule="auto"/>
        <w:jc w:val="both"/>
        <w:rPr>
          <w:sz w:val="24"/>
          <w:szCs w:val="24"/>
        </w:rPr>
      </w:pPr>
      <w:r w:rsidRPr="00A70B01">
        <w:rPr>
          <w:sz w:val="24"/>
          <w:szCs w:val="24"/>
        </w:rPr>
        <w:t xml:space="preserve">Celem uniknięcia w </w:t>
      </w:r>
      <w:r>
        <w:rPr>
          <w:sz w:val="24"/>
          <w:szCs w:val="24"/>
        </w:rPr>
        <w:t xml:space="preserve">przyszłości uchybień, działając na podstawie art. 46 ust. 3 pkt 1 </w:t>
      </w:r>
      <w:r w:rsidRPr="00A70B01">
        <w:rPr>
          <w:sz w:val="24"/>
          <w:szCs w:val="24"/>
        </w:rPr>
        <w:t xml:space="preserve">ustawy </w:t>
      </w:r>
      <w:r>
        <w:rPr>
          <w:sz w:val="24"/>
          <w:szCs w:val="24"/>
        </w:rPr>
        <w:t xml:space="preserve">     </w:t>
      </w:r>
      <w:r w:rsidRPr="00A70B01">
        <w:rPr>
          <w:sz w:val="24"/>
          <w:szCs w:val="24"/>
        </w:rPr>
        <w:t>z d</w:t>
      </w:r>
      <w:r>
        <w:rPr>
          <w:sz w:val="24"/>
          <w:szCs w:val="24"/>
        </w:rPr>
        <w:t>nia</w:t>
      </w:r>
      <w:r w:rsidRPr="00A70B01">
        <w:rPr>
          <w:sz w:val="24"/>
          <w:szCs w:val="24"/>
        </w:rPr>
        <w:t xml:space="preserve"> 15 lipca 2011 roku </w:t>
      </w:r>
      <w:r w:rsidRPr="00A70B01">
        <w:rPr>
          <w:iCs/>
          <w:sz w:val="24"/>
          <w:szCs w:val="24"/>
        </w:rPr>
        <w:t>o kontroli w administracji rządowej</w:t>
      </w:r>
      <w:r w:rsidRPr="00A70B01">
        <w:rPr>
          <w:sz w:val="24"/>
          <w:szCs w:val="24"/>
        </w:rPr>
        <w:t xml:space="preserve"> (t. j. Dz. U. z 2020 r. poz. 224)</w:t>
      </w:r>
      <w:r>
        <w:rPr>
          <w:sz w:val="24"/>
          <w:szCs w:val="24"/>
        </w:rPr>
        <w:t xml:space="preserve"> zalec</w:t>
      </w:r>
      <w:r>
        <w:rPr>
          <w:sz w:val="24"/>
          <w:szCs w:val="24"/>
        </w:rPr>
        <w:t>am:</w:t>
      </w:r>
    </w:p>
    <w:p w:rsidR="00326E6C" w:rsidRDefault="005967D4" w:rsidP="00326E6C">
      <w:pPr>
        <w:pStyle w:val="Akapitzlist"/>
        <w:numPr>
          <w:ilvl w:val="1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 w:rsidRPr="00326E6C">
        <w:rPr>
          <w:sz w:val="24"/>
          <w:szCs w:val="24"/>
        </w:rPr>
        <w:t xml:space="preserve">Uzupełnienie informacji dotyczących określenia uprawnień i obowiązków </w:t>
      </w:r>
      <w:r w:rsidRPr="00326E6C">
        <w:rPr>
          <w:color w:val="000000" w:themeColor="text1"/>
          <w:sz w:val="24"/>
          <w:szCs w:val="24"/>
        </w:rPr>
        <w:t>Pana Jacka Cholewy i Pana Zbigniewa Gałązki</w:t>
      </w:r>
      <w:r w:rsidRPr="00326E6C">
        <w:rPr>
          <w:sz w:val="24"/>
          <w:szCs w:val="24"/>
        </w:rPr>
        <w:t xml:space="preserve"> w zakresie prowadzenia całości spraw zawiązanych z publicznym transportem zbiorowym.</w:t>
      </w:r>
    </w:p>
    <w:p w:rsidR="003D6406" w:rsidRPr="003D6406" w:rsidRDefault="005967D4" w:rsidP="003D6406">
      <w:pPr>
        <w:pStyle w:val="Akapitzlist"/>
        <w:numPr>
          <w:ilvl w:val="1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 w:rsidRPr="00AC0625">
        <w:rPr>
          <w:sz w:val="24"/>
          <w:szCs w:val="24"/>
        </w:rPr>
        <w:t xml:space="preserve">Konieczność sprawowania większego nadzoru nad terminowością składania wniosków miesięcznych </w:t>
      </w:r>
      <w:r>
        <w:rPr>
          <w:sz w:val="24"/>
          <w:szCs w:val="24"/>
        </w:rPr>
        <w:t>o dopłatę z Funduszu.</w:t>
      </w:r>
    </w:p>
    <w:p w:rsidR="009E2A88" w:rsidRPr="009C65A4" w:rsidRDefault="005967D4" w:rsidP="009C65A4">
      <w:pPr>
        <w:pStyle w:val="Akapitzlist"/>
        <w:numPr>
          <w:ilvl w:val="1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 w:rsidRPr="009C65A4">
        <w:rPr>
          <w:sz w:val="24"/>
          <w:szCs w:val="24"/>
        </w:rPr>
        <w:t>Zwrócenie uwagi przy wydawaniu</w:t>
      </w:r>
      <w:r w:rsidRPr="009C65A4">
        <w:rPr>
          <w:sz w:val="24"/>
          <w:szCs w:val="24"/>
        </w:rPr>
        <w:t xml:space="preserve"> przez organ stanowiący</w:t>
      </w:r>
      <w:r>
        <w:rPr>
          <w:sz w:val="24"/>
          <w:szCs w:val="24"/>
        </w:rPr>
        <w:t xml:space="preserve"> </w:t>
      </w:r>
      <w:r w:rsidRPr="000C2429">
        <w:rPr>
          <w:sz w:val="24"/>
          <w:szCs w:val="24"/>
        </w:rPr>
        <w:t>uchwał</w:t>
      </w:r>
      <w:r>
        <w:rPr>
          <w:sz w:val="24"/>
          <w:szCs w:val="24"/>
        </w:rPr>
        <w:t>y</w:t>
      </w:r>
      <w:r w:rsidRPr="000C2429">
        <w:rPr>
          <w:sz w:val="24"/>
          <w:szCs w:val="24"/>
        </w:rPr>
        <w:t xml:space="preserve"> w sprawie wyrażenia zgody na </w:t>
      </w:r>
      <w:r w:rsidRPr="000C2429">
        <w:rPr>
          <w:rFonts w:eastAsia="Arial"/>
          <w:sz w:val="24"/>
          <w:szCs w:val="24"/>
          <w:lang w:eastAsia="pl-PL" w:bidi="pl-PL"/>
        </w:rPr>
        <w:t>zawarcie umowy o świadczenie usług w zakresie publi</w:t>
      </w:r>
      <w:r w:rsidRPr="000C2429">
        <w:rPr>
          <w:rFonts w:eastAsia="Arial"/>
          <w:sz w:val="24"/>
          <w:szCs w:val="24"/>
          <w:lang w:eastAsia="pl-PL" w:bidi="pl-PL"/>
        </w:rPr>
        <w:t>cznego transportu zbiorowego</w:t>
      </w:r>
      <w:r>
        <w:rPr>
          <w:rFonts w:eastAsia="Arial"/>
          <w:sz w:val="24"/>
          <w:szCs w:val="24"/>
          <w:lang w:eastAsia="pl-PL" w:bidi="pl-PL"/>
        </w:rPr>
        <w:t xml:space="preserve"> </w:t>
      </w:r>
      <w:r>
        <w:rPr>
          <w:rFonts w:eastAsia="Arial"/>
          <w:sz w:val="24"/>
          <w:szCs w:val="24"/>
          <w:lang w:eastAsia="pl-PL" w:bidi="pl-PL"/>
        </w:rPr>
        <w:t>- na</w:t>
      </w:r>
      <w:r>
        <w:rPr>
          <w:rFonts w:eastAsia="Arial"/>
          <w:sz w:val="24"/>
          <w:szCs w:val="24"/>
          <w:lang w:eastAsia="pl-PL" w:bidi="pl-PL"/>
        </w:rPr>
        <w:t xml:space="preserve"> precyzyjne</w:t>
      </w:r>
      <w:r w:rsidRPr="00AE163E">
        <w:rPr>
          <w:sz w:val="24"/>
          <w:szCs w:val="24"/>
        </w:rPr>
        <w:t xml:space="preserve"> </w:t>
      </w:r>
      <w:r>
        <w:rPr>
          <w:sz w:val="24"/>
          <w:szCs w:val="24"/>
        </w:rPr>
        <w:t>określ</w:t>
      </w:r>
      <w:r>
        <w:rPr>
          <w:sz w:val="24"/>
          <w:szCs w:val="24"/>
        </w:rPr>
        <w:t>a</w:t>
      </w:r>
      <w:r>
        <w:rPr>
          <w:sz w:val="24"/>
          <w:szCs w:val="24"/>
        </w:rPr>
        <w:t>nie jej treści</w:t>
      </w:r>
      <w:r w:rsidRPr="000C2429">
        <w:rPr>
          <w:rFonts w:eastAsia="Arial"/>
          <w:sz w:val="24"/>
          <w:szCs w:val="24"/>
          <w:lang w:eastAsia="pl-PL" w:bidi="pl-PL"/>
        </w:rPr>
        <w:t>, celem wyeliminowania wszelkich wątpliwości interpretacyjnych.</w:t>
      </w:r>
      <w:r>
        <w:rPr>
          <w:rFonts w:eastAsia="Arial"/>
          <w:color w:val="FF0000"/>
          <w:sz w:val="24"/>
          <w:szCs w:val="24"/>
          <w:lang w:eastAsia="pl-PL" w:bidi="pl-PL"/>
        </w:rPr>
        <w:t xml:space="preserve"> </w:t>
      </w:r>
      <w:r>
        <w:rPr>
          <w:sz w:val="24"/>
          <w:szCs w:val="24"/>
        </w:rPr>
        <w:t xml:space="preserve">Wyżej wskazany </w:t>
      </w:r>
      <w:r w:rsidRPr="000C2429">
        <w:rPr>
          <w:sz w:val="24"/>
          <w:szCs w:val="24"/>
        </w:rPr>
        <w:t>akt prawa miejscowego</w:t>
      </w:r>
      <w:r w:rsidRPr="000C2429">
        <w:rPr>
          <w:rFonts w:eastAsia="Arial"/>
          <w:sz w:val="24"/>
          <w:szCs w:val="24"/>
          <w:lang w:eastAsia="pl-PL" w:bidi="pl-PL"/>
        </w:rPr>
        <w:t xml:space="preserve"> </w:t>
      </w:r>
      <w:r w:rsidRPr="009C65A4">
        <w:rPr>
          <w:rFonts w:eastAsia="Arial"/>
          <w:color w:val="000000"/>
          <w:sz w:val="24"/>
          <w:szCs w:val="24"/>
          <w:lang w:eastAsia="pl-PL" w:bidi="pl-PL"/>
        </w:rPr>
        <w:t>win</w:t>
      </w:r>
      <w:r>
        <w:rPr>
          <w:rFonts w:eastAsia="Arial"/>
          <w:color w:val="000000"/>
          <w:sz w:val="24"/>
          <w:szCs w:val="24"/>
          <w:lang w:eastAsia="pl-PL" w:bidi="pl-PL"/>
        </w:rPr>
        <w:t>ien</w:t>
      </w:r>
      <w:r w:rsidRPr="009C65A4">
        <w:rPr>
          <w:rFonts w:eastAsia="Arial"/>
          <w:color w:val="000000"/>
          <w:sz w:val="24"/>
          <w:szCs w:val="24"/>
          <w:lang w:eastAsia="pl-PL" w:bidi="pl-PL"/>
        </w:rPr>
        <w:t xml:space="preserve"> zawierać zapis</w:t>
      </w:r>
      <w:r w:rsidRPr="009C65A4">
        <w:rPr>
          <w:rFonts w:eastAsia="Arial"/>
          <w:color w:val="000000"/>
          <w:sz w:val="24"/>
          <w:szCs w:val="24"/>
          <w:lang w:eastAsia="pl-PL" w:bidi="pl-PL"/>
        </w:rPr>
        <w:t xml:space="preserve"> </w:t>
      </w:r>
      <w:r w:rsidRPr="009C65A4">
        <w:rPr>
          <w:rFonts w:eastAsia="Arial"/>
          <w:color w:val="000000"/>
          <w:sz w:val="24"/>
          <w:szCs w:val="24"/>
          <w:lang w:eastAsia="pl-PL" w:bidi="pl-PL"/>
        </w:rPr>
        <w:t>uwzględniające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</w:t>
      </w:r>
      <w:r w:rsidRPr="009C65A4">
        <w:rPr>
          <w:rFonts w:eastAsia="Arial"/>
          <w:color w:val="000000"/>
          <w:sz w:val="24"/>
          <w:szCs w:val="24"/>
          <w:lang w:eastAsia="pl-PL" w:bidi="pl-PL"/>
        </w:rPr>
        <w:t>rok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, którego zgoda dotyczy, </w:t>
      </w:r>
      <w:r w:rsidRPr="009C65A4">
        <w:rPr>
          <w:rFonts w:eastAsia="Arial"/>
          <w:color w:val="000000"/>
          <w:sz w:val="24"/>
          <w:szCs w:val="24"/>
          <w:lang w:eastAsia="pl-PL" w:bidi="pl-PL"/>
        </w:rPr>
        <w:t>wraz ze wskazaniem linii</w:t>
      </w:r>
      <w:r w:rsidRPr="009C65A4">
        <w:rPr>
          <w:rFonts w:eastAsia="Arial"/>
          <w:color w:val="000000"/>
          <w:sz w:val="24"/>
          <w:szCs w:val="24"/>
          <w:lang w:eastAsia="pl-PL" w:bidi="pl-PL"/>
        </w:rPr>
        <w:t xml:space="preserve"> komunikacyjnych</w:t>
      </w:r>
      <w:r>
        <w:rPr>
          <w:rFonts w:eastAsia="Arial"/>
          <w:color w:val="000000"/>
          <w:sz w:val="24"/>
          <w:szCs w:val="24"/>
          <w:lang w:eastAsia="pl-PL" w:bidi="pl-PL"/>
        </w:rPr>
        <w:t>,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na które została udzielona dopłata</w:t>
      </w:r>
      <w:r w:rsidRPr="009C65A4">
        <w:rPr>
          <w:rFonts w:eastAsia="Arial"/>
          <w:color w:val="000000"/>
          <w:sz w:val="24"/>
          <w:szCs w:val="24"/>
          <w:lang w:eastAsia="pl-PL" w:bidi="pl-PL"/>
        </w:rPr>
        <w:t>.</w:t>
      </w:r>
    </w:p>
    <w:p w:rsidR="00AC0625" w:rsidRDefault="005967D4" w:rsidP="00243E5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B3530C" w:rsidRDefault="005967D4" w:rsidP="00B3530C">
      <w:pPr>
        <w:suppressAutoHyphens w:val="0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Kontrolerzy wpisali się do książki kontroli Gminy Żychlin pod pozycją  nr 35.</w:t>
      </w:r>
    </w:p>
    <w:p w:rsidR="00B3530C" w:rsidRDefault="005967D4" w:rsidP="00243E5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9E2A88" w:rsidRPr="00243E55" w:rsidRDefault="005967D4" w:rsidP="00243E55">
      <w:pPr>
        <w:suppressAutoHyphens w:val="0"/>
        <w:spacing w:line="360" w:lineRule="auto"/>
        <w:jc w:val="both"/>
        <w:rPr>
          <w:sz w:val="24"/>
          <w:szCs w:val="24"/>
        </w:rPr>
      </w:pPr>
      <w:r w:rsidRPr="00243E55">
        <w:rPr>
          <w:sz w:val="24"/>
          <w:szCs w:val="24"/>
        </w:rPr>
        <w:t xml:space="preserve">Na podstawie art. 46 ust. 3 pkt. 3 ustawy  z dnia 15 lipca 2011 roku </w:t>
      </w:r>
      <w:r w:rsidRPr="00243E55">
        <w:rPr>
          <w:iCs/>
          <w:sz w:val="24"/>
          <w:szCs w:val="24"/>
        </w:rPr>
        <w:t>o kontroli w administracji rządowej</w:t>
      </w:r>
      <w:r w:rsidRPr="00243E55">
        <w:rPr>
          <w:sz w:val="24"/>
          <w:szCs w:val="24"/>
        </w:rPr>
        <w:t xml:space="preserve"> (t. j. Dz. U. z 2020 r. poz. 224), o sposobie wykonywania zaleceń pokontrolnych, podjętych działaniach lub przyczynach ich niepodjęcia proszę powiadomić w terminie 30 dni liczonych od daty otrzymania niniejszego wystąpienia pokontrolnego.</w:t>
      </w:r>
    </w:p>
    <w:p w:rsidR="009E2A88" w:rsidRDefault="005967D4" w:rsidP="009E2A88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9E2A88" w:rsidRDefault="005967D4" w:rsidP="009E2A88">
      <w:pPr>
        <w:spacing w:before="28" w:line="360" w:lineRule="auto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lastRenderedPageBreak/>
        <w:t>Wystąpienie pok</w:t>
      </w:r>
      <w:r>
        <w:rPr>
          <w:sz w:val="24"/>
          <w:szCs w:val="24"/>
          <w:lang w:bidi="hi-IN"/>
        </w:rPr>
        <w:t>ontrolne zostało sporządzone na podstawie projektu wys</w:t>
      </w:r>
      <w:r>
        <w:rPr>
          <w:sz w:val="24"/>
          <w:szCs w:val="24"/>
          <w:lang w:bidi="hi-IN"/>
        </w:rPr>
        <w:t>tąpienia pokontrolnego z dnia 6 czerwca</w:t>
      </w:r>
      <w:r>
        <w:rPr>
          <w:sz w:val="24"/>
          <w:szCs w:val="24"/>
          <w:lang w:bidi="hi-IN"/>
        </w:rPr>
        <w:t xml:space="preserve"> 2023 r., do którego nie zostały złożone zastrzeżenia.</w:t>
      </w:r>
    </w:p>
    <w:p w:rsidR="009E2A88" w:rsidRPr="006A5B36" w:rsidRDefault="005967D4" w:rsidP="009E2A88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9E2A88" w:rsidRDefault="005967D4" w:rsidP="009E2A88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art. 48 ustawy </w:t>
      </w:r>
      <w:r w:rsidRPr="00A70B01">
        <w:rPr>
          <w:sz w:val="24"/>
          <w:szCs w:val="24"/>
        </w:rPr>
        <w:t xml:space="preserve">z dnia 15 lipca 2011 roku </w:t>
      </w:r>
      <w:r w:rsidRPr="00A70B01">
        <w:rPr>
          <w:iCs/>
          <w:sz w:val="24"/>
          <w:szCs w:val="24"/>
        </w:rPr>
        <w:t>o kontroli w administracji rządowej</w:t>
      </w:r>
      <w:r w:rsidRPr="00A70B01">
        <w:rPr>
          <w:sz w:val="24"/>
          <w:szCs w:val="24"/>
        </w:rPr>
        <w:t xml:space="preserve"> (t. j. Dz</w:t>
      </w:r>
      <w:r w:rsidRPr="00A70B01">
        <w:rPr>
          <w:sz w:val="24"/>
          <w:szCs w:val="24"/>
        </w:rPr>
        <w:t>. U. z 2020 r. poz. 224)</w:t>
      </w:r>
      <w:r>
        <w:rPr>
          <w:sz w:val="24"/>
          <w:szCs w:val="24"/>
        </w:rPr>
        <w:t>,od niniejszego wystąpienia pokontrolnego nie przysługują środki odwoławcze.</w:t>
      </w:r>
    </w:p>
    <w:p w:rsidR="009E2A88" w:rsidRDefault="005967D4" w:rsidP="009E2A88">
      <w:pPr>
        <w:tabs>
          <w:tab w:val="center" w:pos="6345"/>
        </w:tabs>
        <w:snapToGrid w:val="0"/>
        <w:spacing w:line="276" w:lineRule="auto"/>
        <w:rPr>
          <w:b/>
          <w:bCs/>
          <w:i/>
          <w:iCs/>
          <w:color w:val="000000"/>
          <w:sz w:val="24"/>
          <w:szCs w:val="24"/>
        </w:rPr>
      </w:pPr>
    </w:p>
    <w:p w:rsidR="00AC0625" w:rsidRDefault="005967D4" w:rsidP="009E2A88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AC0625" w:rsidRDefault="005967D4" w:rsidP="009E2A88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AC0625" w:rsidRDefault="005967D4" w:rsidP="009E2A88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9E2A88" w:rsidRDefault="005967D4" w:rsidP="009E2A88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Bogumiła Kapusta 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p w:rsidR="009E2A88" w:rsidRDefault="005967D4" w:rsidP="009E2A88">
      <w:pPr>
        <w:tabs>
          <w:tab w:val="center" w:pos="6345"/>
        </w:tabs>
        <w:snapToGrid w:val="0"/>
        <w:ind w:left="4965"/>
        <w:jc w:val="center"/>
      </w:pPr>
    </w:p>
    <w:p w:rsidR="00F97704" w:rsidRDefault="005967D4" w:rsidP="009E2A88">
      <w:pPr>
        <w:snapToGrid w:val="0"/>
        <w:spacing w:line="360" w:lineRule="auto"/>
        <w:ind w:firstLine="284"/>
        <w:jc w:val="both"/>
      </w:pPr>
    </w:p>
    <w:sectPr w:rsidR="00F977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D4" w:rsidRDefault="005967D4">
      <w:r>
        <w:separator/>
      </w:r>
    </w:p>
  </w:endnote>
  <w:endnote w:type="continuationSeparator" w:id="0">
    <w:p w:rsidR="005967D4" w:rsidRDefault="0059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04" w:rsidRDefault="005967D4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04" w:rsidRDefault="005967D4">
    <w:pPr>
      <w:pStyle w:val="Stopka1"/>
      <w:jc w:val="center"/>
    </w:pPr>
    <w:r>
      <w:rPr>
        <w:b/>
        <w:sz w:val="14"/>
      </w:rPr>
      <w:t>ŁÓDZKI URZĄD WOJEWÓDZKI W ŁODZI</w:t>
    </w:r>
  </w:p>
  <w:p w:rsidR="00F97704" w:rsidRDefault="005967D4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F97704" w:rsidRDefault="005967D4">
    <w:pPr>
      <w:pStyle w:val="Stopka1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F97704" w:rsidRDefault="005967D4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</w:t>
    </w:r>
    <w:r>
      <w:rPr>
        <w:sz w:val="14"/>
      </w:rPr>
      <w:t xml:space="preserve">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D4" w:rsidRDefault="005967D4">
      <w:r>
        <w:separator/>
      </w:r>
    </w:p>
  </w:footnote>
  <w:footnote w:type="continuationSeparator" w:id="0">
    <w:p w:rsidR="005967D4" w:rsidRDefault="005967D4">
      <w:r>
        <w:continuationSeparator/>
      </w:r>
    </w:p>
  </w:footnote>
  <w:footnote w:id="1">
    <w:p w:rsidR="00DF3EC6" w:rsidRDefault="005967D4" w:rsidP="00DF3EC6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9 grudnia 2021 r. Gminy Żychlin o objęcie dopłatą w 2022 r wraz z wymagana dokumentacją do naboru,</w:t>
      </w:r>
    </w:p>
  </w:footnote>
  <w:footnote w:id="2">
    <w:p w:rsidR="00DF3EC6" w:rsidRDefault="005967D4" w:rsidP="00DF3EC6">
      <w:pPr>
        <w:pStyle w:val="Tekstprzypisudolnego"/>
      </w:pPr>
      <w:r>
        <w:rPr>
          <w:rStyle w:val="Odwoanieprzypisudolnego"/>
        </w:rPr>
        <w:footnoteRef/>
      </w:r>
      <w:r>
        <w:t xml:space="preserve"> Zaświadczenie Mie</w:t>
      </w:r>
      <w:r>
        <w:t>jskiej Komisji Wyborczej z dnia 23.11.2018 r. o wyborze Burmistrza Gminy Żychlin,</w:t>
      </w:r>
    </w:p>
  </w:footnote>
  <w:footnote w:id="3">
    <w:p w:rsidR="00DF3EC6" w:rsidRPr="00265BC4" w:rsidRDefault="005967D4" w:rsidP="00DF3EC6">
      <w:pPr>
        <w:pStyle w:val="Tekstprzypisudolnego"/>
        <w:rPr>
          <w:color w:val="000000" w:themeColor="text1"/>
        </w:rPr>
      </w:pPr>
      <w:r w:rsidRPr="00265BC4">
        <w:rPr>
          <w:rStyle w:val="Odwoanieprzypisudolnego"/>
          <w:color w:val="000000" w:themeColor="text1"/>
        </w:rPr>
        <w:footnoteRef/>
      </w:r>
      <w:r w:rsidRPr="00265BC4">
        <w:rPr>
          <w:color w:val="000000" w:themeColor="text1"/>
        </w:rPr>
        <w:t xml:space="preserve">  Regulamin Organizacyjny Urzędu Gminy Żychlin z dnia 5 października 2015 r.</w:t>
      </w:r>
    </w:p>
  </w:footnote>
  <w:footnote w:id="4">
    <w:p w:rsidR="00DF3EC6" w:rsidRPr="00A85F60" w:rsidRDefault="005967D4" w:rsidP="00DF3EC6">
      <w:pPr>
        <w:pStyle w:val="Tekstprzypisudolnego"/>
        <w:rPr>
          <w:color w:val="FF0000"/>
        </w:rPr>
      </w:pPr>
      <w:r w:rsidRPr="00265BC4">
        <w:rPr>
          <w:rStyle w:val="Odwoanieprzypisudolnego"/>
          <w:color w:val="000000" w:themeColor="text1"/>
        </w:rPr>
        <w:footnoteRef/>
      </w:r>
      <w:r w:rsidRPr="00265BC4">
        <w:rPr>
          <w:color w:val="000000" w:themeColor="text1"/>
        </w:rPr>
        <w:t xml:space="preserve">  Zakres obowiązków z dnia 30 stycznia 2009 roku</w:t>
      </w:r>
    </w:p>
  </w:footnote>
  <w:footnote w:id="5">
    <w:p w:rsidR="00DF3EC6" w:rsidRPr="00900C0E" w:rsidRDefault="005967D4" w:rsidP="00DF3EC6">
      <w:pPr>
        <w:pStyle w:val="Tekstprzypisudolnego"/>
      </w:pPr>
      <w:r>
        <w:rPr>
          <w:rStyle w:val="Odwoanieprzypisudolnego"/>
        </w:rPr>
        <w:footnoteRef/>
      </w:r>
      <w:r>
        <w:t xml:space="preserve"> Uchwała  nr </w:t>
      </w:r>
      <w:r>
        <w:rPr>
          <w:lang w:eastAsia="pl-PL"/>
        </w:rPr>
        <w:t>XXV/137</w:t>
      </w:r>
      <w:r w:rsidRPr="00485613">
        <w:rPr>
          <w:lang w:eastAsia="pl-PL"/>
        </w:rPr>
        <w:t>/2020 Ra</w:t>
      </w:r>
      <w:r>
        <w:rPr>
          <w:lang w:eastAsia="pl-PL"/>
        </w:rPr>
        <w:t>da Miejska w Żych</w:t>
      </w:r>
      <w:r>
        <w:rPr>
          <w:lang w:eastAsia="pl-PL"/>
        </w:rPr>
        <w:t>linie z dnia 30</w:t>
      </w:r>
      <w:r w:rsidRPr="00485613">
        <w:rPr>
          <w:lang w:eastAsia="pl-PL"/>
        </w:rPr>
        <w:t xml:space="preserve"> </w:t>
      </w:r>
      <w:r>
        <w:rPr>
          <w:lang w:eastAsia="pl-PL"/>
        </w:rPr>
        <w:t>października</w:t>
      </w:r>
      <w:r w:rsidRPr="00485613">
        <w:rPr>
          <w:lang w:eastAsia="pl-PL"/>
        </w:rPr>
        <w:t xml:space="preserve"> 2020 r. w sprawie </w:t>
      </w:r>
      <w:r w:rsidRPr="00900C0E">
        <w:rPr>
          <w:bCs/>
          <w:color w:val="000000"/>
          <w:lang w:eastAsia="pl-PL"/>
        </w:rPr>
        <w:t>wyrażenia zgody na zawarcie umowy o  świadczenie usług w zakresie publicznego transportu zbiorowego</w:t>
      </w:r>
    </w:p>
  </w:footnote>
  <w:footnote w:id="6">
    <w:p w:rsidR="00DF3EC6" w:rsidRDefault="005967D4" w:rsidP="00DF3E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Umowa nr  12/FRPA2022 z dnia 31 grudnia 2021 r. Umowa o dopłatę w formie dofinasowania zadań własnych   organizatorów w zakresie przewozów autobusowych o charakterze użyteczności publicznej, </w:t>
      </w:r>
    </w:p>
  </w:footnote>
  <w:footnote w:id="7">
    <w:p w:rsidR="00DF3EC6" w:rsidRDefault="005967D4" w:rsidP="00DF3EC6">
      <w:pPr>
        <w:pStyle w:val="Tekstprzypisudolnego"/>
      </w:pPr>
      <w:r>
        <w:rPr>
          <w:rStyle w:val="Odwoanieprzypisudolnego"/>
        </w:rPr>
        <w:footnoteRef/>
      </w:r>
      <w:r>
        <w:t xml:space="preserve"> Porozumienie Międzygminne z Gminą Oporów </w:t>
      </w:r>
      <w:r>
        <w:rPr>
          <w:lang w:eastAsia="pl-PL"/>
        </w:rPr>
        <w:t>dotyczące</w:t>
      </w:r>
      <w:r w:rsidRPr="00485613">
        <w:rPr>
          <w:lang w:eastAsia="pl-PL"/>
        </w:rPr>
        <w:t xml:space="preserve"> wykonywan</w:t>
      </w:r>
      <w:r w:rsidRPr="00485613">
        <w:rPr>
          <w:lang w:eastAsia="pl-PL"/>
        </w:rPr>
        <w:t>ia zadań z zakresu lokalnego transportu zbiorowego</w:t>
      </w:r>
    </w:p>
  </w:footnote>
  <w:footnote w:id="8">
    <w:p w:rsidR="00DF3EC6" w:rsidRDefault="005967D4" w:rsidP="00DF3EC6">
      <w:pPr>
        <w:pStyle w:val="Tekstprzypisudolnego"/>
      </w:pPr>
      <w:r>
        <w:rPr>
          <w:rStyle w:val="Odwoanieprzypisudolnego"/>
        </w:rPr>
        <w:footnoteRef/>
      </w:r>
      <w:r>
        <w:t xml:space="preserve"> Uchwała  nr </w:t>
      </w:r>
      <w:r w:rsidRPr="00485613">
        <w:rPr>
          <w:lang w:eastAsia="pl-PL"/>
        </w:rPr>
        <w:t>XXIX/153/2020 Rada Miejska w Żychlinie z dnia 18 grudnia 2020 r. w sprawie zawarcia porozumienia międzygminnego pomiędzy Gminą Żychlin a Gminą Oporów dotyczącego wykonywania zadań z zakresu l</w:t>
      </w:r>
      <w:r w:rsidRPr="00485613">
        <w:rPr>
          <w:lang w:eastAsia="pl-PL"/>
        </w:rPr>
        <w:t>okalnego transportu zbiorowego</w:t>
      </w:r>
    </w:p>
  </w:footnote>
  <w:footnote w:id="9">
    <w:p w:rsidR="00DF3EC6" w:rsidRDefault="005967D4" w:rsidP="00DF3EC6">
      <w:pPr>
        <w:pStyle w:val="Tekstprzypisudolnego"/>
      </w:pPr>
      <w:r>
        <w:rPr>
          <w:rStyle w:val="Odwoanieprzypisudolnego"/>
        </w:rPr>
        <w:footnoteRef/>
      </w:r>
      <w:r>
        <w:t xml:space="preserve">  Umowa Gminy Żychlin </w:t>
      </w:r>
      <w:r>
        <w:rPr>
          <w:color w:val="000000"/>
          <w:lang w:eastAsia="pl-PL"/>
        </w:rPr>
        <w:t>Nr 283</w:t>
      </w:r>
      <w:r w:rsidRPr="008147FE">
        <w:rPr>
          <w:color w:val="000000"/>
          <w:lang w:eastAsia="pl-PL"/>
        </w:rPr>
        <w:t>/2021 o świadczenie usług w zakresie publicznego  transportu zbiorowego w transporcie drogowym</w:t>
      </w:r>
    </w:p>
  </w:footnote>
  <w:footnote w:id="10">
    <w:p w:rsidR="00DF3EC6" w:rsidRPr="00B64FE2" w:rsidRDefault="005967D4" w:rsidP="00DF3EC6">
      <w:pPr>
        <w:pStyle w:val="Tekstprzypisudolnego"/>
        <w:rPr>
          <w:color w:val="000000" w:themeColor="text1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64FE2">
        <w:rPr>
          <w:color w:val="000000" w:themeColor="text1"/>
          <w:lang w:eastAsia="pl-PL"/>
        </w:rPr>
        <w:t xml:space="preserve">Środki przekazywano na podstawie, złożonych przez Gminę </w:t>
      </w:r>
      <w:r>
        <w:rPr>
          <w:color w:val="000000" w:themeColor="text1"/>
          <w:lang w:eastAsia="pl-PL"/>
        </w:rPr>
        <w:t>Żychlin, wniosków o do</w:t>
      </w:r>
      <w:r w:rsidRPr="00B64FE2">
        <w:rPr>
          <w:color w:val="000000" w:themeColor="text1"/>
          <w:lang w:eastAsia="pl-PL"/>
        </w:rPr>
        <w:t>płatę</w:t>
      </w:r>
      <w:r w:rsidRPr="00B64FE2">
        <w:rPr>
          <w:color w:val="000000" w:themeColor="text1"/>
          <w:sz w:val="24"/>
          <w:szCs w:val="24"/>
          <w:lang w:eastAsia="pl-PL"/>
        </w:rPr>
        <w:t>:</w:t>
      </w:r>
    </w:p>
    <w:p w:rsidR="00DF3EC6" w:rsidRPr="00B64FE2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</w:t>
      </w:r>
      <w:r w:rsidRPr="00B64FE2">
        <w:rPr>
          <w:color w:val="000000" w:themeColor="text1"/>
          <w:szCs w:val="20"/>
        </w:rPr>
        <w:t>płatę w roku 2022 za m</w:t>
      </w:r>
      <w:r>
        <w:rPr>
          <w:color w:val="000000" w:themeColor="text1"/>
          <w:szCs w:val="20"/>
        </w:rPr>
        <w:t>iesiąc styczeń 2022 r. z dnia 04</w:t>
      </w:r>
      <w:r w:rsidRPr="00B64FE2">
        <w:rPr>
          <w:color w:val="000000" w:themeColor="text1"/>
          <w:szCs w:val="20"/>
        </w:rPr>
        <w:t xml:space="preserve">.01.2022 r. na kwotę </w:t>
      </w:r>
      <w:r>
        <w:rPr>
          <w:color w:val="000000" w:themeColor="text1"/>
          <w:szCs w:val="20"/>
        </w:rPr>
        <w:t>50.638,80</w:t>
      </w:r>
      <w:r w:rsidRPr="00B64FE2">
        <w:rPr>
          <w:color w:val="000000" w:themeColor="text1"/>
          <w:szCs w:val="20"/>
        </w:rPr>
        <w:t xml:space="preserve"> zł, </w:t>
      </w:r>
    </w:p>
    <w:p w:rsidR="00DF3EC6" w:rsidRPr="00B64FE2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z</w:t>
      </w:r>
      <w:r>
        <w:rPr>
          <w:color w:val="000000" w:themeColor="text1"/>
          <w:szCs w:val="20"/>
        </w:rPr>
        <w:t>a miesiąc luty 2022 r. z dnia 04</w:t>
      </w:r>
      <w:r w:rsidRPr="00B64FE2">
        <w:rPr>
          <w:color w:val="000000" w:themeColor="text1"/>
          <w:szCs w:val="20"/>
        </w:rPr>
        <w:t xml:space="preserve">.02.2022 r. – </w:t>
      </w:r>
      <w:r>
        <w:rPr>
          <w:color w:val="000000" w:themeColor="text1"/>
          <w:szCs w:val="20"/>
        </w:rPr>
        <w:t>39.688,20</w:t>
      </w:r>
      <w:r w:rsidRPr="00B64FE2">
        <w:rPr>
          <w:color w:val="000000" w:themeColor="text1"/>
          <w:szCs w:val="20"/>
        </w:rPr>
        <w:t xml:space="preserve"> zł,</w:t>
      </w:r>
    </w:p>
    <w:p w:rsidR="00DF3EC6" w:rsidRPr="00B64FE2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za miesiąc marzec 2022 r. z </w:t>
      </w:r>
      <w:r>
        <w:rPr>
          <w:color w:val="000000" w:themeColor="text1"/>
          <w:szCs w:val="20"/>
        </w:rPr>
        <w:t>dnia 07</w:t>
      </w:r>
      <w:r w:rsidRPr="00B64FE2">
        <w:rPr>
          <w:color w:val="000000" w:themeColor="text1"/>
          <w:szCs w:val="20"/>
        </w:rPr>
        <w:t>.03.20</w:t>
      </w:r>
      <w:r w:rsidRPr="00B64FE2">
        <w:rPr>
          <w:color w:val="000000" w:themeColor="text1"/>
          <w:szCs w:val="20"/>
        </w:rPr>
        <w:t xml:space="preserve">22 r. – </w:t>
      </w:r>
      <w:r>
        <w:rPr>
          <w:color w:val="000000" w:themeColor="text1"/>
          <w:szCs w:val="20"/>
        </w:rPr>
        <w:t>55.217,10</w:t>
      </w:r>
      <w:r w:rsidRPr="00B64FE2">
        <w:rPr>
          <w:color w:val="000000" w:themeColor="text1"/>
          <w:szCs w:val="20"/>
        </w:rPr>
        <w:t xml:space="preserve"> zł,</w:t>
      </w:r>
    </w:p>
    <w:p w:rsidR="00DF3EC6" w:rsidRPr="00B64FE2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</w:t>
      </w:r>
      <w:r>
        <w:rPr>
          <w:color w:val="000000" w:themeColor="text1"/>
          <w:szCs w:val="20"/>
        </w:rPr>
        <w:t>esiąc kwiecień 2022 r. z dnia 04</w:t>
      </w:r>
      <w:r w:rsidRPr="00B64FE2">
        <w:rPr>
          <w:color w:val="000000" w:themeColor="text1"/>
          <w:szCs w:val="20"/>
        </w:rPr>
        <w:t xml:space="preserve">.04.2022 r. – </w:t>
      </w:r>
      <w:r>
        <w:rPr>
          <w:color w:val="000000" w:themeColor="text1"/>
          <w:szCs w:val="20"/>
        </w:rPr>
        <w:t>46.787,70</w:t>
      </w:r>
      <w:r w:rsidRPr="00B64FE2">
        <w:rPr>
          <w:color w:val="000000" w:themeColor="text1"/>
          <w:szCs w:val="20"/>
        </w:rPr>
        <w:t xml:space="preserve"> zł,</w:t>
      </w:r>
    </w:p>
    <w:p w:rsidR="00DF3EC6" w:rsidRPr="00B64FE2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 </w:t>
      </w:r>
      <w:r>
        <w:rPr>
          <w:color w:val="000000" w:themeColor="text1"/>
          <w:szCs w:val="20"/>
        </w:rPr>
        <w:t>za miesiąc maj 2022 r. z dnia 04</w:t>
      </w:r>
      <w:r w:rsidRPr="00B64FE2">
        <w:rPr>
          <w:color w:val="000000" w:themeColor="text1"/>
          <w:szCs w:val="20"/>
        </w:rPr>
        <w:t xml:space="preserve">.05.2022 r. na kwotę </w:t>
      </w:r>
      <w:r>
        <w:rPr>
          <w:color w:val="000000" w:themeColor="text1"/>
          <w:szCs w:val="20"/>
        </w:rPr>
        <w:t>52.589,70</w:t>
      </w:r>
      <w:r w:rsidRPr="00B64FE2">
        <w:rPr>
          <w:color w:val="000000" w:themeColor="text1"/>
          <w:szCs w:val="20"/>
        </w:rPr>
        <w:t xml:space="preserve"> zł,</w:t>
      </w:r>
    </w:p>
    <w:p w:rsidR="00DF3EC6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za </w:t>
      </w:r>
      <w:r w:rsidRPr="00B64FE2">
        <w:rPr>
          <w:color w:val="000000" w:themeColor="text1"/>
          <w:szCs w:val="20"/>
        </w:rPr>
        <w:t>mi</w:t>
      </w:r>
      <w:r>
        <w:rPr>
          <w:color w:val="000000" w:themeColor="text1"/>
          <w:szCs w:val="20"/>
        </w:rPr>
        <w:t>esiąc czerwiec 2022 r, z dnia 07</w:t>
      </w:r>
      <w:r w:rsidRPr="00B64FE2">
        <w:rPr>
          <w:color w:val="000000" w:themeColor="text1"/>
          <w:szCs w:val="20"/>
        </w:rPr>
        <w:t xml:space="preserve">.06.2022 r. na kwotę </w:t>
      </w:r>
      <w:r>
        <w:rPr>
          <w:color w:val="000000" w:themeColor="text1"/>
          <w:szCs w:val="20"/>
        </w:rPr>
        <w:t>48.023,70</w:t>
      </w:r>
      <w:r w:rsidRPr="00B64FE2">
        <w:rPr>
          <w:color w:val="000000" w:themeColor="text1"/>
          <w:szCs w:val="20"/>
        </w:rPr>
        <w:t xml:space="preserve"> zł.,</w:t>
      </w:r>
    </w:p>
    <w:p w:rsidR="00DF3EC6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- </w:t>
      </w:r>
      <w:r w:rsidRPr="00B64FE2">
        <w:rPr>
          <w:color w:val="000000" w:themeColor="text1"/>
          <w:szCs w:val="20"/>
        </w:rPr>
        <w:t xml:space="preserve">wniosek o dopłatę w roku 2022 za miesiąc </w:t>
      </w:r>
      <w:r>
        <w:rPr>
          <w:color w:val="000000" w:themeColor="text1"/>
          <w:szCs w:val="20"/>
        </w:rPr>
        <w:t>lipiec</w:t>
      </w:r>
      <w:r w:rsidRPr="00B64FE2">
        <w:rPr>
          <w:color w:val="000000" w:themeColor="text1"/>
          <w:szCs w:val="20"/>
        </w:rPr>
        <w:t xml:space="preserve"> 2022 r</w:t>
      </w:r>
      <w:r>
        <w:rPr>
          <w:color w:val="000000" w:themeColor="text1"/>
          <w:szCs w:val="20"/>
        </w:rPr>
        <w:t>.</w:t>
      </w:r>
      <w:r w:rsidRPr="00B64FE2">
        <w:rPr>
          <w:color w:val="000000" w:themeColor="text1"/>
          <w:szCs w:val="20"/>
        </w:rPr>
        <w:t xml:space="preserve"> z dnia </w:t>
      </w:r>
      <w:r>
        <w:rPr>
          <w:color w:val="000000" w:themeColor="text1"/>
          <w:szCs w:val="20"/>
        </w:rPr>
        <w:t>01.07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33.105,60</w:t>
      </w:r>
      <w:r w:rsidRPr="00B64FE2">
        <w:rPr>
          <w:color w:val="000000" w:themeColor="text1"/>
          <w:szCs w:val="20"/>
        </w:rPr>
        <w:t xml:space="preserve"> zł</w:t>
      </w:r>
    </w:p>
    <w:p w:rsidR="00DF3EC6" w:rsidRPr="00B64FE2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- </w:t>
      </w:r>
      <w:r w:rsidRPr="00B64FE2">
        <w:rPr>
          <w:color w:val="000000" w:themeColor="text1"/>
          <w:szCs w:val="20"/>
        </w:rPr>
        <w:t xml:space="preserve">wniosek o dopłatę w roku 2022 za miesiąc </w:t>
      </w:r>
      <w:r>
        <w:rPr>
          <w:color w:val="000000" w:themeColor="text1"/>
          <w:szCs w:val="20"/>
        </w:rPr>
        <w:t>sierpień 2022 r.</w:t>
      </w:r>
      <w:r w:rsidRPr="00B64FE2">
        <w:rPr>
          <w:color w:val="000000" w:themeColor="text1"/>
          <w:szCs w:val="20"/>
        </w:rPr>
        <w:t xml:space="preserve"> z dnia </w:t>
      </w:r>
      <w:r>
        <w:rPr>
          <w:color w:val="000000" w:themeColor="text1"/>
          <w:szCs w:val="20"/>
        </w:rPr>
        <w:t>29.07.</w:t>
      </w:r>
      <w:r w:rsidRPr="00B64FE2">
        <w:rPr>
          <w:color w:val="000000" w:themeColor="text1"/>
          <w:szCs w:val="20"/>
        </w:rPr>
        <w:t xml:space="preserve">.2022 r. na </w:t>
      </w:r>
      <w:r w:rsidRPr="00B64FE2">
        <w:rPr>
          <w:color w:val="000000" w:themeColor="text1"/>
          <w:szCs w:val="20"/>
        </w:rPr>
        <w:t xml:space="preserve">kwotę </w:t>
      </w:r>
      <w:r>
        <w:rPr>
          <w:color w:val="000000" w:themeColor="text1"/>
          <w:szCs w:val="20"/>
        </w:rPr>
        <w:t>33.801,60</w:t>
      </w:r>
      <w:r w:rsidRPr="00B64FE2">
        <w:rPr>
          <w:color w:val="000000" w:themeColor="text1"/>
          <w:szCs w:val="20"/>
        </w:rPr>
        <w:t xml:space="preserve"> zł</w:t>
      </w:r>
    </w:p>
    <w:p w:rsidR="00DF3EC6" w:rsidRPr="00B64FE2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</w:t>
      </w:r>
      <w:r>
        <w:rPr>
          <w:color w:val="000000" w:themeColor="text1"/>
          <w:szCs w:val="20"/>
        </w:rPr>
        <w:t>esiąc wrzesień 2022 r. z dnia 05</w:t>
      </w:r>
      <w:r w:rsidRPr="00B64FE2">
        <w:rPr>
          <w:color w:val="000000" w:themeColor="text1"/>
          <w:szCs w:val="20"/>
        </w:rPr>
        <w:t xml:space="preserve">.09.2022 r. na kwotę </w:t>
      </w:r>
      <w:r>
        <w:rPr>
          <w:color w:val="000000" w:themeColor="text1"/>
          <w:szCs w:val="20"/>
        </w:rPr>
        <w:t>53.071,80</w:t>
      </w:r>
      <w:r w:rsidRPr="00B64FE2">
        <w:rPr>
          <w:color w:val="000000" w:themeColor="text1"/>
          <w:szCs w:val="20"/>
        </w:rPr>
        <w:t xml:space="preserve"> zł,</w:t>
      </w:r>
    </w:p>
    <w:p w:rsidR="00DF3EC6" w:rsidRPr="00B64FE2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miesiąc październik 2022 r. z dni</w:t>
      </w:r>
      <w:r>
        <w:rPr>
          <w:color w:val="000000" w:themeColor="text1"/>
          <w:szCs w:val="20"/>
        </w:rPr>
        <w:t>a 04</w:t>
      </w:r>
      <w:r w:rsidRPr="00B64FE2">
        <w:rPr>
          <w:color w:val="000000" w:themeColor="text1"/>
          <w:szCs w:val="20"/>
        </w:rPr>
        <w:t xml:space="preserve">.10.2022 r.  na kwotę </w:t>
      </w:r>
      <w:r>
        <w:rPr>
          <w:color w:val="000000" w:themeColor="text1"/>
          <w:szCs w:val="20"/>
        </w:rPr>
        <w:t>53.395,30</w:t>
      </w:r>
      <w:r w:rsidRPr="00B64FE2">
        <w:rPr>
          <w:color w:val="000000" w:themeColor="text1"/>
          <w:szCs w:val="20"/>
        </w:rPr>
        <w:t xml:space="preserve"> zł,</w:t>
      </w:r>
    </w:p>
    <w:p w:rsidR="00DF3EC6" w:rsidRPr="00B64FE2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</w:t>
      </w:r>
      <w:r w:rsidRPr="00B64FE2">
        <w:rPr>
          <w:color w:val="000000" w:themeColor="text1"/>
          <w:szCs w:val="20"/>
        </w:rPr>
        <w:t>oku 2022  za mi</w:t>
      </w:r>
      <w:r>
        <w:rPr>
          <w:color w:val="000000" w:themeColor="text1"/>
          <w:szCs w:val="20"/>
        </w:rPr>
        <w:t>esiąc listopad 2022 r. z dnia 07</w:t>
      </w:r>
      <w:r w:rsidRPr="00B64FE2">
        <w:rPr>
          <w:color w:val="000000" w:themeColor="text1"/>
          <w:szCs w:val="20"/>
        </w:rPr>
        <w:t xml:space="preserve">.11.2022 r.  na kwotę </w:t>
      </w:r>
      <w:r>
        <w:rPr>
          <w:color w:val="000000" w:themeColor="text1"/>
          <w:szCs w:val="20"/>
        </w:rPr>
        <w:t>50.250,00</w:t>
      </w:r>
      <w:r w:rsidRPr="00B64FE2">
        <w:rPr>
          <w:color w:val="000000" w:themeColor="text1"/>
          <w:szCs w:val="20"/>
        </w:rPr>
        <w:t xml:space="preserve"> zł,</w:t>
      </w:r>
    </w:p>
    <w:p w:rsidR="00DF3EC6" w:rsidRPr="00B64FE2" w:rsidRDefault="005967D4" w:rsidP="00DF3EC6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</w:t>
      </w:r>
      <w:r>
        <w:rPr>
          <w:color w:val="000000" w:themeColor="text1"/>
          <w:szCs w:val="20"/>
        </w:rPr>
        <w:t>esiąc grudzień 2022 r. z dnia 05</w:t>
      </w:r>
      <w:r w:rsidRPr="00B64FE2">
        <w:rPr>
          <w:color w:val="000000" w:themeColor="text1"/>
          <w:szCs w:val="20"/>
        </w:rPr>
        <w:t xml:space="preserve">.12.2022 r. na kwotę </w:t>
      </w:r>
      <w:r>
        <w:rPr>
          <w:color w:val="000000" w:themeColor="text1"/>
          <w:szCs w:val="20"/>
        </w:rPr>
        <w:t>46.920,00</w:t>
      </w:r>
      <w:r w:rsidRPr="00B64FE2">
        <w:rPr>
          <w:color w:val="000000" w:themeColor="text1"/>
          <w:szCs w:val="20"/>
        </w:rPr>
        <w:t xml:space="preserve"> zł,</w:t>
      </w:r>
    </w:p>
    <w:p w:rsidR="00DF3EC6" w:rsidRDefault="005967D4" w:rsidP="00DF3EC6">
      <w:pPr>
        <w:pStyle w:val="Tekstprzypisudolnego"/>
      </w:pPr>
    </w:p>
  </w:footnote>
  <w:footnote w:id="11">
    <w:p w:rsidR="00DF3EC6" w:rsidRDefault="005967D4" w:rsidP="00DF3EC6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  Sprawozdania kwartalne z dopłaty Gminy Żychlin,</w:t>
      </w:r>
    </w:p>
    <w:p w:rsidR="00DF3EC6" w:rsidRDefault="005967D4" w:rsidP="00DF3EC6">
      <w:pPr>
        <w:pStyle w:val="Tekstprzypisudolnego"/>
        <w:spacing w:line="360" w:lineRule="auto"/>
      </w:pPr>
      <w:r>
        <w:t>- rozliczenie d</w:t>
      </w:r>
      <w:r>
        <w:t>opłaty z Funduszu za I kwartał 2022 r. z dnia 04.04.2022 r.</w:t>
      </w:r>
    </w:p>
    <w:p w:rsidR="00DF3EC6" w:rsidRDefault="005967D4" w:rsidP="00DF3EC6">
      <w:pPr>
        <w:pStyle w:val="Tekstprzypisudolnego"/>
        <w:spacing w:line="360" w:lineRule="auto"/>
      </w:pPr>
      <w:r>
        <w:t>- rozliczenie dopłaty z Funduszu za II kwartał 2022 r. z dnia 01.07.2022 r</w:t>
      </w:r>
    </w:p>
    <w:p w:rsidR="00DF3EC6" w:rsidRDefault="005967D4" w:rsidP="00DF3EC6">
      <w:pPr>
        <w:pStyle w:val="Tekstprzypisudolnego"/>
        <w:spacing w:line="360" w:lineRule="auto"/>
      </w:pPr>
      <w:r>
        <w:t>- rozliczenie dopłaty z Funduszu za III kwartał 2022 r. z dnia 06.10.2022 r</w:t>
      </w:r>
    </w:p>
    <w:p w:rsidR="00DF3EC6" w:rsidRDefault="005967D4" w:rsidP="00DF3EC6">
      <w:pPr>
        <w:pStyle w:val="Tekstprzypisudolnego"/>
        <w:spacing w:line="360" w:lineRule="auto"/>
      </w:pPr>
      <w:r>
        <w:t>- rozliczenie dopłaty z Funduszu za IV kwarta</w:t>
      </w:r>
      <w:r>
        <w:t>ł 2022 r. z dnia 04.01.2023 r</w:t>
      </w:r>
    </w:p>
  </w:footnote>
  <w:footnote w:id="12">
    <w:p w:rsidR="00DF3EC6" w:rsidRPr="007E4F3D" w:rsidRDefault="005967D4" w:rsidP="00DF3EC6">
      <w:pPr>
        <w:pStyle w:val="Tekstprzypisudolnego"/>
        <w:spacing w:line="360" w:lineRule="aut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  Końcowe rozliczenie dopłaty Funduszu</w:t>
      </w:r>
      <w:r w:rsidRPr="00DB4772">
        <w:t xml:space="preserve"> z dnia </w:t>
      </w:r>
      <w:r w:rsidRPr="000B6AF2">
        <w:t xml:space="preserve">2 lutego 2023 </w:t>
      </w:r>
      <w:r w:rsidRPr="00DB4772">
        <w:t>r.</w:t>
      </w:r>
      <w:r>
        <w:t xml:space="preserve"> Gminy Żychlin.</w:t>
      </w:r>
    </w:p>
    <w:p w:rsidR="00DF3EC6" w:rsidRDefault="005967D4" w:rsidP="00DF3EC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04" w:rsidRDefault="005967D4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04" w:rsidRDefault="005967D4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88225CB"/>
    <w:multiLevelType w:val="hybridMultilevel"/>
    <w:tmpl w:val="0E424398"/>
    <w:lvl w:ilvl="0" w:tplc="1292E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AE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A8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2A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8A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86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A5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45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21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D9620"/>
    <w:multiLevelType w:val="hybridMultilevel"/>
    <w:tmpl w:val="00000000"/>
    <w:lvl w:ilvl="0" w:tplc="3098A49A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C4C64E0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C7A209A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F5A08AA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272DAFC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0281518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AE46AA8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848452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CDCDB9E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B9"/>
    <w:rsid w:val="002F2BB9"/>
    <w:rsid w:val="005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179DE-92AF-435C-BCA7-1E236EEC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DF3E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3EC6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Odwoanieprzypisudolnego">
    <w:name w:val="footnote reference"/>
    <w:rsid w:val="00DF3EC6"/>
    <w:rPr>
      <w:vertAlign w:val="superscript"/>
    </w:rPr>
  </w:style>
  <w:style w:type="paragraph" w:customStyle="1" w:styleId="Akapitzlist1">
    <w:name w:val="Akapit z listą1"/>
    <w:basedOn w:val="Normalny"/>
    <w:rsid w:val="00DF3EC6"/>
    <w:pPr>
      <w:ind w:left="720"/>
      <w:contextualSpacing/>
    </w:pPr>
    <w:rPr>
      <w:kern w:val="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DF3E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6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bzhe3daltqmfyc4njsge2teobx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2301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2023-07-07T08:00:00Z</dcterms:created>
  <dcterms:modified xsi:type="dcterms:W3CDTF">2023-07-07T08:00:00Z</dcterms:modified>
</cp:coreProperties>
</file>