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91108" w14:textId="1B1C5CAF" w:rsidR="00656AE1" w:rsidRPr="00B129E0" w:rsidRDefault="0085287C">
      <w:pPr>
        <w:spacing w:line="360" w:lineRule="auto"/>
        <w:ind w:left="4248" w:firstLine="708"/>
        <w:jc w:val="both"/>
        <w:rPr>
          <w:sz w:val="28"/>
          <w:szCs w:val="28"/>
        </w:rPr>
      </w:pPr>
      <w:r w:rsidRPr="00B129E0">
        <w:rPr>
          <w:sz w:val="28"/>
          <w:szCs w:val="28"/>
        </w:rPr>
        <w:t xml:space="preserve">Suwałki, dnia </w:t>
      </w:r>
      <w:r w:rsidR="00413585">
        <w:rPr>
          <w:sz w:val="28"/>
          <w:szCs w:val="28"/>
        </w:rPr>
        <w:t>25 lutego 2022 roku</w:t>
      </w:r>
      <w:r w:rsidR="00A373F1" w:rsidRPr="00B129E0">
        <w:rPr>
          <w:sz w:val="28"/>
          <w:szCs w:val="28"/>
        </w:rPr>
        <w:t xml:space="preserve"> </w:t>
      </w:r>
    </w:p>
    <w:p w14:paraId="7D5F1FAB" w14:textId="38BECBA0" w:rsidR="00656AE1" w:rsidRPr="00B129E0" w:rsidRDefault="004135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3005-4.1111.1.2022</w:t>
      </w:r>
    </w:p>
    <w:p w14:paraId="454ED310" w14:textId="77777777" w:rsidR="00656AE1" w:rsidRPr="00B129E0" w:rsidRDefault="00656AE1">
      <w:pPr>
        <w:spacing w:line="360" w:lineRule="auto"/>
        <w:jc w:val="both"/>
        <w:rPr>
          <w:sz w:val="28"/>
          <w:szCs w:val="28"/>
        </w:rPr>
      </w:pPr>
    </w:p>
    <w:p w14:paraId="7C03F509" w14:textId="77777777" w:rsidR="00656AE1" w:rsidRPr="00B129E0" w:rsidRDefault="00656AE1">
      <w:pPr>
        <w:jc w:val="center"/>
        <w:rPr>
          <w:b/>
          <w:bCs/>
          <w:sz w:val="28"/>
          <w:szCs w:val="28"/>
        </w:rPr>
      </w:pPr>
      <w:r w:rsidRPr="00B129E0">
        <w:rPr>
          <w:b/>
          <w:bCs/>
          <w:sz w:val="28"/>
          <w:szCs w:val="28"/>
        </w:rPr>
        <w:t>O G Ł O S Z E N I E</w:t>
      </w:r>
    </w:p>
    <w:p w14:paraId="3EDC4D82" w14:textId="77777777" w:rsidR="00656AE1" w:rsidRPr="00B129E0" w:rsidRDefault="00656AE1">
      <w:pPr>
        <w:jc w:val="center"/>
        <w:rPr>
          <w:b/>
          <w:bCs/>
          <w:sz w:val="28"/>
          <w:szCs w:val="28"/>
        </w:rPr>
      </w:pPr>
    </w:p>
    <w:p w14:paraId="24965C27" w14:textId="4ED210E6" w:rsidR="00B129E0" w:rsidRPr="00B129E0" w:rsidRDefault="00B129E0" w:rsidP="00B129E0">
      <w:pPr>
        <w:pStyle w:val="Tekstpodstawowy"/>
        <w:jc w:val="both"/>
        <w:rPr>
          <w:b/>
          <w:bCs/>
          <w:sz w:val="28"/>
          <w:szCs w:val="28"/>
        </w:rPr>
      </w:pPr>
      <w:r w:rsidRPr="00B129E0">
        <w:rPr>
          <w:b/>
          <w:bCs/>
          <w:sz w:val="28"/>
          <w:szCs w:val="28"/>
        </w:rPr>
        <w:t xml:space="preserve">Prokuratora Okręgowego w Suwałkach dot. </w:t>
      </w:r>
      <w:r w:rsidR="00A373F1" w:rsidRPr="00B129E0">
        <w:rPr>
          <w:b/>
          <w:bCs/>
          <w:sz w:val="28"/>
          <w:szCs w:val="28"/>
        </w:rPr>
        <w:t xml:space="preserve"> konkursu na stanowisko </w:t>
      </w:r>
      <w:r w:rsidR="00413585">
        <w:rPr>
          <w:b/>
          <w:bCs/>
          <w:sz w:val="28"/>
          <w:szCs w:val="28"/>
        </w:rPr>
        <w:t>Dyrektora Finansowo – Administracyjnego w Prokuraturze Okręgowej w Suwałkach</w:t>
      </w:r>
    </w:p>
    <w:p w14:paraId="375A1B89" w14:textId="77777777" w:rsidR="00656AE1" w:rsidRPr="00B129E0" w:rsidRDefault="00656AE1" w:rsidP="00C4543A">
      <w:pPr>
        <w:pStyle w:val="Tekstpodstawowy"/>
        <w:jc w:val="both"/>
        <w:rPr>
          <w:b/>
          <w:bCs/>
          <w:sz w:val="28"/>
          <w:szCs w:val="28"/>
        </w:rPr>
      </w:pPr>
    </w:p>
    <w:p w14:paraId="0A27F00E" w14:textId="6B7B2111" w:rsidR="00656AE1" w:rsidRPr="00B129E0" w:rsidRDefault="00413585" w:rsidP="00413585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I</w:t>
      </w:r>
      <w:r w:rsidR="00B129E0" w:rsidRPr="00B129E0">
        <w:rPr>
          <w:sz w:val="28"/>
          <w:szCs w:val="28"/>
        </w:rPr>
        <w:t xml:space="preserve">nformuję, iż I etap konkursu został przeniesiony </w:t>
      </w:r>
      <w:r w:rsidR="00B129E0" w:rsidRPr="00B129E0">
        <w:rPr>
          <w:b/>
          <w:sz w:val="28"/>
          <w:szCs w:val="28"/>
        </w:rPr>
        <w:t xml:space="preserve">na dzień </w:t>
      </w:r>
      <w:r>
        <w:rPr>
          <w:b/>
          <w:sz w:val="28"/>
          <w:szCs w:val="28"/>
        </w:rPr>
        <w:t>08 marca 2022</w:t>
      </w:r>
      <w:r w:rsidR="0085287C" w:rsidRPr="00B129E0">
        <w:rPr>
          <w:b/>
          <w:sz w:val="28"/>
          <w:szCs w:val="28"/>
        </w:rPr>
        <w:t xml:space="preserve"> roku</w:t>
      </w:r>
      <w:r>
        <w:rPr>
          <w:b/>
          <w:sz w:val="28"/>
          <w:szCs w:val="28"/>
        </w:rPr>
        <w:t>.</w:t>
      </w:r>
    </w:p>
    <w:p w14:paraId="39310AF3" w14:textId="77777777" w:rsidR="00656AE1" w:rsidRPr="00B129E0" w:rsidRDefault="00656AE1">
      <w:pPr>
        <w:spacing w:line="360" w:lineRule="auto"/>
        <w:jc w:val="both"/>
        <w:rPr>
          <w:sz w:val="28"/>
          <w:szCs w:val="28"/>
        </w:rPr>
      </w:pPr>
    </w:p>
    <w:p w14:paraId="297DD928" w14:textId="46C82A81" w:rsidR="00656AE1" w:rsidRPr="00B129E0" w:rsidRDefault="00B129E0" w:rsidP="00413585">
      <w:pPr>
        <w:ind w:left="4248" w:firstLine="708"/>
        <w:rPr>
          <w:b/>
          <w:sz w:val="28"/>
          <w:szCs w:val="28"/>
        </w:rPr>
      </w:pPr>
      <w:r w:rsidRPr="00B129E0">
        <w:rPr>
          <w:b/>
          <w:sz w:val="28"/>
          <w:szCs w:val="28"/>
        </w:rPr>
        <w:t xml:space="preserve"> Prokurator Okręgowy</w:t>
      </w:r>
    </w:p>
    <w:p w14:paraId="5C0094F1" w14:textId="77777777" w:rsidR="00B129E0" w:rsidRPr="00B129E0" w:rsidRDefault="00B129E0">
      <w:pPr>
        <w:spacing w:line="360" w:lineRule="auto"/>
        <w:ind w:left="3540"/>
        <w:jc w:val="center"/>
        <w:rPr>
          <w:b/>
          <w:sz w:val="28"/>
          <w:szCs w:val="28"/>
        </w:rPr>
      </w:pPr>
    </w:p>
    <w:p w14:paraId="1D5ED159" w14:textId="256E4433" w:rsidR="00656AE1" w:rsidRPr="00B129E0" w:rsidRDefault="00413585">
      <w:pPr>
        <w:spacing w:line="360" w:lineRule="auto"/>
        <w:ind w:left="3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129E0" w:rsidRPr="00B129E0">
        <w:rPr>
          <w:b/>
          <w:sz w:val="28"/>
          <w:szCs w:val="28"/>
        </w:rPr>
        <w:t>Anna Kolesińska - Soroka</w:t>
      </w:r>
    </w:p>
    <w:sectPr w:rsidR="00656AE1" w:rsidRPr="00B12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A04F3"/>
    <w:multiLevelType w:val="hybridMultilevel"/>
    <w:tmpl w:val="9E4686D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64A4F52"/>
    <w:multiLevelType w:val="hybridMultilevel"/>
    <w:tmpl w:val="06E28A62"/>
    <w:lvl w:ilvl="0" w:tplc="B0EA91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56ED19FC"/>
    <w:multiLevelType w:val="hybridMultilevel"/>
    <w:tmpl w:val="E1C03112"/>
    <w:lvl w:ilvl="0" w:tplc="F48641D4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83E2A"/>
    <w:multiLevelType w:val="hybridMultilevel"/>
    <w:tmpl w:val="03B23444"/>
    <w:lvl w:ilvl="0" w:tplc="5C744B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3A"/>
    <w:rsid w:val="000A217D"/>
    <w:rsid w:val="00352886"/>
    <w:rsid w:val="00367604"/>
    <w:rsid w:val="00413585"/>
    <w:rsid w:val="00545C13"/>
    <w:rsid w:val="00656AE1"/>
    <w:rsid w:val="0085287C"/>
    <w:rsid w:val="00A373F1"/>
    <w:rsid w:val="00B129E0"/>
    <w:rsid w:val="00C4543A"/>
    <w:rsid w:val="00CA2B0A"/>
    <w:rsid w:val="00D547DF"/>
    <w:rsid w:val="00E439CC"/>
    <w:rsid w:val="00F5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1B45A"/>
  <w15:chartTrackingRefBased/>
  <w15:docId w15:val="{66DAD3A6-0D54-4E2F-A4E5-9A0F18EC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Tahoma" w:hAnsi="Tahoma" w:cs="Tahoma"/>
      <w:b/>
      <w:bCs/>
      <w:i/>
      <w:i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spacing w:line="360" w:lineRule="auto"/>
      <w:ind w:firstLine="708"/>
      <w:jc w:val="center"/>
    </w:pPr>
    <w:rPr>
      <w:rFonts w:ascii="Tahoma" w:hAnsi="Tahoma" w:cs="Tahoma"/>
      <w:b/>
      <w:bCs/>
    </w:rPr>
  </w:style>
  <w:style w:type="paragraph" w:styleId="Tekstpodstawowywcity2">
    <w:name w:val="Body Text Indent 2"/>
    <w:basedOn w:val="Normalny"/>
    <w:pPr>
      <w:spacing w:line="360" w:lineRule="auto"/>
      <w:ind w:firstLine="708"/>
      <w:jc w:val="both"/>
    </w:pPr>
    <w:rPr>
      <w:rFonts w:ascii="Tahoma" w:hAnsi="Tahoma"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K</vt:lpstr>
    </vt:vector>
  </TitlesOfParts>
  <Company>Prokuratura Rejonowa w Suwałkach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K</dc:title>
  <dc:subject/>
  <dc:creator>kadry</dc:creator>
  <cp:keywords/>
  <cp:lastModifiedBy>Paciorkowska Marta (PO Suwałki)</cp:lastModifiedBy>
  <cp:revision>2</cp:revision>
  <cp:lastPrinted>2022-02-25T14:46:00Z</cp:lastPrinted>
  <dcterms:created xsi:type="dcterms:W3CDTF">2022-02-25T14:49:00Z</dcterms:created>
  <dcterms:modified xsi:type="dcterms:W3CDTF">2022-02-25T14:49:00Z</dcterms:modified>
</cp:coreProperties>
</file>