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DF" w:rsidRDefault="00630BDF"/>
    <w:p w:rsidR="00BB433B" w:rsidRDefault="00BB433B">
      <w:r>
        <w:rPr>
          <w:noProof/>
          <w:lang w:eastAsia="pl-PL"/>
        </w:rPr>
        <w:drawing>
          <wp:inline distT="0" distB="0" distL="0" distR="0">
            <wp:extent cx="1590675" cy="11516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grod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36" cy="117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3B" w:rsidRDefault="00BB433B"/>
    <w:p w:rsidR="00BB433B" w:rsidRPr="00BB433B" w:rsidRDefault="00BB433B" w:rsidP="00F05D75">
      <w:pPr>
        <w:spacing w:after="240" w:line="360" w:lineRule="auto"/>
        <w:ind w:right="510"/>
        <w:rPr>
          <w:sz w:val="24"/>
          <w:szCs w:val="24"/>
        </w:rPr>
      </w:pPr>
    </w:p>
    <w:p w:rsidR="00BB433B" w:rsidRDefault="00BB433B" w:rsidP="00BB433B">
      <w:pPr>
        <w:spacing w:after="240" w:line="360" w:lineRule="auto"/>
        <w:ind w:left="851" w:right="510"/>
        <w:jc w:val="both"/>
        <w:rPr>
          <w:sz w:val="24"/>
          <w:szCs w:val="24"/>
        </w:rPr>
      </w:pPr>
      <w:r w:rsidRPr="00BB433B">
        <w:rPr>
          <w:sz w:val="24"/>
          <w:szCs w:val="24"/>
        </w:rPr>
        <w:tab/>
        <w:t>Uprzejmie informujemy, że od dnia 25 maj</w:t>
      </w:r>
      <w:r>
        <w:rPr>
          <w:sz w:val="24"/>
          <w:szCs w:val="24"/>
        </w:rPr>
        <w:t xml:space="preserve">a 2018 r. przetwarzanie </w:t>
      </w:r>
      <w:r w:rsidR="00CB3ACB">
        <w:rPr>
          <w:sz w:val="24"/>
          <w:szCs w:val="24"/>
        </w:rPr>
        <w:t xml:space="preserve">przez </w:t>
      </w:r>
      <w:r>
        <w:rPr>
          <w:sz w:val="24"/>
          <w:szCs w:val="24"/>
        </w:rPr>
        <w:t>K</w:t>
      </w:r>
      <w:r w:rsidR="00CB3ACB">
        <w:rPr>
          <w:sz w:val="24"/>
          <w:szCs w:val="24"/>
        </w:rPr>
        <w:t>onsulat Generalny RP w Grodnie i Ministerstwo</w:t>
      </w:r>
      <w:r w:rsidRPr="00BB433B">
        <w:rPr>
          <w:sz w:val="24"/>
          <w:szCs w:val="24"/>
        </w:rPr>
        <w:t xml:space="preserve"> Spraw Zagranicznych danych osobowych zawartych we wniosku o przyznanie lub przedłużenie ważności Karty Polaka odbywać się będzie zgodnie z przepisami Rozporządze</w:t>
      </w:r>
      <w:r w:rsidR="00CB3ACB">
        <w:rPr>
          <w:sz w:val="24"/>
          <w:szCs w:val="24"/>
        </w:rPr>
        <w:t>nia Parlamentu Europejskiego i R</w:t>
      </w:r>
      <w:bookmarkStart w:id="0" w:name="_GoBack"/>
      <w:bookmarkEnd w:id="0"/>
      <w:r w:rsidRPr="00BB433B">
        <w:rPr>
          <w:sz w:val="24"/>
          <w:szCs w:val="24"/>
        </w:rPr>
        <w:t>ady (UE) 2016/6</w:t>
      </w:r>
      <w:r>
        <w:rPr>
          <w:sz w:val="24"/>
          <w:szCs w:val="24"/>
        </w:rPr>
        <w:t>79 z dnia 27 kwietnia 2016 r. w </w:t>
      </w:r>
      <w:r w:rsidRPr="00BB433B">
        <w:rPr>
          <w:sz w:val="24"/>
          <w:szCs w:val="24"/>
        </w:rPr>
        <w:t>sprawie ochrony osób fizycznych w związku z przetwarzaniem danych osobowych i w sprawie swobodnego przepływu takich danych oraz uchylenia dyrektywy 95/46/WE, które zastępuje usta</w:t>
      </w:r>
      <w:r>
        <w:rPr>
          <w:sz w:val="24"/>
          <w:szCs w:val="24"/>
        </w:rPr>
        <w:t xml:space="preserve">wę z dnia 29 sierpnia 1997 r. </w:t>
      </w:r>
      <w:r w:rsidRPr="00CB3ACB">
        <w:rPr>
          <w:sz w:val="24"/>
          <w:szCs w:val="24"/>
        </w:rPr>
        <w:t>o ochronie danych osobowych</w:t>
      </w:r>
      <w:r w:rsidRPr="00BB433B">
        <w:rPr>
          <w:sz w:val="24"/>
          <w:szCs w:val="24"/>
        </w:rPr>
        <w:t xml:space="preserve"> (Dz. </w:t>
      </w:r>
      <w:r w:rsidR="00CB3ACB">
        <w:rPr>
          <w:sz w:val="24"/>
          <w:szCs w:val="24"/>
        </w:rPr>
        <w:t xml:space="preserve">U. z 2016 r. poz. 922, z </w:t>
      </w:r>
      <w:proofErr w:type="spellStart"/>
      <w:r w:rsidR="00CB3ACB">
        <w:rPr>
          <w:sz w:val="24"/>
          <w:szCs w:val="24"/>
        </w:rPr>
        <w:t>późn</w:t>
      </w:r>
      <w:proofErr w:type="spellEnd"/>
      <w:r w:rsidR="00CB3ACB">
        <w:rPr>
          <w:sz w:val="24"/>
          <w:szCs w:val="24"/>
        </w:rPr>
        <w:t>. z</w:t>
      </w:r>
      <w:r w:rsidRPr="00BB433B">
        <w:rPr>
          <w:sz w:val="24"/>
          <w:szCs w:val="24"/>
        </w:rPr>
        <w:t>m.).</w:t>
      </w:r>
    </w:p>
    <w:p w:rsidR="00BB433B" w:rsidRDefault="00BB433B" w:rsidP="00BB433B">
      <w:pPr>
        <w:spacing w:after="240" w:line="360" w:lineRule="auto"/>
        <w:ind w:left="851" w:right="510"/>
        <w:jc w:val="both"/>
        <w:rPr>
          <w:sz w:val="24"/>
          <w:szCs w:val="24"/>
        </w:rPr>
      </w:pPr>
    </w:p>
    <w:p w:rsidR="00BB433B" w:rsidRDefault="00BB433B" w:rsidP="00BB433B">
      <w:pPr>
        <w:spacing w:after="240" w:line="360" w:lineRule="auto"/>
        <w:ind w:left="851" w:right="510"/>
        <w:jc w:val="both"/>
        <w:rPr>
          <w:sz w:val="24"/>
          <w:szCs w:val="24"/>
        </w:rPr>
      </w:pPr>
    </w:p>
    <w:p w:rsidR="00BB433B" w:rsidRDefault="00BB433B" w:rsidP="00BB433B">
      <w:pPr>
        <w:spacing w:after="240" w:line="360" w:lineRule="auto"/>
        <w:ind w:left="851" w:right="510"/>
        <w:jc w:val="both"/>
        <w:rPr>
          <w:sz w:val="24"/>
          <w:szCs w:val="24"/>
        </w:rPr>
      </w:pPr>
      <w:r>
        <w:rPr>
          <w:sz w:val="24"/>
          <w:szCs w:val="24"/>
        </w:rPr>
        <w:t>Grodno, dnia…………………………..</w:t>
      </w:r>
    </w:p>
    <w:p w:rsidR="00BB433B" w:rsidRDefault="00BB433B" w:rsidP="00BB433B">
      <w:pPr>
        <w:spacing w:after="0" w:line="240" w:lineRule="auto"/>
        <w:ind w:left="851" w:right="51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Podpis Wnioskodawcy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Default="00BB433B" w:rsidP="00BB433B">
      <w:pPr>
        <w:spacing w:after="0" w:line="240" w:lineRule="auto"/>
        <w:ind w:left="851" w:right="510"/>
        <w:jc w:val="right"/>
        <w:rPr>
          <w:i/>
          <w:sz w:val="18"/>
          <w:szCs w:val="18"/>
        </w:rPr>
      </w:pPr>
    </w:p>
    <w:p w:rsidR="00BB433B" w:rsidRPr="00BB433B" w:rsidRDefault="00BB433B" w:rsidP="00BB433B">
      <w:pPr>
        <w:spacing w:after="0" w:line="240" w:lineRule="auto"/>
        <w:ind w:left="851" w:right="510"/>
        <w:jc w:val="right"/>
        <w:rPr>
          <w:i/>
        </w:rPr>
      </w:pPr>
    </w:p>
    <w:p w:rsidR="00BB433B" w:rsidRPr="00BB433B" w:rsidRDefault="00CB3ACB" w:rsidP="00BB433B">
      <w:pPr>
        <w:spacing w:after="0" w:line="240" w:lineRule="auto"/>
        <w:ind w:left="851" w:right="510"/>
        <w:rPr>
          <w:u w:val="single"/>
        </w:rPr>
      </w:pPr>
      <w:r>
        <w:rPr>
          <w:u w:val="single"/>
        </w:rPr>
        <w:t>Wyk. w</w:t>
      </w:r>
      <w:r w:rsidR="00BB433B" w:rsidRPr="00BB433B">
        <w:rPr>
          <w:u w:val="single"/>
        </w:rPr>
        <w:t xml:space="preserve"> 2 egz.</w:t>
      </w:r>
    </w:p>
    <w:p w:rsidR="00BB433B" w:rsidRPr="00BB433B" w:rsidRDefault="00BB433B" w:rsidP="00BB433B">
      <w:pPr>
        <w:spacing w:after="0" w:line="240" w:lineRule="auto"/>
        <w:ind w:left="851" w:right="510"/>
      </w:pPr>
      <w:r w:rsidRPr="00BB433B">
        <w:t xml:space="preserve"> </w:t>
      </w:r>
    </w:p>
    <w:p w:rsidR="00BB433B" w:rsidRDefault="00CB3ACB" w:rsidP="00BB433B">
      <w:pPr>
        <w:spacing w:after="0" w:line="240" w:lineRule="auto"/>
        <w:ind w:left="851" w:right="510"/>
      </w:pPr>
      <w:r>
        <w:t>Egz. n</w:t>
      </w:r>
      <w:r w:rsidR="00BB433B" w:rsidRPr="00BB433B">
        <w:t>r 1 – Wnioskodawca</w:t>
      </w:r>
    </w:p>
    <w:p w:rsidR="00BB433B" w:rsidRPr="00BB433B" w:rsidRDefault="00CB3ACB" w:rsidP="00BB433B">
      <w:pPr>
        <w:spacing w:after="0" w:line="240" w:lineRule="auto"/>
        <w:ind w:left="851" w:right="510"/>
      </w:pPr>
      <w:r>
        <w:t>Egz. n</w:t>
      </w:r>
      <w:r w:rsidR="00BB433B">
        <w:t xml:space="preserve">r 2 – a/a </w:t>
      </w:r>
      <w:r w:rsidR="00BB433B" w:rsidRPr="00BB433B">
        <w:t xml:space="preserve"> </w:t>
      </w:r>
    </w:p>
    <w:sectPr w:rsidR="00BB433B" w:rsidRPr="00BB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3B"/>
    <w:rsid w:val="00630BDF"/>
    <w:rsid w:val="00BB433B"/>
    <w:rsid w:val="00CB3ACB"/>
    <w:rsid w:val="00F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5213"/>
  <w15:chartTrackingRefBased/>
  <w15:docId w15:val="{6038E286-18B7-4C09-A49B-A1AF659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Aleksandra</dc:creator>
  <cp:keywords/>
  <dc:description/>
  <cp:lastModifiedBy>Świderska Karolina</cp:lastModifiedBy>
  <cp:revision>2</cp:revision>
  <dcterms:created xsi:type="dcterms:W3CDTF">2020-04-06T12:53:00Z</dcterms:created>
  <dcterms:modified xsi:type="dcterms:W3CDTF">2020-04-06T12:53:00Z</dcterms:modified>
</cp:coreProperties>
</file>