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D81" w14:textId="1B9F34AB" w:rsidR="00787295" w:rsidRPr="00683956" w:rsidRDefault="00787295" w:rsidP="00787295">
      <w:pPr>
        <w:pStyle w:val="right"/>
      </w:pPr>
      <w:r>
        <w:t>Grodziec</w:t>
      </w:r>
      <w:r w:rsidRPr="00386313">
        <w:t xml:space="preserve">, dnia </w:t>
      </w:r>
      <w:r w:rsidR="00937A75">
        <w:t>01.12</w:t>
      </w:r>
      <w:r>
        <w:t>.2021</w:t>
      </w:r>
      <w:r w:rsidRPr="00683956">
        <w:t xml:space="preserve"> roku</w:t>
      </w:r>
    </w:p>
    <w:p w14:paraId="00DCAFB5" w14:textId="77777777" w:rsidR="006C7853" w:rsidRDefault="006C7853" w:rsidP="006C7853">
      <w:pPr>
        <w:pStyle w:val="p"/>
      </w:pPr>
    </w:p>
    <w:p w14:paraId="2D4D65DB" w14:textId="77777777" w:rsidR="006C7853" w:rsidRDefault="006C7853" w:rsidP="006C7853">
      <w:pPr>
        <w:pStyle w:val="p"/>
      </w:pPr>
    </w:p>
    <w:p w14:paraId="286B7D87" w14:textId="77777777" w:rsidR="00787295" w:rsidRDefault="00787295" w:rsidP="00787295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39439F80" w14:textId="7277B5A0" w:rsidR="00787295" w:rsidRPr="00683956" w:rsidRDefault="00787295" w:rsidP="00787295">
      <w:pPr>
        <w:pStyle w:val="p"/>
      </w:pPr>
      <w:r>
        <w:rPr>
          <w:rStyle w:val="bold"/>
        </w:rPr>
        <w:t xml:space="preserve">Znak sprawy: </w:t>
      </w:r>
      <w:r w:rsidR="00745239">
        <w:rPr>
          <w:rStyle w:val="bold"/>
        </w:rPr>
        <w:t>ZG</w:t>
      </w:r>
      <w:r>
        <w:rPr>
          <w:rStyle w:val="bold"/>
        </w:rPr>
        <w:t>.270.1.2021</w:t>
      </w:r>
    </w:p>
    <w:p w14:paraId="286AFDE4" w14:textId="77777777" w:rsidR="006C7853" w:rsidRDefault="006C7853" w:rsidP="006C7853">
      <w:pPr>
        <w:pStyle w:val="p"/>
      </w:pPr>
    </w:p>
    <w:p w14:paraId="3FF3BDAD" w14:textId="77777777" w:rsidR="006C7853" w:rsidRDefault="006C7853" w:rsidP="006C7853">
      <w:pPr>
        <w:pStyle w:val="p"/>
      </w:pPr>
    </w:p>
    <w:p w14:paraId="04C06E0B" w14:textId="14F4B909" w:rsidR="006C7853" w:rsidRDefault="006C7853" w:rsidP="007115D9">
      <w:pPr>
        <w:pStyle w:val="center"/>
        <w:jc w:val="both"/>
      </w:pPr>
      <w:r>
        <w:rPr>
          <w:b/>
        </w:rPr>
        <w:t xml:space="preserve">Dotyczy postępowania o udzielenie zamówienia pn. </w:t>
      </w:r>
      <w:r w:rsidR="00745239" w:rsidRPr="00745239">
        <w:rPr>
          <w:b/>
        </w:rPr>
        <w:t>Wykonywanie usług z zakresu gospodarki leśnej na terenie Nadleśnictwa Grodziec w roku 2022</w:t>
      </w:r>
    </w:p>
    <w:p w14:paraId="654A4774" w14:textId="77777777" w:rsidR="003E7705" w:rsidRDefault="003E7705" w:rsidP="003E7705">
      <w:pPr>
        <w:pStyle w:val="p"/>
      </w:pPr>
    </w:p>
    <w:p w14:paraId="1AAD3D61" w14:textId="79955FC7" w:rsidR="00830452" w:rsidRDefault="00830452" w:rsidP="00830452">
      <w:pPr>
        <w:pStyle w:val="center"/>
        <w:rPr>
          <w:rStyle w:val="bold"/>
        </w:rPr>
      </w:pPr>
      <w:r>
        <w:rPr>
          <w:rStyle w:val="bold"/>
        </w:rPr>
        <w:t>INFORMACJA O UNIEWAŻNIENIU POSTĘPOWANIA NA PAKIET VI</w:t>
      </w:r>
    </w:p>
    <w:p w14:paraId="03187262" w14:textId="77777777" w:rsidR="00830452" w:rsidRDefault="00830452" w:rsidP="00830452">
      <w:pPr>
        <w:pStyle w:val="center"/>
        <w:rPr>
          <w:rStyle w:val="bold"/>
        </w:rPr>
      </w:pPr>
    </w:p>
    <w:p w14:paraId="5BE8B94B" w14:textId="72884289" w:rsidR="00830452" w:rsidRPr="00DD3BFB" w:rsidRDefault="00830452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266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późn. zm.)</w:t>
      </w:r>
      <w:r w:rsidRPr="00DD3BFB">
        <w:rPr>
          <w:rFonts w:cs="Times New Roman"/>
        </w:rPr>
        <w:t>, zwanej dalej Ustawą</w:t>
      </w:r>
      <w:r>
        <w:rPr>
          <w:rFonts w:cs="Times New Roman"/>
        </w:rPr>
        <w:t xml:space="preserve"> w związku z art. 260</w:t>
      </w:r>
      <w:r w:rsidRPr="00DD3BFB">
        <w:rPr>
          <w:rFonts w:cs="Times New Roman"/>
        </w:rPr>
        <w:t xml:space="preserve"> ust. 1</w:t>
      </w:r>
      <w:r>
        <w:rPr>
          <w:rFonts w:cs="Times New Roman"/>
        </w:rPr>
        <w:t xml:space="preserve"> Ustawy</w:t>
      </w:r>
      <w:r w:rsidRPr="00DD3BFB">
        <w:rPr>
          <w:rFonts w:cs="Times New Roman"/>
        </w:rPr>
        <w:t>, niniejszym informuję o</w:t>
      </w:r>
      <w:r>
        <w:rPr>
          <w:rFonts w:cs="Times New Roman"/>
        </w:rPr>
        <w:t xml:space="preserve"> unieważnieniu postepowania w zakresie PAKIETU VI.</w:t>
      </w:r>
    </w:p>
    <w:p w14:paraId="0A196C16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C543973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162C9FC3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48F9AB0B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2D23AF78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4D0F6CB4" w14:textId="63C61A78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E65900" w:rsidRPr="00E65900">
        <w:t>242</w:t>
      </w:r>
      <w:r w:rsidR="00E65900">
        <w:t> </w:t>
      </w:r>
      <w:r w:rsidR="00E65900" w:rsidRPr="00E65900">
        <w:t>954,64</w:t>
      </w:r>
      <w:r w:rsidR="00E65900"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Pr="00830452">
        <w:t>196</w:t>
      </w:r>
      <w:r w:rsidR="00E65900">
        <w:t> </w:t>
      </w:r>
      <w:r w:rsidRPr="00830452">
        <w:t>064,54</w:t>
      </w:r>
      <w:r w:rsidRPr="005167CB">
        <w:t xml:space="preserve"> zł brutto</w:t>
      </w:r>
    </w:p>
    <w:p w14:paraId="63CA149F" w14:textId="77777777" w:rsidR="00830452" w:rsidRDefault="00830452" w:rsidP="00830452">
      <w:pPr>
        <w:spacing w:after="0"/>
        <w:jc w:val="both"/>
      </w:pPr>
    </w:p>
    <w:p w14:paraId="5A8612CB" w14:textId="77777777" w:rsidR="00830452" w:rsidRPr="00DD3BFB" w:rsidRDefault="00830452" w:rsidP="00830452">
      <w:pPr>
        <w:spacing w:after="0"/>
        <w:jc w:val="both"/>
      </w:pPr>
    </w:p>
    <w:p w14:paraId="640701A7" w14:textId="648BD953" w:rsidR="00F67198" w:rsidRDefault="00830452" w:rsidP="0083045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7BD75E06" w14:textId="77777777" w:rsidR="00F67198" w:rsidRDefault="00F67198" w:rsidP="003E7705">
      <w:pPr>
        <w:spacing w:after="0" w:line="240" w:lineRule="auto"/>
        <w:jc w:val="both"/>
        <w:rPr>
          <w:rFonts w:cs="Arial"/>
          <w:color w:val="000000"/>
        </w:rPr>
      </w:pPr>
    </w:p>
    <w:p w14:paraId="103EFDC6" w14:textId="77777777" w:rsidR="00D2736B" w:rsidRPr="00C62980" w:rsidRDefault="00D2736B" w:rsidP="003E7705">
      <w:pPr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B6392" w:rsidRPr="00997C85" w14:paraId="4AF4F724" w14:textId="77777777" w:rsidTr="000722DA">
        <w:tc>
          <w:tcPr>
            <w:tcW w:w="9778" w:type="dxa"/>
          </w:tcPr>
          <w:p w14:paraId="5B9A567E" w14:textId="06EB2D17" w:rsidR="004B6392" w:rsidRPr="00997C85" w:rsidRDefault="00787295" w:rsidP="000722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4B6392" w:rsidRPr="00997C85" w14:paraId="2284CBC1" w14:textId="77777777" w:rsidTr="000722DA">
        <w:tc>
          <w:tcPr>
            <w:tcW w:w="9778" w:type="dxa"/>
          </w:tcPr>
          <w:p w14:paraId="32B9F1FA" w14:textId="77777777" w:rsidR="004B6392" w:rsidRPr="00997C85" w:rsidRDefault="004B6392" w:rsidP="000722DA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5B896CF9" w14:textId="77777777" w:rsidR="00D7462A" w:rsidRDefault="00D7462A"/>
    <w:sectPr w:rsidR="00D7462A" w:rsidSect="00B43C0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C1"/>
    <w:multiLevelType w:val="hybridMultilevel"/>
    <w:tmpl w:val="93E2D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0E"/>
    <w:multiLevelType w:val="hybridMultilevel"/>
    <w:tmpl w:val="ABF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7692A"/>
    <w:multiLevelType w:val="multilevel"/>
    <w:tmpl w:val="69123A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DE7"/>
    <w:multiLevelType w:val="hybridMultilevel"/>
    <w:tmpl w:val="87C063EC"/>
    <w:lvl w:ilvl="0" w:tplc="AEB4E3F8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E077B"/>
    <w:multiLevelType w:val="hybridMultilevel"/>
    <w:tmpl w:val="62DCE8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93F2D"/>
    <w:multiLevelType w:val="hybridMultilevel"/>
    <w:tmpl w:val="294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5"/>
    <w:rsid w:val="00044070"/>
    <w:rsid w:val="000D4CD3"/>
    <w:rsid w:val="000F4641"/>
    <w:rsid w:val="001101D5"/>
    <w:rsid w:val="0016154A"/>
    <w:rsid w:val="00180702"/>
    <w:rsid w:val="001A0EB2"/>
    <w:rsid w:val="001B0DC9"/>
    <w:rsid w:val="00255D8B"/>
    <w:rsid w:val="0029003C"/>
    <w:rsid w:val="00295E3D"/>
    <w:rsid w:val="003C47B7"/>
    <w:rsid w:val="003E7705"/>
    <w:rsid w:val="003F7FB2"/>
    <w:rsid w:val="00414E3F"/>
    <w:rsid w:val="00422D45"/>
    <w:rsid w:val="004B1CC0"/>
    <w:rsid w:val="004B6392"/>
    <w:rsid w:val="004E072E"/>
    <w:rsid w:val="00576951"/>
    <w:rsid w:val="005920B3"/>
    <w:rsid w:val="005B4F97"/>
    <w:rsid w:val="005D1F17"/>
    <w:rsid w:val="005D39BA"/>
    <w:rsid w:val="005F3CC6"/>
    <w:rsid w:val="006121B1"/>
    <w:rsid w:val="00632F4C"/>
    <w:rsid w:val="006A4AC2"/>
    <w:rsid w:val="006C7853"/>
    <w:rsid w:val="006E4B8E"/>
    <w:rsid w:val="007115D9"/>
    <w:rsid w:val="00720A96"/>
    <w:rsid w:val="007371D5"/>
    <w:rsid w:val="00745239"/>
    <w:rsid w:val="00787295"/>
    <w:rsid w:val="00794B4A"/>
    <w:rsid w:val="007A3275"/>
    <w:rsid w:val="00822D00"/>
    <w:rsid w:val="00830452"/>
    <w:rsid w:val="00862CBD"/>
    <w:rsid w:val="008B15D9"/>
    <w:rsid w:val="008B5853"/>
    <w:rsid w:val="00917989"/>
    <w:rsid w:val="00937A75"/>
    <w:rsid w:val="00942961"/>
    <w:rsid w:val="00944B21"/>
    <w:rsid w:val="0099141B"/>
    <w:rsid w:val="009B5078"/>
    <w:rsid w:val="00A148E5"/>
    <w:rsid w:val="00A20F0A"/>
    <w:rsid w:val="00A85F94"/>
    <w:rsid w:val="00AE7286"/>
    <w:rsid w:val="00B06977"/>
    <w:rsid w:val="00BB79B3"/>
    <w:rsid w:val="00BD7068"/>
    <w:rsid w:val="00BE27C7"/>
    <w:rsid w:val="00BF3A76"/>
    <w:rsid w:val="00C30A25"/>
    <w:rsid w:val="00C84451"/>
    <w:rsid w:val="00D17ED2"/>
    <w:rsid w:val="00D2736B"/>
    <w:rsid w:val="00D453E2"/>
    <w:rsid w:val="00D476F6"/>
    <w:rsid w:val="00D7462A"/>
    <w:rsid w:val="00D92025"/>
    <w:rsid w:val="00DA7B92"/>
    <w:rsid w:val="00DB321E"/>
    <w:rsid w:val="00E420AA"/>
    <w:rsid w:val="00E535F4"/>
    <w:rsid w:val="00E56966"/>
    <w:rsid w:val="00E65900"/>
    <w:rsid w:val="00E7624A"/>
    <w:rsid w:val="00F038DC"/>
    <w:rsid w:val="00F05899"/>
    <w:rsid w:val="00F44501"/>
    <w:rsid w:val="00F67198"/>
    <w:rsid w:val="00F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B770"/>
  <w15:docId w15:val="{43895798-32E0-460E-9717-948FA95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rsid w:val="003E7705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E77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3E7705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qFormat/>
    <w:rsid w:val="003E770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3E7705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C"/>
    <w:rPr>
      <w:rFonts w:ascii="Segoe UI" w:eastAsia="Arial Narrow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0E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D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826D5-E507-4FE2-A9C2-D4531B113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37CE5-D7A8-42CF-9443-C5A1C4C6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5A7C1-A24E-41C4-BE47-06B88F4228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m.maslanowski</dc:creator>
  <cp:keywords/>
  <dc:description/>
  <cp:lastModifiedBy>Łukasz Strzeżyński (WGP)</cp:lastModifiedBy>
  <cp:revision>3</cp:revision>
  <cp:lastPrinted>2021-06-07T13:34:00Z</cp:lastPrinted>
  <dcterms:created xsi:type="dcterms:W3CDTF">2021-11-29T11:53:00Z</dcterms:created>
  <dcterms:modified xsi:type="dcterms:W3CDTF">2021-12-01T14:05:00Z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