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091E15CF" w:rsidR="008A332F" w:rsidRDefault="009271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A78616A" w:rsidR="008C6721" w:rsidRPr="002B50C0" w:rsidRDefault="0084078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 xml:space="preserve">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7719575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35E07E" w:rsidR="00CA516B" w:rsidRPr="00481AC6" w:rsidRDefault="0084078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81AC6">
              <w:rPr>
                <w:rFonts w:ascii="Arial" w:hAnsi="Arial" w:cs="Arial"/>
                <w:i/>
                <w:sz w:val="20"/>
              </w:rPr>
              <w:t>Budowa i wdrożenie Systemu Poboru Opłaty Elektronicznej Krajowej Administracji Skarbowej (SPOE KAS)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76702E9" w:rsidR="00CA516B" w:rsidRPr="00481AC6" w:rsidRDefault="00840788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Minister Finansów, Funduszy i Polityki Regionalnej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E5DC172" w:rsidR="00CA516B" w:rsidRPr="00481AC6" w:rsidRDefault="0084078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Ministerstwo Finansów – Krajowa Administracja Skarbowa</w:t>
            </w:r>
            <w:r w:rsidR="0030196F" w:rsidRPr="00481AC6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20F92DE" w:rsidR="00CA516B" w:rsidRPr="00481AC6" w:rsidRDefault="0084078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81AC6">
              <w:rPr>
                <w:rFonts w:ascii="Arial" w:hAnsi="Arial" w:cs="Arial"/>
                <w:i/>
                <w:sz w:val="18"/>
                <w:szCs w:val="18"/>
              </w:rPr>
              <w:t>Instytut Łączności – Państwowy Instytut B</w:t>
            </w:r>
            <w:r w:rsidR="009271CD">
              <w:rPr>
                <w:rFonts w:ascii="Arial" w:hAnsi="Arial" w:cs="Arial"/>
                <w:i/>
                <w:sz w:val="18"/>
                <w:szCs w:val="18"/>
              </w:rPr>
              <w:t>adawczy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5A94046" w:rsidR="00CA516B" w:rsidRPr="00481AC6" w:rsidRDefault="0084078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Krajowy Fundusz Drogowy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9137CBC" w:rsidR="00CA516B" w:rsidRPr="00481AC6" w:rsidRDefault="001742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448 100 000,00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0516BCC" w:rsidR="005212C8" w:rsidRPr="00481AC6" w:rsidRDefault="00C865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2ABE2" w14:textId="47E88439" w:rsidR="002D4A93" w:rsidRPr="00481AC6" w:rsidRDefault="002D4A93" w:rsidP="001742D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481AC6">
              <w:rPr>
                <w:rFonts w:ascii="Arial" w:hAnsi="Arial" w:cs="Arial"/>
                <w:i/>
                <w:sz w:val="18"/>
                <w:szCs w:val="18"/>
              </w:rPr>
              <w:t xml:space="preserve"> - data rozpoczęcia realizacji projektu:  </w:t>
            </w:r>
            <w:r w:rsidR="00C86585" w:rsidRPr="00481AC6">
              <w:rPr>
                <w:rFonts w:ascii="Arial" w:hAnsi="Arial" w:cs="Arial"/>
                <w:i/>
                <w:sz w:val="18"/>
                <w:szCs w:val="18"/>
              </w:rPr>
              <w:t>23</w:t>
            </w:r>
            <w:r w:rsidR="001742D1" w:rsidRPr="00481AC6">
              <w:rPr>
                <w:rFonts w:ascii="Arial" w:hAnsi="Arial" w:cs="Arial"/>
                <w:i/>
                <w:sz w:val="18"/>
                <w:szCs w:val="18"/>
              </w:rPr>
              <w:t>.07.2</w:t>
            </w:r>
            <w:r w:rsidRPr="00481AC6">
              <w:rPr>
                <w:rFonts w:ascii="Arial" w:hAnsi="Arial" w:cs="Arial"/>
                <w:i/>
                <w:sz w:val="18"/>
                <w:szCs w:val="18"/>
              </w:rPr>
              <w:t>020 roku</w:t>
            </w:r>
            <w:r w:rsidR="001742D1" w:rsidRPr="00481AC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55CE9679" w14:textId="4EEA7401" w:rsidR="00CA516B" w:rsidRPr="00481AC6" w:rsidRDefault="002D4A93" w:rsidP="002D4A93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481AC6">
              <w:rPr>
                <w:rFonts w:ascii="Arial" w:hAnsi="Arial" w:cs="Arial"/>
                <w:i/>
                <w:sz w:val="18"/>
                <w:szCs w:val="18"/>
              </w:rPr>
              <w:t xml:space="preserve"> - data zakończenia realizacji projektu: </w:t>
            </w:r>
            <w:r w:rsidR="001742D1" w:rsidRPr="00481AC6">
              <w:rPr>
                <w:rFonts w:ascii="Arial" w:hAnsi="Arial" w:cs="Arial"/>
                <w:i/>
                <w:sz w:val="18"/>
                <w:szCs w:val="18"/>
              </w:rPr>
              <w:t>15.12.2021</w:t>
            </w:r>
            <w:r w:rsidRPr="00481AC6">
              <w:rPr>
                <w:rFonts w:ascii="Arial" w:hAnsi="Arial" w:cs="Arial"/>
                <w:i/>
                <w:sz w:val="18"/>
                <w:szCs w:val="18"/>
              </w:rPr>
              <w:t xml:space="preserve"> roku</w:t>
            </w:r>
          </w:p>
        </w:tc>
      </w:tr>
      <w:tr w:rsidR="002D4A93" w:rsidRPr="002B50C0" w14:paraId="165D287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8F2844" w14:textId="77777777" w:rsidR="002D4A93" w:rsidRDefault="002D4A93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8A98B" w14:textId="77777777" w:rsidR="002D4A93" w:rsidRDefault="002D4A93" w:rsidP="001742D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54744D77" w14:textId="77777777" w:rsidTr="002B6F21">
        <w:tc>
          <w:tcPr>
            <w:tcW w:w="9001" w:type="dxa"/>
          </w:tcPr>
          <w:p w14:paraId="781EE641" w14:textId="7F434DDD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30071234" w14:textId="79033A04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40C24FB" w14:textId="39936699" w:rsidR="004F6827" w:rsidRPr="004F6827" w:rsidRDefault="004C1D48" w:rsidP="0062054D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6F7F5815" w14:textId="15BAD2C1" w:rsidR="004F6827" w:rsidRDefault="004F6827" w:rsidP="004F6827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4F6827">
        <w:rPr>
          <w:rFonts w:ascii="Arial" w:hAnsi="Arial" w:cs="Arial"/>
        </w:rPr>
        <w:t xml:space="preserve">Ustawa </w:t>
      </w:r>
      <w:r w:rsidR="0048552C">
        <w:rPr>
          <w:rFonts w:ascii="Arial" w:hAnsi="Arial" w:cs="Arial"/>
        </w:rPr>
        <w:t>z dnia 27 października 1994</w:t>
      </w:r>
      <w:r w:rsidR="00683EF4">
        <w:rPr>
          <w:rFonts w:ascii="Arial" w:hAnsi="Arial" w:cs="Arial"/>
        </w:rPr>
        <w:t xml:space="preserve"> r.</w:t>
      </w:r>
      <w:r w:rsidR="004855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autostradach </w:t>
      </w:r>
      <w:r w:rsidR="0048552C">
        <w:rPr>
          <w:rFonts w:ascii="Arial" w:hAnsi="Arial" w:cs="Arial"/>
        </w:rPr>
        <w:t xml:space="preserve">płatnych </w:t>
      </w:r>
      <w:r>
        <w:rPr>
          <w:rFonts w:ascii="Arial" w:hAnsi="Arial" w:cs="Arial"/>
        </w:rPr>
        <w:t>oraz o Krajowym Funduszu Drogowym</w:t>
      </w:r>
      <w:r w:rsidR="0048552C">
        <w:rPr>
          <w:rFonts w:ascii="Arial" w:hAnsi="Arial" w:cs="Arial"/>
        </w:rPr>
        <w:t xml:space="preserve"> (Dz. U. z 2020 r. poz. 72, z </w:t>
      </w:r>
      <w:proofErr w:type="spellStart"/>
      <w:r w:rsidR="0048552C">
        <w:rPr>
          <w:rFonts w:ascii="Arial" w:hAnsi="Arial" w:cs="Arial"/>
        </w:rPr>
        <w:t>późn</w:t>
      </w:r>
      <w:proofErr w:type="spellEnd"/>
      <w:r w:rsidR="0048552C">
        <w:rPr>
          <w:rFonts w:ascii="Arial" w:hAnsi="Arial" w:cs="Arial"/>
        </w:rPr>
        <w:t>. zm.)</w:t>
      </w:r>
      <w:r w:rsidR="004E3E58">
        <w:rPr>
          <w:rFonts w:ascii="Arial" w:hAnsi="Arial" w:cs="Arial"/>
        </w:rPr>
        <w:t>.</w:t>
      </w:r>
    </w:p>
    <w:p w14:paraId="18218C43" w14:textId="0BD5B03B" w:rsidR="00616121" w:rsidRPr="004E3E58" w:rsidRDefault="00683EF4" w:rsidP="004F6827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Ustawa z dnia 21 marca 1985 r. o drogach publicznych (Dz. U. z 1985 Nr 14 poz. 60, z </w:t>
      </w:r>
      <w:proofErr w:type="spellStart"/>
      <w:r>
        <w:rPr>
          <w:rFonts w:ascii="Arial" w:eastAsia="Times New Roman" w:hAnsi="Arial" w:cs="Arial"/>
          <w:lang w:eastAsia="pl-PL"/>
        </w:rPr>
        <w:t>późn</w:t>
      </w:r>
      <w:proofErr w:type="spellEnd"/>
      <w:r>
        <w:rPr>
          <w:rFonts w:ascii="Arial" w:eastAsia="Times New Roman" w:hAnsi="Arial" w:cs="Arial"/>
          <w:lang w:eastAsia="pl-PL"/>
        </w:rPr>
        <w:t>. zm.).</w:t>
      </w:r>
    </w:p>
    <w:p w14:paraId="2FB936FD" w14:textId="77777777" w:rsidR="004F6827" w:rsidRPr="004F6827" w:rsidRDefault="004F6827" w:rsidP="004F6827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3352D94" w:rsidR="00907F6D" w:rsidRPr="00D4060A" w:rsidRDefault="00B41276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D4060A">
              <w:rPr>
                <w:rFonts w:ascii="Arial" w:hAnsi="Arial" w:cs="Arial"/>
                <w:sz w:val="18"/>
                <w:szCs w:val="20"/>
              </w:rPr>
              <w:t>33%</w:t>
            </w:r>
          </w:p>
        </w:tc>
        <w:tc>
          <w:tcPr>
            <w:tcW w:w="3260" w:type="dxa"/>
          </w:tcPr>
          <w:p w14:paraId="1B061A32" w14:textId="284012C2" w:rsidR="006948D3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23%</w:t>
            </w:r>
          </w:p>
          <w:p w14:paraId="77AB225E" w14:textId="79259ACA" w:rsidR="00EA4BE5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–</w:t>
            </w:r>
          </w:p>
          <w:p w14:paraId="169B7A29" w14:textId="77777777" w:rsidR="00EA4BE5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–</w:t>
            </w:r>
          </w:p>
          <w:p w14:paraId="6AC79DA7" w14:textId="06F7F679" w:rsidR="00071880" w:rsidRPr="00481AC6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27B2C6" w14:textId="77777777" w:rsidR="006948D3" w:rsidRP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65AA32E9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C9A6D6C" w14:textId="77777777" w:rsidR="00D4060A" w:rsidRPr="00D4060A" w:rsidRDefault="00D4060A" w:rsidP="00D4060A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D4060A">
              <w:rPr>
                <w:rFonts w:ascii="Arial" w:hAnsi="Arial" w:cs="Arial"/>
                <w:iCs/>
                <w:sz w:val="18"/>
                <w:szCs w:val="18"/>
              </w:rPr>
              <w:t xml:space="preserve">Środki zaangażowane w projekcie SPOE KAS wynikające z umów zawartych z wykonawcami oraz uruchomionych postępowań przetargowych zawierają nie tylko koszt wdrożenia i uruchomienia systemu SPOE KAS, ale także kilkuletnie koszty utrzymania samego sytemu lub usług towarzyszących. W związku z faktem, że duża część postępowań przetargowych nie została rozstrzygnięta nie jest możliwe </w:t>
            </w:r>
            <w:r w:rsidRPr="00D4060A">
              <w:rPr>
                <w:rFonts w:ascii="Arial" w:hAnsi="Arial" w:cs="Arial"/>
                <w:iCs/>
                <w:sz w:val="18"/>
                <w:szCs w:val="18"/>
              </w:rPr>
              <w:lastRenderedPageBreak/>
              <w:t>właściwe rozdzielenie szacunkowych kwot zaangażowania w poszczególnych postępowaniach na koszty wdrożenia oraz utrzymania. Będzie to możliwe dopiero po rozstrzygnięciu wszystkich postępowań i podpisaniu umów z Wykonawcami.</w:t>
            </w:r>
          </w:p>
          <w:p w14:paraId="65BB31D3" w14:textId="2AC4CB9E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1FD675D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0BDE0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0A1F3326" w14:textId="5C33B15B" w:rsidR="004350B8" w:rsidRPr="00481AC6" w:rsidRDefault="00A41C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Wdrożony elektroniczny system poboru opłat KAS</w:t>
            </w:r>
          </w:p>
          <w:p w14:paraId="36A1F888" w14:textId="77777777" w:rsidR="00A41CAE" w:rsidRPr="00481AC6" w:rsidRDefault="00A41CA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22EA13" w14:textId="77777777" w:rsidR="00A41CAE" w:rsidRPr="00481AC6" w:rsidRDefault="00A41C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Rejestr uiszczających opłatę elektroniczną</w:t>
            </w:r>
          </w:p>
          <w:p w14:paraId="52C4DF1C" w14:textId="77777777" w:rsidR="00A41CAE" w:rsidRPr="00481AC6" w:rsidRDefault="00A41CA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6ABA48" w14:textId="77777777" w:rsidR="00A41CAE" w:rsidRPr="00481AC6" w:rsidRDefault="00A41C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Opracowana koncepcja systemu (architektura rozwiązania)</w:t>
            </w:r>
          </w:p>
          <w:p w14:paraId="1E870320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1D41BA" w14:textId="285F0CBA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Rozstrzygnięcie postępowań przetargowych na zakup infrastruktury</w:t>
            </w:r>
          </w:p>
          <w:p w14:paraId="1D137EC9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51A129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Rozstrzygnięcie postępowań przetargowych na komponenty oprogramowania</w:t>
            </w:r>
          </w:p>
          <w:p w14:paraId="6177F6B0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7D4A24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Kampania informacyjno-promocyjna</w:t>
            </w:r>
          </w:p>
          <w:p w14:paraId="57923B84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CA3A3" w14:textId="77777777" w:rsidR="00A74868" w:rsidRPr="00481AC6" w:rsidRDefault="00A74868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DD7B51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Przetestowany, zintegrowany oraz wdrożony system poboru opłat KAS</w:t>
            </w:r>
          </w:p>
          <w:p w14:paraId="4AD083F4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9B7917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Przeszkoleni użytkownicy systemu (wewnętrzni i zewnętrzni)</w:t>
            </w:r>
          </w:p>
          <w:p w14:paraId="0BE347CB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098BF4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Wyłączenie starego systemu</w:t>
            </w:r>
          </w:p>
          <w:p w14:paraId="7E4B1A1B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81E1A" w14:textId="5E5E8FE6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 xml:space="preserve">Rozpoczęcie demontażu lokalizacji naliczających infrastruktury przydrożnej systemu </w:t>
            </w:r>
            <w:proofErr w:type="spellStart"/>
            <w:r w:rsidRPr="00481AC6">
              <w:rPr>
                <w:rFonts w:ascii="Arial" w:hAnsi="Arial" w:cs="Arial"/>
                <w:sz w:val="18"/>
                <w:szCs w:val="18"/>
              </w:rPr>
              <w:t>viaTOLL</w:t>
            </w:r>
            <w:proofErr w:type="spellEnd"/>
          </w:p>
          <w:p w14:paraId="2247501A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92EEDF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lastRenderedPageBreak/>
              <w:t>Odbiór dokumentacji technicznej</w:t>
            </w:r>
          </w:p>
          <w:p w14:paraId="4AE2B6F4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24B1B9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Stabilizacja systemu</w:t>
            </w:r>
          </w:p>
          <w:p w14:paraId="7CC2E763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4D6318" w14:textId="2CFAA500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Dokumentacja powykonawcza</w:t>
            </w:r>
          </w:p>
          <w:p w14:paraId="79C67474" w14:textId="3C8FB62C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11AC" w14:textId="248B35E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lastRenderedPageBreak/>
              <w:t>KPI. 1</w:t>
            </w:r>
          </w:p>
          <w:p w14:paraId="074F2592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6101A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89614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536BB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KPI. 2</w:t>
            </w:r>
          </w:p>
          <w:p w14:paraId="7AABD57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28E7AF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CF9EC" w14:textId="5F7CF1EA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51C81F0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B1BEA8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EC3781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1A2F18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B42F75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173AC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373916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95FBCD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EFD9F01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C9C2FA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49D3F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54F708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597C1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90769E4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762A92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4BD53D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29E1DB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8E6673" w14:textId="37F67B4C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 xml:space="preserve">KPI. </w:t>
            </w:r>
            <w:r w:rsidR="00F45219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5B85577D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7F58B0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16F4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CF5F44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39DE1A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KPI. 4</w:t>
            </w:r>
          </w:p>
          <w:p w14:paraId="31D07A02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E57738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1B66AC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1EB12A" w14:textId="3FC11426" w:rsidR="00921DB6" w:rsidRPr="00481AC6" w:rsidRDefault="00F45219" w:rsidP="00921D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D867842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D0A2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BAB1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5AC8144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E7E52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4E954F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C2BB8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A052D4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6585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14:paraId="28389007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FA330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3C518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37E8C264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7776472C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6A0EB0D8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lastRenderedPageBreak/>
              <w:t>12-2021</w:t>
            </w:r>
          </w:p>
          <w:p w14:paraId="50A3332C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FEEFD9F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E84800C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C312A8C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12-2021</w:t>
            </w:r>
          </w:p>
          <w:p w14:paraId="7539FCB2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CA02F93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84DFE6F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10-2020</w:t>
            </w:r>
          </w:p>
          <w:p w14:paraId="2326AE9C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E0558B0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E280C63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170117F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04-2021</w:t>
            </w:r>
          </w:p>
          <w:p w14:paraId="735C25A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11E577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40DF5D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569D7792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04-2021</w:t>
            </w:r>
          </w:p>
          <w:p w14:paraId="7201120C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E1E59C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5D673E92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5CD85CF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373B8E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3989B78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352C407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79FDA06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588B694A" w14:textId="77777777" w:rsidR="00921DB6" w:rsidRPr="00481AC6" w:rsidRDefault="00921DB6" w:rsidP="00BC0BC5">
            <w:pPr>
              <w:rPr>
                <w:rFonts w:ascii="Arial" w:hAnsi="Arial" w:cs="Arial"/>
                <w:sz w:val="18"/>
              </w:rPr>
            </w:pPr>
          </w:p>
          <w:p w14:paraId="493748C3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68EF435E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41617885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6DDAAD56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7938B9BE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09E0CF8F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1087613E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4AA3528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00C60AC3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48979C67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06-2021</w:t>
            </w:r>
          </w:p>
          <w:p w14:paraId="7B57F2C8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809E661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ED7FDAB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07-2021</w:t>
            </w:r>
          </w:p>
          <w:p w14:paraId="2F2B484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A80F71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0939CF3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9F8D23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49A5942C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032300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lastRenderedPageBreak/>
              <w:t>09-2021</w:t>
            </w:r>
          </w:p>
          <w:p w14:paraId="506A5B48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B3CBD0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042CE0FC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10-2021</w:t>
            </w:r>
          </w:p>
          <w:p w14:paraId="0877C55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5D9F48A" w14:textId="45875639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12-2021</w:t>
            </w:r>
          </w:p>
          <w:p w14:paraId="207E79D3" w14:textId="14A47EA9" w:rsidR="004350B8" w:rsidRPr="00481AC6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BD295C7" w14:textId="77777777" w:rsidR="00A74868" w:rsidRPr="00481AC6" w:rsidRDefault="00A74868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DD6C859" w14:textId="77777777" w:rsidR="00BC0BC5" w:rsidRPr="00481AC6" w:rsidRDefault="00BC0BC5" w:rsidP="00A74868">
            <w:pPr>
              <w:rPr>
                <w:rFonts w:ascii="Arial" w:hAnsi="Arial" w:cs="Arial"/>
                <w:sz w:val="18"/>
              </w:rPr>
            </w:pPr>
          </w:p>
          <w:p w14:paraId="63D0F2C5" w14:textId="77777777" w:rsidR="00921DB6" w:rsidRPr="00481AC6" w:rsidRDefault="00921DB6" w:rsidP="00A74868">
            <w:pPr>
              <w:rPr>
                <w:rFonts w:ascii="Arial" w:hAnsi="Arial" w:cs="Arial"/>
                <w:sz w:val="18"/>
              </w:rPr>
            </w:pPr>
          </w:p>
          <w:p w14:paraId="61FE53E5" w14:textId="77777777" w:rsidR="00921DB6" w:rsidRPr="00481AC6" w:rsidRDefault="00921DB6" w:rsidP="00A74868">
            <w:pPr>
              <w:rPr>
                <w:rFonts w:ascii="Arial" w:hAnsi="Arial" w:cs="Arial"/>
                <w:sz w:val="18"/>
              </w:rPr>
            </w:pPr>
          </w:p>
          <w:p w14:paraId="74E55A58" w14:textId="77777777" w:rsidR="00921DB6" w:rsidRPr="00481AC6" w:rsidRDefault="00921DB6" w:rsidP="00A74868">
            <w:pPr>
              <w:rPr>
                <w:rFonts w:ascii="Arial" w:hAnsi="Arial" w:cs="Arial"/>
                <w:sz w:val="18"/>
              </w:rPr>
            </w:pPr>
          </w:p>
          <w:p w14:paraId="1DC7E03A" w14:textId="77777777" w:rsidR="00921DB6" w:rsidRPr="00481AC6" w:rsidRDefault="00921DB6" w:rsidP="00A74868">
            <w:pPr>
              <w:rPr>
                <w:rFonts w:ascii="Arial" w:hAnsi="Arial" w:cs="Arial"/>
                <w:sz w:val="18"/>
              </w:rPr>
            </w:pPr>
          </w:p>
          <w:p w14:paraId="17F1C719" w14:textId="77777777" w:rsidR="00921DB6" w:rsidRPr="00481AC6" w:rsidRDefault="00921DB6" w:rsidP="00A74868">
            <w:pPr>
              <w:rPr>
                <w:rFonts w:ascii="Arial" w:hAnsi="Arial" w:cs="Arial"/>
                <w:sz w:val="18"/>
              </w:rPr>
            </w:pPr>
          </w:p>
          <w:p w14:paraId="2F14513F" w14:textId="486BB879" w:rsidR="00921DB6" w:rsidRPr="00481AC6" w:rsidRDefault="004C5357" w:rsidP="00A74868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10-2020</w:t>
            </w:r>
          </w:p>
        </w:tc>
        <w:tc>
          <w:tcPr>
            <w:tcW w:w="2802" w:type="dxa"/>
          </w:tcPr>
          <w:p w14:paraId="683ECFD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4CB8C0B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6C673F0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65AAC4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F8F334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73AFC3D9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8F9427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D786331" w14:textId="2E69D264" w:rsidR="00A74868" w:rsidRPr="00481AC6" w:rsidRDefault="00F45219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zrealizowany</w:t>
            </w:r>
          </w:p>
          <w:p w14:paraId="1E8227F8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2440E6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7E9D0A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FF554F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71C9FD4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D05C6FF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1B00A2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982CBE5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19D4D37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4C1CD8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9F5B410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209C0B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B335D2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1C89D39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E867488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191CE1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923B7CF" w14:textId="77777777" w:rsidR="00921DB6" w:rsidRPr="00481AC6" w:rsidRDefault="00921DB6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7318635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01F6826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8F4CF5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2C3A32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657493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DA09D59" w14:textId="77777777" w:rsidR="00A74868" w:rsidRPr="00481AC6" w:rsidRDefault="00A74868" w:rsidP="00A74868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65C11534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B575CB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18D60E8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7CB582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5F00DE80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F64BFA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7191368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380A36E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AE9FA2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D2DFAF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68019F15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140E23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134106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lastRenderedPageBreak/>
              <w:t>W trakcie realizacji</w:t>
            </w:r>
          </w:p>
          <w:p w14:paraId="556736B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3AB9DE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9D60F20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440EEE8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BE0A754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447FFA89" w14:textId="77777777" w:rsidR="00A74868" w:rsidRPr="00481AC6" w:rsidRDefault="00A74868" w:rsidP="00A74868">
            <w:pPr>
              <w:rPr>
                <w:rFonts w:ascii="Arial" w:hAnsi="Arial" w:cs="Arial"/>
                <w:sz w:val="18"/>
              </w:rPr>
            </w:pPr>
          </w:p>
          <w:p w14:paraId="66AF3652" w14:textId="1EBEE054" w:rsidR="00A74868" w:rsidRPr="00481AC6" w:rsidRDefault="00A7486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6B2CFCB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1D0297C5" w14:textId="19E9F3A6" w:rsidR="00622267" w:rsidRPr="00481AC6" w:rsidRDefault="00EA4BE5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</w:t>
            </w:r>
            <w:r w:rsidR="00622267"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 stopniu dojrzałości co najmniej 4 – transakcja</w:t>
            </w:r>
          </w:p>
          <w:p w14:paraId="3CB00732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10E553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437EE29" w14:textId="42E0BDBD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  <w:p w14:paraId="0138723D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32E01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C5D7D8" w14:textId="3222C116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Przestrzeń dyskowa</w:t>
            </w:r>
            <w:r w:rsidR="003014D7"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serwerowni</w:t>
            </w:r>
          </w:p>
          <w:p w14:paraId="2B21AD1D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3DACFE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59931" w14:textId="6BC6AAC0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użytkowników systemu </w:t>
            </w:r>
            <w:r w:rsidR="00FD153D">
              <w:rPr>
                <w:rFonts w:ascii="Arial" w:hAnsi="Arial" w:cs="Arial"/>
                <w:sz w:val="18"/>
                <w:szCs w:val="18"/>
                <w:lang w:eastAsia="pl-PL"/>
              </w:rPr>
              <w:t>objętych wsparciem szkoleniowym</w:t>
            </w:r>
          </w:p>
          <w:p w14:paraId="2A7CAA06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43344C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3A3920" w14:textId="0778C8B5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systemu zarejestrowanych on-line</w:t>
            </w:r>
          </w:p>
          <w:p w14:paraId="233095A7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B85B42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91C481" w14:textId="49EE484E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284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korzystających z aplikacji mobilnej</w:t>
            </w:r>
          </w:p>
          <w:p w14:paraId="0D680A0D" w14:textId="4D283E12" w:rsidR="009F1DC8" w:rsidRPr="00481AC6" w:rsidRDefault="009F1DC8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2D37BC37" w14:textId="77777777" w:rsidR="006A60AA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35ABCA6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041FEC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495EA0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BFFB51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190814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563DE2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D4D0B3D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B5005F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DC14DA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18CEF4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C845DF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2D770B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1D93F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81AC6">
              <w:rPr>
                <w:rFonts w:ascii="Arial" w:hAnsi="Arial" w:cs="Arial"/>
                <w:sz w:val="18"/>
                <w:szCs w:val="18"/>
              </w:rPr>
              <w:t>TiB</w:t>
            </w:r>
            <w:proofErr w:type="spellEnd"/>
          </w:p>
          <w:p w14:paraId="2AAB287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D3D0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5ABB1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D51CB3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07BAD60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B1533D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D3015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88100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C5BBA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7887AF15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54A188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C59D4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9CC0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6475F" w14:textId="08D47718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</w:tc>
        <w:tc>
          <w:tcPr>
            <w:tcW w:w="1842" w:type="dxa"/>
          </w:tcPr>
          <w:p w14:paraId="3A562687" w14:textId="77777777" w:rsidR="006A60AA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41E114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8919A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A9B4C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88BDA2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DFE891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A8CB3B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E5A427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B4A0AD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84F7B1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1F426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341FD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472EF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EA9C39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177818B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039808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EC4712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88CFC3" w14:textId="77777777" w:rsidR="000A1199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2280</w:t>
            </w:r>
          </w:p>
          <w:p w14:paraId="0EE346B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1BF2B5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3ACDA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EFD5C8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E94541" w14:textId="2F1AFF05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315 000</w:t>
            </w:r>
          </w:p>
          <w:p w14:paraId="39B62C1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C6874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40CAF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B66E1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FCFF9F" w14:textId="0185BA3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270 000</w:t>
            </w:r>
          </w:p>
        </w:tc>
        <w:tc>
          <w:tcPr>
            <w:tcW w:w="1701" w:type="dxa"/>
          </w:tcPr>
          <w:p w14:paraId="6FE75731" w14:textId="06310C9A" w:rsidR="006A60AA" w:rsidRPr="00481AC6" w:rsidRDefault="006A60AA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09A5C8A" w14:textId="77777777" w:rsidR="006A60AA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CDFBF8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EC2878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D589A8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60E963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8A5D84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D67184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71A1DC6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9E403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34654A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C29FE3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20AF16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8DCD43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AC51D5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7045027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B83BA1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785E61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15E6026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C9B5338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D454C6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15C50A1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D4511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938954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AC2E901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271B80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FAD0D1A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AB33438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7E708C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548C297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35DDDD8" w14:textId="631469C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CDC794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908EA3D" w14:textId="2E11EC13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31EF9DC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F6A8A" w14:paraId="066D88A5" w14:textId="77777777" w:rsidTr="00517F12">
        <w:tc>
          <w:tcPr>
            <w:tcW w:w="2937" w:type="dxa"/>
          </w:tcPr>
          <w:p w14:paraId="21262D83" w14:textId="6306A9F5" w:rsidR="007D38BD" w:rsidRPr="002F6A8A" w:rsidRDefault="00D550C0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e-Przewoźnik (jedna z e-usług udostępnionych w e-Urzędzie Skarbowym)</w:t>
            </w:r>
          </w:p>
        </w:tc>
        <w:tc>
          <w:tcPr>
            <w:tcW w:w="1169" w:type="dxa"/>
          </w:tcPr>
          <w:p w14:paraId="6AACC774" w14:textId="77777777" w:rsidR="007D38BD" w:rsidRPr="002F6A8A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6C9765" w14:textId="2698BB55" w:rsidR="007D38BD" w:rsidRPr="002F6A8A" w:rsidRDefault="00C82B3A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1134" w:type="dxa"/>
          </w:tcPr>
          <w:p w14:paraId="3DF8A089" w14:textId="11B2FB8A" w:rsidR="007D38BD" w:rsidRPr="00A62B5A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1E7C697D" w:rsidR="007D38BD" w:rsidRPr="002F6A8A" w:rsidRDefault="00C82B3A" w:rsidP="00BC5D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526AAE7B" w14:textId="273E29FB" w:rsidR="00933BEC" w:rsidRPr="002F6A8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lastRenderedPageBreak/>
        <w:t xml:space="preserve">Udostępnione informacje sektora publicznego i </w:t>
      </w:r>
      <w:proofErr w:type="spellStart"/>
      <w:r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F6A8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F6A8A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2F6A8A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C6751B" w:rsidRPr="002F6A8A" w14:paraId="153EA8F3" w14:textId="77777777" w:rsidTr="00C6751B">
        <w:tc>
          <w:tcPr>
            <w:tcW w:w="2937" w:type="dxa"/>
          </w:tcPr>
          <w:p w14:paraId="46265E90" w14:textId="5BF57468" w:rsidR="00C6751B" w:rsidRPr="002F6A8A" w:rsidRDefault="00BC5D38" w:rsidP="00146C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1C07ACC9" w14:textId="77777777" w:rsidR="00C6751B" w:rsidRPr="00A62B5A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7C5935" w14:textId="77777777" w:rsidR="00C6751B" w:rsidRPr="002F6A8A" w:rsidRDefault="00C6751B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2F132E85" w:rsidR="00C6751B" w:rsidRPr="002F6A8A" w:rsidRDefault="00C6751B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7781807" w14:textId="0DEC71CC" w:rsidR="00C6751B" w:rsidRPr="002F6A8A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598878D" w14:textId="3D933A55" w:rsidR="004C1D48" w:rsidRPr="00A62B5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2F6A8A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2F6A8A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2F6A8A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2F6A8A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701"/>
        <w:gridCol w:w="3685"/>
      </w:tblGrid>
      <w:tr w:rsidR="004C1D48" w:rsidRPr="002F6A8A" w14:paraId="6B0B045E" w14:textId="77777777" w:rsidTr="00D43A64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6E970186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2F6A8A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2F6A8A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2F6A8A" w14:paraId="50A66C72" w14:textId="77777777" w:rsidTr="00D43A64">
        <w:tc>
          <w:tcPr>
            <w:tcW w:w="2547" w:type="dxa"/>
          </w:tcPr>
          <w:p w14:paraId="5A87914B" w14:textId="6CF1F8B4" w:rsidR="004C1D48" w:rsidRPr="002F6A8A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Wdrożony elektroniczny system poboru opłat KAS</w:t>
            </w:r>
          </w:p>
          <w:p w14:paraId="55B79B2A" w14:textId="77777777" w:rsidR="00D43A64" w:rsidRPr="00A62B5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5B712E" w14:textId="77777777" w:rsidR="002F6A8A" w:rsidRPr="002F6A8A" w:rsidRDefault="002F6A8A" w:rsidP="002F6A8A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Rejestr uiszczających opłatę elektroniczną</w:t>
            </w:r>
          </w:p>
          <w:p w14:paraId="1D9F87C3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812F8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6C606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BA2A2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EF327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F2FDC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FF8B1F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89027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2FB59F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573EF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16ADD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190354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A173B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E1619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6AA2F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FAE34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ED025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E9ED6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A0678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B0CCE8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B1CDD4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3206E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405B76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17B88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ECFD0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B4C41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D3CDE6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8EA9B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20EC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CCAED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5C7F2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6CC6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4C97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9286E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4EBC4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9A3157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37627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87BB4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6E7CE8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BACC4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3BFDF6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AA05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6A2A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0B4B4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53650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EFAD1" w14:textId="1A48ED49" w:rsidR="00007E16" w:rsidRPr="002F6A8A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BC71A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ADAA1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39E23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64D6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C43418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0F681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191F5D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D4E09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B7F3D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125EC9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B437F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E9505A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BC7825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9E933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4277D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BB7B4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4377AA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52979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8E45BD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61AE3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224EC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1F3CE3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6FBCE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343507" w14:textId="77777777" w:rsidR="0010262E" w:rsidRPr="002F6A8A" w:rsidRDefault="0010262E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DDDEE9" w14:textId="77777777" w:rsidR="00A86449" w:rsidRPr="00A62B5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A86449" w:rsidRPr="002F6A8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62D263E5" w:rsidR="00A86449" w:rsidRPr="002F6A8A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12-2021</w:t>
            </w:r>
          </w:p>
          <w:p w14:paraId="04A6F77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B23AC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48994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9EC496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E895D2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C85F46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FBCCEE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F1B1C3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3D3D83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6DA2DB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0D845A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59B2D8A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2ECD7E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8E23C1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E79C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93B3BE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636D0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5B23D9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87B286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C9D8D3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58FF59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D5AA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1B868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046B98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A0607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A087B3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2829DCB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EC3E53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1FDE3B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9D3C5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1F888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48421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1C272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17B36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495566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5DF6A1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B70C1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D2119C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F7EE81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85A67F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515BF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41AFBA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FF57B8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1D53671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96459F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F9C3EB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DE1983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59C4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C8C933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DB83F8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627DCA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8066CD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F4BE0E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2C1B64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23B25A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7E1D9B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42A757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B1761A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4F2268" w14:textId="77777777" w:rsidR="00007E16" w:rsidRPr="002F6A8A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94B1B" w14:textId="4C0AAFC8" w:rsidR="00A86449" w:rsidRPr="00A62B5A" w:rsidRDefault="00A86449" w:rsidP="000E3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82FECF" w14:textId="630BA4F1" w:rsidR="004C1D48" w:rsidRPr="002F6A8A" w:rsidRDefault="004C1D48" w:rsidP="00BE08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F1604C7" w14:textId="2A74F58F" w:rsidR="000E3F33" w:rsidRPr="002F6A8A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2C6A659C" w14:textId="77777777" w:rsidR="000E3F33" w:rsidRPr="002F6A8A" w:rsidRDefault="000E3F33" w:rsidP="000E3F33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7F954E56" w14:textId="77777777" w:rsidR="000E3F33" w:rsidRPr="002F6A8A" w:rsidRDefault="000E3F33" w:rsidP="000E3F33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4FE85D8E" w14:textId="77777777" w:rsidR="002F6A8A" w:rsidRDefault="000E3F33" w:rsidP="002F6A8A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405F7CF7" w14:textId="7AD1CE34" w:rsidR="000E3F33" w:rsidRPr="002F6A8A" w:rsidRDefault="00A62B5A" w:rsidP="002F6A8A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2F6A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Oddanie do testów integracyjnych</w:t>
            </w:r>
            <w:r w:rsidRPr="002F6A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modułu SSO (Wersja pełna, pomijając funkcjonalność sms oraz poprawki do już załadowanej pierwszej wersji tłumaczeń dla modułu </w:t>
            </w:r>
            <w:proofErr w:type="spellStart"/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multilanguage</w:t>
            </w:r>
            <w:proofErr w:type="spellEnd"/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2F6A8A">
              <w:rPr>
                <w:rFonts w:ascii="Arial" w:eastAsia="Times New Roman" w:hAnsi="Arial" w:cs="Arial"/>
                <w:sz w:val="18"/>
                <w:szCs w:val="18"/>
              </w:rPr>
              <w:br/>
              <w:t>- Rozpoczęcie fazy testów integracyjnych</w:t>
            </w: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2F6A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2F6A8A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- Zakończona Integracja </w:t>
            </w:r>
            <w:proofErr w:type="spellStart"/>
            <w:r w:rsidRPr="002F6A8A">
              <w:rPr>
                <w:rFonts w:ascii="Arial" w:eastAsia="Times New Roman" w:hAnsi="Arial" w:cs="Arial"/>
                <w:sz w:val="18"/>
                <w:szCs w:val="18"/>
              </w:rPr>
              <w:t>datahub-crm</w:t>
            </w:r>
            <w:proofErr w:type="spellEnd"/>
            <w:r w:rsidRPr="002F6A8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F6A8A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- Zakończone prace nad funkcjonalnością obsługi maili aplikacji zewnętrznej przez </w:t>
            </w:r>
            <w:proofErr w:type="spellStart"/>
            <w:r w:rsidRPr="002F6A8A">
              <w:rPr>
                <w:rFonts w:ascii="Arial" w:eastAsia="Times New Roman" w:hAnsi="Arial" w:cs="Arial"/>
                <w:sz w:val="18"/>
                <w:szCs w:val="18"/>
              </w:rPr>
              <w:t>eUS</w:t>
            </w:r>
            <w:proofErr w:type="spellEnd"/>
            <w:r w:rsidRPr="002F6A8A">
              <w:rPr>
                <w:rFonts w:ascii="Arial" w:eastAsia="Times New Roman" w:hAnsi="Arial" w:cs="Arial"/>
                <w:sz w:val="18"/>
                <w:szCs w:val="18"/>
              </w:rPr>
              <w:t xml:space="preserve"> (obecnie wprowadzane są małe zmiany związane z kwestiami architektonicznymi rozwiązania)</w:t>
            </w:r>
          </w:p>
          <w:p w14:paraId="411C29C8" w14:textId="77777777" w:rsidR="000E3F33" w:rsidRPr="002F6A8A" w:rsidRDefault="000E3F33" w:rsidP="000E3F33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4AC75E2C" w14:textId="74184BF4" w:rsidR="000E3F33" w:rsidRPr="002F6A8A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29BECC0C" w14:textId="25A720C2" w:rsidR="000E3F33" w:rsidRPr="002F6A8A" w:rsidRDefault="000E3F33" w:rsidP="000E3F33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214A9FAA" w14:textId="669E72D9" w:rsidR="000E3F33" w:rsidRPr="002F6A8A" w:rsidRDefault="000E3F33" w:rsidP="000E3F33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</w:p>
          <w:p w14:paraId="67A8CE67" w14:textId="31F0E350" w:rsidR="000E3F33" w:rsidRPr="002F6A8A" w:rsidRDefault="000E3F33" w:rsidP="000E3F33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</w:p>
          <w:p w14:paraId="12C6FC53" w14:textId="77777777" w:rsidR="00A62B5A" w:rsidRPr="002F6A8A" w:rsidRDefault="00A62B5A" w:rsidP="002F6A8A">
            <w:p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- Analiza biznesowa dla raportów z grupy „Priorytetowe”: 100%</w:t>
            </w:r>
          </w:p>
          <w:p w14:paraId="76CAC6EE" w14:textId="77777777" w:rsidR="00A62B5A" w:rsidRPr="002F6A8A" w:rsidRDefault="00A62B5A" w:rsidP="002F6A8A">
            <w:p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- Analiza biznesowa dla raportów z grupy „Pilne” i „Pozostałe”: 30%</w:t>
            </w:r>
          </w:p>
          <w:p w14:paraId="5C3E7CF0" w14:textId="77777777" w:rsidR="00A62B5A" w:rsidRPr="002F6A8A" w:rsidRDefault="00A62B5A" w:rsidP="002F6A8A">
            <w:p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- Analiza systemowa i modelowanie dla raportów z grupy „Priorytetowe”: 100%</w:t>
            </w:r>
          </w:p>
          <w:p w14:paraId="644BF35A" w14:textId="77777777" w:rsidR="00A62B5A" w:rsidRPr="002F6A8A" w:rsidRDefault="00A62B5A" w:rsidP="002F6A8A">
            <w:p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- Analiza systemowa dla raportów z grupy „Pilne” i „Pozostałe”: 30%</w:t>
            </w:r>
          </w:p>
          <w:p w14:paraId="50C3C0AD" w14:textId="77777777" w:rsidR="00A62B5A" w:rsidRPr="002F6A8A" w:rsidRDefault="00A62B5A" w:rsidP="002F6A8A">
            <w:p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- Implementacja warstw składowania danych w CHD: 70%</w:t>
            </w:r>
          </w:p>
          <w:p w14:paraId="00C385CB" w14:textId="77777777" w:rsidR="00A62B5A" w:rsidRPr="002F6A8A" w:rsidRDefault="00A62B5A" w:rsidP="002F6A8A">
            <w:p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- Implementacja raportów z grupy „Priorytetowe”: 10%</w:t>
            </w:r>
          </w:p>
          <w:p w14:paraId="106C75A4" w14:textId="55FCDEC3" w:rsidR="000E3F33" w:rsidRPr="002F6A8A" w:rsidRDefault="000E3F33" w:rsidP="000E3F3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ACD9CB" w14:textId="737424B7" w:rsidR="000E3F33" w:rsidRPr="002F6A8A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bCs/>
                <w:sz w:val="18"/>
                <w:szCs w:val="18"/>
              </w:rPr>
              <w:t>Europejska Usługa Opłaty Elektronicznej (EETS):</w:t>
            </w:r>
          </w:p>
          <w:p w14:paraId="65055D1F" w14:textId="45FCC249" w:rsidR="000E3F33" w:rsidRPr="002F6A8A" w:rsidRDefault="00796B14" w:rsidP="00796B14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 xml:space="preserve">Usługa na terenie UE zapewniająca możliwość uiszczenia należności na obszarach elektronicznego poboru opłat </w:t>
            </w:r>
          </w:p>
          <w:p w14:paraId="56E2E28E" w14:textId="6189454B" w:rsidR="00796B14" w:rsidRPr="002F6A8A" w:rsidRDefault="00796B14" w:rsidP="00796B14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Integracja komponentu</w:t>
            </w:r>
            <w:r w:rsidR="007F3E75" w:rsidRPr="002F6A8A">
              <w:rPr>
                <w:rFonts w:ascii="Arial" w:hAnsi="Arial" w:cs="Arial"/>
                <w:bCs/>
                <w:sz w:val="18"/>
                <w:szCs w:val="18"/>
              </w:rPr>
              <w:t xml:space="preserve"> na potrzeby projektu</w:t>
            </w:r>
          </w:p>
          <w:p w14:paraId="22BD2A2B" w14:textId="77777777" w:rsidR="002F6A8A" w:rsidRDefault="00796B14" w:rsidP="00796B14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</w:p>
          <w:p w14:paraId="64B2B7E2" w14:textId="5FD49591" w:rsidR="00796B14" w:rsidRPr="002F6A8A" w:rsidRDefault="002F6A8A" w:rsidP="002F6A8A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796B14" w:rsidRPr="002F6A8A">
              <w:rPr>
                <w:rFonts w:ascii="Arial" w:hAnsi="Arial" w:cs="Arial"/>
                <w:bCs/>
                <w:sz w:val="18"/>
                <w:szCs w:val="18"/>
              </w:rPr>
              <w:t>zakończenie prac developerskich</w:t>
            </w:r>
          </w:p>
          <w:p w14:paraId="7B8C550A" w14:textId="77777777" w:rsidR="00796B14" w:rsidRPr="002F6A8A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749B10" w14:textId="083C8C33" w:rsidR="00796B14" w:rsidRPr="002F6A8A" w:rsidRDefault="00796B14" w:rsidP="00796B14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21654D90" w14:textId="69460A50" w:rsidR="00796B14" w:rsidRPr="002F6A8A" w:rsidRDefault="00796B14" w:rsidP="00796B14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lastRenderedPageBreak/>
              <w:t>Rozwiązanie umożliwiające uwierzytelnianie użytkownika systemu teleinformatycznego online z wykorzystaniem środka identyfikacji elektronicznej</w:t>
            </w:r>
          </w:p>
          <w:p w14:paraId="50215A61" w14:textId="77777777" w:rsidR="00796B14" w:rsidRPr="002F6A8A" w:rsidRDefault="00796B14" w:rsidP="00796B14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1E9DE366" w14:textId="77777777" w:rsidR="005A492D" w:rsidRPr="002F6A8A" w:rsidRDefault="00796B14" w:rsidP="00796B14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</w:p>
          <w:p w14:paraId="349E4EB5" w14:textId="5DE08957" w:rsidR="00796B14" w:rsidRPr="002F6A8A" w:rsidRDefault="005A492D" w:rsidP="002F6A8A">
            <w:pPr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wdrożona integracja Węzła Krajowego z modułem SSO</w:t>
            </w:r>
          </w:p>
          <w:p w14:paraId="53641910" w14:textId="77777777" w:rsidR="00796B14" w:rsidRPr="002F6A8A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C9B6906" w14:textId="6C9FE354" w:rsidR="00796B14" w:rsidRPr="002F6A8A" w:rsidRDefault="00796B14" w:rsidP="00BE0838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bCs/>
                <w:sz w:val="18"/>
                <w:szCs w:val="18"/>
              </w:rPr>
              <w:t>System ANPRS PL</w:t>
            </w:r>
            <w:r w:rsidR="00BE0838" w:rsidRPr="002F6A8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68DCB9F3" w14:textId="19AA1214" w:rsidR="00BE0838" w:rsidRPr="002F6A8A" w:rsidRDefault="00BE0838" w:rsidP="00BE0838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Umożliwienie</w:t>
            </w:r>
            <w:r w:rsidR="007F3E75" w:rsidRPr="002F6A8A">
              <w:rPr>
                <w:rFonts w:ascii="Arial" w:hAnsi="Arial" w:cs="Arial"/>
                <w:bCs/>
                <w:sz w:val="18"/>
                <w:szCs w:val="18"/>
              </w:rPr>
              <w:t xml:space="preserve"> wymiany</w:t>
            </w:r>
            <w:r w:rsidRPr="002F6A8A">
              <w:rPr>
                <w:rFonts w:ascii="Arial" w:hAnsi="Arial" w:cs="Arial"/>
                <w:bCs/>
                <w:sz w:val="18"/>
                <w:szCs w:val="18"/>
              </w:rPr>
              <w:t xml:space="preserve"> informacji administracji celnej (Polska, Litwa, Łotwa i Estonia) w zakresie</w:t>
            </w:r>
            <w:r w:rsidR="007F3E75" w:rsidRPr="002F6A8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F6A8A">
              <w:rPr>
                <w:rFonts w:ascii="Arial" w:hAnsi="Arial" w:cs="Arial"/>
                <w:bCs/>
                <w:sz w:val="18"/>
                <w:szCs w:val="18"/>
              </w:rPr>
              <w:t>rozpoznawania numerów rejestracyjnych i gromadzenia danych na potrzeby kontroli</w:t>
            </w:r>
          </w:p>
          <w:p w14:paraId="5738BD78" w14:textId="65A99D42" w:rsidR="007F3E75" w:rsidRPr="002F6A8A" w:rsidRDefault="007F3E75" w:rsidP="007F3E75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4C97B361" w14:textId="07724F60" w:rsidR="007F3E75" w:rsidRPr="002F6A8A" w:rsidRDefault="00481AC6" w:rsidP="00BE0838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Aktualny status: otwarcie ofert, oczekiwanie na ewentualne odwołania w KIO</w:t>
            </w:r>
          </w:p>
          <w:p w14:paraId="06DA40E4" w14:textId="77777777" w:rsidR="00481AC6" w:rsidRPr="002F6A8A" w:rsidRDefault="00481AC6" w:rsidP="00A00B36">
            <w:pPr>
              <w:tabs>
                <w:tab w:val="left" w:pos="17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B5E93D" w14:textId="44CB6B0A" w:rsidR="0068101C" w:rsidRPr="002F6A8A" w:rsidRDefault="00A00B36" w:rsidP="00A00B36">
            <w:pPr>
              <w:pStyle w:val="Akapitzlist"/>
              <w:numPr>
                <w:ilvl w:val="0"/>
                <w:numId w:val="26"/>
              </w:numPr>
              <w:tabs>
                <w:tab w:val="left" w:pos="175"/>
              </w:tabs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394F1F04" w14:textId="2081637C" w:rsidR="00A00B36" w:rsidRPr="002F6A8A" w:rsidRDefault="00A00B36" w:rsidP="00A00B3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458AF9B0" w14:textId="29122B89" w:rsidR="00A00B36" w:rsidRPr="002F6A8A" w:rsidRDefault="00A00B36" w:rsidP="00A00B36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79679651" w14:textId="77777777" w:rsidR="002F6A8A" w:rsidRPr="002F6A8A" w:rsidRDefault="00A00B36" w:rsidP="0010262E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10262E" w:rsidRPr="002F6A8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43CDFE6D" w14:textId="0A01B08A" w:rsidR="000E3F33" w:rsidRPr="00A62B5A" w:rsidRDefault="002F6A8A" w:rsidP="002F6A8A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10262E" w:rsidRPr="002F6A8A">
              <w:rPr>
                <w:rFonts w:ascii="Arial" w:hAnsi="Arial" w:cs="Arial"/>
                <w:bCs/>
                <w:sz w:val="18"/>
                <w:szCs w:val="18"/>
              </w:rPr>
              <w:t xml:space="preserve">implementacja 3 usług, prace w zakresie integracji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="0010262E" w:rsidRPr="002F6A8A">
              <w:rPr>
                <w:rFonts w:ascii="Arial" w:hAnsi="Arial" w:cs="Arial"/>
                <w:bCs/>
                <w:sz w:val="18"/>
                <w:szCs w:val="18"/>
              </w:rPr>
              <w:t xml:space="preserve"> CSK.</w:t>
            </w:r>
          </w:p>
        </w:tc>
      </w:tr>
    </w:tbl>
    <w:p w14:paraId="3DDCF603" w14:textId="33DBC383" w:rsidR="00CF2E64" w:rsidRPr="002F6A8A" w:rsidRDefault="00BB059E" w:rsidP="002F6A8A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2F6A8A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2F6A8A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2F6A8A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="00CF2E64" w:rsidRPr="002F6A8A">
        <w:rPr>
          <w:rFonts w:ascii="Arial" w:hAnsi="Arial" w:cs="Arial"/>
          <w:b/>
          <w:sz w:val="18"/>
          <w:szCs w:val="18"/>
        </w:rPr>
        <w:t>Ryzyka</w:t>
      </w:r>
      <w:proofErr w:type="spellEnd"/>
      <w:r w:rsidR="00CF2E64" w:rsidRPr="002F6A8A">
        <w:rPr>
          <w:rFonts w:ascii="Arial" w:hAnsi="Arial" w:cs="Arial"/>
          <w:b/>
          <w:sz w:val="18"/>
          <w:szCs w:val="18"/>
        </w:rPr>
        <w:t xml:space="preserve">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F6A8A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322614" w:rsidRPr="002F6A8A" w14:paraId="3897D7DF" w14:textId="77777777" w:rsidTr="00322614">
        <w:tc>
          <w:tcPr>
            <w:tcW w:w="3265" w:type="dxa"/>
            <w:vAlign w:val="center"/>
          </w:tcPr>
          <w:p w14:paraId="46BD2AF7" w14:textId="77777777" w:rsidR="00322614" w:rsidRPr="00A62B5A" w:rsidRDefault="00073EAE" w:rsidP="00073EAE">
            <w:pPr>
              <w:pStyle w:val="Akapitzlist"/>
              <w:numPr>
                <w:ilvl w:val="0"/>
                <w:numId w:val="31"/>
              </w:numPr>
              <w:ind w:left="176" w:hanging="28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eastAsiaTheme="majorEastAsia" w:hAnsi="Arial" w:cs="Arial"/>
                <w:sz w:val="18"/>
                <w:szCs w:val="18"/>
              </w:rPr>
              <w:t>Wykorzystanie nietypowej/unikatowej technologii w projekcie może być przyczyną braku zainteresowania  udziałem w postępowaniach o zamówienie publiczne ze strony potencjalnych wykonawców.</w:t>
            </w:r>
          </w:p>
          <w:p w14:paraId="34F5E158" w14:textId="77777777" w:rsidR="00073EAE" w:rsidRPr="005A492D" w:rsidRDefault="00073EAE" w:rsidP="00073E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B1A9B1" w14:textId="5C9DE6A3" w:rsidR="00073EAE" w:rsidRPr="002F6A8A" w:rsidRDefault="00073EAE" w:rsidP="00073EAE">
            <w:pPr>
              <w:pStyle w:val="Akapitzlist"/>
              <w:keepNext/>
              <w:keepLines/>
              <w:numPr>
                <w:ilvl w:val="0"/>
                <w:numId w:val="31"/>
              </w:numPr>
              <w:spacing w:before="40"/>
              <w:ind w:left="176" w:hanging="284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2F6A8A">
              <w:rPr>
                <w:rFonts w:ascii="Arial" w:eastAsiaTheme="majorEastAsia" w:hAnsi="Arial" w:cs="Arial"/>
                <w:sz w:val="18"/>
                <w:szCs w:val="18"/>
              </w:rPr>
              <w:t>Znacząca kwota zamówień  będzie przyczyną  dużej konkurencji o zamówienie publiczne co może powodować  przedłużającą się procedurę wyboru wykonawcy i podpisania umowy.</w:t>
            </w:r>
          </w:p>
          <w:p w14:paraId="06D306C3" w14:textId="77777777" w:rsidR="00073EAE" w:rsidRPr="002F6A8A" w:rsidRDefault="00073EAE" w:rsidP="00073EAE">
            <w:pPr>
              <w:pStyle w:val="Akapitzlist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0433AA13" w14:textId="301AC7A7" w:rsidR="00073EAE" w:rsidRPr="002F6A8A" w:rsidRDefault="00073EAE" w:rsidP="00335EB0">
            <w:pPr>
              <w:pStyle w:val="Akapitzlist"/>
              <w:keepNext/>
              <w:keepLines/>
              <w:numPr>
                <w:ilvl w:val="0"/>
                <w:numId w:val="31"/>
              </w:numPr>
              <w:spacing w:before="40"/>
              <w:ind w:left="176" w:hanging="284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2F6A8A">
              <w:rPr>
                <w:rFonts w:ascii="Arial" w:eastAsiaTheme="majorEastAsia" w:hAnsi="Arial" w:cs="Arial"/>
                <w:sz w:val="18"/>
                <w:szCs w:val="18"/>
              </w:rPr>
              <w:t>Wydłużony łańcuch dostaw sprzętu, infrastruktury w warunkach pandemii.</w:t>
            </w:r>
          </w:p>
          <w:p w14:paraId="0E6A206C" w14:textId="77777777" w:rsidR="0049275F" w:rsidRPr="002F6A8A" w:rsidRDefault="0049275F" w:rsidP="0049275F">
            <w:pPr>
              <w:pStyle w:val="Akapitzlist"/>
              <w:keepNext/>
              <w:keepLines/>
              <w:spacing w:before="40"/>
              <w:ind w:left="176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6AE9F8F" w14:textId="77777777" w:rsidR="0049275F" w:rsidRPr="002F6A8A" w:rsidRDefault="0049275F" w:rsidP="0049275F">
            <w:pPr>
              <w:pStyle w:val="Akapitzlist"/>
              <w:keepNext/>
              <w:keepLines/>
              <w:spacing w:before="40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57CD7C0" w14:textId="3F630B90" w:rsidR="00073EAE" w:rsidRPr="002F6A8A" w:rsidRDefault="00073EAE" w:rsidP="0049275F">
            <w:pPr>
              <w:pStyle w:val="Akapitzlist"/>
              <w:keepNext/>
              <w:keepLines/>
              <w:numPr>
                <w:ilvl w:val="0"/>
                <w:numId w:val="22"/>
              </w:numPr>
              <w:spacing w:before="40"/>
              <w:ind w:left="176" w:hanging="284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2F6A8A">
              <w:rPr>
                <w:rFonts w:ascii="Arial" w:eastAsiaTheme="majorEastAsia" w:hAnsi="Arial" w:cs="Arial"/>
                <w:sz w:val="18"/>
                <w:szCs w:val="18"/>
              </w:rPr>
              <w:t>Konieczność integracji rozbudowanych i zróżnicowanych pod względem technologicznym modułów</w:t>
            </w:r>
          </w:p>
          <w:p w14:paraId="25374FF2" w14:textId="4D2FF8B7" w:rsidR="00073EAE" w:rsidRPr="00A62B5A" w:rsidRDefault="00073EAE" w:rsidP="00073EAE">
            <w:pPr>
              <w:pStyle w:val="Akapitzlis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0AB7EC6" w14:textId="77777777" w:rsidR="00322614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E2B524A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00AAFD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AC780A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17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F29EA2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C833E" w14:textId="77777777" w:rsidR="00073EAE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8D6F31" w14:textId="77777777" w:rsidR="002F6A8A" w:rsidRPr="002F6A8A" w:rsidRDefault="002F6A8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B2F3E0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87079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2305DB1F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B4063C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5FFAB2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2162C4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D6ECD0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47F22D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F2F244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2E3BF97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9C0C5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9274E9" w14:textId="77777777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65D039" w14:textId="77777777" w:rsidR="0049275F" w:rsidRPr="002F6A8A" w:rsidRDefault="0049275F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02BE9F" w14:textId="769C09F9" w:rsidR="00073EAE" w:rsidRPr="002F6A8A" w:rsidRDefault="00073EAE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9E6786D" w14:textId="77777777" w:rsidR="00322614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  <w:p w14:paraId="0E01733C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AE8E26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B904158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82771E9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C49C02C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45E5199" w14:textId="77777777" w:rsidR="00073EAE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DEF6C37" w14:textId="77777777" w:rsidR="002F6A8A" w:rsidRPr="002F6A8A" w:rsidRDefault="002F6A8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9ED42F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3A70D1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299FB924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8E5E2F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C0358C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D31B18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0C33C64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CF0858B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37950F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  <w:p w14:paraId="25D7D1AB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93495D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4725020" w14:textId="77777777" w:rsidR="00073EAE" w:rsidRPr="002F6A8A" w:rsidRDefault="00073EA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71F719" w14:textId="77777777" w:rsidR="0049275F" w:rsidRPr="002F6A8A" w:rsidRDefault="0049275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93D4C92" w14:textId="45A97942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0A7A5E4" w14:textId="77777777" w:rsidR="00322614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Dokładny i szczegółowy opis przedmiotu zamówienia</w:t>
            </w:r>
          </w:p>
          <w:p w14:paraId="66AA73EF" w14:textId="77777777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2E76D6" w14:textId="77777777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91AF81" w14:textId="77777777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06D7CE" w14:textId="77777777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91E210" w14:textId="77777777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2DCF21" w14:textId="77777777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Uwzględnienie możliwości odwołań w harmonogramie projektu. Zapewnienie odpowiedniej obsługi prawnej procesów przetargowych</w:t>
            </w:r>
          </w:p>
          <w:p w14:paraId="44B9D67F" w14:textId="77777777" w:rsidR="00073EAE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9F347" w14:textId="77777777" w:rsidR="002F6A8A" w:rsidRPr="002F6A8A" w:rsidRDefault="002F6A8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9DB8F6" w14:textId="77777777" w:rsidR="00073EAE" w:rsidRPr="002F6A8A" w:rsidRDefault="00073EA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Uwzględnienie wydłużonego czasu dostaw sprzętu i infrastruktury w harmonogramie projektu</w:t>
            </w:r>
          </w:p>
          <w:p w14:paraId="0687BCA8" w14:textId="77777777" w:rsidR="0049275F" w:rsidRDefault="0049275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7AD15" w14:textId="36D430B9" w:rsidR="00073EAE" w:rsidRPr="002F6A8A" w:rsidRDefault="0049275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 xml:space="preserve">Szczegółowe raportowanie, właściwa komunikacja i wymiana informacji wszystkich uczestników projektu. </w:t>
            </w:r>
          </w:p>
        </w:tc>
      </w:tr>
    </w:tbl>
    <w:p w14:paraId="602B0C9F" w14:textId="77777777" w:rsidR="00141A92" w:rsidRPr="002F6A8A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2F6A8A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2F6A8A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F6A8A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F6A8A" w:rsidRDefault="0091332C" w:rsidP="00BE0838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6A8A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F6A8A" w:rsidRDefault="0091332C" w:rsidP="00BE0838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F6A8A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F6A8A" w:rsidRDefault="0091332C" w:rsidP="00BE0838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2F6A8A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05630EC" w14:textId="6E939528" w:rsidR="0091332C" w:rsidRPr="002F6A8A" w:rsidRDefault="00073EAE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3074D2" w:rsidRPr="002F6A8A">
              <w:rPr>
                <w:rFonts w:ascii="Arial" w:hAnsi="Arial" w:cs="Arial"/>
                <w:sz w:val="18"/>
                <w:szCs w:val="18"/>
                <w:lang w:eastAsia="pl-PL"/>
              </w:rPr>
              <w:t>Brak porozumienia organów odpowiedzialnych odnośnie wysokości kosztów niezbędnych dla utrzymania rezultatów projektu</w:t>
            </w:r>
          </w:p>
          <w:p w14:paraId="6B9ADC89" w14:textId="31998D76" w:rsidR="003074D2" w:rsidRPr="002F6A8A" w:rsidRDefault="003074D2" w:rsidP="00073EAE">
            <w:pPr>
              <w:ind w:left="176" w:hanging="176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t>2. 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79A456A5" w14:textId="77777777" w:rsidR="0091332C" w:rsidRPr="002F6A8A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F6A8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  <w:p w14:paraId="11DCCA20" w14:textId="77777777" w:rsidR="00F70DF5" w:rsidRPr="002F6A8A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8D0B3" w14:textId="77777777" w:rsidR="002F6A8A" w:rsidRPr="002F6A8A" w:rsidRDefault="002F6A8A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0B777F" w14:textId="45F09D8F" w:rsidR="00F70DF5" w:rsidRPr="002F6A8A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9E220FD" w14:textId="77777777" w:rsidR="0091332C" w:rsidRPr="002F6A8A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F6A8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33185DE8" w14:textId="77777777" w:rsidR="00F70DF5" w:rsidRPr="002F6A8A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D75882" w14:textId="77777777" w:rsidR="00F70DF5" w:rsidRPr="002F6A8A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F40333" w14:textId="086B5B28" w:rsidR="00F70DF5" w:rsidRPr="002F6A8A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E98DEA6" w14:textId="77777777" w:rsidR="0091332C" w:rsidRPr="002F6A8A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F6A8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Wdrożenie mechanizmów adresujących ryzyko.</w:t>
            </w:r>
          </w:p>
          <w:p w14:paraId="19A23DC1" w14:textId="77777777" w:rsidR="00F70DF5" w:rsidRPr="002F6A8A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2BA0FB" w14:textId="13A87F1D" w:rsidR="00F70DF5" w:rsidRPr="002F6A8A" w:rsidRDefault="00F70DF5" w:rsidP="00F70DF5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309CFE84" w:rsidR="00805178" w:rsidRPr="002F6A8A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</w:pPr>
      <w:r w:rsidRPr="002F6A8A"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  <w:t>Wymiarowanie systemu informatycznego</w:t>
      </w:r>
    </w:p>
    <w:p w14:paraId="5F53AA75" w14:textId="503F2CA3" w:rsidR="00805178" w:rsidRPr="002F6A8A" w:rsidRDefault="00F70DF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F6A8A">
        <w:rPr>
          <w:rFonts w:ascii="Arial" w:hAnsi="Arial" w:cs="Arial"/>
          <w:sz w:val="18"/>
          <w:szCs w:val="18"/>
        </w:rPr>
        <w:t>Nie dotyczy.</w:t>
      </w:r>
    </w:p>
    <w:p w14:paraId="75464274" w14:textId="36902ED2" w:rsidR="00A92887" w:rsidRPr="002F6A8A" w:rsidRDefault="00BB059E" w:rsidP="00BE38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2F6A8A">
        <w:rPr>
          <w:rFonts w:ascii="Arial" w:hAnsi="Arial" w:cs="Arial"/>
          <w:b/>
          <w:sz w:val="18"/>
          <w:szCs w:val="18"/>
        </w:rPr>
        <w:t xml:space="preserve"> </w:t>
      </w:r>
    </w:p>
    <w:p w14:paraId="338CF124" w14:textId="592526F2" w:rsidR="00F70DF5" w:rsidRPr="002F6A8A" w:rsidRDefault="0049275F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F6A8A">
        <w:rPr>
          <w:rFonts w:ascii="Arial" w:hAnsi="Arial" w:cs="Arial"/>
          <w:sz w:val="18"/>
          <w:szCs w:val="18"/>
        </w:rPr>
        <w:t xml:space="preserve">Aleksander Dumański - Kierownik Projektu, </w:t>
      </w:r>
      <w:hyperlink r:id="rId8" w:history="1">
        <w:r w:rsidRPr="002F6A8A">
          <w:rPr>
            <w:rStyle w:val="Hipercze"/>
            <w:rFonts w:ascii="Arial" w:hAnsi="Arial" w:cs="Arial"/>
            <w:sz w:val="18"/>
            <w:szCs w:val="18"/>
          </w:rPr>
          <w:t>aleksander.dumanski@mf.gov.pl</w:t>
        </w:r>
      </w:hyperlink>
      <w:r w:rsidRPr="002F6A8A">
        <w:rPr>
          <w:rFonts w:ascii="Arial" w:hAnsi="Arial" w:cs="Arial"/>
          <w:sz w:val="18"/>
          <w:szCs w:val="18"/>
        </w:rPr>
        <w:t xml:space="preserve">, </w:t>
      </w:r>
      <w:r w:rsidRPr="002F6A8A">
        <w:rPr>
          <w:rFonts w:ascii="Arial" w:hAnsi="Arial" w:cs="Arial"/>
          <w:sz w:val="18"/>
          <w:szCs w:val="18"/>
        </w:rPr>
        <w:br/>
        <w:t>tel.: 572-669-473</w:t>
      </w:r>
    </w:p>
    <w:p w14:paraId="3EA95032" w14:textId="77777777" w:rsidR="0049275F" w:rsidRPr="002F6A8A" w:rsidRDefault="0049275F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7ADCB36" w14:textId="03EC866C" w:rsidR="00F70DF5" w:rsidRPr="002F6A8A" w:rsidRDefault="00F70DF5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34AB87FE" w14:textId="77777777" w:rsidR="00F70DF5" w:rsidRPr="002F6A8A" w:rsidRDefault="00F70DF5" w:rsidP="00F70DF5">
      <w:pPr>
        <w:spacing w:before="360"/>
        <w:jc w:val="both"/>
        <w:rPr>
          <w:rFonts w:ascii="Arial" w:hAnsi="Arial" w:cs="Arial"/>
          <w:sz w:val="18"/>
          <w:szCs w:val="18"/>
        </w:rPr>
      </w:pPr>
    </w:p>
    <w:p w14:paraId="5ACC80B6" w14:textId="49F230D0" w:rsidR="00A92887" w:rsidRPr="002F6A8A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A92887" w:rsidRPr="002F6A8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CEDA0" w14:textId="77777777" w:rsidR="00D921D6" w:rsidRDefault="00D921D6" w:rsidP="00BB2420">
      <w:pPr>
        <w:spacing w:after="0" w:line="240" w:lineRule="auto"/>
      </w:pPr>
      <w:r>
        <w:separator/>
      </w:r>
    </w:p>
  </w:endnote>
  <w:endnote w:type="continuationSeparator" w:id="0">
    <w:p w14:paraId="1D0ABBE1" w14:textId="77777777" w:rsidR="00D921D6" w:rsidRDefault="00D921D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BE0838" w:rsidRDefault="00BE083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2A9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E0838" w:rsidRDefault="00BE08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B14DB" w14:textId="77777777" w:rsidR="00D921D6" w:rsidRDefault="00D921D6" w:rsidP="00BB2420">
      <w:pPr>
        <w:spacing w:after="0" w:line="240" w:lineRule="auto"/>
      </w:pPr>
      <w:r>
        <w:separator/>
      </w:r>
    </w:p>
  </w:footnote>
  <w:footnote w:type="continuationSeparator" w:id="0">
    <w:p w14:paraId="120D9EEE" w14:textId="77777777" w:rsidR="00D921D6" w:rsidRDefault="00D921D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E0838" w:rsidRDefault="00BE083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5832D9"/>
    <w:multiLevelType w:val="hybridMultilevel"/>
    <w:tmpl w:val="B362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82AA8"/>
    <w:multiLevelType w:val="hybridMultilevel"/>
    <w:tmpl w:val="46DE1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145F0"/>
    <w:multiLevelType w:val="hybridMultilevel"/>
    <w:tmpl w:val="D4C2956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B0655"/>
    <w:multiLevelType w:val="hybridMultilevel"/>
    <w:tmpl w:val="90A2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F6A46"/>
    <w:multiLevelType w:val="hybridMultilevel"/>
    <w:tmpl w:val="835CE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22322"/>
    <w:multiLevelType w:val="hybridMultilevel"/>
    <w:tmpl w:val="1138F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8B44C2D"/>
    <w:multiLevelType w:val="hybridMultilevel"/>
    <w:tmpl w:val="6B4A5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F4C14"/>
    <w:multiLevelType w:val="hybridMultilevel"/>
    <w:tmpl w:val="1DC4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FC02DE"/>
    <w:multiLevelType w:val="hybridMultilevel"/>
    <w:tmpl w:val="C1F21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676C9"/>
    <w:multiLevelType w:val="hybridMultilevel"/>
    <w:tmpl w:val="69848B3A"/>
    <w:lvl w:ilvl="0" w:tplc="2FE48616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F831F4D"/>
    <w:multiLevelType w:val="hybridMultilevel"/>
    <w:tmpl w:val="507E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9"/>
  </w:num>
  <w:num w:numId="4">
    <w:abstractNumId w:val="14"/>
  </w:num>
  <w:num w:numId="5">
    <w:abstractNumId w:val="26"/>
  </w:num>
  <w:num w:numId="6">
    <w:abstractNumId w:val="4"/>
  </w:num>
  <w:num w:numId="7">
    <w:abstractNumId w:val="21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24"/>
  </w:num>
  <w:num w:numId="13">
    <w:abstractNumId w:val="19"/>
  </w:num>
  <w:num w:numId="14">
    <w:abstractNumId w:val="1"/>
  </w:num>
  <w:num w:numId="15">
    <w:abstractNumId w:val="27"/>
  </w:num>
  <w:num w:numId="16">
    <w:abstractNumId w:val="12"/>
  </w:num>
  <w:num w:numId="17">
    <w:abstractNumId w:val="17"/>
  </w:num>
  <w:num w:numId="18">
    <w:abstractNumId w:val="15"/>
  </w:num>
  <w:num w:numId="19">
    <w:abstractNumId w:val="13"/>
  </w:num>
  <w:num w:numId="20">
    <w:abstractNumId w:val="28"/>
  </w:num>
  <w:num w:numId="21">
    <w:abstractNumId w:val="6"/>
  </w:num>
  <w:num w:numId="22">
    <w:abstractNumId w:val="10"/>
  </w:num>
  <w:num w:numId="23">
    <w:abstractNumId w:val="20"/>
  </w:num>
  <w:num w:numId="24">
    <w:abstractNumId w:val="30"/>
  </w:num>
  <w:num w:numId="25">
    <w:abstractNumId w:val="22"/>
  </w:num>
  <w:num w:numId="26">
    <w:abstractNumId w:val="23"/>
  </w:num>
  <w:num w:numId="27">
    <w:abstractNumId w:val="11"/>
  </w:num>
  <w:num w:numId="28">
    <w:abstractNumId w:val="16"/>
  </w:num>
  <w:num w:numId="29">
    <w:abstractNumId w:val="3"/>
  </w:num>
  <w:num w:numId="30">
    <w:abstractNumId w:val="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E16"/>
    <w:rsid w:val="00043DD9"/>
    <w:rsid w:val="00044D68"/>
    <w:rsid w:val="00047D9D"/>
    <w:rsid w:val="0006403E"/>
    <w:rsid w:val="00070663"/>
    <w:rsid w:val="00071880"/>
    <w:rsid w:val="00073EAE"/>
    <w:rsid w:val="00084E5B"/>
    <w:rsid w:val="00087231"/>
    <w:rsid w:val="00095944"/>
    <w:rsid w:val="000A1199"/>
    <w:rsid w:val="000A1DFB"/>
    <w:rsid w:val="000A2F32"/>
    <w:rsid w:val="000A3938"/>
    <w:rsid w:val="000B059E"/>
    <w:rsid w:val="000B3E49"/>
    <w:rsid w:val="000E0060"/>
    <w:rsid w:val="000E1828"/>
    <w:rsid w:val="000E3F33"/>
    <w:rsid w:val="000E4BF8"/>
    <w:rsid w:val="000F20A9"/>
    <w:rsid w:val="000F307B"/>
    <w:rsid w:val="000F30B9"/>
    <w:rsid w:val="0010262E"/>
    <w:rsid w:val="0011693F"/>
    <w:rsid w:val="00122388"/>
    <w:rsid w:val="00124C3D"/>
    <w:rsid w:val="001309CA"/>
    <w:rsid w:val="00133C8C"/>
    <w:rsid w:val="00141A92"/>
    <w:rsid w:val="001441D4"/>
    <w:rsid w:val="00145E84"/>
    <w:rsid w:val="00146CD7"/>
    <w:rsid w:val="0015102C"/>
    <w:rsid w:val="00153381"/>
    <w:rsid w:val="001742D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3004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4D1D"/>
    <w:rsid w:val="002B50C0"/>
    <w:rsid w:val="002B6F21"/>
    <w:rsid w:val="002D3D4A"/>
    <w:rsid w:val="002D4A93"/>
    <w:rsid w:val="002D7ADA"/>
    <w:rsid w:val="002E0E99"/>
    <w:rsid w:val="002E2FAF"/>
    <w:rsid w:val="002F29A3"/>
    <w:rsid w:val="002F6A8A"/>
    <w:rsid w:val="003014D7"/>
    <w:rsid w:val="0030196F"/>
    <w:rsid w:val="00302775"/>
    <w:rsid w:val="00304D04"/>
    <w:rsid w:val="003074D2"/>
    <w:rsid w:val="00310D8E"/>
    <w:rsid w:val="003221F2"/>
    <w:rsid w:val="00322614"/>
    <w:rsid w:val="00334A24"/>
    <w:rsid w:val="003410FE"/>
    <w:rsid w:val="003508E7"/>
    <w:rsid w:val="0035203C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339A"/>
    <w:rsid w:val="00423A26"/>
    <w:rsid w:val="00425046"/>
    <w:rsid w:val="004350B8"/>
    <w:rsid w:val="00444AAB"/>
    <w:rsid w:val="00450089"/>
    <w:rsid w:val="004729D1"/>
    <w:rsid w:val="00481AC6"/>
    <w:rsid w:val="0048552C"/>
    <w:rsid w:val="0049275F"/>
    <w:rsid w:val="004C1D48"/>
    <w:rsid w:val="004C5357"/>
    <w:rsid w:val="004C648C"/>
    <w:rsid w:val="004D65CA"/>
    <w:rsid w:val="004E3E58"/>
    <w:rsid w:val="004F6827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492D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B7F"/>
    <w:rsid w:val="006054AA"/>
    <w:rsid w:val="00616121"/>
    <w:rsid w:val="0062054D"/>
    <w:rsid w:val="00622267"/>
    <w:rsid w:val="006334BF"/>
    <w:rsid w:val="00635A54"/>
    <w:rsid w:val="00661A62"/>
    <w:rsid w:val="00673039"/>
    <w:rsid w:val="006731D9"/>
    <w:rsid w:val="0068101C"/>
    <w:rsid w:val="006822BC"/>
    <w:rsid w:val="00683EF4"/>
    <w:rsid w:val="006948D3"/>
    <w:rsid w:val="006A60AA"/>
    <w:rsid w:val="006B034F"/>
    <w:rsid w:val="006B5117"/>
    <w:rsid w:val="006B7FBB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96B14"/>
    <w:rsid w:val="007A4742"/>
    <w:rsid w:val="007B0251"/>
    <w:rsid w:val="007C2F7E"/>
    <w:rsid w:val="007C2FB9"/>
    <w:rsid w:val="007C6235"/>
    <w:rsid w:val="007C70D1"/>
    <w:rsid w:val="007D1990"/>
    <w:rsid w:val="007D2C34"/>
    <w:rsid w:val="007D38BD"/>
    <w:rsid w:val="007D3F21"/>
    <w:rsid w:val="007E341A"/>
    <w:rsid w:val="007F126F"/>
    <w:rsid w:val="007F3E75"/>
    <w:rsid w:val="00803FBE"/>
    <w:rsid w:val="00805178"/>
    <w:rsid w:val="00806134"/>
    <w:rsid w:val="00830B70"/>
    <w:rsid w:val="00840749"/>
    <w:rsid w:val="00840788"/>
    <w:rsid w:val="0087452F"/>
    <w:rsid w:val="00875528"/>
    <w:rsid w:val="00884686"/>
    <w:rsid w:val="00886F85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1DB6"/>
    <w:rsid w:val="009256F2"/>
    <w:rsid w:val="009271CD"/>
    <w:rsid w:val="00933BEC"/>
    <w:rsid w:val="009347B8"/>
    <w:rsid w:val="00936729"/>
    <w:rsid w:val="00937D07"/>
    <w:rsid w:val="00940E0E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B36"/>
    <w:rsid w:val="00A11788"/>
    <w:rsid w:val="00A30847"/>
    <w:rsid w:val="00A36AE2"/>
    <w:rsid w:val="00A41CAE"/>
    <w:rsid w:val="00A43E49"/>
    <w:rsid w:val="00A44EA2"/>
    <w:rsid w:val="00A56D63"/>
    <w:rsid w:val="00A62B5A"/>
    <w:rsid w:val="00A67685"/>
    <w:rsid w:val="00A728AE"/>
    <w:rsid w:val="00A74868"/>
    <w:rsid w:val="00A804AE"/>
    <w:rsid w:val="00A86449"/>
    <w:rsid w:val="00A87C1C"/>
    <w:rsid w:val="00A92887"/>
    <w:rsid w:val="00AA4CAB"/>
    <w:rsid w:val="00AA51AD"/>
    <w:rsid w:val="00AA730D"/>
    <w:rsid w:val="00AB2E01"/>
    <w:rsid w:val="00AC083B"/>
    <w:rsid w:val="00AC7E26"/>
    <w:rsid w:val="00AD45BB"/>
    <w:rsid w:val="00AE1643"/>
    <w:rsid w:val="00AE3A6C"/>
    <w:rsid w:val="00AF09B8"/>
    <w:rsid w:val="00AF567D"/>
    <w:rsid w:val="00B04DEA"/>
    <w:rsid w:val="00B17709"/>
    <w:rsid w:val="00B23828"/>
    <w:rsid w:val="00B27EE9"/>
    <w:rsid w:val="00B41276"/>
    <w:rsid w:val="00B41415"/>
    <w:rsid w:val="00B440C3"/>
    <w:rsid w:val="00B46B7D"/>
    <w:rsid w:val="00B50560"/>
    <w:rsid w:val="00B5532F"/>
    <w:rsid w:val="00B57F53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0BC5"/>
    <w:rsid w:val="00BC1BD2"/>
    <w:rsid w:val="00BC5D38"/>
    <w:rsid w:val="00BC6BE4"/>
    <w:rsid w:val="00BE0838"/>
    <w:rsid w:val="00BE47CD"/>
    <w:rsid w:val="00BE5BF9"/>
    <w:rsid w:val="00C0108B"/>
    <w:rsid w:val="00C1106C"/>
    <w:rsid w:val="00C26361"/>
    <w:rsid w:val="00C302F1"/>
    <w:rsid w:val="00C3575F"/>
    <w:rsid w:val="00C42AEA"/>
    <w:rsid w:val="00C57985"/>
    <w:rsid w:val="00C63639"/>
    <w:rsid w:val="00C6751B"/>
    <w:rsid w:val="00C82B3A"/>
    <w:rsid w:val="00C86585"/>
    <w:rsid w:val="00C94ADC"/>
    <w:rsid w:val="00CA516B"/>
    <w:rsid w:val="00CC7E21"/>
    <w:rsid w:val="00CE74F9"/>
    <w:rsid w:val="00CE7777"/>
    <w:rsid w:val="00CF2E64"/>
    <w:rsid w:val="00D02F6D"/>
    <w:rsid w:val="00D22C21"/>
    <w:rsid w:val="00D25CFE"/>
    <w:rsid w:val="00D4060A"/>
    <w:rsid w:val="00D43A64"/>
    <w:rsid w:val="00D4607F"/>
    <w:rsid w:val="00D550C0"/>
    <w:rsid w:val="00D57025"/>
    <w:rsid w:val="00D57765"/>
    <w:rsid w:val="00D77F50"/>
    <w:rsid w:val="00D859F4"/>
    <w:rsid w:val="00D85A52"/>
    <w:rsid w:val="00D86FEC"/>
    <w:rsid w:val="00D921D6"/>
    <w:rsid w:val="00DA34DF"/>
    <w:rsid w:val="00DB60EE"/>
    <w:rsid w:val="00DB69FD"/>
    <w:rsid w:val="00DC0587"/>
    <w:rsid w:val="00DC0A8A"/>
    <w:rsid w:val="00DC1705"/>
    <w:rsid w:val="00DC39A9"/>
    <w:rsid w:val="00DC4C79"/>
    <w:rsid w:val="00DD4F8A"/>
    <w:rsid w:val="00DE6249"/>
    <w:rsid w:val="00DE731D"/>
    <w:rsid w:val="00E0076D"/>
    <w:rsid w:val="00E11B44"/>
    <w:rsid w:val="00E12A9B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BE5"/>
    <w:rsid w:val="00EB00AB"/>
    <w:rsid w:val="00EC2AFC"/>
    <w:rsid w:val="00F138F7"/>
    <w:rsid w:val="00F2008A"/>
    <w:rsid w:val="00F21D9E"/>
    <w:rsid w:val="00F25348"/>
    <w:rsid w:val="00F45219"/>
    <w:rsid w:val="00F45506"/>
    <w:rsid w:val="00F60062"/>
    <w:rsid w:val="00F613CC"/>
    <w:rsid w:val="00F70DF5"/>
    <w:rsid w:val="00F76777"/>
    <w:rsid w:val="00F83F2F"/>
    <w:rsid w:val="00F86555"/>
    <w:rsid w:val="00F86C58"/>
    <w:rsid w:val="00FC30C7"/>
    <w:rsid w:val="00FC3B03"/>
    <w:rsid w:val="00FD153D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2226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927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er.dumanski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6B566-779F-423C-A6D1-A2B87082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1232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2021-03-02T18:04:00Z</dcterms:created>
  <dcterms:modified xsi:type="dcterms:W3CDTF">2021-03-03T18:17:00Z</dcterms:modified>
</cp:coreProperties>
</file>